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8BA6F" w14:textId="26D3C5DB" w:rsidR="00A32977" w:rsidRDefault="00516E54" w:rsidP="000A1A5D">
      <w:pPr>
        <w:jc w:val="center"/>
        <w:rPr>
          <w:rFonts w:ascii="Times New Roman" w:eastAsia="楷体" w:hAnsi="Times New Roman"/>
          <w:b/>
          <w:sz w:val="28"/>
          <w:szCs w:val="28"/>
        </w:rPr>
      </w:pPr>
      <w:r w:rsidRPr="00516E54">
        <w:rPr>
          <w:rFonts w:ascii="Times New Roman" w:eastAsia="楷体" w:hAnsi="Times New Roman"/>
          <w:b/>
          <w:sz w:val="28"/>
          <w:szCs w:val="28"/>
        </w:rPr>
        <w:t xml:space="preserve">All </w:t>
      </w:r>
      <w:r w:rsidRPr="00516E54">
        <w:rPr>
          <w:rFonts w:ascii="Times New Roman" w:eastAsia="楷体" w:hAnsi="Times New Roman" w:hint="eastAsia"/>
          <w:b/>
          <w:sz w:val="28"/>
          <w:szCs w:val="28"/>
        </w:rPr>
        <w:t>I</w:t>
      </w:r>
      <w:r w:rsidRPr="00516E54">
        <w:rPr>
          <w:rFonts w:ascii="Times New Roman" w:eastAsia="楷体" w:hAnsi="Times New Roman"/>
          <w:b/>
          <w:sz w:val="28"/>
          <w:szCs w:val="28"/>
        </w:rPr>
        <w:t>rradiance</w:t>
      </w:r>
      <w:r w:rsidRPr="00516E54">
        <w:rPr>
          <w:rFonts w:ascii="Times New Roman" w:eastAsia="楷体" w:hAnsi="Times New Roman" w:hint="eastAsia"/>
          <w:b/>
          <w:sz w:val="28"/>
          <w:szCs w:val="28"/>
        </w:rPr>
        <w:t>-A</w:t>
      </w:r>
      <w:r w:rsidRPr="00516E54">
        <w:rPr>
          <w:rFonts w:ascii="Times New Roman" w:eastAsia="楷体" w:hAnsi="Times New Roman"/>
          <w:b/>
          <w:sz w:val="28"/>
          <w:szCs w:val="28"/>
        </w:rPr>
        <w:t>pplicable</w:t>
      </w:r>
      <w:r w:rsidRPr="00516E54">
        <w:rPr>
          <w:rFonts w:ascii="Times New Roman" w:eastAsia="楷体" w:hAnsi="Times New Roman" w:hint="eastAsia"/>
          <w:b/>
          <w:sz w:val="28"/>
          <w:szCs w:val="28"/>
        </w:rPr>
        <w:t>,</w:t>
      </w:r>
      <w:r w:rsidRPr="00EE1EAE">
        <w:rPr>
          <w:rFonts w:ascii="Times New Roman" w:eastAsia="楷体" w:hAnsi="Times New Roman"/>
          <w:b/>
          <w:sz w:val="28"/>
          <w:szCs w:val="28"/>
        </w:rPr>
        <w:t xml:space="preserve"> Perovskite </w:t>
      </w:r>
      <w:r w:rsidRPr="00EE1EAE">
        <w:rPr>
          <w:rFonts w:ascii="Times New Roman" w:eastAsia="楷体" w:hAnsi="Times New Roman" w:hint="eastAsia"/>
          <w:b/>
          <w:sz w:val="28"/>
          <w:szCs w:val="28"/>
        </w:rPr>
        <w:t>S</w:t>
      </w:r>
      <w:r w:rsidRPr="00EE1EAE">
        <w:rPr>
          <w:rFonts w:ascii="Times New Roman" w:eastAsia="楷体" w:hAnsi="Times New Roman"/>
          <w:b/>
          <w:sz w:val="28"/>
          <w:szCs w:val="28"/>
        </w:rPr>
        <w:t xml:space="preserve">olar </w:t>
      </w:r>
      <w:r w:rsidRPr="00EE1EAE">
        <w:rPr>
          <w:rFonts w:ascii="Times New Roman" w:eastAsia="楷体" w:hAnsi="Times New Roman" w:hint="eastAsia"/>
          <w:b/>
          <w:sz w:val="28"/>
          <w:szCs w:val="28"/>
        </w:rPr>
        <w:t>C</w:t>
      </w:r>
      <w:r w:rsidRPr="00EE1EAE">
        <w:rPr>
          <w:rFonts w:ascii="Times New Roman" w:eastAsia="楷体" w:hAnsi="Times New Roman"/>
          <w:b/>
          <w:sz w:val="28"/>
          <w:szCs w:val="28"/>
        </w:rPr>
        <w:t>ells</w:t>
      </w:r>
      <w:r w:rsidRPr="00EE1EAE">
        <w:rPr>
          <w:rFonts w:ascii="Times New Roman" w:eastAsia="楷体" w:hAnsi="Times New Roman" w:hint="eastAsia"/>
          <w:b/>
          <w:sz w:val="28"/>
          <w:szCs w:val="28"/>
        </w:rPr>
        <w:t>-</w:t>
      </w:r>
      <w:r w:rsidRPr="00EE1EAE">
        <w:rPr>
          <w:rFonts w:ascii="Times New Roman" w:eastAsia="楷体" w:hAnsi="Times New Roman"/>
          <w:b/>
          <w:sz w:val="28"/>
          <w:szCs w:val="28"/>
        </w:rPr>
        <w:t>powered flexible</w:t>
      </w:r>
      <w:r>
        <w:rPr>
          <w:rFonts w:ascii="Times New Roman" w:eastAsia="楷体" w:hAnsi="Times New Roman"/>
          <w:b/>
          <w:sz w:val="28"/>
          <w:szCs w:val="28"/>
        </w:rPr>
        <w:t xml:space="preserve"> </w:t>
      </w:r>
      <w:r w:rsidRPr="00EE1EAE">
        <w:rPr>
          <w:rFonts w:ascii="Times New Roman" w:eastAsia="楷体" w:hAnsi="Times New Roman"/>
          <w:b/>
          <w:sz w:val="28"/>
          <w:szCs w:val="28"/>
        </w:rPr>
        <w:t xml:space="preserve">Self-sustaining </w:t>
      </w:r>
      <w:r w:rsidRPr="00EE1EAE">
        <w:rPr>
          <w:rFonts w:ascii="Times New Roman" w:eastAsia="楷体" w:hAnsi="Times New Roman" w:hint="eastAsia"/>
          <w:b/>
          <w:sz w:val="28"/>
          <w:szCs w:val="28"/>
        </w:rPr>
        <w:t>S</w:t>
      </w:r>
      <w:r w:rsidRPr="00EE1EAE">
        <w:rPr>
          <w:rFonts w:ascii="Times New Roman" w:eastAsia="楷体" w:hAnsi="Times New Roman"/>
          <w:b/>
          <w:sz w:val="28"/>
          <w:szCs w:val="28"/>
        </w:rPr>
        <w:t>en</w:t>
      </w:r>
      <w:r>
        <w:rPr>
          <w:rFonts w:ascii="Times New Roman" w:eastAsia="楷体" w:hAnsi="Times New Roman" w:hint="eastAsia"/>
          <w:b/>
          <w:sz w:val="28"/>
          <w:szCs w:val="28"/>
        </w:rPr>
        <w:t>s</w:t>
      </w:r>
      <w:r>
        <w:rPr>
          <w:rFonts w:ascii="Times New Roman" w:eastAsia="楷体" w:hAnsi="Times New Roman"/>
          <w:b/>
          <w:sz w:val="28"/>
          <w:szCs w:val="28"/>
        </w:rPr>
        <w:t>or</w:t>
      </w:r>
      <w:r w:rsidRPr="00EE1EAE">
        <w:rPr>
          <w:rFonts w:ascii="Times New Roman" w:eastAsia="楷体" w:hAnsi="Times New Roman"/>
          <w:b/>
          <w:sz w:val="28"/>
          <w:szCs w:val="28"/>
        </w:rPr>
        <w:t xml:space="preserve"> </w:t>
      </w:r>
      <w:r w:rsidRPr="00EE1EAE">
        <w:rPr>
          <w:rFonts w:ascii="Times New Roman" w:eastAsia="楷体" w:hAnsi="Times New Roman" w:hint="eastAsia"/>
          <w:b/>
          <w:sz w:val="28"/>
          <w:szCs w:val="28"/>
        </w:rPr>
        <w:t>N</w:t>
      </w:r>
      <w:r w:rsidRPr="00EE1EAE">
        <w:rPr>
          <w:rFonts w:ascii="Times New Roman" w:eastAsia="楷体" w:hAnsi="Times New Roman"/>
          <w:b/>
          <w:sz w:val="28"/>
          <w:szCs w:val="28"/>
        </w:rPr>
        <w:t xml:space="preserve">odes for </w:t>
      </w:r>
      <w:r w:rsidRPr="00EE1EAE">
        <w:rPr>
          <w:rFonts w:ascii="Times New Roman" w:eastAsia="楷体" w:hAnsi="Times New Roman" w:hint="eastAsia"/>
          <w:b/>
          <w:sz w:val="28"/>
          <w:szCs w:val="28"/>
        </w:rPr>
        <w:t>W</w:t>
      </w:r>
      <w:r w:rsidRPr="00EE1EAE">
        <w:rPr>
          <w:rFonts w:ascii="Times New Roman" w:eastAsia="楷体" w:hAnsi="Times New Roman"/>
          <w:b/>
          <w:sz w:val="28"/>
          <w:szCs w:val="28"/>
        </w:rPr>
        <w:t>ireless</w:t>
      </w:r>
      <w:r w:rsidRPr="00EE1EAE">
        <w:rPr>
          <w:rFonts w:ascii="Times New Roman" w:eastAsia="楷体" w:hAnsi="Times New Roman" w:hint="eastAsia"/>
          <w:b/>
          <w:sz w:val="28"/>
          <w:szCs w:val="28"/>
        </w:rPr>
        <w:t xml:space="preserve"> I</w:t>
      </w:r>
      <w:r w:rsidRPr="00EE1EAE">
        <w:rPr>
          <w:rFonts w:ascii="Times New Roman" w:eastAsia="楷体" w:hAnsi="Times New Roman"/>
          <w:b/>
          <w:sz w:val="28"/>
          <w:szCs w:val="28"/>
        </w:rPr>
        <w:t>nternet-of-</w:t>
      </w:r>
      <w:r w:rsidRPr="00EE1EAE">
        <w:rPr>
          <w:rFonts w:ascii="Times New Roman" w:eastAsia="楷体" w:hAnsi="Times New Roman" w:hint="eastAsia"/>
          <w:b/>
          <w:sz w:val="28"/>
          <w:szCs w:val="28"/>
        </w:rPr>
        <w:t>T</w:t>
      </w:r>
      <w:r w:rsidRPr="00EE1EAE">
        <w:rPr>
          <w:rFonts w:ascii="Times New Roman" w:eastAsia="楷体" w:hAnsi="Times New Roman"/>
          <w:b/>
          <w:sz w:val="28"/>
          <w:szCs w:val="28"/>
        </w:rPr>
        <w:t>hings</w:t>
      </w:r>
    </w:p>
    <w:p w14:paraId="0FA9BF4D" w14:textId="77777777" w:rsidR="000A1A5D" w:rsidRPr="000A1A5D" w:rsidRDefault="000A1A5D" w:rsidP="000A1A5D">
      <w:pPr>
        <w:jc w:val="center"/>
        <w:rPr>
          <w:rFonts w:ascii="Times New Roman" w:eastAsia="楷体" w:hAnsi="Times New Roman"/>
          <w:b/>
          <w:sz w:val="28"/>
          <w:szCs w:val="28"/>
        </w:rPr>
      </w:pPr>
    </w:p>
    <w:p w14:paraId="110EAC74" w14:textId="23B7CEAC" w:rsidR="00230966" w:rsidRPr="00EE1EAE" w:rsidRDefault="00230966" w:rsidP="00230966">
      <w:pPr>
        <w:spacing w:after="360" w:line="360" w:lineRule="auto"/>
        <w:jc w:val="center"/>
        <w:rPr>
          <w:rFonts w:ascii="Times New Roman" w:eastAsia="楷体" w:hAnsi="Times New Roman"/>
          <w:b/>
          <w:sz w:val="28"/>
          <w:szCs w:val="28"/>
        </w:rPr>
      </w:pPr>
      <w:proofErr w:type="spellStart"/>
      <w:r>
        <w:rPr>
          <w:rFonts w:ascii="Times New Roman" w:eastAsia="楷体" w:hAnsi="Times New Roman" w:hint="eastAsia"/>
          <w:sz w:val="24"/>
          <w:szCs w:val="24"/>
        </w:rPr>
        <w:t>Wenqi</w:t>
      </w:r>
      <w:proofErr w:type="spellEnd"/>
      <w:r>
        <w:rPr>
          <w:rFonts w:ascii="Times New Roman" w:eastAsia="楷体" w:hAnsi="Times New Roman" w:hint="eastAsia"/>
          <w:sz w:val="24"/>
          <w:szCs w:val="24"/>
        </w:rPr>
        <w:t xml:space="preserve"> Han</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xml:space="preserve">, </w:t>
      </w:r>
      <w:proofErr w:type="spellStart"/>
      <w:r>
        <w:rPr>
          <w:rFonts w:ascii="Times New Roman" w:eastAsia="楷体" w:hAnsi="Times New Roman" w:hint="eastAsia"/>
          <w:sz w:val="24"/>
          <w:szCs w:val="24"/>
        </w:rPr>
        <w:t>Ruicheng</w:t>
      </w:r>
      <w:proofErr w:type="spellEnd"/>
      <w:r>
        <w:rPr>
          <w:rFonts w:ascii="Times New Roman" w:eastAsia="楷体" w:hAnsi="Times New Roman" w:hint="eastAsia"/>
          <w:sz w:val="24"/>
          <w:szCs w:val="24"/>
        </w:rPr>
        <w:t xml:space="preserve"> Nie</w:t>
      </w:r>
      <w:r w:rsidRPr="006673BC">
        <w:rPr>
          <w:rFonts w:ascii="Times New Roman" w:eastAsia="楷体" w:hAnsi="Times New Roman" w:hint="eastAsia"/>
          <w:sz w:val="24"/>
          <w:szCs w:val="24"/>
          <w:vertAlign w:val="superscript"/>
        </w:rPr>
        <w:t>2</w:t>
      </w:r>
      <w:r>
        <w:rPr>
          <w:rFonts w:ascii="Times New Roman" w:eastAsia="楷体" w:hAnsi="Times New Roman" w:hint="eastAsia"/>
          <w:sz w:val="24"/>
          <w:szCs w:val="24"/>
        </w:rPr>
        <w:t>,</w:t>
      </w:r>
      <w:r w:rsidRPr="00D72C91">
        <w:rPr>
          <w:rFonts w:ascii="Times New Roman" w:eastAsia="楷体" w:hAnsi="Times New Roman" w:hint="eastAsia"/>
          <w:sz w:val="24"/>
          <w:szCs w:val="24"/>
        </w:rPr>
        <w:t xml:space="preserve"> </w:t>
      </w:r>
      <w:r>
        <w:rPr>
          <w:rFonts w:ascii="Times New Roman" w:eastAsia="楷体" w:hAnsi="Times New Roman" w:hint="eastAsia"/>
          <w:sz w:val="24"/>
          <w:szCs w:val="24"/>
        </w:rPr>
        <w:t>Bing Yin</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Jie Zhang</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xml:space="preserve">, </w:t>
      </w:r>
      <w:r w:rsidRPr="00105000">
        <w:rPr>
          <w:rFonts w:ascii="Times New Roman" w:eastAsia="楷体" w:hAnsi="Times New Roman" w:hint="eastAsia"/>
          <w:sz w:val="24"/>
          <w:szCs w:val="24"/>
        </w:rPr>
        <w:t>Sen Qiu</w:t>
      </w:r>
      <w:r w:rsidRPr="00105000">
        <w:rPr>
          <w:rFonts w:ascii="Times New Roman" w:eastAsia="楷体" w:hAnsi="Times New Roman" w:hint="eastAsia"/>
          <w:sz w:val="24"/>
          <w:szCs w:val="24"/>
          <w:vertAlign w:val="superscript"/>
        </w:rPr>
        <w:t>2</w:t>
      </w:r>
      <w:r>
        <w:rPr>
          <w:rFonts w:ascii="Times New Roman" w:eastAsia="楷体" w:hAnsi="Times New Roman" w:hint="eastAsia"/>
          <w:sz w:val="24"/>
          <w:szCs w:val="24"/>
        </w:rPr>
        <w:t>,</w:t>
      </w:r>
      <w:r w:rsidRPr="00B54A2C">
        <w:rPr>
          <w:rFonts w:ascii="Times New Roman" w:eastAsia="楷体" w:hAnsi="Times New Roman"/>
          <w:sz w:val="24"/>
          <w:szCs w:val="24"/>
        </w:rPr>
        <w:t xml:space="preserve"> </w:t>
      </w:r>
      <w:proofErr w:type="spellStart"/>
      <w:r>
        <w:rPr>
          <w:rFonts w:ascii="Times New Roman" w:eastAsia="楷体" w:hAnsi="Times New Roman" w:hint="eastAsia"/>
          <w:sz w:val="24"/>
          <w:szCs w:val="24"/>
        </w:rPr>
        <w:t>Jiazhen</w:t>
      </w:r>
      <w:proofErr w:type="spellEnd"/>
      <w:r>
        <w:rPr>
          <w:rFonts w:ascii="Times New Roman" w:eastAsia="楷体" w:hAnsi="Times New Roman" w:hint="eastAsia"/>
          <w:sz w:val="24"/>
          <w:szCs w:val="24"/>
        </w:rPr>
        <w:t xml:space="preserve"> Wei</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Mingzhu Pei</w:t>
      </w:r>
      <w:r w:rsidRPr="006673BC">
        <w:rPr>
          <w:rFonts w:ascii="Times New Roman" w:eastAsia="楷体" w:hAnsi="Times New Roman" w:hint="eastAsia"/>
          <w:sz w:val="24"/>
          <w:szCs w:val="24"/>
          <w:vertAlign w:val="superscript"/>
        </w:rPr>
        <w:t>3</w:t>
      </w:r>
      <w:r>
        <w:rPr>
          <w:rFonts w:ascii="Times New Roman" w:eastAsia="楷体" w:hAnsi="Times New Roman" w:hint="eastAsia"/>
          <w:sz w:val="24"/>
          <w:szCs w:val="24"/>
        </w:rPr>
        <w:t>, Yuan Qin</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w:t>
      </w:r>
      <w:r w:rsidRPr="00105000">
        <w:rPr>
          <w:rFonts w:ascii="Times New Roman" w:eastAsia="楷体" w:hAnsi="Times New Roman" w:hint="eastAsia"/>
          <w:sz w:val="24"/>
          <w:szCs w:val="24"/>
        </w:rPr>
        <w:t xml:space="preserve"> </w:t>
      </w:r>
      <w:r>
        <w:rPr>
          <w:rFonts w:ascii="Times New Roman" w:eastAsia="楷体" w:hAnsi="Times New Roman" w:hint="eastAsia"/>
          <w:sz w:val="24"/>
          <w:szCs w:val="24"/>
        </w:rPr>
        <w:t>Wen Wang</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Xiangyang Zhang</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xml:space="preserve">, </w:t>
      </w:r>
      <w:proofErr w:type="spellStart"/>
      <w:r>
        <w:rPr>
          <w:rFonts w:ascii="Times New Roman" w:eastAsia="楷体" w:hAnsi="Times New Roman" w:hint="eastAsia"/>
          <w:sz w:val="24"/>
          <w:szCs w:val="24"/>
        </w:rPr>
        <w:t>Jiashuo</w:t>
      </w:r>
      <w:proofErr w:type="spellEnd"/>
      <w:r>
        <w:rPr>
          <w:rFonts w:ascii="Times New Roman" w:eastAsia="楷体" w:hAnsi="Times New Roman" w:hint="eastAsia"/>
          <w:sz w:val="24"/>
          <w:szCs w:val="24"/>
        </w:rPr>
        <w:t xml:space="preserve"> Cheng</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 Lida Liu</w:t>
      </w:r>
      <w:r w:rsidRPr="006673BC">
        <w:rPr>
          <w:rFonts w:ascii="Times New Roman" w:eastAsia="楷体" w:hAnsi="Times New Roman" w:hint="eastAsia"/>
          <w:sz w:val="24"/>
          <w:szCs w:val="24"/>
          <w:vertAlign w:val="superscript"/>
        </w:rPr>
        <w:t>1</w:t>
      </w:r>
      <w:r w:rsidRPr="002B7636">
        <w:rPr>
          <w:rFonts w:ascii="Times New Roman" w:eastAsia="楷体" w:hAnsi="Times New Roman" w:hint="eastAsia"/>
          <w:sz w:val="24"/>
          <w:szCs w:val="24"/>
        </w:rPr>
        <w:t>,</w:t>
      </w:r>
      <w:r>
        <w:rPr>
          <w:rFonts w:ascii="Times New Roman" w:eastAsia="楷体" w:hAnsi="Times New Roman" w:hint="eastAsia"/>
          <w:sz w:val="24"/>
          <w:szCs w:val="24"/>
        </w:rPr>
        <w:t xml:space="preserve"> </w:t>
      </w:r>
      <w:proofErr w:type="spellStart"/>
      <w:r>
        <w:rPr>
          <w:rFonts w:ascii="Times New Roman" w:eastAsia="楷体" w:hAnsi="Times New Roman" w:hint="eastAsia"/>
          <w:sz w:val="24"/>
          <w:szCs w:val="24"/>
        </w:rPr>
        <w:t>Yantao</w:t>
      </w:r>
      <w:proofErr w:type="spellEnd"/>
      <w:r>
        <w:rPr>
          <w:rFonts w:ascii="Times New Roman" w:eastAsia="楷体" w:hAnsi="Times New Roman" w:hint="eastAsia"/>
          <w:sz w:val="24"/>
          <w:szCs w:val="24"/>
        </w:rPr>
        <w:t xml:space="preserve"> Shi</w:t>
      </w:r>
      <w:r w:rsidRPr="006673BC">
        <w:rPr>
          <w:rFonts w:ascii="Times New Roman" w:eastAsia="楷体" w:hAnsi="Times New Roman" w:hint="eastAsia"/>
          <w:sz w:val="24"/>
          <w:szCs w:val="24"/>
          <w:vertAlign w:val="superscript"/>
        </w:rPr>
        <w:t>1</w:t>
      </w:r>
      <w:r>
        <w:rPr>
          <w:rFonts w:ascii="Times New Roman" w:eastAsia="楷体" w:hAnsi="Times New Roman" w:hint="eastAsia"/>
          <w:sz w:val="24"/>
          <w:szCs w:val="24"/>
        </w:rPr>
        <w:t>*</w:t>
      </w:r>
    </w:p>
    <w:p w14:paraId="775D317E" w14:textId="6E637624" w:rsidR="00230966" w:rsidRDefault="00230966" w:rsidP="00230966">
      <w:pPr>
        <w:spacing w:line="360" w:lineRule="auto"/>
        <w:jc w:val="left"/>
        <w:rPr>
          <w:rFonts w:ascii="Times New Roman" w:eastAsia="楷体" w:hAnsi="Times New Roman"/>
          <w:i/>
          <w:iCs/>
          <w:sz w:val="24"/>
          <w:szCs w:val="24"/>
        </w:rPr>
      </w:pPr>
      <w:r w:rsidRPr="00A57C4E">
        <w:rPr>
          <w:rFonts w:ascii="Times New Roman" w:eastAsia="楷体" w:hAnsi="Times New Roman" w:hint="eastAsia"/>
          <w:i/>
          <w:iCs/>
          <w:sz w:val="24"/>
          <w:szCs w:val="24"/>
          <w:vertAlign w:val="superscript"/>
        </w:rPr>
        <w:t>1</w:t>
      </w:r>
      <w:r w:rsidRPr="00A57C4E">
        <w:rPr>
          <w:rFonts w:ascii="Times New Roman" w:eastAsia="楷体" w:hAnsi="Times New Roman" w:hint="eastAsia"/>
          <w:i/>
          <w:iCs/>
          <w:sz w:val="24"/>
          <w:szCs w:val="24"/>
        </w:rPr>
        <w:t>Stat</w:t>
      </w:r>
      <w:r>
        <w:rPr>
          <w:rFonts w:ascii="Times New Roman" w:eastAsia="楷体" w:hAnsi="Times New Roman" w:hint="eastAsia"/>
          <w:i/>
          <w:iCs/>
          <w:sz w:val="24"/>
          <w:szCs w:val="24"/>
        </w:rPr>
        <w:t>e</w:t>
      </w:r>
      <w:r w:rsidRPr="00A57C4E">
        <w:rPr>
          <w:rFonts w:ascii="Times New Roman" w:eastAsia="楷体" w:hAnsi="Times New Roman" w:hint="eastAsia"/>
          <w:i/>
          <w:iCs/>
          <w:sz w:val="24"/>
          <w:szCs w:val="24"/>
        </w:rPr>
        <w:t xml:space="preserve"> Key </w:t>
      </w:r>
      <w:bookmarkStart w:id="0" w:name="OLE_LINK6"/>
      <w:r w:rsidRPr="00A57C4E">
        <w:rPr>
          <w:rFonts w:ascii="Times New Roman" w:eastAsia="楷体" w:hAnsi="Times New Roman" w:hint="eastAsia"/>
          <w:i/>
          <w:iCs/>
          <w:sz w:val="24"/>
          <w:szCs w:val="24"/>
        </w:rPr>
        <w:t>Laboratory</w:t>
      </w:r>
      <w:bookmarkEnd w:id="0"/>
      <w:r w:rsidRPr="00A57C4E">
        <w:rPr>
          <w:rFonts w:ascii="Times New Roman" w:eastAsia="楷体" w:hAnsi="Times New Roman" w:hint="eastAsia"/>
          <w:i/>
          <w:iCs/>
          <w:sz w:val="24"/>
          <w:szCs w:val="24"/>
        </w:rPr>
        <w:t xml:space="preserve"> of Fine Chemicals, School of Chemistry, Dalian University of Technology, Dalian 116024, China</w:t>
      </w:r>
      <w:r w:rsidR="00DB4796">
        <w:rPr>
          <w:rFonts w:ascii="Times New Roman" w:eastAsia="楷体" w:hAnsi="Times New Roman" w:hint="eastAsia"/>
          <w:i/>
          <w:iCs/>
          <w:sz w:val="24"/>
          <w:szCs w:val="24"/>
        </w:rPr>
        <w:t>.</w:t>
      </w:r>
    </w:p>
    <w:p w14:paraId="4D40A409" w14:textId="73BB708D" w:rsidR="00230966" w:rsidRDefault="00230966" w:rsidP="00230966">
      <w:pPr>
        <w:spacing w:line="360" w:lineRule="auto"/>
        <w:jc w:val="left"/>
        <w:rPr>
          <w:rFonts w:ascii="Times New Roman" w:eastAsia="楷体" w:hAnsi="Times New Roman"/>
          <w:i/>
          <w:iCs/>
          <w:sz w:val="24"/>
          <w:szCs w:val="24"/>
        </w:rPr>
      </w:pPr>
      <w:r>
        <w:rPr>
          <w:rFonts w:ascii="Times New Roman" w:eastAsia="楷体" w:hAnsi="Times New Roman" w:hint="eastAsia"/>
          <w:i/>
          <w:iCs/>
          <w:sz w:val="24"/>
          <w:szCs w:val="24"/>
          <w:vertAlign w:val="superscript"/>
        </w:rPr>
        <w:t>2</w:t>
      </w:r>
      <w:r>
        <w:rPr>
          <w:rFonts w:ascii="Times New Roman" w:eastAsia="楷体" w:hAnsi="Times New Roman" w:hint="eastAsia"/>
          <w:i/>
          <w:iCs/>
          <w:sz w:val="24"/>
          <w:szCs w:val="24"/>
        </w:rPr>
        <w:t xml:space="preserve">State </w:t>
      </w:r>
      <w:r w:rsidRPr="00AC2C74">
        <w:rPr>
          <w:rFonts w:ascii="Times New Roman" w:eastAsia="楷体" w:hAnsi="Times New Roman" w:hint="eastAsia"/>
          <w:i/>
          <w:iCs/>
          <w:sz w:val="24"/>
          <w:szCs w:val="24"/>
        </w:rPr>
        <w:t xml:space="preserve">Key </w:t>
      </w:r>
      <w:r w:rsidRPr="00A57C4E">
        <w:rPr>
          <w:rFonts w:ascii="Times New Roman" w:eastAsia="楷体" w:hAnsi="Times New Roman" w:hint="eastAsia"/>
          <w:i/>
          <w:iCs/>
          <w:sz w:val="24"/>
          <w:szCs w:val="24"/>
        </w:rPr>
        <w:t>Laboratory</w:t>
      </w:r>
      <w:r w:rsidRPr="00AC2C74">
        <w:rPr>
          <w:rFonts w:ascii="Times New Roman" w:eastAsia="楷体" w:hAnsi="Times New Roman" w:hint="eastAsia"/>
          <w:i/>
          <w:iCs/>
          <w:sz w:val="24"/>
          <w:szCs w:val="24"/>
        </w:rPr>
        <w:t xml:space="preserve"> of Intelligent Control and Optimization</w:t>
      </w:r>
      <w:r>
        <w:rPr>
          <w:rFonts w:ascii="Times New Roman" w:eastAsia="楷体" w:hAnsi="Times New Roman" w:hint="eastAsia"/>
          <w:i/>
          <w:iCs/>
          <w:sz w:val="24"/>
          <w:szCs w:val="24"/>
        </w:rPr>
        <w:t xml:space="preserve">, </w:t>
      </w:r>
      <w:r w:rsidRPr="00AC2C74">
        <w:rPr>
          <w:rFonts w:ascii="Times New Roman" w:eastAsia="楷体" w:hAnsi="Times New Roman" w:hint="eastAsia"/>
          <w:i/>
          <w:iCs/>
          <w:sz w:val="24"/>
          <w:szCs w:val="24"/>
        </w:rPr>
        <w:t>School of Control Science and Engineering, Dalian University of Technology, Dalian 116024</w:t>
      </w:r>
      <w:r w:rsidRPr="00A57C4E">
        <w:rPr>
          <w:rFonts w:ascii="Times New Roman" w:eastAsia="楷体" w:hAnsi="Times New Roman" w:hint="eastAsia"/>
          <w:i/>
          <w:iCs/>
          <w:sz w:val="24"/>
          <w:szCs w:val="24"/>
        </w:rPr>
        <w:t>, China</w:t>
      </w:r>
      <w:r w:rsidR="00DB4796">
        <w:rPr>
          <w:rFonts w:ascii="Times New Roman" w:eastAsia="楷体" w:hAnsi="Times New Roman" w:hint="eastAsia"/>
          <w:i/>
          <w:iCs/>
          <w:sz w:val="24"/>
          <w:szCs w:val="24"/>
        </w:rPr>
        <w:t>.</w:t>
      </w:r>
    </w:p>
    <w:p w14:paraId="43E1D173" w14:textId="74080BD9" w:rsidR="00230966" w:rsidRDefault="00230966" w:rsidP="00230966">
      <w:pPr>
        <w:spacing w:line="360" w:lineRule="auto"/>
        <w:jc w:val="left"/>
        <w:rPr>
          <w:rFonts w:ascii="Times New Roman" w:eastAsia="楷体" w:hAnsi="Times New Roman"/>
          <w:i/>
          <w:iCs/>
          <w:sz w:val="24"/>
          <w:szCs w:val="24"/>
        </w:rPr>
      </w:pPr>
      <w:r>
        <w:rPr>
          <w:rFonts w:ascii="Times New Roman" w:eastAsia="楷体" w:hAnsi="Times New Roman" w:hint="eastAsia"/>
          <w:i/>
          <w:iCs/>
          <w:sz w:val="24"/>
          <w:szCs w:val="24"/>
          <w:vertAlign w:val="superscript"/>
        </w:rPr>
        <w:t>3</w:t>
      </w:r>
      <w:r w:rsidRPr="00A57C4E">
        <w:rPr>
          <w:rFonts w:ascii="Times New Roman" w:eastAsia="楷体" w:hAnsi="Times New Roman"/>
          <w:i/>
          <w:iCs/>
          <w:sz w:val="24"/>
          <w:szCs w:val="24"/>
        </w:rPr>
        <w:t>School of microelectronics</w:t>
      </w:r>
      <w:r w:rsidRPr="00A57C4E">
        <w:rPr>
          <w:rFonts w:ascii="Times New Roman" w:eastAsia="楷体" w:hAnsi="Times New Roman" w:hint="eastAsia"/>
          <w:i/>
          <w:iCs/>
          <w:sz w:val="24"/>
          <w:szCs w:val="24"/>
        </w:rPr>
        <w:t>, Dalian University of Technology, Dalian 116024, China</w:t>
      </w:r>
      <w:r w:rsidR="00DB4796">
        <w:rPr>
          <w:rFonts w:ascii="Times New Roman" w:eastAsia="楷体" w:hAnsi="Times New Roman" w:hint="eastAsia"/>
          <w:i/>
          <w:iCs/>
          <w:sz w:val="24"/>
          <w:szCs w:val="24"/>
        </w:rPr>
        <w:t>.</w:t>
      </w:r>
    </w:p>
    <w:p w14:paraId="75744CC6" w14:textId="77777777" w:rsidR="00A32977" w:rsidRPr="00230966" w:rsidRDefault="00A32977" w:rsidP="00A32977">
      <w:pPr>
        <w:spacing w:line="360" w:lineRule="auto"/>
        <w:jc w:val="left"/>
        <w:rPr>
          <w:rFonts w:ascii="Times New Roman" w:eastAsia="楷体" w:hAnsi="Times New Roman"/>
          <w:sz w:val="24"/>
          <w:szCs w:val="24"/>
        </w:rPr>
      </w:pPr>
    </w:p>
    <w:p w14:paraId="09B24450" w14:textId="77777777" w:rsidR="00A32977" w:rsidRPr="006F3515" w:rsidRDefault="00A32977" w:rsidP="00A32977">
      <w:pPr>
        <w:spacing w:line="360" w:lineRule="auto"/>
        <w:jc w:val="left"/>
        <w:rPr>
          <w:rFonts w:ascii="Times New Roman" w:eastAsia="楷体" w:hAnsi="Times New Roman"/>
          <w:b/>
          <w:bCs/>
          <w:sz w:val="24"/>
          <w:szCs w:val="24"/>
        </w:rPr>
      </w:pPr>
      <w:r w:rsidRPr="006F3515">
        <w:rPr>
          <w:rFonts w:ascii="Times New Roman" w:eastAsia="楷体" w:hAnsi="Times New Roman" w:hint="eastAsia"/>
          <w:b/>
          <w:bCs/>
          <w:sz w:val="24"/>
          <w:szCs w:val="24"/>
        </w:rPr>
        <w:t>Corresponding Authors:</w:t>
      </w:r>
    </w:p>
    <w:p w14:paraId="16F3789F" w14:textId="45C9C756" w:rsidR="00A32977" w:rsidRPr="006F3515" w:rsidRDefault="00A32977" w:rsidP="00A32977">
      <w:pPr>
        <w:spacing w:line="360" w:lineRule="auto"/>
        <w:jc w:val="left"/>
        <w:rPr>
          <w:rFonts w:ascii="Times New Roman" w:eastAsia="楷体" w:hAnsi="Times New Roman"/>
          <w:sz w:val="24"/>
          <w:szCs w:val="24"/>
        </w:rPr>
      </w:pPr>
      <w:r w:rsidRPr="006F3515">
        <w:rPr>
          <w:rFonts w:ascii="Times New Roman" w:eastAsia="楷体" w:hAnsi="Times New Roman" w:hint="eastAsia"/>
          <w:b/>
          <w:bCs/>
          <w:sz w:val="24"/>
          <w:szCs w:val="24"/>
        </w:rPr>
        <w:t xml:space="preserve">E-mail address: </w:t>
      </w:r>
      <w:hyperlink r:id="rId8" w:history="1">
        <w:r w:rsidRPr="006F3515">
          <w:rPr>
            <w:rFonts w:ascii="Times New Roman" w:eastAsia="楷体" w:hAnsi="Times New Roman" w:hint="eastAsia"/>
            <w:sz w:val="24"/>
            <w:szCs w:val="24"/>
          </w:rPr>
          <w:t>BingYin@dlut.edu.cn</w:t>
        </w:r>
      </w:hyperlink>
      <w:r>
        <w:rPr>
          <w:rFonts w:ascii="Times New Roman" w:eastAsia="楷体" w:hAnsi="Times New Roman" w:hint="eastAsia"/>
          <w:sz w:val="24"/>
          <w:szCs w:val="24"/>
        </w:rPr>
        <w:t xml:space="preserve"> (Bing Yin)</w:t>
      </w:r>
      <w:r w:rsidR="00F42085">
        <w:rPr>
          <w:rFonts w:ascii="Times New Roman" w:eastAsia="楷体" w:hAnsi="Times New Roman" w:hint="eastAsia"/>
          <w:sz w:val="24"/>
          <w:szCs w:val="24"/>
        </w:rPr>
        <w:t>,</w:t>
      </w:r>
      <w:r w:rsidR="00F42085" w:rsidRPr="00F42085">
        <w:rPr>
          <w:rFonts w:ascii="Times New Roman" w:eastAsia="楷体" w:hAnsi="Times New Roman" w:hint="eastAsia"/>
          <w:sz w:val="24"/>
          <w:szCs w:val="24"/>
        </w:rPr>
        <w:t xml:space="preserve"> </w:t>
      </w:r>
      <w:r w:rsidR="00F42085">
        <w:rPr>
          <w:rFonts w:ascii="Times New Roman" w:eastAsia="楷体" w:hAnsi="Times New Roman" w:hint="eastAsia"/>
          <w:sz w:val="24"/>
          <w:szCs w:val="24"/>
        </w:rPr>
        <w:t>S</w:t>
      </w:r>
      <w:r w:rsidR="00F42085" w:rsidRPr="006F3515">
        <w:rPr>
          <w:rFonts w:ascii="Times New Roman" w:eastAsia="楷体" w:hAnsi="Times New Roman" w:hint="eastAsia"/>
          <w:sz w:val="24"/>
          <w:szCs w:val="24"/>
        </w:rPr>
        <w:t>hiyantao@dlut.edu.cn (</w:t>
      </w:r>
      <w:proofErr w:type="spellStart"/>
      <w:r w:rsidR="00F42085" w:rsidRPr="006F3515">
        <w:rPr>
          <w:rFonts w:ascii="Times New Roman" w:eastAsia="楷体" w:hAnsi="Times New Roman" w:hint="eastAsia"/>
          <w:sz w:val="24"/>
          <w:szCs w:val="24"/>
        </w:rPr>
        <w:t>Yantao</w:t>
      </w:r>
      <w:proofErr w:type="spellEnd"/>
      <w:r w:rsidR="00F42085" w:rsidRPr="006F3515">
        <w:rPr>
          <w:rFonts w:ascii="Times New Roman" w:eastAsia="楷体" w:hAnsi="Times New Roman" w:hint="eastAsia"/>
          <w:sz w:val="24"/>
          <w:szCs w:val="24"/>
        </w:rPr>
        <w:t xml:space="preserve"> Shi)</w:t>
      </w:r>
      <w:r w:rsidR="00F42085">
        <w:rPr>
          <w:rFonts w:ascii="Times New Roman" w:eastAsia="楷体" w:hAnsi="Times New Roman" w:hint="eastAsia"/>
          <w:sz w:val="24"/>
          <w:szCs w:val="24"/>
        </w:rPr>
        <w:t>.</w:t>
      </w:r>
    </w:p>
    <w:p w14:paraId="3D2D76A6" w14:textId="18E83868" w:rsidR="009F22D2" w:rsidRDefault="009F22D2">
      <w:pPr>
        <w:widowControl/>
        <w:jc w:val="left"/>
        <w:rPr>
          <w:rFonts w:ascii="Times New Roman" w:hAnsi="Times New Roman" w:cs="Times New Roman"/>
          <w:b/>
          <w:bCs/>
          <w:sz w:val="32"/>
          <w:szCs w:val="36"/>
        </w:rPr>
      </w:pPr>
      <w:r>
        <w:rPr>
          <w:rFonts w:ascii="Times New Roman" w:hAnsi="Times New Roman" w:cs="Times New Roman"/>
          <w:b/>
          <w:bCs/>
          <w:sz w:val="32"/>
          <w:szCs w:val="36"/>
        </w:rPr>
        <w:br w:type="page"/>
      </w:r>
    </w:p>
    <w:p w14:paraId="4CA53424" w14:textId="13DA6A52" w:rsidR="00C2430E" w:rsidRPr="001045AA" w:rsidRDefault="00D83BEB" w:rsidP="00D83BEB">
      <w:pPr>
        <w:jc w:val="center"/>
        <w:rPr>
          <w:rFonts w:ascii="Times New Roman" w:hAnsi="Times New Roman" w:cs="Times New Roman"/>
          <w:b/>
          <w:bCs/>
          <w:sz w:val="32"/>
          <w:szCs w:val="36"/>
        </w:rPr>
      </w:pPr>
      <w:r w:rsidRPr="001045AA">
        <w:rPr>
          <w:rFonts w:ascii="Times New Roman" w:hAnsi="Times New Roman" w:cs="Times New Roman" w:hint="eastAsia"/>
          <w:b/>
          <w:bCs/>
          <w:sz w:val="32"/>
          <w:szCs w:val="36"/>
        </w:rPr>
        <w:lastRenderedPageBreak/>
        <w:t>C</w:t>
      </w:r>
      <w:r w:rsidR="004322F1" w:rsidRPr="001045AA">
        <w:rPr>
          <w:rFonts w:ascii="Times New Roman" w:hAnsi="Times New Roman" w:cs="Times New Roman"/>
          <w:b/>
          <w:bCs/>
          <w:sz w:val="32"/>
          <w:szCs w:val="36"/>
        </w:rPr>
        <w:t>ontents:</w:t>
      </w:r>
    </w:p>
    <w:p w14:paraId="7AE2166F" w14:textId="7DE0D2E6" w:rsidR="00D83BEB" w:rsidRPr="004E744C" w:rsidRDefault="00D83BEB" w:rsidP="000D140A">
      <w:pPr>
        <w:rPr>
          <w:rFonts w:ascii="Times New Roman" w:hAnsi="Times New Roman" w:cs="Times New Roman"/>
          <w:b/>
          <w:bCs/>
          <w:sz w:val="24"/>
          <w:szCs w:val="24"/>
        </w:rPr>
      </w:pPr>
      <w:r w:rsidRPr="004E744C">
        <w:rPr>
          <w:rFonts w:ascii="Times New Roman" w:hAnsi="Times New Roman" w:cs="Times New Roman"/>
          <w:b/>
          <w:bCs/>
          <w:sz w:val="24"/>
          <w:szCs w:val="24"/>
        </w:rPr>
        <w:t>Supplementary Notes:</w:t>
      </w:r>
      <w:r w:rsidR="00D762BC" w:rsidRPr="004E744C">
        <w:rPr>
          <w:rFonts w:ascii="Times New Roman" w:hAnsi="Times New Roman" w:cs="Times New Roman"/>
          <w:b/>
          <w:bCs/>
          <w:sz w:val="24"/>
          <w:szCs w:val="24"/>
        </w:rPr>
        <w:t xml:space="preserve"> </w:t>
      </w:r>
    </w:p>
    <w:p w14:paraId="238E55CA" w14:textId="02E859BB" w:rsidR="00D83BEB" w:rsidRPr="00D33214" w:rsidRDefault="00D83BEB" w:rsidP="00AB7101">
      <w:pPr>
        <w:widowControl/>
        <w:spacing w:line="360" w:lineRule="auto"/>
        <w:ind w:firstLineChars="100" w:firstLine="240"/>
        <w:rPr>
          <w:rFonts w:ascii="Times New Roman" w:hAnsi="Times New Roman" w:cs="Times New Roman"/>
          <w:b/>
          <w:bCs/>
          <w:sz w:val="24"/>
          <w:szCs w:val="24"/>
        </w:rPr>
      </w:pPr>
      <w:r w:rsidRPr="004E744C">
        <w:rPr>
          <w:rFonts w:ascii="Times New Roman" w:hAnsi="Times New Roman" w:cs="Times New Roman"/>
          <w:b/>
          <w:bCs/>
          <w:sz w:val="24"/>
          <w:szCs w:val="24"/>
        </w:rPr>
        <w:t xml:space="preserve">Supplementary Note </w:t>
      </w:r>
      <w:r w:rsidRPr="004E744C">
        <w:rPr>
          <w:rFonts w:ascii="Times New Roman" w:hAnsi="Times New Roman" w:cs="Times New Roman" w:hint="eastAsia"/>
          <w:b/>
          <w:bCs/>
          <w:sz w:val="24"/>
          <w:szCs w:val="24"/>
        </w:rPr>
        <w:t>1</w:t>
      </w:r>
      <w:r w:rsidRPr="004E744C">
        <w:rPr>
          <w:rFonts w:ascii="Times New Roman" w:hAnsi="Times New Roman" w:cs="Times New Roman"/>
          <w:b/>
          <w:bCs/>
          <w:sz w:val="24"/>
          <w:szCs w:val="24"/>
        </w:rPr>
        <w:t xml:space="preserve">. </w:t>
      </w:r>
      <w:r w:rsidR="00D33214" w:rsidRPr="00D33214">
        <w:rPr>
          <w:rFonts w:ascii="Times New Roman" w:hAnsi="Times New Roman" w:cs="Times New Roman"/>
          <w:sz w:val="24"/>
          <w:szCs w:val="24"/>
        </w:rPr>
        <w:t>Accurate measurements of the PCE of the Perovskite Indoor Photovoltaics</w:t>
      </w:r>
      <w:r w:rsidR="00D33214" w:rsidRPr="00D33214">
        <w:rPr>
          <w:rFonts w:ascii="Times New Roman" w:hAnsi="Times New Roman" w:cs="Times New Roman" w:hint="eastAsia"/>
          <w:sz w:val="24"/>
          <w:szCs w:val="24"/>
        </w:rPr>
        <w:t>.</w:t>
      </w:r>
    </w:p>
    <w:p w14:paraId="532F9485" w14:textId="77777777" w:rsidR="00D83BEB" w:rsidRPr="004E744C" w:rsidRDefault="00D83BEB" w:rsidP="00AB7101">
      <w:pPr>
        <w:widowControl/>
        <w:spacing w:line="360" w:lineRule="auto"/>
        <w:ind w:firstLineChars="100" w:firstLine="240"/>
        <w:rPr>
          <w:rFonts w:ascii="Tahoma" w:eastAsia="宋体" w:hAnsi="Tahoma" w:cs="Tahoma"/>
          <w:color w:val="333333"/>
          <w:kern w:val="0"/>
          <w:sz w:val="24"/>
          <w:szCs w:val="24"/>
        </w:rPr>
      </w:pPr>
      <w:r w:rsidRPr="004E744C">
        <w:rPr>
          <w:rFonts w:ascii="Times New Roman" w:hAnsi="Times New Roman" w:cs="Times New Roman"/>
          <w:b/>
          <w:bCs/>
          <w:sz w:val="24"/>
          <w:szCs w:val="24"/>
        </w:rPr>
        <w:t xml:space="preserve">Supplementary Note </w:t>
      </w:r>
      <w:r w:rsidRPr="004E744C">
        <w:rPr>
          <w:rFonts w:ascii="Times New Roman" w:hAnsi="Times New Roman" w:cs="Times New Roman" w:hint="eastAsia"/>
          <w:b/>
          <w:bCs/>
          <w:sz w:val="24"/>
          <w:szCs w:val="24"/>
        </w:rPr>
        <w:t>2</w:t>
      </w:r>
      <w:r w:rsidRPr="004E744C">
        <w:rPr>
          <w:rFonts w:ascii="Times New Roman" w:hAnsi="Times New Roman" w:cs="Times New Roman"/>
          <w:b/>
          <w:bCs/>
          <w:sz w:val="24"/>
          <w:szCs w:val="24"/>
        </w:rPr>
        <w:t xml:space="preserve">. </w:t>
      </w:r>
      <w:r w:rsidRPr="004E744C">
        <w:rPr>
          <w:rFonts w:ascii="Times New Roman" w:hAnsi="Times New Roman" w:cs="Times New Roman"/>
          <w:sz w:val="24"/>
          <w:szCs w:val="24"/>
        </w:rPr>
        <w:t>Optical characteristics of PSC under indoor low-light conditions</w:t>
      </w:r>
      <w:r w:rsidRPr="004E744C">
        <w:rPr>
          <w:rFonts w:ascii="Times New Roman" w:hAnsi="Times New Roman" w:cs="Times New Roman" w:hint="eastAsia"/>
          <w:sz w:val="24"/>
          <w:szCs w:val="24"/>
        </w:rPr>
        <w:t>.</w:t>
      </w:r>
    </w:p>
    <w:p w14:paraId="34249FD8" w14:textId="2383850B" w:rsidR="00D83BEB" w:rsidRPr="004E744C" w:rsidRDefault="00D83BEB" w:rsidP="00AB7101">
      <w:pPr>
        <w:widowControl/>
        <w:spacing w:line="360" w:lineRule="auto"/>
        <w:ind w:firstLineChars="100" w:firstLine="240"/>
        <w:rPr>
          <w:rFonts w:hint="eastAsia"/>
          <w:sz w:val="24"/>
          <w:szCs w:val="24"/>
        </w:rPr>
      </w:pPr>
      <w:r w:rsidRPr="004E744C">
        <w:rPr>
          <w:rFonts w:ascii="Times New Roman" w:hAnsi="Times New Roman" w:cs="Times New Roman"/>
          <w:b/>
          <w:bCs/>
          <w:sz w:val="24"/>
          <w:szCs w:val="24"/>
        </w:rPr>
        <w:t xml:space="preserve">Supplementary Note </w:t>
      </w:r>
      <w:r w:rsidRPr="004E744C">
        <w:rPr>
          <w:rFonts w:ascii="Times New Roman" w:hAnsi="Times New Roman" w:cs="Times New Roman" w:hint="eastAsia"/>
          <w:b/>
          <w:bCs/>
          <w:sz w:val="24"/>
          <w:szCs w:val="24"/>
        </w:rPr>
        <w:t>3</w:t>
      </w:r>
      <w:r w:rsidRPr="004E744C">
        <w:rPr>
          <w:rFonts w:ascii="Times New Roman" w:hAnsi="Times New Roman" w:cs="Times New Roman"/>
          <w:b/>
          <w:bCs/>
          <w:sz w:val="24"/>
          <w:szCs w:val="24"/>
        </w:rPr>
        <w:t>.</w:t>
      </w:r>
      <w:r w:rsidRPr="004E744C">
        <w:rPr>
          <w:rFonts w:ascii="Times New Roman" w:hAnsi="Times New Roman" w:cs="Times New Roman" w:hint="eastAsia"/>
          <w:b/>
          <w:bCs/>
          <w:sz w:val="24"/>
          <w:szCs w:val="24"/>
        </w:rPr>
        <w:t xml:space="preserve"> </w:t>
      </w:r>
      <w:r w:rsidRPr="004E744C">
        <w:rPr>
          <w:rFonts w:ascii="Times New Roman" w:hAnsi="Times New Roman" w:cs="Times New Roman"/>
          <w:sz w:val="24"/>
          <w:szCs w:val="24"/>
        </w:rPr>
        <w:t xml:space="preserve">Voltage </w:t>
      </w:r>
      <w:r w:rsidRPr="004E744C">
        <w:rPr>
          <w:rFonts w:ascii="Times New Roman" w:hAnsi="Times New Roman" w:cs="Times New Roman" w:hint="eastAsia"/>
          <w:sz w:val="24"/>
          <w:szCs w:val="24"/>
        </w:rPr>
        <w:t>c</w:t>
      </w:r>
      <w:r w:rsidRPr="004E744C">
        <w:rPr>
          <w:rFonts w:ascii="Times New Roman" w:hAnsi="Times New Roman" w:cs="Times New Roman"/>
          <w:sz w:val="24"/>
          <w:szCs w:val="24"/>
        </w:rPr>
        <w:t xml:space="preserve">onversion </w:t>
      </w:r>
      <w:r w:rsidRPr="004E744C">
        <w:rPr>
          <w:rFonts w:ascii="Times New Roman" w:hAnsi="Times New Roman" w:cs="Times New Roman" w:hint="eastAsia"/>
          <w:sz w:val="24"/>
          <w:szCs w:val="24"/>
        </w:rPr>
        <w:t>o</w:t>
      </w:r>
      <w:r w:rsidRPr="004E744C">
        <w:rPr>
          <w:rFonts w:ascii="Times New Roman" w:hAnsi="Times New Roman" w:cs="Times New Roman"/>
          <w:sz w:val="24"/>
          <w:szCs w:val="24"/>
        </w:rPr>
        <w:t xml:space="preserve">ptimization </w:t>
      </w:r>
      <w:r w:rsidRPr="004E744C">
        <w:rPr>
          <w:rFonts w:ascii="Times New Roman" w:hAnsi="Times New Roman" w:cs="Times New Roman" w:hint="eastAsia"/>
          <w:sz w:val="24"/>
          <w:szCs w:val="24"/>
        </w:rPr>
        <w:t>d</w:t>
      </w:r>
      <w:r w:rsidRPr="004E744C">
        <w:rPr>
          <w:rFonts w:ascii="Times New Roman" w:hAnsi="Times New Roman" w:cs="Times New Roman"/>
          <w:sz w:val="24"/>
          <w:szCs w:val="24"/>
        </w:rPr>
        <w:t xml:space="preserve">esign for </w:t>
      </w:r>
      <w:r w:rsidR="00A1424F" w:rsidRPr="004E744C">
        <w:rPr>
          <w:rFonts w:ascii="Times New Roman" w:hAnsi="Times New Roman" w:cs="Times New Roman"/>
          <w:sz w:val="24"/>
          <w:szCs w:val="24"/>
        </w:rPr>
        <w:t>SSN</w:t>
      </w:r>
      <w:r w:rsidRPr="004E744C">
        <w:rPr>
          <w:rFonts w:ascii="Times New Roman" w:hAnsi="Times New Roman" w:cs="Times New Roman"/>
          <w:sz w:val="24"/>
          <w:szCs w:val="24"/>
        </w:rPr>
        <w:t xml:space="preserve"> </w:t>
      </w:r>
      <w:r w:rsidRPr="004E744C">
        <w:rPr>
          <w:rFonts w:ascii="Times New Roman" w:hAnsi="Times New Roman" w:cs="Times New Roman" w:hint="eastAsia"/>
          <w:sz w:val="24"/>
          <w:szCs w:val="24"/>
        </w:rPr>
        <w:t>p</w:t>
      </w:r>
      <w:r w:rsidRPr="004E744C">
        <w:rPr>
          <w:rFonts w:ascii="Times New Roman" w:hAnsi="Times New Roman" w:cs="Times New Roman"/>
          <w:sz w:val="24"/>
          <w:szCs w:val="24"/>
        </w:rPr>
        <w:t>owered by FPSM</w:t>
      </w:r>
      <w:r w:rsidRPr="004E744C">
        <w:rPr>
          <w:rFonts w:ascii="Times New Roman" w:hAnsi="Times New Roman" w:cs="Times New Roman" w:hint="eastAsia"/>
          <w:sz w:val="24"/>
          <w:szCs w:val="24"/>
        </w:rPr>
        <w:t>.</w:t>
      </w:r>
    </w:p>
    <w:p w14:paraId="4A25D6C3" w14:textId="4728346D" w:rsidR="004E744C" w:rsidRDefault="00D83BEB"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Note </w:t>
      </w:r>
      <w:r w:rsidRPr="004E744C">
        <w:rPr>
          <w:rFonts w:ascii="Times New Roman" w:hAnsi="Times New Roman" w:cs="Times New Roman" w:hint="eastAsia"/>
          <w:b/>
          <w:bCs/>
          <w:sz w:val="24"/>
          <w:szCs w:val="24"/>
        </w:rPr>
        <w:t>4</w:t>
      </w:r>
      <w:r w:rsidRPr="004E744C">
        <w:rPr>
          <w:rFonts w:ascii="Times New Roman" w:hAnsi="Times New Roman" w:cs="Times New Roman"/>
          <w:b/>
          <w:bCs/>
          <w:sz w:val="24"/>
          <w:szCs w:val="24"/>
        </w:rPr>
        <w:t>.</w:t>
      </w:r>
      <w:r w:rsidRPr="004E744C">
        <w:rPr>
          <w:rFonts w:ascii="Times New Roman" w:hAnsi="Times New Roman" w:cs="Times New Roman" w:hint="eastAsia"/>
          <w:b/>
          <w:bCs/>
          <w:sz w:val="24"/>
          <w:szCs w:val="24"/>
        </w:rPr>
        <w:t xml:space="preserve"> </w:t>
      </w:r>
      <w:r w:rsidR="00416580" w:rsidRPr="00416580">
        <w:rPr>
          <w:rFonts w:ascii="Times New Roman" w:hAnsi="Times New Roman" w:cs="Times New Roman"/>
          <w:sz w:val="24"/>
          <w:szCs w:val="24"/>
        </w:rPr>
        <w:t>Self-feedback Regulation control method for intelligent homes based on FPSM-SSN</w:t>
      </w:r>
      <w:r w:rsidR="00416580">
        <w:rPr>
          <w:rFonts w:ascii="Times New Roman" w:hAnsi="Times New Roman" w:cs="Times New Roman" w:hint="eastAsia"/>
          <w:sz w:val="24"/>
          <w:szCs w:val="24"/>
        </w:rPr>
        <w:t>.</w:t>
      </w:r>
    </w:p>
    <w:p w14:paraId="160489D4" w14:textId="77777777" w:rsidR="00416580" w:rsidRPr="004E744C" w:rsidRDefault="00416580" w:rsidP="00AB7101">
      <w:pPr>
        <w:widowControl/>
        <w:spacing w:line="360" w:lineRule="auto"/>
        <w:ind w:firstLineChars="100" w:firstLine="240"/>
        <w:rPr>
          <w:rFonts w:hint="eastAsia"/>
          <w:sz w:val="24"/>
          <w:szCs w:val="24"/>
        </w:rPr>
      </w:pPr>
    </w:p>
    <w:p w14:paraId="71895044" w14:textId="5D4D7BED" w:rsidR="00D83BEB" w:rsidRPr="004E744C" w:rsidRDefault="00D83BEB" w:rsidP="00AB7101">
      <w:pPr>
        <w:spacing w:line="360" w:lineRule="auto"/>
        <w:rPr>
          <w:rFonts w:ascii="Times New Roman" w:hAnsi="Times New Roman" w:cs="Times New Roman"/>
          <w:b/>
          <w:bCs/>
          <w:sz w:val="24"/>
          <w:szCs w:val="24"/>
        </w:rPr>
      </w:pPr>
      <w:r w:rsidRPr="004E744C">
        <w:rPr>
          <w:rFonts w:ascii="Times New Roman" w:hAnsi="Times New Roman" w:cs="Times New Roman"/>
          <w:b/>
          <w:bCs/>
          <w:sz w:val="24"/>
          <w:szCs w:val="24"/>
        </w:rPr>
        <w:t>Supplementary Figures:</w:t>
      </w:r>
    </w:p>
    <w:p w14:paraId="721A2E6A" w14:textId="056236D3" w:rsidR="004322F1" w:rsidRPr="004E744C" w:rsidRDefault="000D114A" w:rsidP="00AB7101">
      <w:pPr>
        <w:spacing w:line="360" w:lineRule="auto"/>
        <w:ind w:firstLineChars="100" w:firstLine="240"/>
        <w:rPr>
          <w:rFonts w:ascii="Times New Roman" w:hAnsi="Times New Roman" w:cs="Times New Roman"/>
          <w:sz w:val="24"/>
          <w:szCs w:val="24"/>
        </w:rPr>
      </w:pPr>
      <w:bookmarkStart w:id="1" w:name="_Hlk172530054"/>
      <w:bookmarkStart w:id="2" w:name="OLE_LINK1"/>
      <w:r w:rsidRPr="004E744C">
        <w:rPr>
          <w:rFonts w:ascii="Times New Roman" w:hAnsi="Times New Roman" w:cs="Times New Roman"/>
          <w:b/>
          <w:bCs/>
          <w:sz w:val="24"/>
          <w:szCs w:val="24"/>
        </w:rPr>
        <w:t>Supplementary</w:t>
      </w:r>
      <w:bookmarkEnd w:id="1"/>
      <w:r w:rsidRPr="004E744C">
        <w:rPr>
          <w:rFonts w:ascii="Times New Roman" w:hAnsi="Times New Roman" w:cs="Times New Roman"/>
          <w:b/>
          <w:bCs/>
          <w:sz w:val="24"/>
          <w:szCs w:val="24"/>
        </w:rPr>
        <w:t xml:space="preserve"> </w:t>
      </w:r>
      <w:r w:rsidR="00DC3F92" w:rsidRPr="004E744C">
        <w:rPr>
          <w:rFonts w:ascii="Times New Roman" w:hAnsi="Times New Roman" w:cs="Times New Roman"/>
          <w:b/>
          <w:bCs/>
          <w:sz w:val="24"/>
          <w:szCs w:val="24"/>
        </w:rPr>
        <w:t>Figure</w:t>
      </w:r>
      <w:r w:rsidRPr="004E744C">
        <w:rPr>
          <w:rFonts w:ascii="Times New Roman" w:hAnsi="Times New Roman" w:cs="Times New Roman"/>
          <w:b/>
          <w:bCs/>
          <w:sz w:val="24"/>
          <w:szCs w:val="24"/>
        </w:rPr>
        <w:t xml:space="preserve"> 1.</w:t>
      </w:r>
      <w:r w:rsidRPr="004E744C">
        <w:rPr>
          <w:rFonts w:ascii="Times New Roman" w:hAnsi="Times New Roman" w:cs="Times New Roman"/>
          <w:sz w:val="24"/>
          <w:szCs w:val="24"/>
        </w:rPr>
        <w:t xml:space="preserve"> FPSM-</w:t>
      </w:r>
      <w:r w:rsidR="00A1424F" w:rsidRPr="004E744C">
        <w:rPr>
          <w:rFonts w:ascii="Times New Roman" w:hAnsi="Times New Roman" w:cs="Times New Roman"/>
          <w:sz w:val="24"/>
          <w:szCs w:val="24"/>
        </w:rPr>
        <w:t>SSN</w:t>
      </w:r>
      <w:r w:rsidRPr="004E744C">
        <w:rPr>
          <w:rFonts w:ascii="Times New Roman" w:hAnsi="Times New Roman" w:cs="Times New Roman"/>
          <w:sz w:val="24"/>
          <w:szCs w:val="24"/>
        </w:rPr>
        <w:t xml:space="preserve"> physical assembly drawing</w:t>
      </w:r>
      <w:r w:rsidRPr="004E744C">
        <w:rPr>
          <w:rFonts w:ascii="Times New Roman" w:hAnsi="Times New Roman" w:cs="Times New Roman" w:hint="eastAsia"/>
          <w:sz w:val="24"/>
          <w:szCs w:val="24"/>
        </w:rPr>
        <w:t>.</w:t>
      </w:r>
      <w:bookmarkEnd w:id="2"/>
    </w:p>
    <w:p w14:paraId="5C354CC0" w14:textId="4FE009C9" w:rsidR="006776C7" w:rsidRPr="00416580" w:rsidRDefault="00DC3F92" w:rsidP="00AB7101">
      <w:pPr>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Pr="004E744C">
        <w:rPr>
          <w:rFonts w:ascii="Times New Roman" w:hAnsi="Times New Roman" w:cs="Times New Roman" w:hint="eastAsia"/>
          <w:b/>
          <w:bCs/>
          <w:sz w:val="24"/>
          <w:szCs w:val="24"/>
        </w:rPr>
        <w:t>2</w:t>
      </w:r>
      <w:r w:rsidRPr="004E744C">
        <w:rPr>
          <w:rFonts w:ascii="Times New Roman" w:hAnsi="Times New Roman" w:cs="Times New Roman"/>
          <w:b/>
          <w:bCs/>
          <w:sz w:val="24"/>
          <w:szCs w:val="24"/>
        </w:rPr>
        <w:t>.</w:t>
      </w:r>
      <w:bookmarkStart w:id="3" w:name="_Hlk171536461"/>
      <w:r w:rsidR="00620EF3" w:rsidRPr="004E744C">
        <w:rPr>
          <w:rFonts w:ascii="Times New Roman" w:hAnsi="Times New Roman" w:cs="Times New Roman"/>
          <w:sz w:val="24"/>
          <w:szCs w:val="24"/>
        </w:rPr>
        <w:t xml:space="preserve"> Cs</w:t>
      </w:r>
      <w:r w:rsidR="00620EF3" w:rsidRPr="004E744C">
        <w:rPr>
          <w:rFonts w:ascii="Times New Roman" w:hAnsi="Times New Roman" w:cs="Times New Roman"/>
          <w:sz w:val="24"/>
          <w:szCs w:val="24"/>
          <w:vertAlign w:val="subscript"/>
        </w:rPr>
        <w:t>0.05</w:t>
      </w:r>
      <w:r w:rsidR="00620EF3" w:rsidRPr="004E744C">
        <w:rPr>
          <w:rFonts w:ascii="Times New Roman" w:hAnsi="Times New Roman" w:cs="Times New Roman"/>
          <w:sz w:val="24"/>
          <w:szCs w:val="24"/>
        </w:rPr>
        <w:t>(FA</w:t>
      </w:r>
      <w:r w:rsidR="00620EF3" w:rsidRPr="004E744C">
        <w:rPr>
          <w:rFonts w:ascii="Times New Roman" w:hAnsi="Times New Roman" w:cs="Times New Roman"/>
          <w:sz w:val="24"/>
          <w:szCs w:val="24"/>
          <w:vertAlign w:val="subscript"/>
        </w:rPr>
        <w:t>0.87</w:t>
      </w:r>
      <w:r w:rsidR="00620EF3" w:rsidRPr="004E744C">
        <w:rPr>
          <w:rFonts w:ascii="Times New Roman" w:hAnsi="Times New Roman" w:cs="Times New Roman"/>
          <w:sz w:val="24"/>
          <w:szCs w:val="24"/>
        </w:rPr>
        <w:t>MA</w:t>
      </w:r>
      <w:r w:rsidR="00620EF3" w:rsidRPr="004E744C">
        <w:rPr>
          <w:rFonts w:ascii="Times New Roman" w:hAnsi="Times New Roman" w:cs="Times New Roman"/>
          <w:sz w:val="24"/>
          <w:szCs w:val="24"/>
          <w:vertAlign w:val="subscript"/>
        </w:rPr>
        <w:t>0.15</w:t>
      </w:r>
      <w:r w:rsidR="00620EF3" w:rsidRPr="004E744C">
        <w:rPr>
          <w:rFonts w:ascii="Times New Roman" w:hAnsi="Times New Roman" w:cs="Times New Roman"/>
          <w:sz w:val="24"/>
          <w:szCs w:val="24"/>
        </w:rPr>
        <w:t>)</w:t>
      </w:r>
      <w:r w:rsidR="00620EF3" w:rsidRPr="004E744C">
        <w:rPr>
          <w:rFonts w:ascii="Times New Roman" w:hAnsi="Times New Roman" w:cs="Times New Roman"/>
          <w:sz w:val="24"/>
          <w:szCs w:val="24"/>
          <w:vertAlign w:val="subscript"/>
        </w:rPr>
        <w:t>0.95</w:t>
      </w:r>
      <w:r w:rsidR="00620EF3" w:rsidRPr="004E744C">
        <w:rPr>
          <w:rFonts w:ascii="Times New Roman" w:hAnsi="Times New Roman" w:cs="Times New Roman"/>
          <w:sz w:val="24"/>
          <w:szCs w:val="24"/>
        </w:rPr>
        <w:t>Pb(I</w:t>
      </w:r>
      <w:r w:rsidR="00620EF3" w:rsidRPr="004E744C">
        <w:rPr>
          <w:rFonts w:ascii="Times New Roman" w:hAnsi="Times New Roman" w:cs="Times New Roman"/>
          <w:sz w:val="24"/>
          <w:szCs w:val="24"/>
          <w:vertAlign w:val="subscript"/>
        </w:rPr>
        <w:t>0.87</w:t>
      </w:r>
      <w:r w:rsidR="00620EF3" w:rsidRPr="004E744C">
        <w:rPr>
          <w:rFonts w:ascii="Times New Roman" w:hAnsi="Times New Roman" w:cs="Times New Roman"/>
          <w:sz w:val="24"/>
          <w:szCs w:val="24"/>
        </w:rPr>
        <w:t>Br</w:t>
      </w:r>
      <w:r w:rsidR="00620EF3" w:rsidRPr="004E744C">
        <w:rPr>
          <w:rFonts w:ascii="Times New Roman" w:hAnsi="Times New Roman" w:cs="Times New Roman"/>
          <w:sz w:val="24"/>
          <w:szCs w:val="24"/>
          <w:vertAlign w:val="subscript"/>
        </w:rPr>
        <w:t>0.13</w:t>
      </w:r>
      <w:r w:rsidR="00620EF3" w:rsidRPr="004E744C">
        <w:rPr>
          <w:rFonts w:ascii="Times New Roman" w:hAnsi="Times New Roman" w:cs="Times New Roman"/>
          <w:sz w:val="24"/>
          <w:szCs w:val="24"/>
        </w:rPr>
        <w:t>)</w:t>
      </w:r>
      <w:r w:rsidR="00620EF3" w:rsidRPr="004E744C">
        <w:rPr>
          <w:rFonts w:ascii="Times New Roman" w:hAnsi="Times New Roman" w:cs="Times New Roman"/>
          <w:sz w:val="24"/>
          <w:szCs w:val="24"/>
          <w:vertAlign w:val="subscript"/>
        </w:rPr>
        <w:t>3</w:t>
      </w:r>
      <w:r w:rsidR="00620EF3" w:rsidRPr="004E744C">
        <w:rPr>
          <w:rFonts w:ascii="Times New Roman" w:hAnsi="Times New Roman" w:cs="Times New Roman"/>
          <w:sz w:val="24"/>
          <w:szCs w:val="24"/>
        </w:rPr>
        <w:t xml:space="preserve"> perovskite photoactive layer</w:t>
      </w:r>
      <w:r w:rsidR="00416580" w:rsidRPr="00416580">
        <w:t xml:space="preserve"> </w:t>
      </w:r>
      <w:r w:rsidR="00416580" w:rsidRPr="00416580">
        <w:rPr>
          <w:rFonts w:ascii="Times New Roman" w:hAnsi="Times New Roman" w:cs="Times New Roman"/>
          <w:sz w:val="24"/>
          <w:szCs w:val="24"/>
        </w:rPr>
        <w:t>material characterization.</w:t>
      </w:r>
      <w:bookmarkEnd w:id="3"/>
    </w:p>
    <w:p w14:paraId="4D6BF32A" w14:textId="415C6D85" w:rsidR="00FD374B" w:rsidRPr="00FD374B" w:rsidRDefault="006776C7" w:rsidP="00AB7101">
      <w:pPr>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3</w:t>
      </w:r>
      <w:r w:rsidRPr="004E744C">
        <w:rPr>
          <w:rFonts w:ascii="Times New Roman" w:hAnsi="Times New Roman" w:cs="Times New Roman"/>
          <w:b/>
          <w:bCs/>
          <w:sz w:val="24"/>
          <w:szCs w:val="24"/>
        </w:rPr>
        <w:t>.</w:t>
      </w:r>
      <w:r w:rsidR="00FD374B" w:rsidRPr="00FD374B">
        <w:rPr>
          <w:rFonts w:ascii="Times New Roman" w:hAnsi="Times New Roman" w:cs="Times New Roman"/>
          <w:b/>
          <w:bCs/>
          <w:sz w:val="24"/>
          <w:szCs w:val="24"/>
        </w:rPr>
        <w:t xml:space="preserve"> </w:t>
      </w:r>
      <w:r w:rsidR="00FD374B" w:rsidRPr="00FD374B">
        <w:rPr>
          <w:rFonts w:ascii="Times New Roman" w:hAnsi="Times New Roman" w:cs="Times New Roman"/>
          <w:sz w:val="24"/>
          <w:szCs w:val="24"/>
        </w:rPr>
        <w:t>Image of the encapsulated flexible large-area perovskite solar module.</w:t>
      </w:r>
    </w:p>
    <w:p w14:paraId="5D74018D" w14:textId="61A51247" w:rsidR="00A54FBA" w:rsidRPr="004E744C" w:rsidRDefault="00A54FBA" w:rsidP="00AB7101">
      <w:pPr>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4</w:t>
      </w:r>
      <w:r w:rsidRPr="004E744C">
        <w:rPr>
          <w:rFonts w:ascii="Times New Roman" w:hAnsi="Times New Roman" w:cs="Times New Roman"/>
          <w:b/>
          <w:bCs/>
          <w:sz w:val="24"/>
          <w:szCs w:val="24"/>
        </w:rPr>
        <w:t xml:space="preserve">. </w:t>
      </w:r>
      <w:r w:rsidRPr="004E744C">
        <w:rPr>
          <w:rFonts w:ascii="Times New Roman" w:hAnsi="Times New Roman" w:cs="Times New Roman"/>
          <w:sz w:val="24"/>
          <w:szCs w:val="24"/>
        </w:rPr>
        <w:t xml:space="preserve">Schematic diagram of the </w:t>
      </w:r>
      <w:r w:rsidR="00A1424F" w:rsidRPr="004E744C">
        <w:rPr>
          <w:rFonts w:ascii="Times New Roman" w:hAnsi="Times New Roman" w:cs="Times New Roman"/>
          <w:sz w:val="24"/>
          <w:szCs w:val="24"/>
        </w:rPr>
        <w:t>SSN</w:t>
      </w:r>
      <w:r w:rsidRPr="004E744C">
        <w:rPr>
          <w:rFonts w:ascii="Times New Roman" w:hAnsi="Times New Roman" w:cs="Times New Roman"/>
          <w:sz w:val="24"/>
          <w:szCs w:val="24"/>
        </w:rPr>
        <w:t xml:space="preserve"> electronic system.</w:t>
      </w:r>
    </w:p>
    <w:p w14:paraId="7BC5F813" w14:textId="1AC84007" w:rsidR="001045AA" w:rsidRPr="004E744C" w:rsidRDefault="001045AA" w:rsidP="00AB7101">
      <w:pPr>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5</w:t>
      </w:r>
      <w:r w:rsidRPr="004E744C">
        <w:rPr>
          <w:rFonts w:ascii="Times New Roman" w:hAnsi="Times New Roman" w:cs="Times New Roman"/>
          <w:b/>
          <w:bCs/>
          <w:sz w:val="24"/>
          <w:szCs w:val="24"/>
        </w:rPr>
        <w:t xml:space="preserve">. </w:t>
      </w:r>
      <w:r w:rsidRPr="004E744C">
        <w:rPr>
          <w:rFonts w:ascii="Times New Roman" w:hAnsi="Times New Roman" w:cs="Times New Roman"/>
          <w:sz w:val="24"/>
          <w:szCs w:val="24"/>
        </w:rPr>
        <w:t>Absorption spectrum and bandgap calculation of perovskite films.</w:t>
      </w:r>
    </w:p>
    <w:p w14:paraId="1CFD9C14" w14:textId="19205052" w:rsidR="001045AA" w:rsidRPr="004E744C" w:rsidRDefault="001045AA" w:rsidP="00AB7101">
      <w:pPr>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6</w:t>
      </w:r>
      <w:r w:rsidRPr="004E744C">
        <w:rPr>
          <w:rFonts w:ascii="Times New Roman" w:hAnsi="Times New Roman" w:cs="Times New Roman" w:hint="eastAsia"/>
          <w:b/>
          <w:bCs/>
          <w:sz w:val="24"/>
          <w:szCs w:val="24"/>
        </w:rPr>
        <w:t>.</w:t>
      </w:r>
      <w:r w:rsidRPr="004E744C">
        <w:rPr>
          <w:rFonts w:ascii="Times New Roman" w:hAnsi="Times New Roman" w:cs="Times New Roman"/>
          <w:b/>
          <w:bCs/>
          <w:sz w:val="24"/>
          <w:szCs w:val="24"/>
        </w:rPr>
        <w:t xml:space="preserve"> </w:t>
      </w:r>
      <w:r w:rsidRPr="004E744C">
        <w:rPr>
          <w:rFonts w:ascii="Times New Roman" w:hAnsi="Times New Roman" w:cs="Times New Roman" w:hint="eastAsia"/>
          <w:sz w:val="24"/>
          <w:szCs w:val="24"/>
        </w:rPr>
        <w:t>T</w:t>
      </w:r>
      <w:r w:rsidRPr="004E744C">
        <w:rPr>
          <w:rFonts w:ascii="Times New Roman" w:hAnsi="Times New Roman" w:cs="Times New Roman"/>
          <w:sz w:val="24"/>
          <w:szCs w:val="24"/>
        </w:rPr>
        <w:t xml:space="preserve">he </w:t>
      </w:r>
      <w:r w:rsidRPr="007F1374">
        <w:rPr>
          <w:rFonts w:ascii="Times New Roman" w:hAnsi="Times New Roman" w:cs="Times New Roman"/>
          <w:i/>
          <w:iCs/>
          <w:sz w:val="24"/>
          <w:szCs w:val="24"/>
        </w:rPr>
        <w:t>J-V</w:t>
      </w:r>
      <w:r w:rsidRPr="004E744C">
        <w:rPr>
          <w:rFonts w:ascii="Times New Roman" w:hAnsi="Times New Roman" w:cs="Times New Roman"/>
          <w:sz w:val="24"/>
          <w:szCs w:val="24"/>
        </w:rPr>
        <w:t xml:space="preserve"> curves of FPSM under different indoor light intensities.</w:t>
      </w:r>
    </w:p>
    <w:p w14:paraId="7267C46B" w14:textId="6D4055C9" w:rsidR="00716738" w:rsidRPr="004E744C" w:rsidRDefault="00716738"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7</w:t>
      </w:r>
      <w:r w:rsidRPr="004E744C">
        <w:rPr>
          <w:rFonts w:ascii="Times New Roman" w:hAnsi="Times New Roman" w:cs="Times New Roman"/>
          <w:b/>
          <w:bCs/>
          <w:sz w:val="24"/>
          <w:szCs w:val="24"/>
        </w:rPr>
        <w:t xml:space="preserve">. </w:t>
      </w:r>
      <w:r w:rsidRPr="004E744C">
        <w:rPr>
          <w:rFonts w:ascii="Times New Roman" w:hAnsi="Times New Roman" w:cs="Times New Roman"/>
          <w:sz w:val="24"/>
          <w:szCs w:val="24"/>
        </w:rPr>
        <w:t>Under AM1.5 sunlight, the photovoltaic performance of the FPSM was evaluated.</w:t>
      </w:r>
    </w:p>
    <w:p w14:paraId="5435462D" w14:textId="0CA565B9" w:rsidR="00716738" w:rsidRPr="004E744C" w:rsidRDefault="00716738"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8</w:t>
      </w:r>
      <w:r w:rsidRPr="004E744C">
        <w:rPr>
          <w:rFonts w:ascii="Times New Roman" w:hAnsi="Times New Roman" w:cs="Times New Roman"/>
          <w:b/>
          <w:bCs/>
          <w:sz w:val="24"/>
          <w:szCs w:val="24"/>
        </w:rPr>
        <w:t xml:space="preserve">. </w:t>
      </w:r>
      <w:r w:rsidRPr="004E744C">
        <w:rPr>
          <w:rFonts w:ascii="Times New Roman" w:hAnsi="Times New Roman" w:cs="Times New Roman"/>
          <w:sz w:val="24"/>
          <w:szCs w:val="24"/>
        </w:rPr>
        <w:t>Performance study of PSCs under different lighting conditions using warm-LED, simulated sunlight, and filters to control light intensity.</w:t>
      </w:r>
    </w:p>
    <w:p w14:paraId="7C29EC77" w14:textId="5C1DC1D3" w:rsidR="00AF218A" w:rsidRPr="004E744C" w:rsidRDefault="00AF218A"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9</w:t>
      </w:r>
      <w:r w:rsidRPr="004E744C">
        <w:rPr>
          <w:rFonts w:ascii="Times New Roman" w:hAnsi="Times New Roman" w:cs="Times New Roman"/>
          <w:b/>
          <w:bCs/>
          <w:sz w:val="24"/>
          <w:szCs w:val="24"/>
        </w:rPr>
        <w:t>.</w:t>
      </w:r>
      <w:r w:rsidR="003354C5" w:rsidRPr="004E744C">
        <w:rPr>
          <w:rFonts w:ascii="Times New Roman" w:hAnsi="Times New Roman" w:cs="Times New Roman"/>
          <w:sz w:val="24"/>
          <w:szCs w:val="24"/>
        </w:rPr>
        <w:t xml:space="preserve"> The stabilized power output of the </w:t>
      </w:r>
      <w:r w:rsidR="003354C5" w:rsidRPr="004E744C">
        <w:rPr>
          <w:rFonts w:ascii="Times New Roman" w:hAnsi="Times New Roman" w:cs="Times New Roman" w:hint="eastAsia"/>
          <w:sz w:val="24"/>
          <w:szCs w:val="24"/>
        </w:rPr>
        <w:t xml:space="preserve">FPSM </w:t>
      </w:r>
      <w:r w:rsidR="003354C5" w:rsidRPr="004E744C">
        <w:rPr>
          <w:rFonts w:ascii="Times New Roman" w:hAnsi="Times New Roman" w:cs="Times New Roman"/>
          <w:sz w:val="24"/>
          <w:szCs w:val="24"/>
        </w:rPr>
        <w:t>under</w:t>
      </w:r>
      <w:r w:rsidR="003354C5" w:rsidRPr="004E744C">
        <w:rPr>
          <w:rFonts w:ascii="Times New Roman" w:hAnsi="Times New Roman" w:cs="Times New Roman" w:hint="eastAsia"/>
          <w:sz w:val="24"/>
          <w:szCs w:val="24"/>
        </w:rPr>
        <w:t xml:space="preserve"> </w:t>
      </w:r>
      <w:r w:rsidR="003354C5" w:rsidRPr="004E744C">
        <w:rPr>
          <w:rFonts w:ascii="Times New Roman" w:hAnsi="Times New Roman" w:cs="Times New Roman"/>
          <w:sz w:val="24"/>
          <w:szCs w:val="24"/>
        </w:rPr>
        <w:t>10</w:t>
      </w:r>
      <w:r w:rsidR="003354C5" w:rsidRPr="004E744C">
        <w:rPr>
          <w:rFonts w:ascii="Times New Roman" w:hAnsi="Times New Roman" w:cs="Times New Roman" w:hint="eastAsia"/>
          <w:sz w:val="24"/>
          <w:szCs w:val="24"/>
        </w:rPr>
        <w:t>00</w:t>
      </w:r>
      <w:r w:rsidR="003354C5" w:rsidRPr="004E744C">
        <w:rPr>
          <w:rFonts w:ascii="Times New Roman" w:hAnsi="Times New Roman" w:cs="Times New Roman"/>
          <w:sz w:val="24"/>
          <w:szCs w:val="24"/>
        </w:rPr>
        <w:t xml:space="preserve"> lux LED illumination.</w:t>
      </w:r>
    </w:p>
    <w:p w14:paraId="4955D06E" w14:textId="31EFB4FD" w:rsidR="00AF218A" w:rsidRDefault="00AF11E4"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lastRenderedPageBreak/>
        <w:t xml:space="preserve">Supplementary Figure </w:t>
      </w:r>
      <w:r w:rsidRPr="004E744C">
        <w:rPr>
          <w:rFonts w:ascii="Times New Roman" w:hAnsi="Times New Roman" w:cs="Times New Roman" w:hint="eastAsia"/>
          <w:b/>
          <w:bCs/>
          <w:sz w:val="24"/>
          <w:szCs w:val="24"/>
        </w:rPr>
        <w:t>1</w:t>
      </w:r>
      <w:r w:rsidR="00416580">
        <w:rPr>
          <w:rFonts w:ascii="Times New Roman" w:hAnsi="Times New Roman" w:cs="Times New Roman" w:hint="eastAsia"/>
          <w:b/>
          <w:bCs/>
          <w:sz w:val="24"/>
          <w:szCs w:val="24"/>
        </w:rPr>
        <w:t>0</w:t>
      </w:r>
      <w:r w:rsidRPr="004E744C">
        <w:rPr>
          <w:rFonts w:ascii="Times New Roman" w:hAnsi="Times New Roman" w:cs="Times New Roman"/>
          <w:b/>
          <w:bCs/>
          <w:sz w:val="24"/>
          <w:szCs w:val="24"/>
        </w:rPr>
        <w:t>.</w:t>
      </w:r>
      <w:r w:rsidR="00AF218A" w:rsidRPr="004E744C">
        <w:rPr>
          <w:rFonts w:ascii="Times New Roman" w:hAnsi="Times New Roman" w:cs="Times New Roman"/>
          <w:b/>
          <w:bCs/>
          <w:sz w:val="24"/>
          <w:szCs w:val="24"/>
        </w:rPr>
        <w:t xml:space="preserve"> </w:t>
      </w:r>
      <w:r w:rsidR="00AF218A" w:rsidRPr="004E744C">
        <w:rPr>
          <w:rFonts w:ascii="Times New Roman" w:hAnsi="Times New Roman" w:cs="Times New Roman"/>
          <w:sz w:val="24"/>
          <w:szCs w:val="24"/>
        </w:rPr>
        <w:t>Real-time voltage tracking of the FPSM under different light intensities</w:t>
      </w:r>
      <w:r w:rsidR="00AF218A" w:rsidRPr="004E744C">
        <w:rPr>
          <w:rFonts w:ascii="Times New Roman" w:hAnsi="Times New Roman" w:cs="Times New Roman" w:hint="eastAsia"/>
          <w:sz w:val="24"/>
          <w:szCs w:val="24"/>
        </w:rPr>
        <w:t>.</w:t>
      </w:r>
    </w:p>
    <w:p w14:paraId="0602376A" w14:textId="3FDB9879" w:rsidR="007F1374" w:rsidRPr="007F1374" w:rsidRDefault="007F1374"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Pr="004E744C">
        <w:rPr>
          <w:rFonts w:ascii="Times New Roman" w:hAnsi="Times New Roman" w:cs="Times New Roman" w:hint="eastAsia"/>
          <w:b/>
          <w:bCs/>
          <w:sz w:val="24"/>
          <w:szCs w:val="24"/>
        </w:rPr>
        <w:t>1</w:t>
      </w:r>
      <w:r>
        <w:rPr>
          <w:rFonts w:ascii="Times New Roman" w:hAnsi="Times New Roman" w:cs="Times New Roman" w:hint="eastAsia"/>
          <w:b/>
          <w:bCs/>
          <w:sz w:val="24"/>
          <w:szCs w:val="24"/>
        </w:rPr>
        <w:t>1</w:t>
      </w:r>
      <w:r w:rsidRPr="004E744C">
        <w:rPr>
          <w:rFonts w:ascii="Times New Roman" w:hAnsi="Times New Roman" w:cs="Times New Roman"/>
          <w:b/>
          <w:bCs/>
          <w:sz w:val="24"/>
          <w:szCs w:val="24"/>
        </w:rPr>
        <w:t>.</w:t>
      </w:r>
      <w:r w:rsidRPr="007F1374">
        <w:rPr>
          <w:rFonts w:hint="eastAsia"/>
        </w:rPr>
        <w:t xml:space="preserve"> </w:t>
      </w:r>
      <w:r w:rsidRPr="007F1374">
        <w:rPr>
          <w:rFonts w:ascii="Times New Roman" w:hAnsi="Times New Roman" w:cs="Times New Roman" w:hint="eastAsia"/>
          <w:sz w:val="24"/>
          <w:szCs w:val="24"/>
        </w:rPr>
        <w:t>The proposed perovskite PV energy harvesting system.</w:t>
      </w:r>
    </w:p>
    <w:p w14:paraId="6A45FEA8" w14:textId="1F41E9AD" w:rsidR="00AF218A" w:rsidRPr="004E744C" w:rsidRDefault="00AF11E4" w:rsidP="00AB7101">
      <w:pPr>
        <w:widowControl/>
        <w:spacing w:line="360" w:lineRule="auto"/>
        <w:ind w:firstLineChars="100" w:firstLine="240"/>
        <w:rPr>
          <w:rFonts w:ascii="Times New Roman" w:hAnsi="Times New Roman" w:cs="Times New Roman"/>
          <w:b/>
          <w:bCs/>
          <w:sz w:val="24"/>
          <w:szCs w:val="24"/>
        </w:rPr>
      </w:pPr>
      <w:r w:rsidRPr="004E744C">
        <w:rPr>
          <w:rFonts w:ascii="Times New Roman" w:hAnsi="Times New Roman" w:cs="Times New Roman"/>
          <w:b/>
          <w:bCs/>
          <w:sz w:val="24"/>
          <w:szCs w:val="24"/>
        </w:rPr>
        <w:t xml:space="preserve">Supplementary Figure </w:t>
      </w:r>
      <w:r w:rsidRPr="004E744C">
        <w:rPr>
          <w:rFonts w:ascii="Times New Roman" w:hAnsi="Times New Roman" w:cs="Times New Roman" w:hint="eastAsia"/>
          <w:b/>
          <w:bCs/>
          <w:sz w:val="24"/>
          <w:szCs w:val="24"/>
        </w:rPr>
        <w:t>1</w:t>
      </w:r>
      <w:r w:rsidR="007F1374">
        <w:rPr>
          <w:rFonts w:ascii="Times New Roman" w:hAnsi="Times New Roman" w:cs="Times New Roman" w:hint="eastAsia"/>
          <w:b/>
          <w:bCs/>
          <w:sz w:val="24"/>
          <w:szCs w:val="24"/>
        </w:rPr>
        <w:t>2</w:t>
      </w:r>
      <w:r w:rsidRPr="004E744C">
        <w:rPr>
          <w:rFonts w:ascii="Times New Roman" w:hAnsi="Times New Roman" w:cs="Times New Roman"/>
          <w:b/>
          <w:bCs/>
          <w:sz w:val="24"/>
          <w:szCs w:val="24"/>
        </w:rPr>
        <w:t>.</w:t>
      </w:r>
      <w:r w:rsidR="00AF218A" w:rsidRPr="004E744C">
        <w:rPr>
          <w:rFonts w:ascii="Times New Roman" w:hAnsi="Times New Roman" w:cs="Times New Roman"/>
          <w:b/>
          <w:bCs/>
          <w:sz w:val="24"/>
          <w:szCs w:val="24"/>
        </w:rPr>
        <w:t xml:space="preserve"> </w:t>
      </w:r>
      <w:bookmarkStart w:id="4" w:name="_Hlk172536663"/>
      <w:r w:rsidR="00AF218A" w:rsidRPr="004E744C">
        <w:rPr>
          <w:rFonts w:ascii="Times New Roman" w:hAnsi="Times New Roman" w:cs="Times New Roman"/>
          <w:sz w:val="24"/>
          <w:szCs w:val="24"/>
        </w:rPr>
        <w:t>Power consumption of the</w:t>
      </w:r>
      <w:r w:rsidR="007F1374">
        <w:rPr>
          <w:rFonts w:ascii="Times New Roman" w:hAnsi="Times New Roman" w:cs="Times New Roman" w:hint="eastAsia"/>
          <w:sz w:val="24"/>
          <w:szCs w:val="24"/>
        </w:rPr>
        <w:t xml:space="preserve"> </w:t>
      </w:r>
      <w:r w:rsidR="00AF218A" w:rsidRPr="004E744C">
        <w:rPr>
          <w:rFonts w:ascii="Times New Roman" w:hAnsi="Times New Roman" w:cs="Times New Roman"/>
          <w:sz w:val="24"/>
          <w:szCs w:val="24"/>
        </w:rPr>
        <w:t xml:space="preserve">boost </w:t>
      </w:r>
      <w:r w:rsidR="007F1374">
        <w:rPr>
          <w:rFonts w:ascii="Times New Roman" w:hAnsi="Times New Roman" w:cs="Times New Roman" w:hint="eastAsia"/>
          <w:sz w:val="24"/>
          <w:szCs w:val="24"/>
        </w:rPr>
        <w:t xml:space="preserve">and buck </w:t>
      </w:r>
      <w:r w:rsidR="00AF218A" w:rsidRPr="004E744C">
        <w:rPr>
          <w:rFonts w:ascii="Times New Roman" w:hAnsi="Times New Roman" w:cs="Times New Roman"/>
          <w:sz w:val="24"/>
          <w:szCs w:val="24"/>
        </w:rPr>
        <w:t>converter</w:t>
      </w:r>
      <w:r w:rsidR="007F1374">
        <w:rPr>
          <w:rFonts w:ascii="Times New Roman" w:hAnsi="Times New Roman" w:cs="Times New Roman" w:hint="eastAsia"/>
          <w:sz w:val="24"/>
          <w:szCs w:val="24"/>
        </w:rPr>
        <w:t>s</w:t>
      </w:r>
      <w:r w:rsidR="00AF218A" w:rsidRPr="004E744C">
        <w:rPr>
          <w:rFonts w:ascii="Times New Roman" w:hAnsi="Times New Roman" w:cs="Times New Roman"/>
          <w:sz w:val="24"/>
          <w:szCs w:val="24"/>
        </w:rPr>
        <w:t xml:space="preserve"> amplifies.</w:t>
      </w:r>
    </w:p>
    <w:bookmarkEnd w:id="4"/>
    <w:p w14:paraId="3C9B66D1" w14:textId="283DD740" w:rsidR="00AF218A" w:rsidRDefault="00AF11E4"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Figure </w:t>
      </w:r>
      <w:r w:rsidRPr="004E744C">
        <w:rPr>
          <w:rFonts w:ascii="Times New Roman" w:hAnsi="Times New Roman" w:cs="Times New Roman" w:hint="eastAsia"/>
          <w:b/>
          <w:bCs/>
          <w:sz w:val="24"/>
          <w:szCs w:val="24"/>
        </w:rPr>
        <w:t>1</w:t>
      </w:r>
      <w:r w:rsidR="007F1374">
        <w:rPr>
          <w:rFonts w:ascii="Times New Roman" w:hAnsi="Times New Roman" w:cs="Times New Roman" w:hint="eastAsia"/>
          <w:b/>
          <w:bCs/>
          <w:sz w:val="24"/>
          <w:szCs w:val="24"/>
        </w:rPr>
        <w:t>3</w:t>
      </w:r>
      <w:r w:rsidRPr="004E744C">
        <w:rPr>
          <w:rFonts w:ascii="Times New Roman" w:hAnsi="Times New Roman" w:cs="Times New Roman"/>
          <w:b/>
          <w:bCs/>
          <w:sz w:val="24"/>
          <w:szCs w:val="24"/>
        </w:rPr>
        <w:t>.</w:t>
      </w:r>
      <w:r w:rsidRPr="004E744C">
        <w:rPr>
          <w:rFonts w:ascii="Times New Roman" w:hAnsi="Times New Roman" w:cs="Times New Roman"/>
          <w:sz w:val="24"/>
          <w:szCs w:val="24"/>
        </w:rPr>
        <w:t xml:space="preserve"> </w:t>
      </w:r>
      <w:r w:rsidR="00AF218A" w:rsidRPr="004E744C">
        <w:rPr>
          <w:rFonts w:ascii="Times New Roman" w:hAnsi="Times New Roman" w:cs="Times New Roman"/>
          <w:sz w:val="24"/>
          <w:szCs w:val="24"/>
        </w:rPr>
        <w:t xml:space="preserve">Power consumption measurement of the </w:t>
      </w:r>
      <w:r w:rsidR="00A1424F" w:rsidRPr="004E744C">
        <w:rPr>
          <w:rFonts w:ascii="Times New Roman" w:hAnsi="Times New Roman" w:cs="Times New Roman"/>
          <w:sz w:val="24"/>
          <w:szCs w:val="24"/>
        </w:rPr>
        <w:t>SSN</w:t>
      </w:r>
      <w:r w:rsidR="00AF218A" w:rsidRPr="004E744C">
        <w:rPr>
          <w:rFonts w:ascii="Times New Roman" w:hAnsi="Times New Roman" w:cs="Times New Roman"/>
          <w:sz w:val="24"/>
          <w:szCs w:val="24"/>
        </w:rPr>
        <w:t xml:space="preserve"> system.</w:t>
      </w:r>
    </w:p>
    <w:p w14:paraId="54DE75C3" w14:textId="30FFFA4E" w:rsidR="00F8103A" w:rsidRPr="004E744C" w:rsidRDefault="00F8103A" w:rsidP="00AB7101">
      <w:pPr>
        <w:widowControl/>
        <w:spacing w:line="360" w:lineRule="auto"/>
        <w:ind w:firstLineChars="100" w:firstLine="240"/>
        <w:rPr>
          <w:rFonts w:ascii="Times New Roman" w:hAnsi="Times New Roman" w:cs="Times New Roman"/>
          <w:sz w:val="24"/>
          <w:szCs w:val="24"/>
        </w:rPr>
      </w:pPr>
      <w:r w:rsidRPr="00F8103A">
        <w:rPr>
          <w:rFonts w:ascii="Times New Roman" w:hAnsi="Times New Roman" w:cs="Times New Roman"/>
          <w:b/>
          <w:bCs/>
          <w:sz w:val="24"/>
          <w:szCs w:val="24"/>
        </w:rPr>
        <w:t xml:space="preserve">Supplementary Figure 14. </w:t>
      </w:r>
      <w:r w:rsidRPr="00F8103A">
        <w:rPr>
          <w:rFonts w:ascii="Times New Roman" w:hAnsi="Times New Roman" w:cs="Times New Roman"/>
          <w:sz w:val="24"/>
          <w:szCs w:val="24"/>
        </w:rPr>
        <w:t>Crosstalk resistance testing of sensor arrays.</w:t>
      </w:r>
    </w:p>
    <w:p w14:paraId="46D88D28" w14:textId="15C29E70" w:rsidR="008B6EA7" w:rsidRDefault="008B6EA7" w:rsidP="00AB7101">
      <w:pPr>
        <w:widowControl/>
        <w:spacing w:line="360" w:lineRule="auto"/>
        <w:ind w:firstLineChars="100" w:firstLine="240"/>
        <w:rPr>
          <w:rFonts w:ascii="Times New Roman" w:hAnsi="Times New Roman" w:cs="Times New Roman"/>
          <w:b/>
          <w:bCs/>
          <w:sz w:val="24"/>
          <w:szCs w:val="24"/>
        </w:rPr>
      </w:pPr>
      <w:r w:rsidRPr="0020295A">
        <w:rPr>
          <w:rFonts w:ascii="Times New Roman" w:hAnsi="Times New Roman" w:cs="Times New Roman"/>
          <w:b/>
          <w:bCs/>
          <w:sz w:val="24"/>
          <w:szCs w:val="24"/>
        </w:rPr>
        <w:t>Supplementary Figure 1</w:t>
      </w:r>
      <w:r w:rsidR="00F8103A">
        <w:rPr>
          <w:rFonts w:ascii="Times New Roman" w:hAnsi="Times New Roman" w:cs="Times New Roman" w:hint="eastAsia"/>
          <w:b/>
          <w:bCs/>
          <w:sz w:val="24"/>
          <w:szCs w:val="24"/>
        </w:rPr>
        <w:t>5</w:t>
      </w:r>
      <w:r w:rsidRPr="0020295A">
        <w:rPr>
          <w:rFonts w:ascii="Times New Roman" w:hAnsi="Times New Roman" w:cs="Times New Roman"/>
          <w:b/>
          <w:bCs/>
          <w:sz w:val="24"/>
          <w:szCs w:val="24"/>
        </w:rPr>
        <w:t>.</w:t>
      </w:r>
      <w:r w:rsidRPr="0020295A">
        <w:rPr>
          <w:rFonts w:ascii="Times New Roman" w:hAnsi="Times New Roman" w:cs="Times New Roman"/>
          <w:sz w:val="24"/>
          <w:szCs w:val="24"/>
        </w:rPr>
        <w:t xml:space="preserve"> </w:t>
      </w:r>
      <w:r w:rsidRPr="007F1374">
        <w:rPr>
          <w:rFonts w:ascii="Times New Roman" w:hAnsi="Times New Roman" w:cs="Times New Roman"/>
          <w:i/>
          <w:iCs/>
          <w:sz w:val="24"/>
          <w:szCs w:val="24"/>
        </w:rPr>
        <w:t>I-V</w:t>
      </w:r>
      <w:r w:rsidRPr="0020295A">
        <w:rPr>
          <w:rFonts w:ascii="Times New Roman" w:hAnsi="Times New Roman" w:cs="Times New Roman"/>
          <w:sz w:val="24"/>
          <w:szCs w:val="24"/>
        </w:rPr>
        <w:t xml:space="preserve"> testing of sensor arrays in different temperature and humidity environments. </w:t>
      </w:r>
    </w:p>
    <w:p w14:paraId="7B9660C1" w14:textId="7F1A8F18" w:rsidR="00740734" w:rsidRPr="00740734" w:rsidRDefault="00740734" w:rsidP="00AB7101">
      <w:pPr>
        <w:widowControl/>
        <w:spacing w:line="360" w:lineRule="auto"/>
        <w:ind w:firstLineChars="100" w:firstLine="240"/>
        <w:rPr>
          <w:rFonts w:ascii="Times New Roman" w:hAnsi="Times New Roman" w:cs="Times New Roman"/>
          <w:sz w:val="24"/>
          <w:szCs w:val="24"/>
        </w:rPr>
      </w:pPr>
      <w:r w:rsidRPr="00740734">
        <w:rPr>
          <w:rFonts w:ascii="Times New Roman" w:hAnsi="Times New Roman" w:cs="Times New Roman"/>
          <w:b/>
          <w:bCs/>
          <w:sz w:val="24"/>
          <w:szCs w:val="28"/>
        </w:rPr>
        <w:t>Supplementary Figure 1</w:t>
      </w:r>
      <w:r w:rsidR="00F8103A">
        <w:rPr>
          <w:rFonts w:ascii="Times New Roman" w:hAnsi="Times New Roman" w:cs="Times New Roman" w:hint="eastAsia"/>
          <w:b/>
          <w:bCs/>
          <w:sz w:val="24"/>
          <w:szCs w:val="28"/>
        </w:rPr>
        <w:t>6</w:t>
      </w:r>
      <w:r w:rsidRPr="00740734">
        <w:rPr>
          <w:rFonts w:ascii="Times New Roman" w:hAnsi="Times New Roman" w:cs="Times New Roman"/>
          <w:b/>
          <w:bCs/>
          <w:sz w:val="24"/>
          <w:szCs w:val="28"/>
        </w:rPr>
        <w:t>.</w:t>
      </w:r>
      <w:r w:rsidRPr="00740734">
        <w:rPr>
          <w:rFonts w:ascii="Times New Roman" w:hAnsi="Times New Roman" w:cs="Times New Roman"/>
          <w:color w:val="333333"/>
          <w:szCs w:val="21"/>
          <w:shd w:val="clear" w:color="auto" w:fill="F7F8FA"/>
        </w:rPr>
        <w:t xml:space="preserve"> </w:t>
      </w:r>
      <w:r w:rsidRPr="00740734">
        <w:rPr>
          <w:rFonts w:ascii="Times New Roman" w:hAnsi="Times New Roman" w:cs="Times New Roman"/>
          <w:sz w:val="24"/>
          <w:szCs w:val="28"/>
        </w:rPr>
        <w:t>FPSM-</w:t>
      </w:r>
      <w:r w:rsidR="00FD374B">
        <w:rPr>
          <w:rFonts w:ascii="Times New Roman" w:hAnsi="Times New Roman" w:cs="Times New Roman" w:hint="eastAsia"/>
          <w:sz w:val="24"/>
          <w:szCs w:val="28"/>
        </w:rPr>
        <w:t>S</w:t>
      </w:r>
      <w:r w:rsidRPr="00740734">
        <w:rPr>
          <w:rFonts w:ascii="Times New Roman" w:hAnsi="Times New Roman" w:cs="Times New Roman"/>
          <w:sz w:val="24"/>
          <w:szCs w:val="28"/>
        </w:rPr>
        <w:t>SN 24h temperature network detection and analysis.</w:t>
      </w:r>
      <w:r w:rsidR="00AF11E4" w:rsidRPr="00740734">
        <w:rPr>
          <w:rFonts w:ascii="Times New Roman" w:hAnsi="Times New Roman" w:cs="Times New Roman"/>
          <w:sz w:val="24"/>
          <w:szCs w:val="24"/>
        </w:rPr>
        <w:t xml:space="preserve"> </w:t>
      </w:r>
    </w:p>
    <w:p w14:paraId="4FE7846C" w14:textId="7EA4F4F2" w:rsidR="00740734" w:rsidRPr="00740734" w:rsidRDefault="00740734" w:rsidP="00AB7101">
      <w:pPr>
        <w:widowControl/>
        <w:spacing w:line="360" w:lineRule="auto"/>
        <w:ind w:firstLineChars="100" w:firstLine="240"/>
        <w:rPr>
          <w:rFonts w:ascii="Times New Roman" w:eastAsia="宋体" w:hAnsi="Times New Roman" w:cs="Times New Roman"/>
          <w:kern w:val="0"/>
          <w:sz w:val="24"/>
          <w:szCs w:val="24"/>
        </w:rPr>
      </w:pPr>
      <w:r w:rsidRPr="00740734">
        <w:rPr>
          <w:rFonts w:ascii="Times New Roman" w:hAnsi="Times New Roman" w:cs="Times New Roman"/>
          <w:b/>
          <w:bCs/>
          <w:sz w:val="24"/>
          <w:szCs w:val="28"/>
        </w:rPr>
        <w:t>Supplementary Figure 1</w:t>
      </w:r>
      <w:r w:rsidR="00F8103A">
        <w:rPr>
          <w:rFonts w:ascii="Times New Roman" w:hAnsi="Times New Roman" w:cs="Times New Roman" w:hint="eastAsia"/>
          <w:b/>
          <w:bCs/>
          <w:sz w:val="24"/>
          <w:szCs w:val="28"/>
        </w:rPr>
        <w:t>7</w:t>
      </w:r>
      <w:r w:rsidRPr="00740734">
        <w:rPr>
          <w:rFonts w:ascii="Times New Roman" w:hAnsi="Times New Roman" w:cs="Times New Roman"/>
          <w:b/>
          <w:bCs/>
          <w:sz w:val="24"/>
          <w:szCs w:val="28"/>
        </w:rPr>
        <w:t>.</w:t>
      </w:r>
      <w:r w:rsidRPr="00740734">
        <w:rPr>
          <w:rFonts w:ascii="Times New Roman" w:hAnsi="Times New Roman" w:cs="Times New Roman"/>
          <w:color w:val="333333"/>
          <w:szCs w:val="21"/>
          <w:shd w:val="clear" w:color="auto" w:fill="F7F8FA"/>
        </w:rPr>
        <w:t xml:space="preserve"> </w:t>
      </w:r>
      <w:r w:rsidRPr="00740734">
        <w:rPr>
          <w:rFonts w:ascii="Times New Roman" w:hAnsi="Times New Roman" w:cs="Times New Roman"/>
          <w:sz w:val="24"/>
          <w:szCs w:val="28"/>
        </w:rPr>
        <w:t>FPSM-</w:t>
      </w:r>
      <w:r w:rsidR="00FD374B">
        <w:rPr>
          <w:rFonts w:ascii="Times New Roman" w:hAnsi="Times New Roman" w:cs="Times New Roman" w:hint="eastAsia"/>
          <w:sz w:val="24"/>
          <w:szCs w:val="28"/>
        </w:rPr>
        <w:t>S</w:t>
      </w:r>
      <w:r w:rsidRPr="00740734">
        <w:rPr>
          <w:rFonts w:ascii="Times New Roman" w:hAnsi="Times New Roman" w:cs="Times New Roman"/>
          <w:sz w:val="24"/>
          <w:szCs w:val="28"/>
        </w:rPr>
        <w:t xml:space="preserve">SN 24h </w:t>
      </w:r>
      <w:r w:rsidRPr="00740734">
        <w:rPr>
          <w:rFonts w:ascii="Times New Roman" w:hAnsi="Times New Roman" w:cs="Times New Roman" w:hint="eastAsia"/>
          <w:sz w:val="24"/>
          <w:szCs w:val="28"/>
        </w:rPr>
        <w:t>humidness</w:t>
      </w:r>
      <w:r w:rsidRPr="00740734">
        <w:rPr>
          <w:rFonts w:ascii="Times New Roman" w:hAnsi="Times New Roman" w:cs="Times New Roman"/>
          <w:sz w:val="24"/>
          <w:szCs w:val="28"/>
        </w:rPr>
        <w:t xml:space="preserve"> network detection and analysis.</w:t>
      </w:r>
      <w:r w:rsidRPr="00740734">
        <w:rPr>
          <w:rFonts w:ascii="Times New Roman" w:eastAsia="宋体" w:hAnsi="Times New Roman" w:cs="Times New Roman"/>
          <w:kern w:val="0"/>
          <w:sz w:val="24"/>
          <w:szCs w:val="24"/>
        </w:rPr>
        <w:t xml:space="preserve"> </w:t>
      </w:r>
    </w:p>
    <w:p w14:paraId="00886ABE" w14:textId="0D1316F7" w:rsidR="004E744C" w:rsidRDefault="00C929E4" w:rsidP="00AB7101">
      <w:pPr>
        <w:widowControl/>
        <w:spacing w:line="360" w:lineRule="auto"/>
        <w:ind w:firstLineChars="100" w:firstLine="240"/>
        <w:rPr>
          <w:rFonts w:ascii="Times New Roman" w:hAnsi="Times New Roman" w:cs="Times New Roman"/>
          <w:sz w:val="24"/>
          <w:szCs w:val="24"/>
        </w:rPr>
      </w:pPr>
      <w:r w:rsidRPr="00C929E4">
        <w:rPr>
          <w:rFonts w:ascii="Times New Roman" w:hAnsi="Times New Roman" w:cs="Times New Roman"/>
          <w:b/>
          <w:bCs/>
          <w:sz w:val="24"/>
          <w:szCs w:val="24"/>
        </w:rPr>
        <w:t xml:space="preserve">Supplementary Figure </w:t>
      </w:r>
      <w:r w:rsidRPr="00C929E4">
        <w:rPr>
          <w:rFonts w:ascii="Times New Roman" w:hAnsi="Times New Roman" w:cs="Times New Roman" w:hint="eastAsia"/>
          <w:b/>
          <w:bCs/>
          <w:sz w:val="24"/>
          <w:szCs w:val="24"/>
        </w:rPr>
        <w:t>1</w:t>
      </w:r>
      <w:r w:rsidR="00F8103A">
        <w:rPr>
          <w:rFonts w:ascii="Times New Roman" w:hAnsi="Times New Roman" w:cs="Times New Roman" w:hint="eastAsia"/>
          <w:b/>
          <w:bCs/>
          <w:sz w:val="24"/>
          <w:szCs w:val="24"/>
        </w:rPr>
        <w:t>8</w:t>
      </w:r>
      <w:r w:rsidRPr="00C929E4">
        <w:rPr>
          <w:rFonts w:ascii="Times New Roman" w:hAnsi="Times New Roman" w:cs="Times New Roman"/>
          <w:b/>
          <w:bCs/>
          <w:sz w:val="24"/>
          <w:szCs w:val="24"/>
        </w:rPr>
        <w:t>.</w:t>
      </w:r>
      <w:r w:rsidR="009F22D2" w:rsidRPr="009F22D2">
        <w:rPr>
          <w:rFonts w:ascii="Times New Roman" w:hAnsi="Times New Roman" w:cs="Times New Roman"/>
          <w:sz w:val="24"/>
          <w:szCs w:val="24"/>
        </w:rPr>
        <w:t xml:space="preserve"> Logic Instructions for </w:t>
      </w:r>
      <w:r w:rsidR="00723D1D">
        <w:rPr>
          <w:rFonts w:ascii="Times New Roman" w:hAnsi="Times New Roman" w:cs="Times New Roman" w:hint="eastAsia"/>
          <w:sz w:val="24"/>
          <w:szCs w:val="24"/>
        </w:rPr>
        <w:t>s</w:t>
      </w:r>
      <w:r w:rsidR="009F22D2" w:rsidRPr="009F22D2">
        <w:rPr>
          <w:rFonts w:ascii="Times New Roman" w:hAnsi="Times New Roman" w:cs="Times New Roman"/>
          <w:sz w:val="24"/>
          <w:szCs w:val="24"/>
        </w:rPr>
        <w:t>elf-</w:t>
      </w:r>
      <w:r w:rsidR="00723D1D">
        <w:rPr>
          <w:rFonts w:ascii="Times New Roman" w:hAnsi="Times New Roman" w:cs="Times New Roman" w:hint="eastAsia"/>
          <w:sz w:val="24"/>
          <w:szCs w:val="24"/>
        </w:rPr>
        <w:t>f</w:t>
      </w:r>
      <w:r w:rsidR="009F22D2" w:rsidRPr="009F22D2">
        <w:rPr>
          <w:rFonts w:ascii="Times New Roman" w:hAnsi="Times New Roman" w:cs="Times New Roman"/>
          <w:sz w:val="24"/>
          <w:szCs w:val="24"/>
        </w:rPr>
        <w:t xml:space="preserve">eedback </w:t>
      </w:r>
      <w:r w:rsidR="00723D1D">
        <w:rPr>
          <w:rFonts w:ascii="Times New Roman" w:hAnsi="Times New Roman" w:cs="Times New Roman" w:hint="eastAsia"/>
          <w:sz w:val="24"/>
          <w:szCs w:val="24"/>
        </w:rPr>
        <w:t>r</w:t>
      </w:r>
      <w:r w:rsidR="009F22D2" w:rsidRPr="009F22D2">
        <w:rPr>
          <w:rFonts w:ascii="Times New Roman" w:hAnsi="Times New Roman" w:cs="Times New Roman"/>
          <w:sz w:val="24"/>
          <w:szCs w:val="24"/>
        </w:rPr>
        <w:t xml:space="preserve">egulation in </w:t>
      </w:r>
      <w:r w:rsidR="00723D1D">
        <w:rPr>
          <w:rFonts w:ascii="Times New Roman" w:hAnsi="Times New Roman" w:cs="Times New Roman" w:hint="eastAsia"/>
          <w:sz w:val="24"/>
          <w:szCs w:val="24"/>
        </w:rPr>
        <w:t>i</w:t>
      </w:r>
      <w:r w:rsidR="009F22D2" w:rsidRPr="009F22D2">
        <w:rPr>
          <w:rFonts w:ascii="Times New Roman" w:hAnsi="Times New Roman" w:cs="Times New Roman"/>
          <w:sz w:val="24"/>
          <w:szCs w:val="24"/>
        </w:rPr>
        <w:t xml:space="preserve">ntelligent </w:t>
      </w:r>
      <w:r w:rsidR="00723D1D">
        <w:rPr>
          <w:rFonts w:ascii="Times New Roman" w:hAnsi="Times New Roman" w:cs="Times New Roman" w:hint="eastAsia"/>
          <w:sz w:val="24"/>
          <w:szCs w:val="24"/>
        </w:rPr>
        <w:t>h</w:t>
      </w:r>
      <w:r w:rsidR="009F22D2" w:rsidRPr="009F22D2">
        <w:rPr>
          <w:rFonts w:ascii="Times New Roman" w:hAnsi="Times New Roman" w:cs="Times New Roman"/>
          <w:sz w:val="24"/>
          <w:szCs w:val="24"/>
        </w:rPr>
        <w:t xml:space="preserve">omes </w:t>
      </w:r>
      <w:r w:rsidR="00723D1D">
        <w:rPr>
          <w:rFonts w:ascii="Times New Roman" w:hAnsi="Times New Roman" w:cs="Times New Roman" w:hint="eastAsia"/>
          <w:sz w:val="24"/>
          <w:szCs w:val="24"/>
        </w:rPr>
        <w:t>b</w:t>
      </w:r>
      <w:r w:rsidR="009F22D2" w:rsidRPr="009F22D2">
        <w:rPr>
          <w:rFonts w:ascii="Times New Roman" w:hAnsi="Times New Roman" w:cs="Times New Roman"/>
          <w:sz w:val="24"/>
          <w:szCs w:val="24"/>
        </w:rPr>
        <w:t>ased on FPSM-SSN</w:t>
      </w:r>
      <w:r w:rsidR="009F22D2" w:rsidRPr="009F22D2">
        <w:rPr>
          <w:rFonts w:ascii="Times New Roman" w:hAnsi="Times New Roman" w:cs="Times New Roman" w:hint="eastAsia"/>
          <w:sz w:val="24"/>
          <w:szCs w:val="24"/>
        </w:rPr>
        <w:t>.</w:t>
      </w:r>
    </w:p>
    <w:p w14:paraId="1D9C710A" w14:textId="23DE948A" w:rsidR="00723D1D" w:rsidRPr="00723D1D" w:rsidRDefault="00723D1D" w:rsidP="00AB7101">
      <w:pPr>
        <w:widowControl/>
        <w:spacing w:line="360" w:lineRule="auto"/>
        <w:ind w:firstLineChars="100" w:firstLine="240"/>
        <w:rPr>
          <w:rFonts w:ascii="Times New Roman" w:hAnsi="Times New Roman" w:cs="Times New Roman"/>
          <w:sz w:val="24"/>
          <w:szCs w:val="24"/>
        </w:rPr>
      </w:pPr>
      <w:r w:rsidRPr="00C929E4">
        <w:rPr>
          <w:rFonts w:ascii="Times New Roman" w:hAnsi="Times New Roman" w:cs="Times New Roman"/>
          <w:b/>
          <w:bCs/>
          <w:sz w:val="24"/>
          <w:szCs w:val="28"/>
        </w:rPr>
        <w:t xml:space="preserve">Supplementary Figure </w:t>
      </w:r>
      <w:r>
        <w:rPr>
          <w:rFonts w:ascii="Times New Roman" w:hAnsi="Times New Roman" w:cs="Times New Roman" w:hint="eastAsia"/>
          <w:b/>
          <w:bCs/>
          <w:sz w:val="24"/>
          <w:szCs w:val="28"/>
        </w:rPr>
        <w:t>1</w:t>
      </w:r>
      <w:r w:rsidR="00F8103A">
        <w:rPr>
          <w:rFonts w:ascii="Times New Roman" w:hAnsi="Times New Roman" w:cs="Times New Roman" w:hint="eastAsia"/>
          <w:b/>
          <w:bCs/>
          <w:sz w:val="24"/>
          <w:szCs w:val="28"/>
        </w:rPr>
        <w:t>9</w:t>
      </w:r>
      <w:r w:rsidRPr="00C929E4">
        <w:rPr>
          <w:rFonts w:ascii="Times New Roman" w:hAnsi="Times New Roman" w:cs="Times New Roman"/>
          <w:b/>
          <w:bCs/>
          <w:sz w:val="24"/>
          <w:szCs w:val="28"/>
        </w:rPr>
        <w:t>.</w:t>
      </w:r>
      <w:r w:rsidRPr="00C929E4">
        <w:rPr>
          <w:rFonts w:ascii="Tahoma" w:hAnsi="Tahoma" w:cs="Tahoma"/>
          <w:color w:val="333333"/>
          <w:sz w:val="20"/>
          <w:szCs w:val="20"/>
          <w:shd w:val="clear" w:color="auto" w:fill="F7F8FA"/>
        </w:rPr>
        <w:t xml:space="preserve"> </w:t>
      </w:r>
      <w:r w:rsidRPr="00723D1D">
        <w:rPr>
          <w:rFonts w:ascii="Times New Roman" w:hAnsi="Times New Roman" w:cs="Times New Roman"/>
          <w:sz w:val="24"/>
          <w:szCs w:val="28"/>
        </w:rPr>
        <w:t>Self-feedback control method of smart home based on FPSM-SSN.</w:t>
      </w:r>
    </w:p>
    <w:p w14:paraId="77E9805E" w14:textId="77777777" w:rsidR="00C929E4" w:rsidRPr="00740734" w:rsidRDefault="00C929E4" w:rsidP="000D140A">
      <w:pPr>
        <w:widowControl/>
        <w:spacing w:line="360" w:lineRule="auto"/>
        <w:ind w:firstLineChars="200" w:firstLine="480"/>
        <w:rPr>
          <w:rFonts w:ascii="Times New Roman" w:hAnsi="Times New Roman" w:cs="Times New Roman"/>
          <w:b/>
          <w:bCs/>
          <w:sz w:val="24"/>
          <w:szCs w:val="24"/>
        </w:rPr>
      </w:pPr>
    </w:p>
    <w:p w14:paraId="6C53F47A" w14:textId="64EAE0AB" w:rsidR="00643326" w:rsidRPr="004E744C" w:rsidRDefault="00643326" w:rsidP="000D140A">
      <w:pPr>
        <w:rPr>
          <w:rFonts w:ascii="Times New Roman" w:hAnsi="Times New Roman" w:cs="Times New Roman"/>
          <w:b/>
          <w:bCs/>
          <w:sz w:val="24"/>
          <w:szCs w:val="24"/>
        </w:rPr>
      </w:pPr>
      <w:r w:rsidRPr="004E744C">
        <w:rPr>
          <w:rFonts w:ascii="Times New Roman" w:hAnsi="Times New Roman" w:cs="Times New Roman"/>
          <w:b/>
          <w:bCs/>
          <w:sz w:val="24"/>
          <w:szCs w:val="24"/>
        </w:rPr>
        <w:t xml:space="preserve">Supplementary </w:t>
      </w:r>
      <w:r w:rsidRPr="004E744C">
        <w:rPr>
          <w:rFonts w:ascii="Times New Roman" w:hAnsi="Times New Roman" w:cs="Times New Roman" w:hint="eastAsia"/>
          <w:b/>
          <w:bCs/>
          <w:sz w:val="24"/>
          <w:szCs w:val="24"/>
        </w:rPr>
        <w:t>Table</w:t>
      </w:r>
      <w:r w:rsidRPr="004E744C">
        <w:rPr>
          <w:rFonts w:ascii="Times New Roman" w:hAnsi="Times New Roman" w:cs="Times New Roman"/>
          <w:b/>
          <w:bCs/>
          <w:sz w:val="24"/>
          <w:szCs w:val="24"/>
        </w:rPr>
        <w:t>s:</w:t>
      </w:r>
    </w:p>
    <w:p w14:paraId="5DB5F496" w14:textId="08FE4CB7" w:rsidR="00AC2B3A" w:rsidRPr="004E744C" w:rsidRDefault="00AC2B3A"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hint="eastAsia"/>
          <w:b/>
          <w:bCs/>
          <w:sz w:val="24"/>
          <w:szCs w:val="24"/>
        </w:rPr>
        <w:t>S</w:t>
      </w:r>
      <w:r w:rsidRPr="004E744C">
        <w:rPr>
          <w:rFonts w:ascii="Times New Roman" w:hAnsi="Times New Roman" w:cs="Times New Roman"/>
          <w:b/>
          <w:bCs/>
          <w:sz w:val="24"/>
          <w:szCs w:val="24"/>
        </w:rPr>
        <w:t xml:space="preserve">upplementary </w:t>
      </w:r>
      <w:r w:rsidRPr="004E744C">
        <w:rPr>
          <w:rFonts w:ascii="Times New Roman" w:hAnsi="Times New Roman" w:cs="Times New Roman" w:hint="eastAsia"/>
          <w:b/>
          <w:bCs/>
          <w:sz w:val="24"/>
          <w:szCs w:val="24"/>
        </w:rPr>
        <w:t>Table</w:t>
      </w:r>
      <w:r w:rsidRPr="004E744C">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1</w:t>
      </w:r>
      <w:r w:rsidRPr="004E744C">
        <w:rPr>
          <w:rFonts w:ascii="Times New Roman" w:hAnsi="Times New Roman" w:cs="Times New Roman"/>
          <w:b/>
          <w:bCs/>
          <w:sz w:val="24"/>
          <w:szCs w:val="24"/>
        </w:rPr>
        <w:t>.</w:t>
      </w:r>
      <w:r w:rsidRPr="004E744C">
        <w:rPr>
          <w:rFonts w:ascii="Times New Roman" w:hAnsi="Times New Roman" w:cs="Times New Roman" w:hint="eastAsia"/>
          <w:b/>
          <w:bCs/>
          <w:sz w:val="24"/>
          <w:szCs w:val="24"/>
        </w:rPr>
        <w:t xml:space="preserve"> </w:t>
      </w:r>
      <w:r w:rsidRPr="004E744C">
        <w:rPr>
          <w:rFonts w:ascii="Times New Roman" w:hAnsi="Times New Roman" w:cs="Times New Roman"/>
          <w:sz w:val="24"/>
          <w:szCs w:val="24"/>
        </w:rPr>
        <w:t xml:space="preserve">Comparison of </w:t>
      </w:r>
      <w:r w:rsidRPr="004E744C">
        <w:rPr>
          <w:rFonts w:ascii="Times New Roman" w:hAnsi="Times New Roman" w:cs="Times New Roman" w:hint="eastAsia"/>
          <w:sz w:val="24"/>
          <w:szCs w:val="24"/>
        </w:rPr>
        <w:t>m</w:t>
      </w:r>
      <w:r w:rsidRPr="004E744C">
        <w:rPr>
          <w:rFonts w:ascii="Times New Roman" w:hAnsi="Times New Roman" w:cs="Times New Roman"/>
          <w:sz w:val="24"/>
          <w:szCs w:val="24"/>
        </w:rPr>
        <w:t xml:space="preserve">aximum </w:t>
      </w:r>
      <w:r w:rsidRPr="004E744C">
        <w:rPr>
          <w:rFonts w:ascii="Times New Roman" w:hAnsi="Times New Roman" w:cs="Times New Roman" w:hint="eastAsia"/>
          <w:sz w:val="24"/>
          <w:szCs w:val="24"/>
        </w:rPr>
        <w:t>i</w:t>
      </w:r>
      <w:r w:rsidRPr="004E744C">
        <w:rPr>
          <w:rFonts w:ascii="Times New Roman" w:hAnsi="Times New Roman" w:cs="Times New Roman"/>
          <w:sz w:val="24"/>
          <w:szCs w:val="24"/>
        </w:rPr>
        <w:t xml:space="preserve">ndoor PCE </w:t>
      </w:r>
      <w:r w:rsidRPr="004E744C">
        <w:rPr>
          <w:rFonts w:ascii="Times New Roman" w:hAnsi="Times New Roman" w:cs="Times New Roman" w:hint="eastAsia"/>
          <w:sz w:val="24"/>
          <w:szCs w:val="24"/>
        </w:rPr>
        <w:t>a</w:t>
      </w:r>
      <w:r w:rsidRPr="004E744C">
        <w:rPr>
          <w:rFonts w:ascii="Times New Roman" w:hAnsi="Times New Roman" w:cs="Times New Roman"/>
          <w:sz w:val="24"/>
          <w:szCs w:val="24"/>
        </w:rPr>
        <w:t xml:space="preserve">mong </w:t>
      </w:r>
      <w:r w:rsidRPr="004E744C">
        <w:rPr>
          <w:rFonts w:ascii="Times New Roman" w:hAnsi="Times New Roman" w:cs="Times New Roman" w:hint="eastAsia"/>
          <w:sz w:val="24"/>
          <w:szCs w:val="24"/>
        </w:rPr>
        <w:t>d</w:t>
      </w:r>
      <w:r w:rsidRPr="004E744C">
        <w:rPr>
          <w:rFonts w:ascii="Times New Roman" w:hAnsi="Times New Roman" w:cs="Times New Roman"/>
          <w:sz w:val="24"/>
          <w:szCs w:val="24"/>
        </w:rPr>
        <w:t xml:space="preserve">ifferent </w:t>
      </w:r>
      <w:r w:rsidRPr="004E744C">
        <w:rPr>
          <w:rFonts w:ascii="Times New Roman" w:hAnsi="Times New Roman" w:cs="Times New Roman" w:hint="eastAsia"/>
          <w:sz w:val="24"/>
          <w:szCs w:val="24"/>
        </w:rPr>
        <w:t>p</w:t>
      </w:r>
      <w:r w:rsidRPr="004E744C">
        <w:rPr>
          <w:rFonts w:ascii="Times New Roman" w:hAnsi="Times New Roman" w:cs="Times New Roman"/>
          <w:sz w:val="24"/>
          <w:szCs w:val="24"/>
        </w:rPr>
        <w:t xml:space="preserve">hotovoltaic </w:t>
      </w:r>
      <w:r w:rsidRPr="004E744C">
        <w:rPr>
          <w:rFonts w:ascii="Times New Roman" w:hAnsi="Times New Roman" w:cs="Times New Roman" w:hint="eastAsia"/>
          <w:sz w:val="24"/>
          <w:szCs w:val="24"/>
        </w:rPr>
        <w:t>t</w:t>
      </w:r>
      <w:r w:rsidRPr="004E744C">
        <w:rPr>
          <w:rFonts w:ascii="Times New Roman" w:hAnsi="Times New Roman" w:cs="Times New Roman"/>
          <w:sz w:val="24"/>
          <w:szCs w:val="24"/>
        </w:rPr>
        <w:t>echnologies</w:t>
      </w:r>
    </w:p>
    <w:p w14:paraId="01B5F121" w14:textId="70ED831C" w:rsidR="00643326" w:rsidRPr="004E744C" w:rsidRDefault="00643326"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w:t>
      </w:r>
      <w:r w:rsidRPr="004E744C">
        <w:rPr>
          <w:rFonts w:ascii="Times New Roman" w:hAnsi="Times New Roman" w:cs="Times New Roman" w:hint="eastAsia"/>
          <w:b/>
          <w:bCs/>
          <w:sz w:val="24"/>
          <w:szCs w:val="24"/>
        </w:rPr>
        <w:t>Table</w:t>
      </w:r>
      <w:r w:rsidRPr="004E744C">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2</w:t>
      </w:r>
      <w:r w:rsidRPr="004E744C">
        <w:rPr>
          <w:rFonts w:ascii="Times New Roman" w:hAnsi="Times New Roman" w:cs="Times New Roman"/>
          <w:b/>
          <w:bCs/>
          <w:sz w:val="24"/>
          <w:szCs w:val="24"/>
        </w:rPr>
        <w:t>.</w:t>
      </w:r>
      <w:r w:rsidRPr="004E744C">
        <w:rPr>
          <w:sz w:val="20"/>
          <w:szCs w:val="21"/>
        </w:rPr>
        <w:t xml:space="preserve"> </w:t>
      </w:r>
      <w:r w:rsidRPr="004E744C">
        <w:rPr>
          <w:rFonts w:ascii="Times New Roman" w:hAnsi="Times New Roman" w:cs="Times New Roman"/>
          <w:sz w:val="24"/>
          <w:szCs w:val="24"/>
        </w:rPr>
        <w:t xml:space="preserve">List of discrete components used in the </w:t>
      </w:r>
      <w:r w:rsidR="00A1424F" w:rsidRPr="004E744C">
        <w:rPr>
          <w:rFonts w:ascii="Times New Roman" w:hAnsi="Times New Roman" w:cs="Times New Roman" w:hint="eastAsia"/>
          <w:sz w:val="24"/>
          <w:szCs w:val="24"/>
        </w:rPr>
        <w:t>SSN</w:t>
      </w:r>
      <w:r w:rsidRPr="004E744C">
        <w:rPr>
          <w:rFonts w:ascii="Times New Roman" w:hAnsi="Times New Roman" w:cs="Times New Roman"/>
          <w:sz w:val="24"/>
          <w:szCs w:val="24"/>
        </w:rPr>
        <w:t>.</w:t>
      </w:r>
    </w:p>
    <w:p w14:paraId="7D937130" w14:textId="3E721FA0" w:rsidR="002C3CEF" w:rsidRDefault="002C3CEF" w:rsidP="00AB7101">
      <w:pPr>
        <w:widowControl/>
        <w:spacing w:line="360" w:lineRule="auto"/>
        <w:ind w:firstLineChars="100" w:firstLine="240"/>
        <w:rPr>
          <w:rFonts w:ascii="Times New Roman" w:hAnsi="Times New Roman" w:cs="Times New Roman"/>
          <w:sz w:val="24"/>
          <w:szCs w:val="24"/>
        </w:rPr>
      </w:pPr>
      <w:bookmarkStart w:id="5" w:name="OLE_LINK2"/>
      <w:r w:rsidRPr="004E744C">
        <w:rPr>
          <w:rFonts w:ascii="Times New Roman" w:hAnsi="Times New Roman" w:cs="Times New Roman"/>
          <w:b/>
          <w:bCs/>
          <w:sz w:val="24"/>
          <w:szCs w:val="24"/>
        </w:rPr>
        <w:t xml:space="preserve">Supplementary </w:t>
      </w:r>
      <w:r w:rsidRPr="004E744C">
        <w:rPr>
          <w:rFonts w:ascii="Times New Roman" w:hAnsi="Times New Roman" w:cs="Times New Roman" w:hint="eastAsia"/>
          <w:b/>
          <w:bCs/>
          <w:sz w:val="24"/>
          <w:szCs w:val="24"/>
        </w:rPr>
        <w:t>Table</w:t>
      </w:r>
      <w:r w:rsidRPr="004E744C">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3</w:t>
      </w:r>
      <w:r w:rsidRPr="004E744C">
        <w:rPr>
          <w:rFonts w:ascii="Times New Roman" w:hAnsi="Times New Roman" w:cs="Times New Roman"/>
          <w:b/>
          <w:bCs/>
          <w:sz w:val="24"/>
          <w:szCs w:val="24"/>
        </w:rPr>
        <w:t>.</w:t>
      </w:r>
      <w:bookmarkEnd w:id="5"/>
      <w:r w:rsidRPr="004E744C">
        <w:rPr>
          <w:sz w:val="20"/>
          <w:szCs w:val="21"/>
        </w:rPr>
        <w:t xml:space="preserve"> </w:t>
      </w:r>
      <w:r w:rsidRPr="004E744C">
        <w:rPr>
          <w:rFonts w:ascii="Times New Roman" w:hAnsi="Times New Roman" w:cs="Times New Roman"/>
          <w:sz w:val="24"/>
          <w:szCs w:val="24"/>
        </w:rPr>
        <w:t>Measured PV performance parameters of the FPSM under LED indoor light source (2700K @ 1000 lux).</w:t>
      </w:r>
    </w:p>
    <w:p w14:paraId="1C113738" w14:textId="6B686B6F" w:rsidR="004E744C" w:rsidRPr="00F8103A" w:rsidRDefault="00F8103A" w:rsidP="00AB7101">
      <w:pPr>
        <w:widowControl/>
        <w:spacing w:line="360" w:lineRule="auto"/>
        <w:ind w:firstLineChars="100" w:firstLine="240"/>
        <w:rPr>
          <w:rFonts w:ascii="Times New Roman" w:hAnsi="Times New Roman" w:cs="Times New Roman"/>
          <w:sz w:val="24"/>
          <w:szCs w:val="24"/>
        </w:rPr>
      </w:pPr>
      <w:r w:rsidRPr="009F22D2">
        <w:rPr>
          <w:rFonts w:ascii="Times New Roman" w:hAnsi="Times New Roman" w:cs="Times New Roman"/>
          <w:b/>
          <w:bCs/>
          <w:sz w:val="24"/>
          <w:szCs w:val="24"/>
        </w:rPr>
        <w:t xml:space="preserve">Supplementary </w:t>
      </w:r>
      <w:r w:rsidRPr="009F22D2">
        <w:rPr>
          <w:rFonts w:ascii="Times New Roman" w:hAnsi="Times New Roman" w:cs="Times New Roman" w:hint="eastAsia"/>
          <w:b/>
          <w:bCs/>
          <w:sz w:val="24"/>
          <w:szCs w:val="24"/>
        </w:rPr>
        <w:t>Table</w:t>
      </w:r>
      <w:r w:rsidRPr="009F22D2">
        <w:rPr>
          <w:rFonts w:ascii="Times New Roman" w:hAnsi="Times New Roman" w:cs="Times New Roman"/>
          <w:b/>
          <w:bCs/>
          <w:sz w:val="24"/>
          <w:szCs w:val="24"/>
        </w:rPr>
        <w:t xml:space="preserve"> </w:t>
      </w:r>
      <w:r>
        <w:rPr>
          <w:rFonts w:ascii="Times New Roman" w:hAnsi="Times New Roman" w:cs="Times New Roman" w:hint="eastAsia"/>
          <w:b/>
          <w:bCs/>
          <w:sz w:val="24"/>
          <w:szCs w:val="24"/>
        </w:rPr>
        <w:t>4</w:t>
      </w:r>
      <w:r w:rsidRPr="009F22D2">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Pr="00F8103A">
        <w:rPr>
          <w:rFonts w:ascii="Times New Roman" w:hAnsi="Times New Roman" w:cs="Times New Roman" w:hint="eastAsia"/>
          <w:sz w:val="24"/>
          <w:szCs w:val="24"/>
        </w:rPr>
        <w:t>P</w:t>
      </w:r>
      <w:r w:rsidRPr="00F8103A">
        <w:rPr>
          <w:rFonts w:ascii="Times New Roman" w:hAnsi="Times New Roman" w:cs="Times New Roman"/>
          <w:sz w:val="24"/>
          <w:szCs w:val="24"/>
        </w:rPr>
        <w:t>CE for the recently reported flexible perovskite modules</w:t>
      </w:r>
    </w:p>
    <w:p w14:paraId="19B88324" w14:textId="77777777" w:rsidR="00F8103A" w:rsidRDefault="00F8103A" w:rsidP="00AB7101">
      <w:pPr>
        <w:widowControl/>
        <w:spacing w:line="360" w:lineRule="auto"/>
        <w:ind w:firstLineChars="100" w:firstLine="240"/>
        <w:rPr>
          <w:rFonts w:ascii="Times New Roman" w:hAnsi="Times New Roman" w:cs="Times New Roman"/>
          <w:sz w:val="24"/>
          <w:szCs w:val="24"/>
        </w:rPr>
      </w:pPr>
    </w:p>
    <w:p w14:paraId="5AAB0EF4" w14:textId="29B7C304" w:rsidR="004E744C" w:rsidRPr="004E744C" w:rsidRDefault="004E744C" w:rsidP="00AB7101">
      <w:pPr>
        <w:rPr>
          <w:rFonts w:ascii="Times New Roman" w:hAnsi="Times New Roman" w:cs="Times New Roman"/>
          <w:b/>
          <w:bCs/>
          <w:sz w:val="24"/>
          <w:szCs w:val="24"/>
        </w:rPr>
      </w:pPr>
      <w:r w:rsidRPr="004E744C">
        <w:rPr>
          <w:rFonts w:ascii="Times New Roman" w:hAnsi="Times New Roman" w:cs="Times New Roman"/>
          <w:b/>
          <w:bCs/>
          <w:sz w:val="24"/>
          <w:szCs w:val="24"/>
        </w:rPr>
        <w:t>Supplementary Video:</w:t>
      </w:r>
    </w:p>
    <w:p w14:paraId="5AC67AD0" w14:textId="2DB0336D" w:rsidR="004E744C" w:rsidRPr="004E744C" w:rsidRDefault="004E744C" w:rsidP="00AB7101">
      <w:pPr>
        <w:widowControl/>
        <w:spacing w:line="360" w:lineRule="auto"/>
        <w:ind w:firstLineChars="100" w:firstLine="240"/>
        <w:rPr>
          <w:rFonts w:ascii="Times New Roman" w:hAnsi="Times New Roman" w:cs="Times New Roman"/>
          <w:sz w:val="24"/>
          <w:szCs w:val="24"/>
        </w:rPr>
      </w:pPr>
      <w:r w:rsidRPr="004E744C">
        <w:rPr>
          <w:rFonts w:ascii="Times New Roman" w:hAnsi="Times New Roman" w:cs="Times New Roman"/>
          <w:b/>
          <w:bCs/>
          <w:sz w:val="24"/>
          <w:szCs w:val="24"/>
        </w:rPr>
        <w:t xml:space="preserve">Supplementary </w:t>
      </w:r>
      <w:r>
        <w:rPr>
          <w:rFonts w:ascii="Times New Roman" w:hAnsi="Times New Roman" w:cs="Times New Roman" w:hint="eastAsia"/>
          <w:b/>
          <w:bCs/>
          <w:sz w:val="24"/>
          <w:szCs w:val="24"/>
        </w:rPr>
        <w:t>Video</w:t>
      </w:r>
      <w:r w:rsidRPr="004E744C">
        <w:rPr>
          <w:rFonts w:ascii="Times New Roman" w:hAnsi="Times New Roman" w:cs="Times New Roman"/>
          <w:b/>
          <w:bCs/>
          <w:sz w:val="24"/>
          <w:szCs w:val="24"/>
        </w:rPr>
        <w:t xml:space="preserve"> </w:t>
      </w:r>
      <w:r>
        <w:rPr>
          <w:rFonts w:ascii="Times New Roman" w:hAnsi="Times New Roman" w:cs="Times New Roman" w:hint="eastAsia"/>
          <w:b/>
          <w:bCs/>
          <w:sz w:val="24"/>
          <w:szCs w:val="24"/>
        </w:rPr>
        <w:t>1</w:t>
      </w:r>
      <w:r w:rsidRPr="004E744C">
        <w:rPr>
          <w:rFonts w:ascii="Times New Roman" w:hAnsi="Times New Roman" w:cs="Times New Roman"/>
          <w:b/>
          <w:bCs/>
          <w:sz w:val="24"/>
          <w:szCs w:val="24"/>
        </w:rPr>
        <w:t>.</w:t>
      </w:r>
      <w:r w:rsidRPr="004E744C">
        <w:rPr>
          <w:rFonts w:ascii="Arial" w:hAnsi="Arial" w:cs="Arial"/>
          <w:color w:val="2E3033"/>
          <w:szCs w:val="21"/>
          <w:shd w:val="clear" w:color="auto" w:fill="FFFFFF"/>
        </w:rPr>
        <w:t xml:space="preserve"> </w:t>
      </w:r>
      <w:r w:rsidRPr="004E744C">
        <w:rPr>
          <w:rFonts w:ascii="Times New Roman" w:hAnsi="Times New Roman" w:cs="Times New Roman"/>
          <w:sz w:val="24"/>
          <w:szCs w:val="24"/>
        </w:rPr>
        <w:t>Smart home self-feedback control video for FPSM-SSN</w:t>
      </w:r>
      <w:r>
        <w:rPr>
          <w:rFonts w:ascii="Times New Roman" w:hAnsi="Times New Roman" w:cs="Times New Roman" w:hint="eastAsia"/>
          <w:sz w:val="24"/>
          <w:szCs w:val="24"/>
        </w:rPr>
        <w:t>.</w:t>
      </w:r>
    </w:p>
    <w:p w14:paraId="30358D5F" w14:textId="4355F8C4" w:rsidR="00F551D8" w:rsidRPr="00AF218A" w:rsidRDefault="00F551D8" w:rsidP="00716738">
      <w:pPr>
        <w:widowControl/>
        <w:ind w:firstLineChars="200" w:firstLine="560"/>
        <w:jc w:val="left"/>
        <w:rPr>
          <w:rFonts w:ascii="Arial" w:hAnsi="Arial" w:cs="Arial"/>
          <w:sz w:val="28"/>
          <w:szCs w:val="32"/>
        </w:rPr>
      </w:pPr>
      <w:r w:rsidRPr="00AF218A">
        <w:rPr>
          <w:rFonts w:ascii="Arial" w:hAnsi="Arial" w:cs="Arial"/>
          <w:sz w:val="28"/>
          <w:szCs w:val="32"/>
        </w:rPr>
        <w:br w:type="page"/>
      </w:r>
    </w:p>
    <w:p w14:paraId="18F4C818" w14:textId="18BBF4A5" w:rsidR="00322442" w:rsidRDefault="00322442" w:rsidP="00125FD4">
      <w:pPr>
        <w:widowControl/>
        <w:spacing w:line="360" w:lineRule="auto"/>
        <w:jc w:val="left"/>
        <w:rPr>
          <w:rFonts w:ascii="Times New Roman" w:hAnsi="Times New Roman" w:cs="Times New Roman"/>
          <w:b/>
          <w:bCs/>
          <w:sz w:val="24"/>
          <w:szCs w:val="24"/>
        </w:rPr>
      </w:pPr>
      <w:bookmarkStart w:id="6" w:name="OLE_LINK11"/>
      <w:r w:rsidRPr="00322442">
        <w:rPr>
          <w:rFonts w:ascii="Times New Roman" w:hAnsi="Times New Roman" w:cs="Times New Roman"/>
          <w:b/>
          <w:bCs/>
          <w:sz w:val="24"/>
          <w:szCs w:val="24"/>
        </w:rPr>
        <w:lastRenderedPageBreak/>
        <w:t xml:space="preserve">Supplementary Note </w:t>
      </w:r>
      <w:r w:rsidRPr="00322442">
        <w:rPr>
          <w:rFonts w:ascii="Times New Roman" w:hAnsi="Times New Roman" w:cs="Times New Roman" w:hint="eastAsia"/>
          <w:b/>
          <w:bCs/>
          <w:sz w:val="24"/>
          <w:szCs w:val="24"/>
        </w:rPr>
        <w:t>1</w:t>
      </w:r>
      <w:r w:rsidRPr="00322442">
        <w:rPr>
          <w:rFonts w:ascii="Times New Roman" w:hAnsi="Times New Roman" w:cs="Times New Roman"/>
          <w:b/>
          <w:bCs/>
          <w:sz w:val="24"/>
          <w:szCs w:val="24"/>
        </w:rPr>
        <w:t xml:space="preserve">. </w:t>
      </w:r>
      <w:bookmarkStart w:id="7" w:name="_Hlk171961226"/>
      <w:r w:rsidRPr="00322442">
        <w:rPr>
          <w:rFonts w:ascii="Times New Roman" w:hAnsi="Times New Roman" w:cs="Times New Roman"/>
          <w:b/>
          <w:bCs/>
          <w:sz w:val="24"/>
          <w:szCs w:val="24"/>
        </w:rPr>
        <w:t>Accurate measurements of the PCE of the</w:t>
      </w:r>
      <w:r w:rsidRPr="00125FD4">
        <w:rPr>
          <w:rFonts w:ascii="Times New Roman" w:hAnsi="Times New Roman" w:cs="Times New Roman"/>
          <w:b/>
          <w:bCs/>
          <w:sz w:val="24"/>
          <w:szCs w:val="24"/>
        </w:rPr>
        <w:t xml:space="preserve"> </w:t>
      </w:r>
      <w:r w:rsidR="00125FD4" w:rsidRPr="00125FD4">
        <w:rPr>
          <w:rFonts w:ascii="Times New Roman" w:hAnsi="Times New Roman" w:cs="Times New Roman"/>
          <w:b/>
          <w:bCs/>
          <w:sz w:val="24"/>
          <w:szCs w:val="24"/>
        </w:rPr>
        <w:t>Perovskite Indoor Photovoltaics</w:t>
      </w:r>
      <w:r w:rsidR="00125FD4">
        <w:rPr>
          <w:rFonts w:ascii="Times New Roman" w:hAnsi="Times New Roman" w:cs="Times New Roman" w:hint="eastAsia"/>
          <w:b/>
          <w:bCs/>
          <w:sz w:val="24"/>
          <w:szCs w:val="24"/>
        </w:rPr>
        <w:t>.</w:t>
      </w:r>
    </w:p>
    <w:bookmarkEnd w:id="6"/>
    <w:bookmarkEnd w:id="7"/>
    <w:p w14:paraId="46CFE209" w14:textId="3C5AA6A9" w:rsidR="00322442" w:rsidRDefault="00322442" w:rsidP="00AB7101">
      <w:pPr>
        <w:widowControl/>
        <w:spacing w:line="360" w:lineRule="auto"/>
        <w:ind w:firstLineChars="100" w:firstLine="240"/>
        <w:rPr>
          <w:rFonts w:ascii="Times New Roman" w:hAnsi="Times New Roman" w:cs="Times New Roman"/>
          <w:sz w:val="24"/>
          <w:szCs w:val="24"/>
        </w:rPr>
      </w:pPr>
      <w:r w:rsidRPr="00322442">
        <w:rPr>
          <w:rFonts w:ascii="Times New Roman" w:hAnsi="Times New Roman" w:cs="Times New Roman"/>
          <w:sz w:val="24"/>
          <w:szCs w:val="24"/>
        </w:rPr>
        <w:t>First, as previously reported</w:t>
      </w:r>
      <w:r w:rsidR="00765FAB">
        <w:rPr>
          <w:rFonts w:ascii="Times New Roman" w:hAnsi="Times New Roman" w:cs="Times New Roman"/>
          <w:sz w:val="24"/>
          <w:szCs w:val="24"/>
        </w:rPr>
        <w:fldChar w:fldCharType="begin"/>
      </w:r>
      <w:r w:rsidR="00765FAB">
        <w:rPr>
          <w:rFonts w:ascii="Times New Roman" w:hAnsi="Times New Roman" w:cs="Times New Roman"/>
          <w:sz w:val="24"/>
          <w:szCs w:val="24"/>
        </w:rPr>
        <w:instrText xml:space="preserve"> ADDIN EN.CITE &lt;EndNote&gt;&lt;Cite&gt;&lt;Author&gt;Cui&lt;/Author&gt;&lt;Year&gt;2021&lt;/Year&gt;&lt;RecNum&gt;3&lt;/RecNum&gt;&lt;DisplayText&gt;&lt;style face="superscript"&gt;1&lt;/style&gt;&lt;/DisplayText&gt;&lt;record&gt;&lt;rec-number&gt;3&lt;/rec-number&gt;&lt;foreign-keys&gt;&lt;key app="EN" db-id="5rrd0exfkvf2sje55p6xwv02xrfd0fwpz5pp" timestamp="1720572122"&gt;3&lt;/key&gt;&lt;key app="ENWeb" db-id=""&gt;0&lt;/key&gt;&lt;/foreign-keys&gt;&lt;ref-type name="Journal Article"&gt;17&lt;/ref-type&gt;&lt;contributors&gt;&lt;authors&gt;&lt;author&gt;Cui, Yong&lt;/author&gt;&lt;author&gt;Hong, Ling&lt;/author&gt;&lt;author&gt;Zhang, Tao&lt;/author&gt;&lt;author&gt;Meng, Haifeng&lt;/author&gt;&lt;author&gt;Yan, He&lt;/author&gt;&lt;author&gt;Gao, Feng&lt;/author&gt;&lt;author&gt;Hou, Jianhui&lt;/author&gt;&lt;/authors&gt;&lt;/contributors&gt;&lt;titles&gt;&lt;title&gt;Accurate photovoltaic measurement of organic cells for indoor applications&lt;/title&gt;&lt;secondary-title&gt;Joule&lt;/secondary-title&gt;&lt;/titles&gt;&lt;periodical&gt;&lt;full-title&gt;Joule&lt;/full-title&gt;&lt;/periodical&gt;&lt;pages&gt;1016-1023&lt;/pages&gt;&lt;volume&gt;5&lt;/volume&gt;&lt;number&gt;5&lt;/number&gt;&lt;section&gt;1016&lt;/section&gt;&lt;dates&gt;&lt;year&gt;2021&lt;/year&gt;&lt;/dates&gt;&lt;isbn&gt;25424351&lt;/isbn&gt;&lt;urls&gt;&lt;/urls&gt;&lt;electronic-resource-num&gt;10.1016/j.joule.2021.03.029&lt;/electronic-resource-num&gt;&lt;/record&gt;&lt;/Cite&gt;&lt;/EndNote&gt;</w:instrText>
      </w:r>
      <w:r w:rsidR="00765FAB">
        <w:rPr>
          <w:rFonts w:ascii="Times New Roman" w:hAnsi="Times New Roman" w:cs="Times New Roman"/>
          <w:sz w:val="24"/>
          <w:szCs w:val="24"/>
        </w:rPr>
        <w:fldChar w:fldCharType="separate"/>
      </w:r>
      <w:r w:rsidR="00765FAB" w:rsidRPr="00765FAB">
        <w:rPr>
          <w:rFonts w:ascii="Times New Roman" w:hAnsi="Times New Roman" w:cs="Times New Roman"/>
          <w:noProof/>
          <w:sz w:val="24"/>
          <w:szCs w:val="24"/>
          <w:vertAlign w:val="superscript"/>
        </w:rPr>
        <w:t>1</w:t>
      </w:r>
      <w:r w:rsidR="00765FAB">
        <w:rPr>
          <w:rFonts w:ascii="Times New Roman" w:hAnsi="Times New Roman" w:cs="Times New Roman"/>
          <w:sz w:val="24"/>
          <w:szCs w:val="24"/>
        </w:rPr>
        <w:fldChar w:fldCharType="end"/>
      </w:r>
      <w:r w:rsidRPr="00322442">
        <w:rPr>
          <w:rFonts w:ascii="Times New Roman" w:hAnsi="Times New Roman" w:cs="Times New Roman"/>
          <w:sz w:val="24"/>
          <w:szCs w:val="24"/>
        </w:rPr>
        <w:t xml:space="preserve">, the emission spectrum and power intensity of the LED indoor light source (Osram </w:t>
      </w:r>
      <w:r w:rsidRPr="00322442">
        <w:rPr>
          <w:rFonts w:ascii="Times New Roman" w:hAnsi="Times New Roman" w:cs="Times New Roman" w:hint="eastAsia"/>
          <w:sz w:val="24"/>
          <w:szCs w:val="24"/>
        </w:rPr>
        <w:t>4.9</w:t>
      </w:r>
      <w:r w:rsidRPr="00322442">
        <w:rPr>
          <w:rFonts w:ascii="Times New Roman" w:hAnsi="Times New Roman" w:cs="Times New Roman"/>
          <w:sz w:val="24"/>
          <w:szCs w:val="24"/>
        </w:rPr>
        <w:t>W/</w:t>
      </w:r>
      <w:r w:rsidRPr="00322442">
        <w:rPr>
          <w:rFonts w:ascii="Times New Roman" w:hAnsi="Times New Roman" w:cs="Times New Roman" w:hint="eastAsia"/>
          <w:sz w:val="24"/>
          <w:szCs w:val="24"/>
        </w:rPr>
        <w:t>2700K-Warm light</w:t>
      </w:r>
      <w:r w:rsidRPr="00322442">
        <w:rPr>
          <w:rFonts w:ascii="Times New Roman" w:hAnsi="Times New Roman" w:cs="Times New Roman"/>
          <w:sz w:val="24"/>
          <w:szCs w:val="24"/>
        </w:rPr>
        <w:t xml:space="preserve">) </w:t>
      </w:r>
      <w:r w:rsidR="0016003C">
        <w:rPr>
          <w:rFonts w:ascii="Times New Roman" w:hAnsi="Times New Roman" w:cs="Times New Roman" w:hint="eastAsia"/>
          <w:sz w:val="24"/>
          <w:szCs w:val="24"/>
        </w:rPr>
        <w:t>are</w:t>
      </w:r>
      <w:r w:rsidR="0016003C" w:rsidRPr="00322442">
        <w:rPr>
          <w:rFonts w:ascii="Times New Roman" w:hAnsi="Times New Roman" w:cs="Times New Roman"/>
          <w:sz w:val="24"/>
          <w:szCs w:val="24"/>
        </w:rPr>
        <w:t xml:space="preserve"> </w:t>
      </w:r>
      <w:r w:rsidRPr="00322442">
        <w:rPr>
          <w:rFonts w:ascii="Times New Roman" w:hAnsi="Times New Roman" w:cs="Times New Roman"/>
          <w:sz w:val="24"/>
          <w:szCs w:val="24"/>
        </w:rPr>
        <w:t>measured using a high-precision fiber optic spectrometer (</w:t>
      </w:r>
      <w:proofErr w:type="spellStart"/>
      <w:r w:rsidRPr="00322442">
        <w:rPr>
          <w:rFonts w:ascii="Times New Roman" w:hAnsi="Times New Roman" w:cs="Times New Roman"/>
          <w:sz w:val="24"/>
          <w:szCs w:val="24"/>
        </w:rPr>
        <w:t>Spectrilight</w:t>
      </w:r>
      <w:proofErr w:type="spellEnd"/>
      <w:r w:rsidRPr="00322442">
        <w:rPr>
          <w:rFonts w:ascii="Times New Roman" w:hAnsi="Times New Roman" w:cs="Times New Roman"/>
          <w:sz w:val="24"/>
          <w:szCs w:val="24"/>
        </w:rPr>
        <w:t xml:space="preserve"> ILT950) equipped with a cosine corrector (Ocean Optics, CC-3-UV-S). The results help in understanding the light distribution and intensity.</w:t>
      </w:r>
      <w:r w:rsidR="00742488">
        <w:rPr>
          <w:rFonts w:ascii="Times New Roman" w:hAnsi="Times New Roman" w:cs="Times New Roman" w:hint="eastAsia"/>
          <w:sz w:val="24"/>
          <w:szCs w:val="24"/>
        </w:rPr>
        <w:t xml:space="preserve"> </w:t>
      </w:r>
      <w:r w:rsidRPr="00742488">
        <w:rPr>
          <w:rFonts w:ascii="Times New Roman" w:hAnsi="Times New Roman" w:cs="Times New Roman"/>
          <w:sz w:val="24"/>
          <w:szCs w:val="24"/>
        </w:rPr>
        <w:t>Subsequently, treat with anti-reflective coatings.</w:t>
      </w:r>
      <w:r w:rsidR="00742488">
        <w:rPr>
          <w:rFonts w:ascii="Times New Roman" w:hAnsi="Times New Roman" w:cs="Times New Roman" w:hint="eastAsia"/>
          <w:sz w:val="24"/>
          <w:szCs w:val="24"/>
        </w:rPr>
        <w:t xml:space="preserve"> </w:t>
      </w:r>
      <w:r w:rsidRPr="00742488">
        <w:rPr>
          <w:rFonts w:ascii="Times New Roman" w:hAnsi="Times New Roman" w:cs="Times New Roman"/>
          <w:sz w:val="24"/>
          <w:szCs w:val="24"/>
        </w:rPr>
        <w:t xml:space="preserve">The use of anti-reflective coatings minimizes light loss due to reflection, ensuring </w:t>
      </w:r>
      <w:r w:rsidR="00742488" w:rsidRPr="00742488">
        <w:rPr>
          <w:rFonts w:ascii="Times New Roman" w:hAnsi="Times New Roman" w:cs="Times New Roman"/>
          <w:sz w:val="24"/>
          <w:szCs w:val="24"/>
        </w:rPr>
        <w:t>the accuracy of light intensity detection</w:t>
      </w:r>
      <w:r w:rsidR="00742488">
        <w:rPr>
          <w:rFonts w:ascii="Times New Roman" w:hAnsi="Times New Roman" w:cs="Times New Roman" w:hint="eastAsia"/>
          <w:sz w:val="24"/>
          <w:szCs w:val="24"/>
        </w:rPr>
        <w:t>.</w:t>
      </w:r>
    </w:p>
    <w:p w14:paraId="56F17670" w14:textId="461242F1" w:rsidR="00067090" w:rsidRDefault="00067090" w:rsidP="00AB7101">
      <w:pPr>
        <w:widowControl/>
        <w:spacing w:line="360" w:lineRule="auto"/>
        <w:ind w:firstLineChars="100" w:firstLine="240"/>
        <w:rPr>
          <w:rFonts w:ascii="Times New Roman" w:hAnsi="Times New Roman" w:cs="Times New Roman"/>
          <w:sz w:val="24"/>
          <w:szCs w:val="24"/>
        </w:rPr>
      </w:pPr>
      <w:r w:rsidRPr="00067090">
        <w:rPr>
          <w:rFonts w:ascii="Times New Roman" w:hAnsi="Times New Roman" w:cs="Times New Roman"/>
          <w:sz w:val="24"/>
          <w:szCs w:val="24"/>
        </w:rPr>
        <w:t xml:space="preserve">For the detection of PCE, we conduct tests in a completely light-isolated environment. An integrated illuminance meter (DELIXI) </w:t>
      </w:r>
      <w:r w:rsidR="0016003C">
        <w:rPr>
          <w:rFonts w:ascii="Times New Roman" w:hAnsi="Times New Roman" w:cs="Times New Roman" w:hint="eastAsia"/>
          <w:sz w:val="24"/>
          <w:szCs w:val="24"/>
        </w:rPr>
        <w:t>i</w:t>
      </w:r>
      <w:r w:rsidR="0016003C" w:rsidRPr="00067090">
        <w:rPr>
          <w:rFonts w:ascii="Times New Roman" w:hAnsi="Times New Roman" w:cs="Times New Roman"/>
          <w:sz w:val="24"/>
          <w:szCs w:val="24"/>
        </w:rPr>
        <w:t xml:space="preserve">s </w:t>
      </w:r>
      <w:r w:rsidRPr="00067090">
        <w:rPr>
          <w:rFonts w:ascii="Times New Roman" w:hAnsi="Times New Roman" w:cs="Times New Roman"/>
          <w:sz w:val="24"/>
          <w:szCs w:val="24"/>
        </w:rPr>
        <w:t xml:space="preserve">used to calibrate the light on a 25 cm² test platform. By adjusting the height between the LED light source and the test platform, we </w:t>
      </w:r>
      <w:proofErr w:type="spellStart"/>
      <w:r w:rsidRPr="00067090">
        <w:rPr>
          <w:rFonts w:ascii="Times New Roman" w:hAnsi="Times New Roman" w:cs="Times New Roman"/>
          <w:sz w:val="24"/>
          <w:szCs w:val="24"/>
        </w:rPr>
        <w:t>ensur</w:t>
      </w:r>
      <w:proofErr w:type="spellEnd"/>
      <w:r w:rsidRPr="00067090">
        <w:rPr>
          <w:rFonts w:ascii="Times New Roman" w:hAnsi="Times New Roman" w:cs="Times New Roman"/>
          <w:sz w:val="24"/>
          <w:szCs w:val="24"/>
        </w:rPr>
        <w:t xml:space="preserve"> that the light intensity over the 25 cm² area </w:t>
      </w:r>
      <w:r w:rsidR="0016003C">
        <w:rPr>
          <w:rFonts w:ascii="Times New Roman" w:hAnsi="Times New Roman" w:cs="Times New Roman" w:hint="eastAsia"/>
          <w:sz w:val="24"/>
          <w:szCs w:val="24"/>
        </w:rPr>
        <w:t>i</w:t>
      </w:r>
      <w:r w:rsidR="0016003C" w:rsidRPr="00067090">
        <w:rPr>
          <w:rFonts w:ascii="Times New Roman" w:hAnsi="Times New Roman" w:cs="Times New Roman"/>
          <w:sz w:val="24"/>
          <w:szCs w:val="24"/>
        </w:rPr>
        <w:t xml:space="preserve">s </w:t>
      </w:r>
      <w:r w:rsidRPr="00067090">
        <w:rPr>
          <w:rFonts w:ascii="Times New Roman" w:hAnsi="Times New Roman" w:cs="Times New Roman"/>
          <w:sz w:val="24"/>
          <w:szCs w:val="24"/>
        </w:rPr>
        <w:t xml:space="preserve">1000 lux. Subsequently, the FPSM </w:t>
      </w:r>
      <w:r w:rsidR="0016003C">
        <w:rPr>
          <w:rFonts w:ascii="Times New Roman" w:hAnsi="Times New Roman" w:cs="Times New Roman" w:hint="eastAsia"/>
          <w:sz w:val="24"/>
          <w:szCs w:val="24"/>
        </w:rPr>
        <w:t>is</w:t>
      </w:r>
      <w:r w:rsidR="0016003C" w:rsidRPr="00067090">
        <w:rPr>
          <w:rFonts w:ascii="Times New Roman" w:hAnsi="Times New Roman" w:cs="Times New Roman"/>
          <w:sz w:val="24"/>
          <w:szCs w:val="24"/>
        </w:rPr>
        <w:t xml:space="preserve"> </w:t>
      </w:r>
      <w:r w:rsidRPr="00067090">
        <w:rPr>
          <w:rFonts w:ascii="Times New Roman" w:hAnsi="Times New Roman" w:cs="Times New Roman"/>
          <w:sz w:val="24"/>
          <w:szCs w:val="24"/>
        </w:rPr>
        <w:t xml:space="preserve">placed at the calibrated position, and a source meter (2450, Keithley, USA) </w:t>
      </w:r>
      <w:r w:rsidR="0016003C">
        <w:rPr>
          <w:rFonts w:ascii="Times New Roman" w:hAnsi="Times New Roman" w:cs="Times New Roman" w:hint="eastAsia"/>
          <w:sz w:val="24"/>
          <w:szCs w:val="24"/>
        </w:rPr>
        <w:t>i</w:t>
      </w:r>
      <w:r w:rsidR="0016003C" w:rsidRPr="00067090">
        <w:rPr>
          <w:rFonts w:ascii="Times New Roman" w:hAnsi="Times New Roman" w:cs="Times New Roman"/>
          <w:sz w:val="24"/>
          <w:szCs w:val="24"/>
        </w:rPr>
        <w:t xml:space="preserve">s </w:t>
      </w:r>
      <w:r w:rsidRPr="00067090">
        <w:rPr>
          <w:rFonts w:ascii="Times New Roman" w:hAnsi="Times New Roman" w:cs="Times New Roman"/>
          <w:sz w:val="24"/>
          <w:szCs w:val="24"/>
        </w:rPr>
        <w:t>connected to the FPSM. A forward voltage of 0</w:t>
      </w:r>
      <w:r w:rsidR="00056E5F">
        <w:rPr>
          <w:rFonts w:ascii="Times New Roman" w:hAnsi="Times New Roman" w:cs="Times New Roman" w:hint="eastAsia"/>
          <w:sz w:val="24"/>
          <w:szCs w:val="24"/>
        </w:rPr>
        <w:t>-</w:t>
      </w:r>
      <w:r w:rsidRPr="00067090">
        <w:rPr>
          <w:rFonts w:ascii="Times New Roman" w:hAnsi="Times New Roman" w:cs="Times New Roman"/>
          <w:sz w:val="24"/>
          <w:szCs w:val="24"/>
        </w:rPr>
        <w:t xml:space="preserve">3V and a reverse voltage </w:t>
      </w:r>
      <w:r w:rsidR="0016003C">
        <w:rPr>
          <w:rFonts w:ascii="Times New Roman" w:hAnsi="Times New Roman" w:cs="Times New Roman" w:hint="eastAsia"/>
          <w:sz w:val="24"/>
          <w:szCs w:val="24"/>
        </w:rPr>
        <w:t>are</w:t>
      </w:r>
      <w:r w:rsidR="0016003C" w:rsidRPr="00067090">
        <w:rPr>
          <w:rFonts w:ascii="Times New Roman" w:hAnsi="Times New Roman" w:cs="Times New Roman"/>
          <w:sz w:val="24"/>
          <w:szCs w:val="24"/>
        </w:rPr>
        <w:t xml:space="preserve"> </w:t>
      </w:r>
      <w:r w:rsidRPr="00067090">
        <w:rPr>
          <w:rFonts w:ascii="Times New Roman" w:hAnsi="Times New Roman" w:cs="Times New Roman"/>
          <w:sz w:val="24"/>
          <w:szCs w:val="24"/>
        </w:rPr>
        <w:t>applied for forward and reverse scanning, respectively, to complete the measurement.</w:t>
      </w:r>
    </w:p>
    <w:p w14:paraId="242AFF7E" w14:textId="735EB65E" w:rsidR="006A12E2" w:rsidRPr="00822205" w:rsidRDefault="00067090" w:rsidP="00AB7101">
      <w:pPr>
        <w:widowControl/>
        <w:spacing w:line="360" w:lineRule="auto"/>
        <w:ind w:firstLineChars="100" w:firstLine="240"/>
        <w:rPr>
          <w:rFonts w:ascii="Times New Roman" w:hAnsi="Times New Roman" w:cs="Times New Roman"/>
          <w:b/>
          <w:bCs/>
          <w:sz w:val="24"/>
          <w:szCs w:val="24"/>
        </w:rPr>
      </w:pPr>
      <w:r w:rsidRPr="00067090">
        <w:rPr>
          <w:rFonts w:ascii="Times New Roman" w:hAnsi="Times New Roman" w:cs="Times New Roman"/>
          <w:sz w:val="24"/>
          <w:szCs w:val="24"/>
        </w:rPr>
        <w:t>The power conversion efficiency of</w:t>
      </w:r>
      <w:r w:rsidRPr="00D33214">
        <w:rPr>
          <w:rFonts w:ascii="Times New Roman" w:hAnsi="Times New Roman" w:cs="Times New Roman"/>
          <w:color w:val="FF0000"/>
          <w:sz w:val="24"/>
          <w:szCs w:val="24"/>
        </w:rPr>
        <w:t xml:space="preserve"> </w:t>
      </w:r>
      <w:r w:rsidR="00125FD4">
        <w:rPr>
          <w:rFonts w:ascii="Times New Roman" w:hAnsi="Times New Roman" w:cs="Times New Roman" w:hint="eastAsia"/>
          <w:sz w:val="24"/>
          <w:szCs w:val="24"/>
        </w:rPr>
        <w:t>PSC</w:t>
      </w:r>
      <w:r w:rsidRPr="00D33214">
        <w:rPr>
          <w:rFonts w:ascii="Times New Roman" w:hAnsi="Times New Roman" w:cs="Times New Roman"/>
          <w:color w:val="FF0000"/>
          <w:sz w:val="24"/>
          <w:szCs w:val="24"/>
        </w:rPr>
        <w:t xml:space="preserve"> </w:t>
      </w:r>
      <w:r w:rsidRPr="00067090">
        <w:rPr>
          <w:rFonts w:ascii="Times New Roman" w:hAnsi="Times New Roman" w:cs="Times New Roman"/>
          <w:sz w:val="24"/>
          <w:szCs w:val="24"/>
        </w:rPr>
        <w:t>ca</w:t>
      </w:r>
      <w:r w:rsidRPr="007029C6">
        <w:rPr>
          <w:rFonts w:ascii="Times New Roman" w:hAnsi="Times New Roman" w:cs="Times New Roman"/>
          <w:sz w:val="24"/>
          <w:szCs w:val="24"/>
        </w:rPr>
        <w:t>n be calculated by the equation</w:t>
      </w:r>
      <w:r w:rsidR="00765FAB" w:rsidRPr="007029C6">
        <w:rPr>
          <w:rFonts w:ascii="Times New Roman" w:hAnsi="Times New Roman" w:cs="Times New Roman"/>
          <w:sz w:val="24"/>
          <w:szCs w:val="24"/>
        </w:rPr>
        <w:fldChar w:fldCharType="begin">
          <w:fldData xml:space="preserve">PEVuZE5vdGU+PENpdGU+PEF1dGhvcj5XYW5nPC9BdXRob3I+PFllYXI+MjAyMzwvWWVhcj48UmVj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</w:fldData>
        </w:fldChar>
      </w:r>
      <w:r w:rsidR="00765FAB" w:rsidRPr="007029C6">
        <w:rPr>
          <w:rFonts w:ascii="Times New Roman" w:hAnsi="Times New Roman" w:cs="Times New Roman"/>
          <w:sz w:val="24"/>
          <w:szCs w:val="24"/>
        </w:rPr>
        <w:instrText xml:space="preserve"> ADDIN EN.CITE </w:instrText>
      </w:r>
      <w:r w:rsidR="00765FAB" w:rsidRPr="007029C6">
        <w:rPr>
          <w:rFonts w:ascii="Times New Roman" w:hAnsi="Times New Roman" w:cs="Times New Roman"/>
          <w:sz w:val="24"/>
          <w:szCs w:val="24"/>
        </w:rPr>
        <w:fldChar w:fldCharType="begin">
          <w:fldData xml:space="preserve">PEVuZE5vdGU+PENpdGU+PEF1dGhvcj5XYW5nPC9BdXRob3I+PFllYXI+MjAyMzwvWWVhcj48UmVj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</w:fldData>
        </w:fldChar>
      </w:r>
      <w:r w:rsidR="00765FAB" w:rsidRPr="007029C6">
        <w:rPr>
          <w:rFonts w:ascii="Times New Roman" w:hAnsi="Times New Roman" w:cs="Times New Roman"/>
          <w:sz w:val="24"/>
          <w:szCs w:val="24"/>
        </w:rPr>
        <w:instrText xml:space="preserve"> ADDIN EN.CITE.DATA </w:instrText>
      </w:r>
      <w:r w:rsidR="00765FAB" w:rsidRPr="007029C6">
        <w:rPr>
          <w:rFonts w:ascii="Times New Roman" w:hAnsi="Times New Roman" w:cs="Times New Roman"/>
          <w:sz w:val="24"/>
          <w:szCs w:val="24"/>
        </w:rPr>
      </w:r>
      <w:r w:rsidR="00765FAB" w:rsidRPr="007029C6">
        <w:rPr>
          <w:rFonts w:ascii="Times New Roman" w:hAnsi="Times New Roman" w:cs="Times New Roman"/>
          <w:sz w:val="24"/>
          <w:szCs w:val="24"/>
        </w:rPr>
        <w:fldChar w:fldCharType="end"/>
      </w:r>
      <w:r w:rsidR="00765FAB" w:rsidRPr="007029C6">
        <w:rPr>
          <w:rFonts w:ascii="Times New Roman" w:hAnsi="Times New Roman" w:cs="Times New Roman"/>
          <w:sz w:val="24"/>
          <w:szCs w:val="24"/>
        </w:rPr>
      </w:r>
      <w:r w:rsidR="00765FAB" w:rsidRPr="007029C6">
        <w:rPr>
          <w:rFonts w:ascii="Times New Roman" w:hAnsi="Times New Roman" w:cs="Times New Roman"/>
          <w:sz w:val="24"/>
          <w:szCs w:val="24"/>
        </w:rPr>
        <w:fldChar w:fldCharType="separate"/>
      </w:r>
      <w:r w:rsidR="00765FAB" w:rsidRPr="007029C6">
        <w:rPr>
          <w:rFonts w:ascii="Times New Roman" w:hAnsi="Times New Roman" w:cs="Times New Roman"/>
          <w:noProof/>
          <w:sz w:val="24"/>
          <w:szCs w:val="24"/>
          <w:vertAlign w:val="superscript"/>
        </w:rPr>
        <w:t>2</w:t>
      </w:r>
      <w:r w:rsidR="00765FAB" w:rsidRPr="007029C6">
        <w:rPr>
          <w:rFonts w:ascii="Times New Roman" w:hAnsi="Times New Roman" w:cs="Times New Roman"/>
          <w:sz w:val="24"/>
          <w:szCs w:val="24"/>
        </w:rPr>
        <w:fldChar w:fldCharType="end"/>
      </w:r>
      <w:r w:rsidRPr="007029C6">
        <w:rPr>
          <w:rFonts w:ascii="Times New Roman" w:hAnsi="Times New Roman" w:cs="Times New Roman"/>
          <w:sz w:val="24"/>
          <w:szCs w:val="24"/>
        </w:rPr>
        <w:t>:</w:t>
      </w:r>
      <w:r w:rsidRPr="007029C6">
        <w:rPr>
          <w:rFonts w:ascii="Times New Roman" w:hAnsi="Times New Roman" w:cs="Times New Roman" w:hint="eastAsia"/>
          <w:sz w:val="24"/>
          <w:szCs w:val="24"/>
        </w:rPr>
        <w:t xml:space="preserve"> </w:t>
      </w:r>
      <m:oMath>
        <m:r>
          <m:rPr>
            <m:nor/>
          </m:rPr>
          <w:rPr>
            <w:rFonts w:ascii="Times New Roman" w:eastAsia="Cambria Math" w:hAnsi="Times New Roman" w:cs="Times New Roman"/>
            <w:sz w:val="24"/>
            <w:szCs w:val="24"/>
          </w:rPr>
          <m:t>P</m:t>
        </m:r>
        <m:r>
          <m:rPr>
            <m:nor/>
          </m:rPr>
          <w:rPr>
            <w:rFonts w:ascii="Times New Roman" w:hAnsi="Times New Roman" w:cs="Times New Roman"/>
            <w:sz w:val="24"/>
            <w:szCs w:val="24"/>
          </w:rPr>
          <m:t>CE</m:t>
        </m:r>
        <m:r>
          <m:rPr>
            <m:nor/>
          </m:rPr>
          <w:rPr>
            <w:rFonts w:ascii="Times New Roman" w:eastAsia="Cambria Math" w:hAnsi="Times New Roman" w:cs="Times New Roman"/>
            <w:sz w:val="24"/>
            <w:szCs w:val="24"/>
          </w:rPr>
          <m:t>=</m:t>
        </m:r>
        <m:f>
          <m:fPr>
            <m:ctrlPr>
              <w:rPr>
                <w:rFonts w:ascii="Cambria Math" w:eastAsia="Cambria Math" w:hAnsi="Cambria Math" w:cs="Times New Roman"/>
                <w:sz w:val="24"/>
                <w:szCs w:val="24"/>
              </w:rPr>
            </m:ctrlPr>
          </m:fPr>
          <m:num>
            <m:sSub>
              <m:sSubPr>
                <m:ctrlPr>
                  <w:rPr>
                    <w:rFonts w:ascii="Cambria Math" w:eastAsia="Cambria Math" w:hAnsi="Cambria Math" w:cs="Times New Roman"/>
                    <w:sz w:val="24"/>
                    <w:szCs w:val="24"/>
                  </w:rPr>
                </m:ctrlPr>
              </m:sSubPr>
              <m:e>
                <m:r>
                  <m:rPr>
                    <m:nor/>
                  </m:rPr>
                  <w:rPr>
                    <w:rFonts w:ascii="Times New Roman" w:eastAsia="Cambria Math" w:hAnsi="Times New Roman" w:cs="Times New Roman"/>
                    <w:sz w:val="24"/>
                    <w:szCs w:val="24"/>
                  </w:rPr>
                  <m:t>P</m:t>
                </m:r>
              </m:e>
              <m:sub>
                <m:r>
                  <m:rPr>
                    <m:nor/>
                  </m:rPr>
                  <w:rPr>
                    <w:rFonts w:ascii="Cambria Math" w:hAnsi="Times New Roman" w:cs="Times New Roman" w:hint="eastAsia"/>
                    <w:sz w:val="24"/>
                    <w:szCs w:val="24"/>
                  </w:rPr>
                  <m:t>out</m:t>
                </m:r>
              </m:sub>
            </m:sSub>
          </m:num>
          <m:den>
            <m:sSub>
              <m:sSubPr>
                <m:ctrlPr>
                  <w:rPr>
                    <w:rFonts w:ascii="Cambria Math" w:eastAsia="Cambria Math" w:hAnsi="Cambria Math" w:cs="Times New Roman"/>
                    <w:sz w:val="24"/>
                    <w:szCs w:val="24"/>
                  </w:rPr>
                </m:ctrlPr>
              </m:sSubPr>
              <m:e>
                <m:r>
                  <m:rPr>
                    <m:nor/>
                  </m:rPr>
                  <w:rPr>
                    <w:rFonts w:ascii="Times New Roman" w:eastAsia="Cambria Math" w:hAnsi="Times New Roman" w:cs="Times New Roman"/>
                    <w:sz w:val="24"/>
                    <w:szCs w:val="24"/>
                  </w:rPr>
                  <m:t>P</m:t>
                </m:r>
              </m:e>
              <m:sub>
                <m:r>
                  <m:rPr>
                    <m:nor/>
                  </m:rPr>
                  <w:rPr>
                    <w:rFonts w:ascii="Cambria Math" w:hAnsi="Times New Roman" w:cs="Times New Roman" w:hint="eastAsia"/>
                    <w:sz w:val="24"/>
                    <w:szCs w:val="24"/>
                  </w:rPr>
                  <m:t>in</m:t>
                </m:r>
              </m:sub>
            </m:sSub>
          </m:den>
        </m:f>
        <m:r>
          <m:rPr>
            <m:nor/>
          </m:rPr>
          <w:rPr>
            <w:rFonts w:ascii="Times New Roman" w:eastAsia="Cambria Math" w:hAnsi="Times New Roman" w:cs="Times New Roman"/>
            <w:sz w:val="24"/>
            <w:szCs w:val="24"/>
          </w:rPr>
          <m:t>×1</m:t>
        </m:r>
        <m:r>
          <m:rPr>
            <m:nor/>
          </m:rPr>
          <w:rPr>
            <w:rFonts w:ascii="Times New Roman" w:hAnsi="Times New Roman" w:cs="Times New Roman"/>
            <w:sz w:val="24"/>
            <w:szCs w:val="24"/>
          </w:rPr>
          <m:t>00%</m:t>
        </m:r>
      </m:oMath>
      <w:r w:rsidRPr="007029C6">
        <w:rPr>
          <w:rFonts w:ascii="Times New Roman" w:hAnsi="Times New Roman" w:cs="Times New Roman" w:hint="eastAsia"/>
          <w:sz w:val="24"/>
          <w:szCs w:val="24"/>
        </w:rPr>
        <w:t>.</w:t>
      </w:r>
      <w:r w:rsidRPr="007029C6">
        <w:t xml:space="preserve"> </w:t>
      </w:r>
      <w:r w:rsidRPr="007029C6">
        <w:rPr>
          <w:rFonts w:ascii="Times New Roman" w:hAnsi="Times New Roman" w:cs="Times New Roman"/>
          <w:sz w:val="24"/>
          <w:szCs w:val="24"/>
        </w:rPr>
        <w:t xml:space="preserve">The </w:t>
      </w:r>
      <w:r w:rsidR="0016003C" w:rsidRPr="007029C6">
        <w:rPr>
          <w:rFonts w:ascii="Times New Roman" w:hAnsi="Times New Roman" w:cs="Times New Roman"/>
          <w:sz w:val="24"/>
          <w:szCs w:val="24"/>
        </w:rPr>
        <w:t>P</w:t>
      </w:r>
      <w:r w:rsidR="0016003C" w:rsidRPr="007029C6">
        <w:rPr>
          <w:rFonts w:ascii="Times New Roman" w:hAnsi="Times New Roman" w:cs="Times New Roman" w:hint="eastAsia"/>
          <w:sz w:val="24"/>
          <w:szCs w:val="24"/>
          <w:vertAlign w:val="subscript"/>
        </w:rPr>
        <w:t>out</w:t>
      </w:r>
      <w:r w:rsidR="0016003C" w:rsidRPr="007029C6">
        <w:rPr>
          <w:rFonts w:ascii="Times New Roman" w:hAnsi="Times New Roman" w:cs="Times New Roman"/>
          <w:sz w:val="24"/>
          <w:szCs w:val="24"/>
        </w:rPr>
        <w:t xml:space="preserve"> </w:t>
      </w:r>
      <w:r w:rsidRPr="007029C6">
        <w:rPr>
          <w:rFonts w:ascii="Times New Roman" w:hAnsi="Times New Roman" w:cs="Times New Roman"/>
          <w:sz w:val="24"/>
          <w:szCs w:val="24"/>
        </w:rPr>
        <w:t>can be calculated by the equation:</w:t>
      </w:r>
      <w:r w:rsidRPr="007029C6">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P</m:t>
            </m:r>
          </m:e>
          <m:sub>
            <m:r>
              <m:rPr>
                <m:nor/>
              </m:rPr>
              <w:rPr>
                <w:rFonts w:ascii="Cambria Math" w:hAnsi="Times New Roman" w:cs="Times New Roman" w:hint="eastAsia"/>
                <w:sz w:val="24"/>
                <w:szCs w:val="24"/>
              </w:rPr>
              <m:t>out</m:t>
            </m:r>
          </m:sub>
        </m:sSub>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J</m:t>
                </m:r>
              </m:e>
              <m:sub>
                <m:r>
                  <m:rPr>
                    <m:nor/>
                  </m:rPr>
                  <w:rPr>
                    <w:rFonts w:ascii="Times New Roman" w:hAnsi="Times New Roman" w:cs="Times New Roman"/>
                    <w:sz w:val="24"/>
                    <w:szCs w:val="24"/>
                  </w:rPr>
                  <m:t>SC</m:t>
                </m:r>
              </m:sub>
            </m:sSub>
          </m:num>
          <m:den>
            <m:r>
              <m:rPr>
                <m:nor/>
              </m:rPr>
              <w:rPr>
                <w:rFonts w:ascii="Times New Roman" w:hAnsi="Times New Roman" w:cs="Times New Roman"/>
                <w:sz w:val="24"/>
                <w:szCs w:val="24"/>
              </w:rPr>
              <m:t>A</m:t>
            </m:r>
          </m:den>
        </m:f>
        <m:r>
          <m:rPr>
            <m:nor/>
          </m:rPr>
          <w:rPr>
            <w:rFonts w:ascii="Times New Roman" w:hAnsi="Times New Roman" w:cs="Times New Roman"/>
            <w:sz w:val="24"/>
            <w:szCs w:val="24"/>
          </w:rPr>
          <m:t>×FF</m:t>
        </m:r>
      </m:oMath>
      <w:r w:rsidRPr="007029C6">
        <w:rPr>
          <w:rFonts w:ascii="Times New Roman" w:hAnsi="Times New Roman" w:cs="Times New Roman" w:hint="eastAsia"/>
          <w:sz w:val="24"/>
          <w:szCs w:val="24"/>
        </w:rPr>
        <w:t xml:space="preserve">. </w:t>
      </w:r>
      <w:r w:rsidRPr="007029C6">
        <w:rPr>
          <w:rFonts w:ascii="Times New Roman" w:hAnsi="Times New Roman" w:cs="Times New Roman"/>
          <w:sz w:val="24"/>
          <w:szCs w:val="24"/>
        </w:rPr>
        <w:t>And the P</w:t>
      </w:r>
      <w:r w:rsidR="008B1E77" w:rsidRPr="007029C6">
        <w:rPr>
          <w:rFonts w:ascii="Times New Roman" w:hAnsi="Times New Roman" w:cs="Times New Roman" w:hint="eastAsia"/>
          <w:sz w:val="24"/>
          <w:szCs w:val="24"/>
          <w:vertAlign w:val="subscript"/>
        </w:rPr>
        <w:t>in</w:t>
      </w:r>
      <w:r w:rsidRPr="007029C6">
        <w:rPr>
          <w:rFonts w:ascii="Times New Roman" w:hAnsi="Times New Roman" w:cs="Times New Roman"/>
          <w:sz w:val="24"/>
          <w:szCs w:val="24"/>
        </w:rPr>
        <w:t xml:space="preserve"> is calculated by using the equation:</w:t>
      </w:r>
      <m:oMath>
        <m:r>
          <w:rPr>
            <w:rFonts w:ascii="Cambria Math" w:hAnsi="Cambria Math" w:cs="Times New Roman"/>
            <w:sz w:val="24"/>
            <w:szCs w:val="24"/>
          </w:rPr>
          <m:t xml:space="preserve"> </m:t>
        </m:r>
        <m:sSub>
          <m:sSubPr>
            <m:ctrlPr>
              <w:rPr>
                <w:rFonts w:ascii="Cambria Math" w:hAnsi="Cambria Math" w:cs="Times New Roman"/>
                <w:iCs/>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in</m:t>
            </m:r>
          </m:sub>
        </m:sSub>
        <m:r>
          <m:rPr>
            <m:sty m:val="p"/>
          </m:rPr>
          <w:rPr>
            <w:rFonts w:ascii="Cambria Math" w:hAnsi="Cambria Math" w:cs="Times New Roman"/>
            <w:sz w:val="24"/>
            <w:szCs w:val="24"/>
          </w:rPr>
          <m:t>=</m:t>
        </m:r>
        <m:nary>
          <m:naryPr>
            <m:limLoc m:val="subSup"/>
            <m:ctrlPr>
              <w:rPr>
                <w:rFonts w:ascii="Cambria Math" w:hAnsi="Cambria Math" w:cs="Times New Roman"/>
                <w:iCs/>
                <w:sz w:val="24"/>
                <w:szCs w:val="24"/>
              </w:rPr>
            </m:ctrlPr>
          </m:naryPr>
          <m:sub>
            <m:r>
              <m:rPr>
                <m:sty m:val="p"/>
              </m:rPr>
              <w:rPr>
                <w:rFonts w:ascii="Cambria Math" w:hAnsi="Cambria Math" w:cs="Times New Roman"/>
                <w:sz w:val="24"/>
                <w:szCs w:val="24"/>
              </w:rPr>
              <m:t>0</m:t>
            </m:r>
          </m:sub>
          <m:sup>
            <m:r>
              <m:rPr>
                <m:sty m:val="p"/>
              </m:rPr>
              <w:rPr>
                <w:rFonts w:ascii="Cambria Math" w:hAnsi="Cambria Math" w:cs="Times New Roman"/>
                <w:sz w:val="24"/>
                <w:szCs w:val="24"/>
              </w:rPr>
              <m:t>∞</m:t>
            </m:r>
          </m:sup>
          <m:e>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λ</m:t>
                </m:r>
              </m:sub>
            </m:sSub>
            <m:d>
              <m:dPr>
                <m:ctrlPr>
                  <w:rPr>
                    <w:rFonts w:ascii="Cambria Math" w:hAnsi="Cambria Math" w:cs="Times New Roman"/>
                    <w:iCs/>
                    <w:sz w:val="24"/>
                    <w:szCs w:val="24"/>
                  </w:rPr>
                </m:ctrlPr>
              </m:dPr>
              <m:e>
                <m:r>
                  <m:rPr>
                    <m:sty m:val="p"/>
                  </m:rPr>
                  <w:rPr>
                    <w:rFonts w:ascii="Cambria Math" w:hAnsi="Cambria Math" w:cs="Times New Roman"/>
                    <w:sz w:val="24"/>
                    <w:szCs w:val="24"/>
                  </w:rPr>
                  <m:t>λ</m:t>
                </m:r>
              </m:e>
            </m:d>
            <m:sSub>
              <m:sSubPr>
                <m:ctrlPr>
                  <w:rPr>
                    <w:rFonts w:ascii="Cambria Math" w:hAnsi="Cambria Math" w:cs="Times New Roman"/>
                    <w:iCs/>
                    <w:sz w:val="24"/>
                    <w:szCs w:val="24"/>
                  </w:rPr>
                </m:ctrlPr>
              </m:sSubPr>
              <m:e>
                <m:r>
                  <m:rPr>
                    <m:sty m:val="p"/>
                  </m:rPr>
                  <w:rPr>
                    <w:rFonts w:ascii="Cambria Math" w:hAnsi="Cambria Math" w:cs="Times New Roman"/>
                    <w:sz w:val="24"/>
                    <w:szCs w:val="24"/>
                  </w:rPr>
                  <m:t>d</m:t>
                </m:r>
              </m:e>
              <m:sub>
                <m:r>
                  <m:rPr>
                    <m:sty m:val="p"/>
                  </m:rPr>
                  <w:rPr>
                    <w:rFonts w:ascii="Cambria Math" w:hAnsi="Cambria Math" w:cs="Times New Roman"/>
                    <w:sz w:val="24"/>
                    <w:szCs w:val="24"/>
                  </w:rPr>
                  <m:t>λ</m:t>
                </m:r>
              </m:sub>
            </m:sSub>
          </m:e>
        </m:nary>
      </m:oMath>
      <w:r w:rsidR="007B37C3" w:rsidRPr="007029C6">
        <w:rPr>
          <w:rFonts w:ascii="Times New Roman" w:hAnsi="Times New Roman" w:cs="Times New Roman" w:hint="eastAsia"/>
          <w:sz w:val="24"/>
          <w:szCs w:val="24"/>
        </w:rPr>
        <w:t>,</w:t>
      </w:r>
      <w:r w:rsidR="002104F0" w:rsidRPr="007029C6">
        <w:rPr>
          <w:rFonts w:ascii="Times New Roman" w:hAnsi="Times New Roman" w:cs="Times New Roman" w:hint="eastAsia"/>
          <w:sz w:val="24"/>
          <w:szCs w:val="24"/>
        </w:rPr>
        <w:t xml:space="preserve"> </w:t>
      </w:r>
      <m:oMath>
        <m:r>
          <m:rPr>
            <m:sty m:val="p"/>
          </m:rPr>
          <w:rPr>
            <w:rFonts w:ascii="Cambria Math" w:hAnsi="Cambria Math" w:cs="Times New Roman"/>
            <w:sz w:val="24"/>
            <w:szCs w:val="24"/>
          </w:rPr>
          <m:t>E(λ)=</m:t>
        </m:r>
        <m:sSub>
          <m:sSubPr>
            <m:ctrlPr>
              <w:rPr>
                <w:rFonts w:ascii="Cambria Math" w:hAnsi="Cambria Math" w:cs="Times New Roman"/>
                <w:iCs/>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λ</m:t>
            </m:r>
          </m:sub>
        </m:sSub>
        <m:r>
          <m:rPr>
            <m:sty m:val="p"/>
          </m:rPr>
          <w:rPr>
            <w:rFonts w:ascii="Cambria Math" w:hAnsi="Cambria Math" w:cs="Times New Roman"/>
            <w:sz w:val="24"/>
            <w:szCs w:val="24"/>
          </w:rPr>
          <m:t>(λ)×</m:t>
        </m:r>
        <m:r>
          <m:rPr>
            <m:sty m:val="p"/>
          </m:rPr>
          <w:rPr>
            <w:rFonts w:ascii="Cambria Math" w:eastAsia="MS Gothic" w:hAnsi="Cambria Math" w:cs="Times New Roman"/>
            <w:sz w:val="24"/>
            <w:szCs w:val="24"/>
          </w:rPr>
          <m:t>h</m:t>
        </m:r>
        <m:r>
          <m:rPr>
            <m:sty m:val="p"/>
          </m:rPr>
          <w:rPr>
            <w:rFonts w:ascii="Cambria Math" w:hAnsi="Cambria Math" w:cs="Times New Roman"/>
            <w:sz w:val="24"/>
            <w:szCs w:val="24"/>
          </w:rPr>
          <m:t>c/λ</m:t>
        </m:r>
      </m:oMath>
      <w:r w:rsidR="005273CE" w:rsidRPr="007029C6">
        <w:rPr>
          <w:rFonts w:ascii="Times New Roman" w:hAnsi="Times New Roman" w:cs="Times New Roman"/>
          <w:sz w:val="24"/>
          <w:szCs w:val="24"/>
        </w:rPr>
        <w:t>，</w:t>
      </w:r>
      <w:r w:rsidR="005273CE" w:rsidRPr="007029C6">
        <w:rPr>
          <w:rFonts w:ascii="Times New Roman" w:hAnsi="Times New Roman" w:cs="Times New Roman" w:hint="eastAsia"/>
          <w:sz w:val="24"/>
          <w:szCs w:val="24"/>
        </w:rPr>
        <w:t xml:space="preserve">where </w:t>
      </w:r>
      <w:r w:rsidR="005273CE" w:rsidRPr="007029C6">
        <w:rPr>
          <w:rFonts w:ascii="Times New Roman" w:hAnsi="Times New Roman" w:cs="Times New Roman"/>
          <w:sz w:val="24"/>
          <w:szCs w:val="24"/>
        </w:rPr>
        <w:t>h is the Planck constant, the c is the lightspeed</w:t>
      </w:r>
      <w:r w:rsidR="005273CE" w:rsidRPr="007029C6">
        <w:rPr>
          <w:rFonts w:ascii="Times New Roman" w:hAnsi="Times New Roman" w:cs="Times New Roman" w:hint="eastAsia"/>
          <w:sz w:val="24"/>
          <w:szCs w:val="24"/>
        </w:rPr>
        <w:t xml:space="preserve">, the </w:t>
      </w:r>
      <w:r w:rsidR="00D33214" w:rsidRPr="007029C6">
        <w:rPr>
          <w:rFonts w:ascii="Georgia" w:hAnsi="Georgia"/>
          <w:color w:val="000000"/>
          <w:shd w:val="clear" w:color="auto" w:fill="FFFFFF"/>
        </w:rPr>
        <w:t>λ is the wavelength of the photon</w:t>
      </w:r>
      <w:r w:rsidR="00D33214" w:rsidRPr="007029C6">
        <w:rPr>
          <w:rFonts w:ascii="Times New Roman" w:hAnsi="Times New Roman" w:cs="Times New Roman" w:hint="eastAsia"/>
          <w:sz w:val="24"/>
          <w:szCs w:val="24"/>
        </w:rPr>
        <w:t xml:space="preserve"> and</w:t>
      </w:r>
      <w:r w:rsidR="005273CE" w:rsidRPr="007029C6">
        <w:rPr>
          <w:rFonts w:ascii="Times New Roman" w:hAnsi="Times New Roman" w:cs="Times New Roman" w:hint="eastAsia"/>
          <w:sz w:val="24"/>
          <w:szCs w:val="24"/>
        </w:rPr>
        <w:t xml:space="preserve"> </w:t>
      </w:r>
      <w:proofErr w:type="spellStart"/>
      <w:r w:rsidR="007B37C3" w:rsidRPr="007029C6">
        <w:rPr>
          <w:rFonts w:ascii="Times New Roman" w:hAnsi="Times New Roman" w:cs="Times New Roman" w:hint="eastAsia"/>
          <w:sz w:val="24"/>
          <w:szCs w:val="24"/>
        </w:rPr>
        <w:t>N</w:t>
      </w:r>
      <w:r w:rsidR="007B37C3" w:rsidRPr="007029C6">
        <w:rPr>
          <w:rFonts w:ascii="Times New Roman" w:hAnsi="Times New Roman" w:cs="Times New Roman"/>
          <w:sz w:val="24"/>
          <w:szCs w:val="24"/>
          <w:vertAlign w:val="subscript"/>
        </w:rPr>
        <w:t>λ</w:t>
      </w:r>
      <w:proofErr w:type="spellEnd"/>
      <w:r w:rsidR="007B37C3" w:rsidRPr="007029C6">
        <w:rPr>
          <w:rFonts w:ascii="Times New Roman" w:hAnsi="Times New Roman" w:cs="Times New Roman"/>
          <w:sz w:val="24"/>
          <w:szCs w:val="24"/>
        </w:rPr>
        <w:t xml:space="preserve"> is the photon flux spectrum</w:t>
      </w:r>
      <w:r w:rsidR="00D33214" w:rsidRPr="007029C6">
        <w:rPr>
          <w:rFonts w:ascii="Times New Roman" w:hAnsi="Times New Roman" w:cs="Times New Roman" w:hint="eastAsia"/>
          <w:sz w:val="24"/>
          <w:szCs w:val="24"/>
        </w:rPr>
        <w:t xml:space="preserve">. </w:t>
      </w:r>
      <w:r w:rsidR="007B37C3" w:rsidRPr="007029C6">
        <w:rPr>
          <w:rFonts w:ascii="Times New Roman" w:hAnsi="Times New Roman" w:cs="Times New Roman"/>
          <w:sz w:val="24"/>
          <w:szCs w:val="24"/>
        </w:rPr>
        <w:t>In our work, the P</w:t>
      </w:r>
      <w:r w:rsidR="007B37C3" w:rsidRPr="007029C6">
        <w:rPr>
          <w:rFonts w:ascii="Times New Roman" w:hAnsi="Times New Roman" w:cs="Times New Roman"/>
          <w:sz w:val="24"/>
          <w:szCs w:val="24"/>
          <w:vertAlign w:val="subscript"/>
        </w:rPr>
        <w:t>in</w:t>
      </w:r>
      <w:r w:rsidR="007B37C3" w:rsidRPr="007029C6">
        <w:rPr>
          <w:rFonts w:ascii="Times New Roman" w:hAnsi="Times New Roman" w:cs="Times New Roman"/>
          <w:sz w:val="24"/>
          <w:szCs w:val="24"/>
        </w:rPr>
        <w:t xml:space="preserve"> can measure by a high-precision fiber-optics spectrometer (</w:t>
      </w:r>
      <w:proofErr w:type="spellStart"/>
      <w:r w:rsidR="007B37C3" w:rsidRPr="007029C6">
        <w:rPr>
          <w:rFonts w:ascii="Times New Roman" w:hAnsi="Times New Roman" w:cs="Times New Roman"/>
          <w:sz w:val="24"/>
          <w:szCs w:val="24"/>
        </w:rPr>
        <w:t>Spectrilight</w:t>
      </w:r>
      <w:proofErr w:type="spellEnd"/>
      <w:r w:rsidR="007B37C3" w:rsidRPr="007029C6">
        <w:rPr>
          <w:rFonts w:ascii="Times New Roman" w:hAnsi="Times New Roman" w:cs="Times New Roman"/>
          <w:sz w:val="24"/>
          <w:szCs w:val="24"/>
        </w:rPr>
        <w:t xml:space="preserve"> ILT950) equipped.</w:t>
      </w:r>
      <w:r w:rsidR="00822205" w:rsidRPr="00822205">
        <w:t xml:space="preserve"> </w:t>
      </w:r>
    </w:p>
    <w:p w14:paraId="7C1A86BB" w14:textId="77777777" w:rsidR="006A12E2" w:rsidRDefault="006A12E2" w:rsidP="00AB7101">
      <w:pPr>
        <w:widowControl/>
        <w:ind w:firstLine="100"/>
        <w:rPr>
          <w:rFonts w:ascii="Times New Roman" w:hAnsi="Times New Roman" w:cs="Times New Roman"/>
          <w:sz w:val="24"/>
          <w:szCs w:val="24"/>
        </w:rPr>
      </w:pPr>
      <w:r>
        <w:rPr>
          <w:rFonts w:ascii="Times New Roman" w:hAnsi="Times New Roman" w:cs="Times New Roman"/>
          <w:sz w:val="24"/>
          <w:szCs w:val="24"/>
        </w:rPr>
        <w:br w:type="page"/>
      </w:r>
    </w:p>
    <w:p w14:paraId="37330057" w14:textId="11556E73" w:rsidR="006A12E2" w:rsidRPr="006A12E2" w:rsidRDefault="006A12E2" w:rsidP="006A12E2">
      <w:pPr>
        <w:widowControl/>
        <w:spacing w:line="390" w:lineRule="atLeast"/>
        <w:jc w:val="left"/>
        <w:rPr>
          <w:rFonts w:ascii="Tahoma" w:eastAsia="宋体" w:hAnsi="Tahoma" w:cs="Tahoma"/>
          <w:color w:val="333333"/>
          <w:kern w:val="0"/>
          <w:szCs w:val="21"/>
        </w:rPr>
      </w:pPr>
      <w:bookmarkStart w:id="8" w:name="OLE_LINK12"/>
      <w:r w:rsidRPr="00322442">
        <w:rPr>
          <w:rFonts w:ascii="Times New Roman" w:hAnsi="Times New Roman" w:cs="Times New Roman"/>
          <w:b/>
          <w:bCs/>
          <w:sz w:val="24"/>
          <w:szCs w:val="24"/>
        </w:rPr>
        <w:lastRenderedPageBreak/>
        <w:t xml:space="preserve">Supplementary Note </w:t>
      </w:r>
      <w:r>
        <w:rPr>
          <w:rFonts w:ascii="Times New Roman" w:hAnsi="Times New Roman" w:cs="Times New Roman" w:hint="eastAsia"/>
          <w:b/>
          <w:bCs/>
          <w:sz w:val="24"/>
          <w:szCs w:val="24"/>
        </w:rPr>
        <w:t>2</w:t>
      </w:r>
      <w:r w:rsidRPr="00322442">
        <w:rPr>
          <w:rFonts w:ascii="Times New Roman" w:hAnsi="Times New Roman" w:cs="Times New Roman"/>
          <w:b/>
          <w:bCs/>
          <w:sz w:val="24"/>
          <w:szCs w:val="24"/>
        </w:rPr>
        <w:t xml:space="preserve">. </w:t>
      </w:r>
      <w:r w:rsidRPr="006A12E2">
        <w:rPr>
          <w:rFonts w:ascii="Times New Roman" w:hAnsi="Times New Roman" w:cs="Times New Roman"/>
          <w:b/>
          <w:bCs/>
          <w:sz w:val="24"/>
          <w:szCs w:val="24"/>
        </w:rPr>
        <w:t>Optical characteristics of PSC under indoor low</w:t>
      </w:r>
      <w:r w:rsidR="00056E5F">
        <w:rPr>
          <w:rFonts w:ascii="Times New Roman" w:hAnsi="Times New Roman" w:cs="Times New Roman" w:hint="eastAsia"/>
          <w:b/>
          <w:bCs/>
          <w:sz w:val="24"/>
          <w:szCs w:val="24"/>
        </w:rPr>
        <w:t>-</w:t>
      </w:r>
      <w:r w:rsidRPr="006A12E2">
        <w:rPr>
          <w:rFonts w:ascii="Times New Roman" w:hAnsi="Times New Roman" w:cs="Times New Roman"/>
          <w:b/>
          <w:bCs/>
          <w:sz w:val="24"/>
          <w:szCs w:val="24"/>
        </w:rPr>
        <w:t>light conditions</w:t>
      </w:r>
      <w:r w:rsidR="005E6760">
        <w:rPr>
          <w:rFonts w:ascii="Times New Roman" w:hAnsi="Times New Roman" w:cs="Times New Roman" w:hint="eastAsia"/>
          <w:b/>
          <w:bCs/>
          <w:sz w:val="24"/>
          <w:szCs w:val="24"/>
        </w:rPr>
        <w:t>.</w:t>
      </w:r>
    </w:p>
    <w:bookmarkEnd w:id="8"/>
    <w:p w14:paraId="5992147F" w14:textId="44D9337A" w:rsidR="005E6760" w:rsidRDefault="000616DB" w:rsidP="00A03431">
      <w:pPr>
        <w:widowControl/>
        <w:spacing w:line="360" w:lineRule="auto"/>
        <w:ind w:firstLineChars="100" w:firstLine="240"/>
        <w:rPr>
          <w:rFonts w:ascii="Times New Roman" w:hAnsi="Times New Roman" w:cs="Times New Roman"/>
          <w:sz w:val="24"/>
          <w:szCs w:val="24"/>
        </w:rPr>
      </w:pPr>
      <w:r w:rsidRPr="000616DB">
        <w:rPr>
          <w:rFonts w:ascii="Times New Roman" w:hAnsi="Times New Roman" w:cs="Times New Roman"/>
          <w:sz w:val="24"/>
          <w:szCs w:val="24"/>
        </w:rPr>
        <w:t>PSCs exhibit significant variations in</w:t>
      </w:r>
      <w:r>
        <w:rPr>
          <w:rFonts w:ascii="Times New Roman" w:hAnsi="Times New Roman" w:cs="Times New Roman" w:hint="eastAsia"/>
          <w:sz w:val="24"/>
          <w:szCs w:val="24"/>
        </w:rPr>
        <w:t xml:space="preserve"> </w:t>
      </w:r>
      <w:r w:rsidRPr="000616DB">
        <w:rPr>
          <w:rFonts w:ascii="Times New Roman" w:hAnsi="Times New Roman" w:cs="Times New Roman"/>
          <w:sz w:val="24"/>
          <w:szCs w:val="24"/>
        </w:rPr>
        <w:t>PCE when exposed to different light intensities, particularly between indoor and outdoor environments</w:t>
      </w:r>
      <w:r w:rsidR="00B064C9">
        <w:rPr>
          <w:rFonts w:ascii="Times New Roman" w:hAnsi="Times New Roman" w:cs="Times New Roman"/>
          <w:sz w:val="24"/>
          <w:szCs w:val="24"/>
        </w:rPr>
        <w:fldChar w:fldCharType="begin">
          <w:fldData xml:space="preserve">PEVuZE5vdGU+PENpdGU+PEF1dGhvcj5XYW5nPC9BdXRob3I+PFllYXI+MjAyMTwvWWVhcj48UmVj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</w:fldData>
        </w:fldChar>
      </w:r>
      <w:r w:rsidR="00B064C9">
        <w:rPr>
          <w:rFonts w:ascii="Times New Roman" w:hAnsi="Times New Roman" w:cs="Times New Roman"/>
          <w:sz w:val="24"/>
          <w:szCs w:val="24"/>
        </w:rPr>
        <w:instrText xml:space="preserve"> ADDIN EN.CITE </w:instrText>
      </w:r>
      <w:r w:rsidR="00B064C9">
        <w:rPr>
          <w:rFonts w:ascii="Times New Roman" w:hAnsi="Times New Roman" w:cs="Times New Roman"/>
          <w:sz w:val="24"/>
          <w:szCs w:val="24"/>
        </w:rPr>
        <w:fldChar w:fldCharType="begin">
          <w:fldData xml:space="preserve">PEVuZE5vdGU+PENpdGU+PEF1dGhvcj5XYW5nPC9BdXRob3I+PFllYXI+MjAyMTwvWWVhcj48UmVj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</w:fldData>
        </w:fldChar>
      </w:r>
      <w:r w:rsidR="00B064C9">
        <w:rPr>
          <w:rFonts w:ascii="Times New Roman" w:hAnsi="Times New Roman" w:cs="Times New Roman"/>
          <w:sz w:val="24"/>
          <w:szCs w:val="24"/>
        </w:rPr>
        <w:instrText xml:space="preserve"> ADDIN EN.CITE.DATA </w:instrText>
      </w:r>
      <w:r w:rsidR="00B064C9">
        <w:rPr>
          <w:rFonts w:ascii="Times New Roman" w:hAnsi="Times New Roman" w:cs="Times New Roman"/>
          <w:sz w:val="24"/>
          <w:szCs w:val="24"/>
        </w:rPr>
      </w:r>
      <w:r w:rsidR="00B064C9">
        <w:rPr>
          <w:rFonts w:ascii="Times New Roman" w:hAnsi="Times New Roman" w:cs="Times New Roman"/>
          <w:sz w:val="24"/>
          <w:szCs w:val="24"/>
        </w:rPr>
        <w:fldChar w:fldCharType="end"/>
      </w:r>
      <w:r w:rsidR="00B064C9">
        <w:rPr>
          <w:rFonts w:ascii="Times New Roman" w:hAnsi="Times New Roman" w:cs="Times New Roman"/>
          <w:sz w:val="24"/>
          <w:szCs w:val="24"/>
        </w:rPr>
      </w:r>
      <w:r w:rsidR="00B064C9">
        <w:rPr>
          <w:rFonts w:ascii="Times New Roman" w:hAnsi="Times New Roman" w:cs="Times New Roman"/>
          <w:sz w:val="24"/>
          <w:szCs w:val="24"/>
        </w:rPr>
        <w:fldChar w:fldCharType="separate"/>
      </w:r>
      <w:r w:rsidR="00B064C9" w:rsidRPr="00B064C9">
        <w:rPr>
          <w:rFonts w:ascii="Times New Roman" w:hAnsi="Times New Roman" w:cs="Times New Roman"/>
          <w:noProof/>
          <w:sz w:val="24"/>
          <w:szCs w:val="24"/>
          <w:vertAlign w:val="superscript"/>
        </w:rPr>
        <w:t>3, 4</w:t>
      </w:r>
      <w:r w:rsidR="00B064C9">
        <w:rPr>
          <w:rFonts w:ascii="Times New Roman" w:hAnsi="Times New Roman" w:cs="Times New Roman"/>
          <w:sz w:val="24"/>
          <w:szCs w:val="24"/>
        </w:rPr>
        <w:fldChar w:fldCharType="end"/>
      </w:r>
      <w:r w:rsidRPr="000616DB">
        <w:rPr>
          <w:rFonts w:ascii="Times New Roman" w:hAnsi="Times New Roman" w:cs="Times New Roman"/>
          <w:sz w:val="24"/>
          <w:szCs w:val="24"/>
        </w:rPr>
        <w:t xml:space="preserve">. Notably, PSCs demonstrate higher PCE under low-light conditions, making them ideal for indoor applications. This phenomenon is primarily due to the fill factor </w:t>
      </w:r>
      <w:r w:rsidRPr="004D7A8B">
        <w:rPr>
          <w:rFonts w:ascii="Times New Roman" w:hAnsi="Times New Roman" w:cs="Times New Roman"/>
          <w:sz w:val="24"/>
          <w:szCs w:val="24"/>
        </w:rPr>
        <w:t>(</w:t>
      </w:r>
      <m:oMath>
        <m:r>
          <m:rPr>
            <m:nor/>
          </m:rPr>
          <w:rPr>
            <w:rFonts w:ascii="Times New Roman" w:hAnsi="Times New Roman" w:cs="Times New Roman"/>
            <w:sz w:val="24"/>
            <w:szCs w:val="24"/>
          </w:rPr>
          <m:t>FF</m:t>
        </m:r>
      </m:oMath>
      <w:r w:rsidRPr="004D7A8B">
        <w:rPr>
          <w:rFonts w:ascii="Times New Roman" w:hAnsi="Times New Roman" w:cs="Times New Roman"/>
          <w:sz w:val="24"/>
          <w:szCs w:val="24"/>
        </w:rPr>
        <w:t xml:space="preserve">) </w:t>
      </w:r>
      <w:r w:rsidR="005E6760">
        <w:rPr>
          <w:rFonts w:ascii="Times New Roman" w:hAnsi="Times New Roman" w:cs="Times New Roman" w:hint="eastAsia"/>
          <w:sz w:val="24"/>
          <w:szCs w:val="24"/>
        </w:rPr>
        <w:t>and</w:t>
      </w:r>
      <w:r w:rsidR="005E6760" w:rsidRPr="005E6760">
        <w:rPr>
          <w:rFonts w:ascii="Times New Roman" w:hAnsi="Times New Roman" w:cs="Times New Roman"/>
          <w:sz w:val="24"/>
          <w:szCs w:val="24"/>
        </w:rPr>
        <w:t xml:space="preserve"> </w:t>
      </w:r>
      <w:r w:rsidR="005E6760" w:rsidRPr="000616DB">
        <w:rPr>
          <w:rFonts w:ascii="Times New Roman" w:hAnsi="Times New Roman" w:cs="Times New Roman"/>
          <w:sz w:val="24"/>
          <w:szCs w:val="24"/>
        </w:rPr>
        <w:t>open-circuit voltage (</w:t>
      </w:r>
      <w:r w:rsidR="00A1424F">
        <w:rPr>
          <w:rFonts w:ascii="Times New Roman" w:hAnsi="Times New Roman" w:cs="Times New Roman" w:hint="eastAsia"/>
          <w:sz w:val="24"/>
          <w:szCs w:val="24"/>
        </w:rPr>
        <w:t>V</w:t>
      </w:r>
      <w:r w:rsidR="00A1424F" w:rsidRPr="00A1424F">
        <w:rPr>
          <w:rFonts w:ascii="Times New Roman" w:hAnsi="Times New Roman" w:cs="Times New Roman" w:hint="eastAsia"/>
          <w:sz w:val="24"/>
          <w:szCs w:val="24"/>
          <w:vertAlign w:val="subscript"/>
        </w:rPr>
        <w:t>OC</w:t>
      </w:r>
      <w:r w:rsidR="005E6760" w:rsidRPr="000616DB">
        <w:rPr>
          <w:rFonts w:ascii="Times New Roman" w:hAnsi="Times New Roman" w:cs="Times New Roman"/>
          <w:sz w:val="24"/>
          <w:szCs w:val="24"/>
        </w:rPr>
        <w:t>)</w:t>
      </w:r>
      <w:r w:rsidR="005E6760">
        <w:rPr>
          <w:rFonts w:ascii="Times New Roman" w:hAnsi="Times New Roman" w:cs="Times New Roman" w:hint="eastAsia"/>
          <w:sz w:val="24"/>
          <w:szCs w:val="24"/>
        </w:rPr>
        <w:t xml:space="preserve"> </w:t>
      </w:r>
      <w:r w:rsidRPr="000616DB">
        <w:rPr>
          <w:rFonts w:ascii="Times New Roman" w:hAnsi="Times New Roman" w:cs="Times New Roman"/>
          <w:sz w:val="24"/>
          <w:szCs w:val="24"/>
        </w:rPr>
        <w:t>of PSCs being more dependent on the shunt resistance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0616DB">
        <w:rPr>
          <w:rFonts w:ascii="Times New Roman" w:hAnsi="Times New Roman" w:cs="Times New Roman"/>
          <w:sz w:val="24"/>
          <w:szCs w:val="24"/>
        </w:rPr>
        <w:t xml:space="preserve">) rather than the series resistance (Rs) under low light. </w:t>
      </w:r>
      <w:r w:rsidR="00251330" w:rsidRPr="00251330">
        <w:rPr>
          <w:rFonts w:ascii="Times New Roman" w:hAnsi="Times New Roman" w:cs="Times New Roman"/>
          <w:sz w:val="24"/>
          <w:szCs w:val="24"/>
        </w:rPr>
        <w:t>According to the following equation</w:t>
      </w:r>
      <w:r w:rsidR="004627DA">
        <w:rPr>
          <w:rFonts w:ascii="Times New Roman" w:hAnsi="Times New Roman" w:cs="Times New Roman"/>
          <w:sz w:val="24"/>
          <w:szCs w:val="24"/>
        </w:rPr>
        <w:fldChar w:fldCharType="begin"/>
      </w:r>
      <w:r w:rsidR="00B064C9">
        <w:rPr>
          <w:rFonts w:ascii="Times New Roman" w:hAnsi="Times New Roman" w:cs="Times New Roman"/>
          <w:sz w:val="24"/>
          <w:szCs w:val="24"/>
        </w:rPr>
        <w:instrText xml:space="preserve"> ADDIN EN.CITE &lt;EndNote&gt;&lt;Cite&gt;&lt;Author&gt;Yang&lt;/Author&gt;&lt;Year&gt;2017&lt;/Year&gt;&lt;RecNum&gt;6&lt;/RecNum&gt;&lt;DisplayText&gt;&lt;style face="superscript"&gt;5&lt;/style&gt;&lt;/DisplayText&gt;&lt;record&gt;&lt;rec-number&gt;6&lt;/rec-number&gt;&lt;foreign-keys&gt;&lt;key app="EN" db-id="5rrd0exfkvf2sje55p6xwv02xrfd0fwpz5pp" timestamp="1720573210"&gt;6&lt;/key&gt;&lt;key app="ENWeb" db-id=""&gt;0&lt;/key&gt;&lt;/foreign-keys&gt;&lt;ref-type name="Journal Article"&gt;17&lt;/ref-type&gt;&lt;contributors&gt;&lt;authors&gt;&lt;author&gt;Yang, Wenchao&lt;/author&gt;&lt;author&gt;Luo, Yongsong&lt;/author&gt;&lt;author&gt;Guo, Pengfei&lt;/author&gt;&lt;author&gt;Sun, Haibin&lt;/author&gt;&lt;author&gt;Yao, Yao&lt;/author&gt;&lt;/authors&gt;&lt;/contributors&gt;&lt;titles&gt;&lt;title&gt;Leakage Current Induced by Energetic Disorder in Organic Bulk Heterojunction Solar Cells: Comprehending the Ultrahigh Loss of Open-Circuit Voltage at Low Temperatures&lt;/title&gt;&lt;secondary-title&gt;Physical Review Applied&lt;/secondary-title&gt;&lt;/titles&gt;&lt;periodical&gt;&lt;full-title&gt;Physical Review Applied&lt;/full-title&gt;&lt;/periodical&gt;&lt;volume&gt;7&lt;/volume&gt;&lt;number&gt;4&lt;/number&gt;&lt;dates&gt;&lt;year&gt;2017&lt;/year&gt;&lt;/dates&gt;&lt;isbn&gt;2331-7019&lt;/isbn&gt;&lt;urls&gt;&lt;/urls&gt;&lt;electronic-resource-num&gt;10.1103/PhysRevApplied.7.044017&lt;/electronic-resource-num&gt;&lt;/record&gt;&lt;/Cite&gt;&lt;/EndNote&gt;</w:instrText>
      </w:r>
      <w:r w:rsidR="004627DA">
        <w:rPr>
          <w:rFonts w:ascii="Times New Roman" w:hAnsi="Times New Roman" w:cs="Times New Roman"/>
          <w:sz w:val="24"/>
          <w:szCs w:val="24"/>
        </w:rPr>
        <w:fldChar w:fldCharType="separate"/>
      </w:r>
      <w:r w:rsidR="00B064C9" w:rsidRPr="00B064C9">
        <w:rPr>
          <w:rFonts w:ascii="Times New Roman" w:hAnsi="Times New Roman" w:cs="Times New Roman"/>
          <w:noProof/>
          <w:sz w:val="24"/>
          <w:szCs w:val="24"/>
          <w:vertAlign w:val="superscript"/>
        </w:rPr>
        <w:t>5</w:t>
      </w:r>
      <w:r w:rsidR="004627DA">
        <w:rPr>
          <w:rFonts w:ascii="Times New Roman" w:hAnsi="Times New Roman" w:cs="Times New Roman"/>
          <w:sz w:val="24"/>
          <w:szCs w:val="24"/>
        </w:rPr>
        <w:fldChar w:fldCharType="end"/>
      </w:r>
      <w:r w:rsidR="00251330">
        <w:rPr>
          <w:rFonts w:ascii="Times New Roman" w:hAnsi="Times New Roman" w:cs="Times New Roman" w:hint="eastAsia"/>
          <w:sz w:val="24"/>
          <w:szCs w:val="24"/>
        </w:rPr>
        <w:t>:</w:t>
      </w:r>
      <m:oMath>
        <m:sSub>
          <m:sSubPr>
            <m:ctrlPr>
              <w:rPr>
                <w:rFonts w:ascii="Cambria Math" w:hAnsi="Cambria Math" w:cs="Times New Roman"/>
                <w:iCs/>
                <w:sz w:val="24"/>
                <w:szCs w:val="24"/>
              </w:rPr>
            </m:ctrlPr>
          </m:sSubPr>
          <m:e>
            <m:r>
              <m:rPr>
                <m:nor/>
              </m:rPr>
              <w:rPr>
                <w:rFonts w:ascii="Times New Roman" w:hAnsi="Times New Roman" w:cs="Times New Roman"/>
                <w:iCs/>
                <w:sz w:val="24"/>
                <w:szCs w:val="24"/>
              </w:rPr>
              <m:t>V</m:t>
            </m:r>
          </m:e>
          <m:sub>
            <m:r>
              <m:rPr>
                <m:nor/>
              </m:rPr>
              <w:rPr>
                <w:rFonts w:ascii="Times New Roman" w:hAnsi="Times New Roman" w:cs="Times New Roman"/>
                <w:iCs/>
                <w:sz w:val="24"/>
                <w:szCs w:val="24"/>
              </w:rPr>
              <m:t>OC</m:t>
            </m:r>
          </m:sub>
        </m:sSub>
        <m:r>
          <m:rPr>
            <m:nor/>
          </m:rPr>
          <w:rPr>
            <w:rFonts w:ascii="Times New Roman" w:hAnsi="Times New Roman" w:cs="Times New Roman"/>
            <w:iCs/>
            <w:sz w:val="24"/>
            <w:szCs w:val="24"/>
          </w:rPr>
          <m:t>=</m:t>
        </m:r>
        <m:f>
          <m:fPr>
            <m:ctrlPr>
              <w:rPr>
                <w:rFonts w:ascii="Cambria Math" w:hAnsi="Cambria Math" w:cs="Times New Roman"/>
                <w:iCs/>
                <w:sz w:val="24"/>
                <w:szCs w:val="24"/>
              </w:rPr>
            </m:ctrlPr>
          </m:fPr>
          <m:num>
            <w:proofErr w:type="spellStart"/>
            <m:r>
              <m:rPr>
                <m:nor/>
              </m:rPr>
              <w:rPr>
                <w:rFonts w:ascii="Times New Roman" w:hAnsi="Times New Roman" w:cs="Times New Roman"/>
                <w:iCs/>
                <w:sz w:val="24"/>
                <w:szCs w:val="24"/>
              </w:rPr>
              <m:t>nKT</m:t>
            </m:r>
            <w:proofErr w:type="spellEnd"/>
          </m:num>
          <m:den>
            <m:r>
              <m:rPr>
                <m:nor/>
              </m:rPr>
              <w:rPr>
                <w:rFonts w:ascii="Times New Roman" w:hAnsi="Times New Roman" w:cs="Times New Roman"/>
                <w:iCs/>
                <w:sz w:val="24"/>
                <w:szCs w:val="24"/>
              </w:rPr>
              <m:t>q</m:t>
            </m:r>
          </m:den>
        </m:f>
        <m:r>
          <m:rPr>
            <m:nor/>
          </m:rPr>
          <w:rPr>
            <w:rFonts w:ascii="Times New Roman" w:hAnsi="Times New Roman" w:cs="Times New Roman"/>
            <w:iCs/>
            <w:sz w:val="24"/>
            <w:szCs w:val="24"/>
          </w:rPr>
          <m:t>ln</m:t>
        </m:r>
        <m:d>
          <m:dPr>
            <m:begChr m:val="["/>
            <m:endChr m:val="]"/>
            <m:ctrlPr>
              <w:rPr>
                <w:rFonts w:ascii="Cambria Math" w:hAnsi="Cambria Math" w:cs="Times New Roman"/>
                <w:iCs/>
                <w:sz w:val="24"/>
                <w:szCs w:val="24"/>
              </w:rPr>
            </m:ctrlPr>
          </m:dPr>
          <m:e>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m:rPr>
                        <m:nor/>
                      </m:rPr>
                      <w:rPr>
                        <w:rFonts w:ascii="Times New Roman" w:hAnsi="Times New Roman" w:cs="Times New Roman"/>
                        <w:iCs/>
                        <w:sz w:val="24"/>
                        <w:szCs w:val="24"/>
                      </w:rPr>
                      <m:t>J</m:t>
                    </m:r>
                  </m:e>
                  <m:sub>
                    <w:proofErr w:type="spellStart"/>
                    <m:r>
                      <m:rPr>
                        <m:nor/>
                      </m:rPr>
                      <w:rPr>
                        <w:rFonts w:ascii="Times New Roman" w:hAnsi="Times New Roman" w:cs="Times New Roman"/>
                        <w:iCs/>
                        <w:sz w:val="24"/>
                        <w:szCs w:val="24"/>
                      </w:rPr>
                      <m:t>p</m:t>
                    </m:r>
                    <m:r>
                      <m:rPr>
                        <m:nor/>
                      </m:rPr>
                      <w:rPr>
                        <w:rFonts w:ascii="Times New Roman" w:eastAsia="MS Gothic" w:hAnsi="Times New Roman" w:cs="Times New Roman"/>
                        <w:iCs/>
                        <w:sz w:val="24"/>
                        <w:szCs w:val="24"/>
                      </w:rPr>
                      <m:t>h</m:t>
                    </m:r>
                    <w:proofErr w:type="spellEnd"/>
                  </m:sub>
                </m:sSub>
                <m:r>
                  <m:rPr>
                    <m:nor/>
                  </m:rPr>
                  <w:rPr>
                    <w:rFonts w:ascii="Times New Roman" w:hAnsi="Times New Roman" w:cs="Times New Roman"/>
                    <w:iCs/>
                    <w:sz w:val="24"/>
                    <w:szCs w:val="24"/>
                  </w:rPr>
                  <m:t>(</m:t>
                </m:r>
                <m:sSub>
                  <m:sSubPr>
                    <m:ctrlPr>
                      <w:rPr>
                        <w:rFonts w:ascii="Cambria Math" w:hAnsi="Cambria Math" w:cs="Times New Roman"/>
                        <w:iCs/>
                        <w:sz w:val="24"/>
                        <w:szCs w:val="24"/>
                      </w:rPr>
                    </m:ctrlPr>
                  </m:sSubPr>
                  <m:e>
                    <m:r>
                      <m:rPr>
                        <m:nor/>
                      </m:rPr>
                      <w:rPr>
                        <w:rFonts w:ascii="Times New Roman" w:hAnsi="Times New Roman" w:cs="Times New Roman"/>
                        <w:iCs/>
                        <w:sz w:val="24"/>
                        <w:szCs w:val="24"/>
                      </w:rPr>
                      <m:t>V</m:t>
                    </m:r>
                  </m:e>
                  <m:sub>
                    <m:r>
                      <m:rPr>
                        <m:nor/>
                      </m:rPr>
                      <w:rPr>
                        <w:rFonts w:ascii="Times New Roman" w:hAnsi="Times New Roman" w:cs="Times New Roman"/>
                        <w:iCs/>
                        <w:sz w:val="24"/>
                        <w:szCs w:val="24"/>
                      </w:rPr>
                      <m:t>OC</m:t>
                    </m:r>
                  </m:sub>
                </m:sSub>
                <m:r>
                  <m:rPr>
                    <m:nor/>
                  </m:rPr>
                  <w:rPr>
                    <w:rFonts w:ascii="Times New Roman" w:hAnsi="Times New Roman" w:cs="Times New Roman"/>
                    <w:iCs/>
                    <w:sz w:val="24"/>
                    <w:szCs w:val="24"/>
                  </w:rPr>
                  <m:t>)</m:t>
                </m:r>
              </m:num>
              <m:den>
                <m:sSub>
                  <m:sSubPr>
                    <m:ctrlPr>
                      <w:rPr>
                        <w:rFonts w:ascii="Cambria Math" w:hAnsi="Cambria Math" w:cs="Times New Roman"/>
                        <w:iCs/>
                        <w:sz w:val="24"/>
                        <w:szCs w:val="24"/>
                      </w:rPr>
                    </m:ctrlPr>
                  </m:sSubPr>
                  <m:e>
                    <m:r>
                      <m:rPr>
                        <m:nor/>
                      </m:rPr>
                      <w:rPr>
                        <w:rFonts w:ascii="Times New Roman" w:hAnsi="Times New Roman" w:cs="Times New Roman"/>
                        <w:iCs/>
                        <w:sz w:val="24"/>
                        <w:szCs w:val="24"/>
                      </w:rPr>
                      <m:t>J</m:t>
                    </m:r>
                  </m:e>
                  <m:sub>
                    <m:r>
                      <m:rPr>
                        <m:nor/>
                      </m:rPr>
                      <w:rPr>
                        <w:rFonts w:ascii="Times New Roman" w:hAnsi="Times New Roman" w:cs="Times New Roman"/>
                        <w:iCs/>
                        <w:sz w:val="24"/>
                        <w:szCs w:val="24"/>
                      </w:rPr>
                      <m:t>ds</m:t>
                    </m:r>
                  </m:sub>
                </m:sSub>
              </m:den>
            </m:f>
            <m:r>
              <m:rPr>
                <m:nor/>
              </m:rPr>
              <w:rPr>
                <w:rFonts w:ascii="Times New Roman" w:hAnsi="Times New Roman" w:cs="Times New Roman"/>
                <w:iCs/>
                <w:sz w:val="24"/>
                <w:szCs w:val="24"/>
              </w:rPr>
              <m:t>+1-</m:t>
            </m:r>
            <m:f>
              <m:fPr>
                <m:ctrlPr>
                  <w:rPr>
                    <w:rFonts w:ascii="Cambria Math" w:hAnsi="Cambria Math" w:cs="Times New Roman"/>
                    <w:iCs/>
                    <w:sz w:val="24"/>
                    <w:szCs w:val="24"/>
                  </w:rPr>
                </m:ctrlPr>
              </m:fPr>
              <m:num>
                <m:sSub>
                  <m:sSubPr>
                    <m:ctrlPr>
                      <w:rPr>
                        <w:rFonts w:ascii="Cambria Math" w:hAnsi="Cambria Math" w:cs="Times New Roman"/>
                        <w:iCs/>
                        <w:sz w:val="24"/>
                        <w:szCs w:val="24"/>
                      </w:rPr>
                    </m:ctrlPr>
                  </m:sSubPr>
                  <m:e>
                    <m:r>
                      <m:rPr>
                        <m:nor/>
                      </m:rPr>
                      <w:rPr>
                        <w:rFonts w:ascii="Times New Roman" w:hAnsi="Times New Roman" w:cs="Times New Roman"/>
                        <w:iCs/>
                        <w:sz w:val="24"/>
                        <w:szCs w:val="24"/>
                      </w:rPr>
                      <m:t>V</m:t>
                    </m:r>
                  </m:e>
                  <m:sub>
                    <m:r>
                      <m:rPr>
                        <m:nor/>
                      </m:rPr>
                      <w:rPr>
                        <w:rFonts w:ascii="Times New Roman" w:hAnsi="Times New Roman" w:cs="Times New Roman"/>
                        <w:iCs/>
                        <w:sz w:val="24"/>
                        <w:szCs w:val="24"/>
                      </w:rPr>
                      <m:t>OC</m:t>
                    </m:r>
                  </m:sub>
                </m:sSub>
              </m:num>
              <m:den>
                <m:sSub>
                  <m:sSubPr>
                    <m:ctrlPr>
                      <w:rPr>
                        <w:rFonts w:ascii="Cambria Math" w:hAnsi="Cambria Math" w:cs="Times New Roman"/>
                        <w:iCs/>
                        <w:sz w:val="24"/>
                        <w:szCs w:val="24"/>
                      </w:rPr>
                    </m:ctrlPr>
                  </m:sSubPr>
                  <m:e>
                    <m:r>
                      <m:rPr>
                        <m:nor/>
                      </m:rPr>
                      <w:rPr>
                        <w:rFonts w:ascii="Times New Roman" w:hAnsi="Times New Roman" w:cs="Times New Roman"/>
                        <w:iCs/>
                        <w:sz w:val="24"/>
                        <w:szCs w:val="24"/>
                      </w:rPr>
                      <m:t>R</m:t>
                    </m:r>
                  </m:e>
                  <m:sub>
                    <w:proofErr w:type="spellStart"/>
                    <m:r>
                      <m:rPr>
                        <m:nor/>
                      </m:rPr>
                      <w:rPr>
                        <w:rFonts w:ascii="Times New Roman" w:hAnsi="Times New Roman" w:cs="Times New Roman"/>
                        <w:iCs/>
                        <w:sz w:val="24"/>
                        <w:szCs w:val="24"/>
                      </w:rPr>
                      <m:t>sh</m:t>
                    </m:r>
                    <w:proofErr w:type="spellEnd"/>
                  </m:sub>
                </m:sSub>
                <m:sSub>
                  <m:sSubPr>
                    <m:ctrlPr>
                      <w:rPr>
                        <w:rFonts w:ascii="Cambria Math" w:hAnsi="Cambria Math" w:cs="Times New Roman"/>
                        <w:iCs/>
                        <w:sz w:val="24"/>
                        <w:szCs w:val="24"/>
                      </w:rPr>
                    </m:ctrlPr>
                  </m:sSubPr>
                  <m:e>
                    <m:r>
                      <m:rPr>
                        <m:nor/>
                      </m:rPr>
                      <w:rPr>
                        <w:rFonts w:ascii="Times New Roman" w:hAnsi="Times New Roman" w:cs="Times New Roman"/>
                        <w:iCs/>
                        <w:sz w:val="24"/>
                        <w:szCs w:val="24"/>
                      </w:rPr>
                      <m:t>J</m:t>
                    </m:r>
                  </m:e>
                  <m:sub>
                    <m:r>
                      <m:rPr>
                        <m:nor/>
                      </m:rPr>
                      <w:rPr>
                        <w:rFonts w:ascii="Times New Roman" w:hAnsi="Times New Roman" w:cs="Times New Roman"/>
                        <w:iCs/>
                        <w:sz w:val="24"/>
                        <w:szCs w:val="24"/>
                      </w:rPr>
                      <m:t>ds</m:t>
                    </m:r>
                  </m:sub>
                </m:sSub>
              </m:den>
            </m:f>
          </m:e>
        </m:d>
      </m:oMath>
      <w:r w:rsidR="00251330">
        <w:rPr>
          <w:rFonts w:ascii="Times New Roman" w:hAnsi="Times New Roman" w:cs="Times New Roman" w:hint="eastAsia"/>
          <w:sz w:val="24"/>
          <w:szCs w:val="24"/>
        </w:rPr>
        <w:t>.</w:t>
      </w:r>
      <w:r w:rsidR="00251330" w:rsidRPr="00251330">
        <w:t xml:space="preserve"> </w:t>
      </w:r>
      <w:r w:rsidR="00251330" w:rsidRPr="00251330">
        <w:rPr>
          <w:rFonts w:ascii="Times New Roman" w:hAnsi="Times New Roman" w:cs="Times New Roman"/>
          <w:sz w:val="24"/>
          <w:szCs w:val="24"/>
        </w:rPr>
        <w:t>Where</w:t>
      </w:r>
      <w:r w:rsidR="00251330">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J</w:t>
      </w:r>
      <w:r w:rsidR="00A1424F" w:rsidRPr="00A1424F">
        <w:rPr>
          <w:rFonts w:ascii="Times New Roman" w:hAnsi="Times New Roman" w:cs="Times New Roman" w:hint="eastAsia"/>
          <w:sz w:val="24"/>
          <w:szCs w:val="24"/>
          <w:vertAlign w:val="subscript"/>
        </w:rPr>
        <w:t>ds</w:t>
      </w:r>
      <w:proofErr w:type="spellEnd"/>
      <w:r w:rsidR="00251330">
        <w:rPr>
          <w:rFonts w:ascii="Times New Roman" w:hAnsi="Times New Roman" w:cs="Times New Roman" w:hint="eastAsia"/>
          <w:sz w:val="24"/>
          <w:szCs w:val="24"/>
        </w:rPr>
        <w:t xml:space="preserve"> </w:t>
      </w:r>
      <w:r w:rsidR="00251330" w:rsidRPr="00251330">
        <w:rPr>
          <w:rFonts w:ascii="Times New Roman" w:hAnsi="Times New Roman" w:cs="Times New Roman"/>
          <w:sz w:val="24"/>
          <w:szCs w:val="24"/>
        </w:rPr>
        <w:t>is the reverse dark saturation current</w:t>
      </w:r>
      <w:r w:rsidR="00251330">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J</w:t>
      </w:r>
      <w:r w:rsidR="00A1424F" w:rsidRPr="00A1424F">
        <w:rPr>
          <w:rFonts w:ascii="Times New Roman" w:hAnsi="Times New Roman" w:cs="Times New Roman" w:hint="eastAsia"/>
          <w:sz w:val="24"/>
          <w:szCs w:val="24"/>
          <w:vertAlign w:val="subscript"/>
        </w:rPr>
        <w:t>ph</w:t>
      </w:r>
      <w:proofErr w:type="spellEnd"/>
      <w:r w:rsidR="00251330" w:rsidRPr="00251330">
        <w:rPr>
          <w:rFonts w:ascii="Times New Roman" w:hAnsi="Times New Roman" w:cs="Times New Roman"/>
          <w:sz w:val="24"/>
          <w:szCs w:val="24"/>
        </w:rPr>
        <w:t xml:space="preserve"> is the photocurrent,</w:t>
      </w:r>
      <w:r w:rsidR="00251330">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00A1424F" w:rsidRPr="00A1424F">
        <w:rPr>
          <w:rFonts w:ascii="Times New Roman" w:hAnsi="Times New Roman" w:cs="Times New Roman" w:hint="eastAsia"/>
          <w:sz w:val="24"/>
          <w:szCs w:val="24"/>
        </w:rPr>
        <w:t xml:space="preserve"> </w:t>
      </w:r>
      <w:r w:rsidR="00251330" w:rsidRPr="00251330">
        <w:rPr>
          <w:rFonts w:ascii="Times New Roman" w:hAnsi="Times New Roman" w:cs="Times New Roman"/>
          <w:sz w:val="24"/>
          <w:szCs w:val="24"/>
        </w:rPr>
        <w:t xml:space="preserve">is the shunt resistance and n is the ideality factor. We found that the </w:t>
      </w:r>
      <w:r w:rsidR="00A1424F">
        <w:rPr>
          <w:rFonts w:ascii="Times New Roman" w:hAnsi="Times New Roman" w:cs="Times New Roman" w:hint="eastAsia"/>
          <w:sz w:val="24"/>
          <w:szCs w:val="24"/>
        </w:rPr>
        <w:t>V</w:t>
      </w:r>
      <w:r w:rsidR="00A1424F" w:rsidRPr="00A1424F">
        <w:rPr>
          <w:rFonts w:ascii="Times New Roman" w:hAnsi="Times New Roman" w:cs="Times New Roman" w:hint="eastAsia"/>
          <w:sz w:val="24"/>
          <w:szCs w:val="24"/>
          <w:vertAlign w:val="subscript"/>
        </w:rPr>
        <w:t>OC</w:t>
      </w:r>
      <w:r w:rsidR="00A1424F" w:rsidRPr="00251330">
        <w:rPr>
          <w:rFonts w:ascii="Times New Roman" w:hAnsi="Times New Roman" w:cs="Times New Roman"/>
          <w:sz w:val="24"/>
          <w:szCs w:val="24"/>
        </w:rPr>
        <w:t xml:space="preserve"> </w:t>
      </w:r>
      <w:r w:rsidR="0016003C">
        <w:rPr>
          <w:rFonts w:ascii="Times New Roman" w:hAnsi="Times New Roman" w:cs="Times New Roman" w:hint="eastAsia"/>
          <w:sz w:val="24"/>
          <w:szCs w:val="24"/>
        </w:rPr>
        <w:t>i</w:t>
      </w:r>
      <w:r w:rsidR="0016003C" w:rsidRPr="00251330">
        <w:rPr>
          <w:rFonts w:ascii="Times New Roman" w:hAnsi="Times New Roman" w:cs="Times New Roman"/>
          <w:sz w:val="24"/>
          <w:szCs w:val="24"/>
        </w:rPr>
        <w:t xml:space="preserve">s </w:t>
      </w:r>
      <w:r w:rsidR="00251330" w:rsidRPr="00251330">
        <w:rPr>
          <w:rFonts w:ascii="Times New Roman" w:hAnsi="Times New Roman" w:cs="Times New Roman"/>
          <w:sz w:val="24"/>
          <w:szCs w:val="24"/>
        </w:rPr>
        <w:t>proportional to</w:t>
      </w:r>
      <w:r w:rsidR="00A1424F" w:rsidRPr="00A1424F">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00251330">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J</w:t>
      </w:r>
      <w:r w:rsidR="00A1424F" w:rsidRPr="00A1424F">
        <w:rPr>
          <w:rFonts w:ascii="Times New Roman" w:hAnsi="Times New Roman" w:cs="Times New Roman" w:hint="eastAsia"/>
          <w:sz w:val="24"/>
          <w:szCs w:val="24"/>
          <w:vertAlign w:val="subscript"/>
        </w:rPr>
        <w:t>ph</w:t>
      </w:r>
      <w:proofErr w:type="spellEnd"/>
      <w:r w:rsidR="00251330">
        <w:rPr>
          <w:rFonts w:ascii="Times New Roman" w:hAnsi="Times New Roman" w:cs="Times New Roman" w:hint="eastAsia"/>
          <w:sz w:val="24"/>
          <w:szCs w:val="24"/>
        </w:rPr>
        <w:t xml:space="preserve">, </w:t>
      </w:r>
      <w:r w:rsidR="00251330" w:rsidRPr="00251330">
        <w:rPr>
          <w:rFonts w:ascii="Times New Roman" w:hAnsi="Times New Roman" w:cs="Times New Roman"/>
          <w:sz w:val="24"/>
          <w:szCs w:val="24"/>
        </w:rPr>
        <w:t>and inversely proportional to</w:t>
      </w:r>
      <w:r w:rsidR="00251330">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J</w:t>
      </w:r>
      <w:r w:rsidR="00A1424F" w:rsidRPr="00A1424F">
        <w:rPr>
          <w:rFonts w:ascii="Times New Roman" w:hAnsi="Times New Roman" w:cs="Times New Roman" w:hint="eastAsia"/>
          <w:sz w:val="24"/>
          <w:szCs w:val="24"/>
          <w:vertAlign w:val="subscript"/>
        </w:rPr>
        <w:t>ds</w:t>
      </w:r>
      <w:proofErr w:type="spellEnd"/>
      <w:r w:rsidR="00A1424F" w:rsidRPr="00251330">
        <w:rPr>
          <w:rFonts w:ascii="Times New Roman" w:hAnsi="Times New Roman" w:cs="Times New Roman"/>
          <w:sz w:val="24"/>
          <w:szCs w:val="24"/>
        </w:rPr>
        <w:t xml:space="preserve"> </w:t>
      </w:r>
      <w:r w:rsidR="00251330" w:rsidRPr="00251330">
        <w:rPr>
          <w:rFonts w:ascii="Times New Roman" w:hAnsi="Times New Roman" w:cs="Times New Roman"/>
          <w:sz w:val="24"/>
          <w:szCs w:val="24"/>
        </w:rPr>
        <w:t xml:space="preserve">Particularly, a large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00A1424F" w:rsidRPr="00251330">
        <w:rPr>
          <w:rFonts w:ascii="Times New Roman" w:hAnsi="Times New Roman" w:cs="Times New Roman"/>
          <w:sz w:val="24"/>
          <w:szCs w:val="24"/>
        </w:rPr>
        <w:t xml:space="preserve"> </w:t>
      </w:r>
      <w:r w:rsidR="00251330" w:rsidRPr="00251330">
        <w:rPr>
          <w:rFonts w:ascii="Times New Roman" w:hAnsi="Times New Roman" w:cs="Times New Roman"/>
          <w:sz w:val="24"/>
          <w:szCs w:val="24"/>
        </w:rPr>
        <w:t>should lead to a reduced losing</w:t>
      </w:r>
      <w:r w:rsidR="00A1424F" w:rsidRPr="00A1424F">
        <w:rPr>
          <w:rFonts w:ascii="Times New Roman" w:hAnsi="Times New Roman" w:cs="Times New Roman" w:hint="eastAsia"/>
          <w:sz w:val="24"/>
          <w:szCs w:val="24"/>
        </w:rPr>
        <w:t xml:space="preserve"> </w:t>
      </w:r>
      <w:r w:rsidR="00A1424F">
        <w:rPr>
          <w:rFonts w:ascii="Times New Roman" w:hAnsi="Times New Roman" w:cs="Times New Roman" w:hint="eastAsia"/>
          <w:sz w:val="24"/>
          <w:szCs w:val="24"/>
        </w:rPr>
        <w:t>V</w:t>
      </w:r>
      <w:r w:rsidR="00A1424F" w:rsidRPr="00A1424F">
        <w:rPr>
          <w:rFonts w:ascii="Times New Roman" w:hAnsi="Times New Roman" w:cs="Times New Roman" w:hint="eastAsia"/>
          <w:sz w:val="24"/>
          <w:szCs w:val="24"/>
          <w:vertAlign w:val="subscript"/>
        </w:rPr>
        <w:t>OC</w:t>
      </w:r>
      <w:r w:rsidR="00251330" w:rsidRPr="00251330">
        <w:rPr>
          <w:rFonts w:ascii="Times New Roman" w:hAnsi="Times New Roman" w:cs="Times New Roman"/>
          <w:sz w:val="24"/>
          <w:szCs w:val="24"/>
        </w:rPr>
        <w:t xml:space="preserve">, and improved the </w:t>
      </w:r>
      <w:r w:rsidR="00A1424F">
        <w:rPr>
          <w:rFonts w:ascii="Times New Roman" w:hAnsi="Times New Roman" w:cs="Times New Roman" w:hint="eastAsia"/>
          <w:sz w:val="24"/>
          <w:szCs w:val="24"/>
        </w:rPr>
        <w:t>V</w:t>
      </w:r>
      <w:r w:rsidR="00A1424F" w:rsidRPr="00A1424F">
        <w:rPr>
          <w:rFonts w:ascii="Times New Roman" w:hAnsi="Times New Roman" w:cs="Times New Roman" w:hint="eastAsia"/>
          <w:sz w:val="24"/>
          <w:szCs w:val="24"/>
          <w:vertAlign w:val="subscript"/>
        </w:rPr>
        <w:t>OC</w:t>
      </w:r>
      <w:r w:rsidR="00A1424F" w:rsidRPr="00251330">
        <w:rPr>
          <w:rFonts w:ascii="Times New Roman" w:hAnsi="Times New Roman" w:cs="Times New Roman"/>
          <w:sz w:val="24"/>
          <w:szCs w:val="24"/>
        </w:rPr>
        <w:t xml:space="preserve"> </w:t>
      </w:r>
      <w:r w:rsidR="00251330" w:rsidRPr="00251330">
        <w:rPr>
          <w:rFonts w:ascii="Times New Roman" w:hAnsi="Times New Roman" w:cs="Times New Roman"/>
          <w:sz w:val="24"/>
          <w:szCs w:val="24"/>
        </w:rPr>
        <w:t>of devices.</w:t>
      </w:r>
    </w:p>
    <w:p w14:paraId="0E736BF2" w14:textId="45E256A3" w:rsidR="006A12E2" w:rsidRDefault="00251330" w:rsidP="00A03431">
      <w:pPr>
        <w:widowControl/>
        <w:spacing w:line="360" w:lineRule="auto"/>
        <w:ind w:firstLineChars="100" w:firstLine="240"/>
        <w:rPr>
          <w:rFonts w:ascii="Times New Roman" w:hAnsi="Times New Roman" w:cs="Times New Roman"/>
          <w:sz w:val="24"/>
          <w:szCs w:val="24"/>
        </w:rPr>
      </w:pPr>
      <w:r w:rsidRPr="00251330">
        <w:rPr>
          <w:rFonts w:ascii="Times New Roman" w:hAnsi="Times New Roman" w:cs="Times New Roman"/>
          <w:sz w:val="24"/>
          <w:szCs w:val="24"/>
        </w:rPr>
        <w:t xml:space="preserve">In addition, the impacts of </w:t>
      </w:r>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w:t>
      </w:r>
      <w:r w:rsidR="00A1424F" w:rsidRPr="00251330">
        <w:rPr>
          <w:rFonts w:ascii="Times New Roman" w:hAnsi="Times New Roman" w:cs="Times New Roman"/>
          <w:sz w:val="24"/>
          <w:szCs w:val="24"/>
        </w:rPr>
        <w:t xml:space="preserve"> </w:t>
      </w:r>
      <w:r w:rsidRPr="00251330">
        <w:rPr>
          <w:rFonts w:ascii="Times New Roman" w:hAnsi="Times New Roman" w:cs="Times New Roman"/>
          <w:sz w:val="24"/>
          <w:szCs w:val="24"/>
        </w:rPr>
        <w:t xml:space="preserve">and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00A1424F" w:rsidRPr="00251330">
        <w:rPr>
          <w:rFonts w:ascii="Times New Roman" w:hAnsi="Times New Roman" w:cs="Times New Roman"/>
          <w:sz w:val="24"/>
          <w:szCs w:val="24"/>
        </w:rPr>
        <w:t xml:space="preserve"> </w:t>
      </w:r>
      <w:r w:rsidRPr="00251330">
        <w:rPr>
          <w:rFonts w:ascii="Times New Roman" w:hAnsi="Times New Roman" w:cs="Times New Roman"/>
          <w:sz w:val="24"/>
          <w:szCs w:val="24"/>
        </w:rPr>
        <w:t>on the FF can be separately expressed by the following equation</w:t>
      </w:r>
      <w:r w:rsidR="00641506">
        <w:rPr>
          <w:rFonts w:ascii="Times New Roman" w:hAnsi="Times New Roman" w:cs="Times New Roman"/>
          <w:sz w:val="24"/>
          <w:szCs w:val="24"/>
        </w:rPr>
        <w:fldChar w:fldCharType="begin"/>
      </w:r>
      <w:r w:rsidR="00B064C9">
        <w:rPr>
          <w:rFonts w:ascii="Times New Roman" w:hAnsi="Times New Roman" w:cs="Times New Roman"/>
          <w:sz w:val="24"/>
          <w:szCs w:val="24"/>
        </w:rPr>
        <w:instrText xml:space="preserve"> ADDIN EN.CITE &lt;EndNote&gt;&lt;Cite&gt;&lt;Author&gt;Shen&lt;/Author&gt;&lt;Year&gt;2016&lt;/Year&gt;&lt;RecNum&gt;5&lt;/RecNum&gt;&lt;DisplayText&gt;&lt;style face="superscript"&gt;6&lt;/style&gt;&lt;/DisplayText&gt;&lt;record&gt;&lt;rec-number&gt;5&lt;/rec-number&gt;&lt;foreign-keys&gt;&lt;key app="EN" db-id="5rrd0exfkvf2sje55p6xwv02xrfd0fwpz5pp" timestamp="1720573126"&gt;5&lt;/key&gt;&lt;key app="ENWeb" db-id=""&gt;0&lt;/key&gt;&lt;/foreign-keys&gt;&lt;ref-type name="Journal Article"&gt;17&lt;/ref-type&gt;&lt;contributors&gt;&lt;authors&gt;&lt;author&gt;Shen, Kai&lt;/author&gt;&lt;author&gt;Li, Qiang&lt;/author&gt;&lt;author&gt;Wang, Dezhao&lt;/author&gt;&lt;author&gt;Yang, Ruilong&lt;/author&gt;&lt;author&gt;Deng, Yi&lt;/author&gt;&lt;author&gt;Jeng, Ming-Jer&lt;/author&gt;&lt;author&gt;Wang, Deliang&lt;/author&gt;&lt;/authors&gt;&lt;/contributors&gt;&lt;titles&gt;&lt;title&gt;CdTe solar cell performance under low-intensity light irradiance&lt;/title&gt;&lt;secondary-title&gt;Solar Energy Materials and Solar Cells&lt;/secondary-title&gt;&lt;/titles&gt;&lt;periodical&gt;&lt;full-title&gt;Solar Energy Materials and Solar Cells&lt;/full-title&gt;&lt;/periodical&gt;&lt;pages&gt;472-480&lt;/pages&gt;&lt;volume&gt;144&lt;/volume&gt;&lt;section&gt;472&lt;/section&gt;&lt;dates&gt;&lt;year&gt;2016&lt;/year&gt;&lt;/dates&gt;&lt;isbn&gt;09270248&lt;/isbn&gt;&lt;urls&gt;&lt;/urls&gt;&lt;electronic-resource-num&gt;10.1016/j.solmat.2015.09.043&lt;/electronic-resource-num&gt;&lt;/record&gt;&lt;/Cite&gt;&lt;/EndNote&gt;</w:instrText>
      </w:r>
      <w:r w:rsidR="00641506">
        <w:rPr>
          <w:rFonts w:ascii="Times New Roman" w:hAnsi="Times New Roman" w:cs="Times New Roman"/>
          <w:sz w:val="24"/>
          <w:szCs w:val="24"/>
        </w:rPr>
        <w:fldChar w:fldCharType="separate"/>
      </w:r>
      <w:r w:rsidR="00B064C9" w:rsidRPr="00B064C9">
        <w:rPr>
          <w:rFonts w:ascii="Times New Roman" w:hAnsi="Times New Roman" w:cs="Times New Roman"/>
          <w:noProof/>
          <w:sz w:val="24"/>
          <w:szCs w:val="24"/>
          <w:vertAlign w:val="superscript"/>
        </w:rPr>
        <w:t>6</w:t>
      </w:r>
      <w:r w:rsidR="00641506">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m:r>
              <m:rPr>
                <m:nor/>
              </m:rPr>
              <w:rPr>
                <w:rFonts w:ascii="Times New Roman" w:hAnsi="Times New Roman" w:cs="Times New Roman"/>
                <w:sz w:val="24"/>
                <w:szCs w:val="24"/>
              </w:rPr>
              <m:t>0</m:t>
            </m:r>
          </m:sub>
        </m:sSub>
        <m:r>
          <m:rPr>
            <m:nor/>
          </m:rPr>
          <w:rPr>
            <w:rFonts w:ascii="Times New Roman" w:hAnsi="Times New Roman"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-ln(</m:t>
            </m:r>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+0.72)</m:t>
            </m:r>
          </m:num>
          <m:den>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+1</m:t>
            </m:r>
          </m:den>
        </m:f>
      </m:oMath>
      <w:r>
        <w:rPr>
          <w:rFonts w:ascii="Times New Roman" w:hAnsi="Times New Roman" w:cs="Times New Roman" w:hint="eastAsia"/>
          <w:sz w:val="24"/>
          <w:szCs w:val="24"/>
        </w:rPr>
        <w:t>,</w:t>
      </w:r>
      <w:r w:rsidR="00C715B0">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w:proofErr w:type="spellStart"/>
            <m:r>
              <m:rPr>
                <m:nor/>
              </m:rPr>
              <w:rPr>
                <w:rFonts w:ascii="Times New Roman" w:hAnsi="Times New Roman" w:cs="Times New Roman"/>
                <w:sz w:val="24"/>
                <w:szCs w:val="24"/>
              </w:rPr>
              <m:t>sh</m:t>
            </m:r>
            <w:proofErr w:type="spellEnd"/>
          </m:sub>
        </m:sSub>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m:r>
              <m:rPr>
                <m:nor/>
              </m:rPr>
              <w:rPr>
                <w:rFonts w:ascii="Times New Roman" w:hAnsi="Times New Roman" w:cs="Times New Roman"/>
                <w:sz w:val="24"/>
                <w:szCs w:val="24"/>
              </w:rPr>
              <m:t>0</m:t>
            </m:r>
          </m:sub>
        </m:sSub>
        <m:r>
          <m:rPr>
            <m:nor/>
          </m:rPr>
          <w:rPr>
            <w:rFonts w:ascii="Times New Roman" w:hAnsi="Times New Roman" w:cs="Times New Roman"/>
            <w:sz w:val="24"/>
            <w:szCs w:val="24"/>
          </w:rPr>
          <m:t>(1-</m:t>
        </m:r>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m:r>
              <m:rPr>
                <m:nor/>
              </m:rPr>
              <w:rPr>
                <w:rFonts w:ascii="Times New Roman" w:hAnsi="Times New Roman" w:cs="Times New Roman"/>
                <w:sz w:val="24"/>
                <w:szCs w:val="24"/>
              </w:rPr>
              <m:t>s</m:t>
            </m:r>
          </m:sub>
        </m:sSub>
        <m:r>
          <m:rPr>
            <m:nor/>
          </m:rPr>
          <w:rPr>
            <w:rFonts w:ascii="Times New Roman" w:hAnsi="Times New Roman" w:cs="Times New Roman"/>
            <w:sz w:val="24"/>
            <w:szCs w:val="24"/>
          </w:rPr>
          <m:t>)</m:t>
        </m:r>
      </m:oMath>
      <w:r w:rsidR="00C715B0">
        <w:rPr>
          <w:rFonts w:ascii="Times New Roman" w:hAnsi="Times New Roman" w:cs="Times New Roman" w:hint="eastAsia"/>
          <w:sz w:val="24"/>
          <w:szCs w:val="24"/>
        </w:rPr>
        <w:t>,</w:t>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w:proofErr w:type="spellStart"/>
            <m:r>
              <m:rPr>
                <m:nor/>
              </m:rPr>
              <w:rPr>
                <w:rFonts w:ascii="Times New Roman" w:hAnsi="Times New Roman" w:cs="Times New Roman"/>
                <w:sz w:val="24"/>
                <w:szCs w:val="24"/>
              </w:rPr>
              <m:t>sh</m:t>
            </m:r>
            <w:proofErr w:type="spellEnd"/>
          </m:sub>
        </m:sSub>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m:r>
              <m:rPr>
                <m:nor/>
              </m:rPr>
              <w:rPr>
                <w:rFonts w:ascii="Times New Roman" w:hAnsi="Times New Roman" w:cs="Times New Roman"/>
                <w:sz w:val="24"/>
                <w:szCs w:val="24"/>
              </w:rPr>
              <m:t>0</m:t>
            </m:r>
          </m:sub>
        </m:sSub>
        <m:r>
          <m:rPr>
            <m:nor/>
          </m:rPr>
          <w:rPr>
            <w:rFonts w:ascii="Times New Roman" w:hAnsi="Times New Roman" w:cs="Times New Roman"/>
            <w:sz w:val="24"/>
            <w:szCs w:val="24"/>
          </w:rPr>
          <m:t>[1-</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+0.7</m:t>
                </m:r>
              </m:e>
            </m:d>
          </m:num>
          <m:den>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m:r>
                  <m:rPr>
                    <m:nor/>
                  </m:rPr>
                  <w:rPr>
                    <w:rFonts w:ascii="Times New Roman" w:hAnsi="Times New Roman" w:cs="Times New Roman"/>
                    <w:sz w:val="24"/>
                    <w:szCs w:val="24"/>
                  </w:rPr>
                  <m:t>0</m:t>
                </m:r>
              </m:sub>
            </m:sSub>
          </m:num>
          <m:den>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w:proofErr w:type="spellStart"/>
                <m:r>
                  <m:rPr>
                    <m:nor/>
                  </m:rPr>
                  <w:rPr>
                    <w:rFonts w:ascii="Times New Roman" w:hAnsi="Times New Roman" w:cs="Times New Roman"/>
                    <w:sz w:val="24"/>
                    <w:szCs w:val="24"/>
                  </w:rPr>
                  <m:t>sh</m:t>
                </m:r>
                <w:proofErr w:type="spellEnd"/>
              </m:sub>
            </m:sSub>
          </m:den>
        </m:f>
        <m:r>
          <m:rPr>
            <m:nor/>
          </m:rPr>
          <w:rPr>
            <w:rFonts w:ascii="Times New Roman" w:hAnsi="Times New Roman" w:cs="Times New Roman"/>
            <w:sz w:val="24"/>
            <w:szCs w:val="24"/>
          </w:rPr>
          <m:t>]</m:t>
        </m:r>
      </m:oMath>
      <w:r w:rsidR="00C715B0">
        <w:rPr>
          <w:rFonts w:ascii="Times New Roman" w:hAnsi="Times New Roman" w:cs="Times New Roman" w:hint="eastAsia"/>
          <w:sz w:val="24"/>
          <w:szCs w:val="24"/>
        </w:rPr>
        <w:t xml:space="preserve">, </w:t>
      </w:r>
      <m:oMath>
        <m:r>
          <m:rPr>
            <m:nor/>
          </m:rPr>
          <w:rPr>
            <w:rFonts w:ascii="Times New Roman" w:hAnsi="Times New Roman" w:cs="Times New Roman"/>
            <w:sz w:val="24"/>
            <w:szCs w:val="24"/>
          </w:rPr>
          <m:t>FF=</m:t>
        </m:r>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m:r>
              <m:rPr>
                <m:nor/>
              </m:rPr>
              <w:rPr>
                <w:rFonts w:ascii="Times New Roman" w:hAnsi="Times New Roman" w:cs="Times New Roman"/>
                <w:sz w:val="24"/>
                <w:szCs w:val="24"/>
              </w:rPr>
              <m:t>0</m:t>
            </m:r>
          </m:sub>
        </m:sSub>
        <m:r>
          <m:rPr>
            <m:nor/>
          </m:rPr>
          <w:rPr>
            <w:rFonts w:ascii="Times New Roman" w:hAnsi="Times New Roman" w:cs="Times New Roman"/>
            <w:sz w:val="24"/>
            <w:szCs w:val="24"/>
          </w:rPr>
          <m:t>(1-</m:t>
        </m:r>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m:r>
              <m:rPr>
                <m:nor/>
              </m:rPr>
              <w:rPr>
                <w:rFonts w:ascii="Times New Roman" w:hAnsi="Times New Roman" w:cs="Times New Roman"/>
                <w:sz w:val="24"/>
                <w:szCs w:val="24"/>
              </w:rPr>
              <m:t>s</m:t>
            </m:r>
          </m:sub>
        </m:sSub>
        <m:r>
          <m:rPr>
            <m:nor/>
          </m:rPr>
          <w:rPr>
            <w:rFonts w:ascii="Times New Roman" w:hAnsi="Times New Roman" w:cs="Times New Roman"/>
            <w:sz w:val="24"/>
            <w:szCs w:val="24"/>
          </w:rPr>
          <m:t>)[1-</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+0.7</m:t>
                </m:r>
              </m:e>
            </m:d>
          </m:num>
          <m:den>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den>
        </m:f>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FF</m:t>
                </m:r>
              </m:e>
              <m:sub>
                <m:r>
                  <m:rPr>
                    <m:nor/>
                  </m:rPr>
                  <w:rPr>
                    <w:rFonts w:ascii="Times New Roman" w:hAnsi="Times New Roman" w:cs="Times New Roman"/>
                    <w:sz w:val="24"/>
                    <w:szCs w:val="24"/>
                  </w:rPr>
                  <m:t>0</m:t>
                </m:r>
              </m:sub>
            </m:sSub>
          </m:num>
          <m:den>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w:proofErr w:type="spellStart"/>
                <m:r>
                  <m:rPr>
                    <m:nor/>
                  </m:rPr>
                  <w:rPr>
                    <w:rFonts w:ascii="Times New Roman" w:hAnsi="Times New Roman" w:cs="Times New Roman"/>
                    <w:sz w:val="24"/>
                    <w:szCs w:val="24"/>
                  </w:rPr>
                  <m:t>sh</m:t>
                </m:r>
                <w:proofErr w:type="spellEnd"/>
              </m:sub>
            </m:sSub>
          </m:den>
        </m:f>
        <m:r>
          <m:rPr>
            <m:nor/>
          </m:rPr>
          <w:rPr>
            <w:rFonts w:ascii="Times New Roman" w:hAnsi="Times New Roman" w:cs="Times New Roman"/>
            <w:sz w:val="24"/>
            <w:szCs w:val="24"/>
          </w:rPr>
          <m:t>]</m:t>
        </m:r>
      </m:oMath>
      <w:r w:rsidR="00C715B0">
        <w:rPr>
          <w:rFonts w:ascii="Times New Roman" w:hAnsi="Times New Roman" w:cs="Times New Roman" w:hint="eastAsia"/>
          <w:sz w:val="24"/>
          <w:szCs w:val="24"/>
        </w:rPr>
        <w:t xml:space="preserve">, </w:t>
      </w:r>
      <w:r w:rsidR="00C715B0" w:rsidRPr="00C715B0">
        <w:rPr>
          <w:rFonts w:ascii="Times New Roman" w:hAnsi="Times New Roman" w:cs="Times New Roman"/>
          <w:sz w:val="24"/>
          <w:szCs w:val="24"/>
        </w:rPr>
        <w:t>Where</w:t>
      </w:r>
      <w:r w:rsidR="00C715B0">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r>
          <m:rPr>
            <m:nor/>
          </m:rPr>
          <w:rPr>
            <w:rFonts w:ascii="Times New Roman" w:hAnsi="Times New Roman" w:cs="Times New Roman"/>
            <w:sz w:val="24"/>
            <w:szCs w:val="24"/>
          </w:rPr>
          <m:t>/(A</m:t>
        </m:r>
        <m:sSub>
          <m:sSubPr>
            <m:ctrlPr>
              <w:rPr>
                <w:rFonts w:ascii="Cambria Math" w:hAnsi="Cambria Math" w:cs="Times New Roman"/>
                <w:i/>
                <w:sz w:val="24"/>
                <w:szCs w:val="24"/>
              </w:rPr>
            </m:ctrlPr>
          </m:sSubPr>
          <m:e>
            <m:r>
              <m:rPr>
                <m:nor/>
              </m:rPr>
              <w:rPr>
                <w:rFonts w:ascii="Times New Roman" w:hAnsi="Times New Roman" w:cs="Times New Roman"/>
                <w:sz w:val="24"/>
                <w:szCs w:val="24"/>
              </w:rPr>
              <m:t>k</m:t>
            </m:r>
          </m:e>
          <m:sub>
            <m:r>
              <m:rPr>
                <m:nor/>
              </m:rPr>
              <w:rPr>
                <w:rFonts w:ascii="Times New Roman" w:hAnsi="Times New Roman" w:cs="Times New Roman"/>
                <w:sz w:val="24"/>
                <w:szCs w:val="24"/>
              </w:rPr>
              <m:t>B</m:t>
            </m:r>
          </m:sub>
        </m:sSub>
        <m:r>
          <m:rPr>
            <m:nor/>
          </m:rPr>
          <w:rPr>
            <w:rFonts w:ascii="Times New Roman" w:hAnsi="Times New Roman" w:cs="Times New Roman"/>
            <w:sz w:val="24"/>
            <w:szCs w:val="24"/>
          </w:rPr>
          <m:t>T)/q</m:t>
        </m:r>
      </m:oMath>
      <w:r w:rsidR="00C715B0">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m:r>
              <m:rPr>
                <m:nor/>
              </m:rPr>
              <w:rPr>
                <w:rFonts w:ascii="Times New Roman" w:hAnsi="Times New Roman" w:cs="Times New Roman"/>
                <w:sz w:val="24"/>
                <w:szCs w:val="24"/>
              </w:rPr>
              <m:t>s</m:t>
            </m:r>
          </m:sub>
        </m:sSub>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m:r>
              <m:rPr>
                <m:nor/>
              </m:rPr>
              <w:rPr>
                <w:rFonts w:ascii="Times New Roman" w:hAnsi="Times New Roman" w:cs="Times New Roman"/>
                <w:sz w:val="24"/>
                <w:szCs w:val="24"/>
              </w:rPr>
              <m:t>S</m:t>
            </m:r>
          </m:sub>
        </m:sSub>
        <m:r>
          <m:rPr>
            <m:nor/>
          </m:rPr>
          <w:rPr>
            <w:rFonts w:ascii="Times New Roman" w:hAnsi="Times New Roman"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OC</m:t>
                </m:r>
              </m:sub>
            </m:sSub>
          </m:num>
          <m:den>
            <m:sSub>
              <m:sSubPr>
                <m:ctrlPr>
                  <w:rPr>
                    <w:rFonts w:ascii="Cambria Math" w:hAnsi="Cambria Math" w:cs="Times New Roman"/>
                    <w:i/>
                    <w:sz w:val="24"/>
                    <w:szCs w:val="24"/>
                  </w:rPr>
                </m:ctrlPr>
              </m:sSubPr>
              <m:e>
                <m:r>
                  <m:rPr>
                    <m:nor/>
                  </m:rPr>
                  <w:rPr>
                    <w:rFonts w:ascii="Times New Roman" w:hAnsi="Times New Roman" w:cs="Times New Roman"/>
                    <w:sz w:val="24"/>
                    <w:szCs w:val="24"/>
                  </w:rPr>
                  <m:t>J</m:t>
                </m:r>
              </m:e>
              <m:sub>
                <m:r>
                  <m:rPr>
                    <m:nor/>
                  </m:rPr>
                  <w:rPr>
                    <w:rFonts w:ascii="Times New Roman" w:hAnsi="Times New Roman" w:cs="Times New Roman"/>
                    <w:sz w:val="24"/>
                    <w:szCs w:val="24"/>
                  </w:rPr>
                  <m:t>SC</m:t>
                </m:r>
              </m:sub>
            </m:sSub>
          </m:den>
        </m:f>
        <m:r>
          <m:rPr>
            <m:nor/>
          </m:rPr>
          <w:rPr>
            <w:rFonts w:ascii="Times New Roman" w:hAnsi="Times New Roman" w:cs="Times New Roman"/>
            <w:sz w:val="24"/>
            <w:szCs w:val="24"/>
          </w:rPr>
          <m:t>)</m:t>
        </m:r>
      </m:oMath>
      <w:r w:rsidR="00C715B0">
        <w:rPr>
          <w:rFonts w:ascii="Times New Roman" w:hAnsi="Times New Roman" w:cs="Times New Roman" w:hint="eastAsia"/>
          <w:sz w:val="24"/>
          <w:szCs w:val="24"/>
        </w:rPr>
        <w:t xml:space="preserve">, </w:t>
      </w:r>
      <m:oMath>
        <m:sSub>
          <m:sSubPr>
            <m:ctrlPr>
              <w:rPr>
                <w:rFonts w:ascii="Cambria Math" w:eastAsia="楷体" w:hAnsi="Cambria Math" w:cs="Times New Roman"/>
                <w:i/>
                <w:sz w:val="24"/>
                <w:szCs w:val="24"/>
              </w:rPr>
            </m:ctrlPr>
          </m:sSubPr>
          <m:e>
            <w:proofErr w:type="spellStart"/>
            <m:r>
              <m:rPr>
                <m:nor/>
              </m:rPr>
              <w:rPr>
                <w:rFonts w:ascii="Times New Roman" w:eastAsia="楷体" w:hAnsi="Times New Roman" w:cs="Times New Roman"/>
                <w:sz w:val="24"/>
                <w:szCs w:val="24"/>
              </w:rPr>
              <m:t>r</m:t>
            </m:r>
            <w:proofErr w:type="spellEnd"/>
          </m:e>
          <m:sub>
            <w:proofErr w:type="spellStart"/>
            <m:r>
              <m:rPr>
                <m:nor/>
              </m:rPr>
              <w:rPr>
                <w:rFonts w:ascii="Times New Roman" w:eastAsia="楷体" w:hAnsi="Times New Roman" w:cs="Times New Roman"/>
                <w:sz w:val="24"/>
                <w:szCs w:val="24"/>
              </w:rPr>
              <m:t>sh</m:t>
            </m:r>
            <w:proofErr w:type="spellEnd"/>
          </m:sub>
        </m:sSub>
        <m:r>
          <m:rPr>
            <m:nor/>
          </m:rPr>
          <w:rPr>
            <w:rFonts w:ascii="Times New Roman" w:eastAsia="楷体" w:hAnsi="Times New Roman" w:cs="Times New Roman"/>
            <w:sz w:val="24"/>
            <w:szCs w:val="24"/>
          </w:rPr>
          <m:t>=</m:t>
        </m:r>
        <m:sSub>
          <m:sSubPr>
            <m:ctrlPr>
              <w:rPr>
                <w:rFonts w:ascii="Cambria Math" w:eastAsia="楷体" w:hAnsi="Cambria Math" w:cs="Times New Roman"/>
                <w:i/>
                <w:sz w:val="24"/>
                <w:szCs w:val="24"/>
              </w:rPr>
            </m:ctrlPr>
          </m:sSubPr>
          <m:e>
            <m:r>
              <m:rPr>
                <m:nor/>
              </m:rPr>
              <w:rPr>
                <w:rFonts w:ascii="Times New Roman" w:eastAsia="楷体" w:hAnsi="Times New Roman" w:cs="Times New Roman"/>
                <w:sz w:val="24"/>
                <w:szCs w:val="24"/>
              </w:rPr>
              <m:t>R</m:t>
            </m:r>
          </m:e>
          <m:sub>
            <w:proofErr w:type="spellStart"/>
            <m:r>
              <m:rPr>
                <m:nor/>
              </m:rPr>
              <w:rPr>
                <w:rFonts w:ascii="Times New Roman" w:eastAsia="楷体" w:hAnsi="Times New Roman" w:cs="Times New Roman"/>
                <w:sz w:val="24"/>
                <w:szCs w:val="24"/>
              </w:rPr>
              <m:t>Sh</m:t>
            </m:r>
            <w:proofErr w:type="spellEnd"/>
          </m:sub>
        </m:sSub>
        <m:r>
          <m:rPr>
            <m:nor/>
          </m:rPr>
          <w:rPr>
            <w:rFonts w:ascii="Times New Roman" w:eastAsia="楷体" w:hAnsi="Times New Roman" w:cs="Times New Roman"/>
            <w:sz w:val="24"/>
            <w:szCs w:val="24"/>
          </w:rPr>
          <m:t>/(</m:t>
        </m:r>
        <m:f>
          <m:fPr>
            <m:ctrlPr>
              <w:rPr>
                <w:rFonts w:ascii="Cambria Math" w:eastAsia="楷体" w:hAnsi="Cambria Math" w:cs="Times New Roman"/>
                <w:i/>
                <w:sz w:val="24"/>
                <w:szCs w:val="24"/>
              </w:rPr>
            </m:ctrlPr>
          </m:fPr>
          <m:num>
            <m:sSub>
              <m:sSubPr>
                <m:ctrlPr>
                  <w:rPr>
                    <w:rFonts w:ascii="Cambria Math" w:eastAsia="楷体" w:hAnsi="Cambria Math" w:cs="Times New Roman"/>
                    <w:i/>
                    <w:sz w:val="24"/>
                    <w:szCs w:val="24"/>
                  </w:rPr>
                </m:ctrlPr>
              </m:sSubPr>
              <m:e>
                <m:r>
                  <m:rPr>
                    <m:nor/>
                  </m:rPr>
                  <w:rPr>
                    <w:rFonts w:ascii="Times New Roman" w:eastAsia="楷体" w:hAnsi="Times New Roman" w:cs="Times New Roman"/>
                    <w:sz w:val="24"/>
                    <w:szCs w:val="24"/>
                  </w:rPr>
                  <m:t>V</m:t>
                </m:r>
              </m:e>
              <m:sub>
                <m:r>
                  <m:rPr>
                    <m:nor/>
                  </m:rPr>
                  <w:rPr>
                    <w:rFonts w:ascii="Times New Roman" w:eastAsia="楷体" w:hAnsi="Times New Roman" w:cs="Times New Roman"/>
                    <w:sz w:val="24"/>
                    <w:szCs w:val="24"/>
                  </w:rPr>
                  <m:t>OC</m:t>
                </m:r>
              </m:sub>
            </m:sSub>
          </m:num>
          <m:den>
            <m:sSub>
              <m:sSubPr>
                <m:ctrlPr>
                  <w:rPr>
                    <w:rFonts w:ascii="Cambria Math" w:eastAsia="楷体" w:hAnsi="Cambria Math" w:cs="Times New Roman"/>
                    <w:i/>
                    <w:sz w:val="24"/>
                    <w:szCs w:val="24"/>
                  </w:rPr>
                </m:ctrlPr>
              </m:sSubPr>
              <m:e>
                <m:r>
                  <m:rPr>
                    <m:nor/>
                  </m:rPr>
                  <w:rPr>
                    <w:rFonts w:ascii="Times New Roman" w:eastAsia="楷体" w:hAnsi="Times New Roman" w:cs="Times New Roman"/>
                    <w:sz w:val="24"/>
                    <w:szCs w:val="24"/>
                  </w:rPr>
                  <m:t>J</m:t>
                </m:r>
              </m:e>
              <m:sub>
                <m:r>
                  <m:rPr>
                    <m:nor/>
                  </m:rPr>
                  <w:rPr>
                    <w:rFonts w:ascii="Times New Roman" w:eastAsia="楷体" w:hAnsi="Times New Roman" w:cs="Times New Roman"/>
                    <w:sz w:val="24"/>
                    <w:szCs w:val="24"/>
                  </w:rPr>
                  <m:t>SC</m:t>
                </m:r>
              </m:sub>
            </m:sSub>
          </m:den>
        </m:f>
        <m:r>
          <m:rPr>
            <m:nor/>
          </m:rPr>
          <w:rPr>
            <w:rFonts w:ascii="Times New Roman" w:eastAsia="楷体" w:hAnsi="Times New Roman" w:cs="Times New Roman"/>
            <w:sz w:val="24"/>
            <w:szCs w:val="24"/>
          </w:rPr>
          <m:t>)</m:t>
        </m:r>
      </m:oMath>
      <w:r w:rsidR="00C715B0">
        <w:rPr>
          <w:rFonts w:ascii="Times New Roman" w:hAnsi="Times New Roman" w:cs="Times New Roman" w:hint="eastAsia"/>
          <w:sz w:val="24"/>
          <w:szCs w:val="24"/>
        </w:rPr>
        <w:t xml:space="preserve">, </w:t>
      </w:r>
      <w:r w:rsidR="000616DB" w:rsidRPr="000616DB">
        <w:rPr>
          <w:rFonts w:ascii="Times New Roman" w:hAnsi="Times New Roman" w:cs="Times New Roman"/>
          <w:sz w:val="24"/>
          <w:szCs w:val="24"/>
        </w:rPr>
        <w:t>Several key factors contribute to this behavior</w:t>
      </w:r>
      <w:r w:rsidR="004627DA">
        <w:rPr>
          <w:rFonts w:ascii="Times New Roman" w:hAnsi="Times New Roman" w:cs="Times New Roman"/>
          <w:sz w:val="24"/>
          <w:szCs w:val="24"/>
        </w:rPr>
        <w:fldChar w:fldCharType="begin"/>
      </w:r>
      <w:r w:rsidR="00B064C9">
        <w:rPr>
          <w:rFonts w:ascii="Times New Roman" w:hAnsi="Times New Roman" w:cs="Times New Roman"/>
          <w:sz w:val="24"/>
          <w:szCs w:val="24"/>
        </w:rPr>
        <w:instrText xml:space="preserve"> ADDIN EN.CITE &lt;EndNote&gt;&lt;Cite&gt;&lt;Author&gt;Zhu&lt;/Author&gt;&lt;Year&gt;2023&lt;/Year&gt;&lt;RecNum&gt;7&lt;/RecNum&gt;&lt;DisplayText&gt;&lt;style face="superscript"&gt;7&lt;/style&gt;&lt;/DisplayText&gt;&lt;record&gt;&lt;rec-number&gt;7&lt;/rec-number&gt;&lt;foreign-keys&gt;&lt;key app="EN" db-id="5rrd0exfkvf2sje55p6xwv02xrfd0fwpz5pp" timestamp="1720573474"&gt;7&lt;/key&gt;&lt;key app="ENWeb" db-id=""&gt;0&lt;/key&gt;&lt;/foreign-keys&gt;&lt;ref-type name="Journal Article"&gt;17&lt;/ref-type&gt;&lt;contributors&gt;&lt;authors&gt;&lt;author&gt;Zhu, X.&lt;/author&gt;&lt;author&gt;Xu, J.&lt;/author&gt;&lt;author&gt;Cen, H.&lt;/author&gt;&lt;author&gt;Wu, Z.&lt;/author&gt;&lt;author&gt;Dong, H.&lt;/author&gt;&lt;author&gt;Xi, J.&lt;/author&gt;&lt;/authors&gt;&lt;/contributors&gt;&lt;auth-address&gt;Key Laboratory for Physical Electronics and Devices of the Ministry of Education &amp;amp; Shaanxi Key Lab of Information Photonic Technique, School of Electronic Science and Engineering, Xi&amp;apos;an Jiaotong University, No. 28, Xianning West Road, Xi&amp;apos;an, 710049, China. zhaoxinwu@mail.xjtu.edu.cn.&amp;#xD;School of Science, Xi&amp;apos;an University of Architecture and Technology, Xi&amp;apos;an, 710055, China.&amp;#xD;Collaborative Innovation Center of Extreme Optics, Shanxi University, Taiyuan 030006, China.&lt;/auth-address&gt;&lt;titles&gt;&lt;title&gt;Perspectives for the conversion of perovskite indoor photovoltaics into IoT reality&lt;/title&gt;&lt;secondary-title&gt;Nanoscale&lt;/secondary-title&gt;&lt;/titles&gt;&lt;periodical&gt;&lt;full-title&gt;Nanoscale&lt;/full-title&gt;&lt;/periodical&gt;&lt;pages&gt;5167-5180&lt;/pages&gt;&lt;volume&gt;15&lt;/volume&gt;&lt;number&gt;11&lt;/number&gt;&lt;edition&gt;2023/02/28&lt;/edition&gt;&lt;dates&gt;&lt;year&gt;2023&lt;/year&gt;&lt;pub-dates&gt;&lt;date&gt;Mar 16&lt;/date&gt;&lt;/pub-dates&gt;&lt;/dates&gt;&lt;isbn&gt;2040-3372 (Electronic)&amp;#xD;2040-3364 (Linking)&lt;/isbn&gt;&lt;accession-num&gt;36846869&lt;/accession-num&gt;&lt;urls&gt;&lt;related-urls&gt;&lt;url&gt;https://www.ncbi.nlm.nih.gov/pubmed/36846869&lt;/url&gt;&lt;/related-urls&gt;&lt;/urls&gt;&lt;electronic-resource-num&gt;10.1039/d2nr07022g&lt;/electronic-resource-num&gt;&lt;/record&gt;&lt;/Cite&gt;&lt;/EndNote&gt;</w:instrText>
      </w:r>
      <w:r w:rsidR="004627DA">
        <w:rPr>
          <w:rFonts w:ascii="Times New Roman" w:hAnsi="Times New Roman" w:cs="Times New Roman"/>
          <w:sz w:val="24"/>
          <w:szCs w:val="24"/>
        </w:rPr>
        <w:fldChar w:fldCharType="separate"/>
      </w:r>
      <w:r w:rsidR="00B064C9" w:rsidRPr="00B064C9">
        <w:rPr>
          <w:rFonts w:ascii="Times New Roman" w:hAnsi="Times New Roman" w:cs="Times New Roman"/>
          <w:noProof/>
          <w:sz w:val="24"/>
          <w:szCs w:val="24"/>
          <w:vertAlign w:val="superscript"/>
        </w:rPr>
        <w:t>7</w:t>
      </w:r>
      <w:r w:rsidR="004627DA">
        <w:rPr>
          <w:rFonts w:ascii="Times New Roman" w:hAnsi="Times New Roman" w:cs="Times New Roman"/>
          <w:sz w:val="24"/>
          <w:szCs w:val="24"/>
        </w:rPr>
        <w:fldChar w:fldCharType="end"/>
      </w:r>
      <w:r w:rsidR="000616DB" w:rsidRPr="000616DB">
        <w:rPr>
          <w:rFonts w:ascii="Times New Roman" w:hAnsi="Times New Roman" w:cs="Times New Roman"/>
          <w:sz w:val="24"/>
          <w:szCs w:val="24"/>
        </w:rPr>
        <w:t>:</w:t>
      </w:r>
    </w:p>
    <w:p w14:paraId="4AACDB00" w14:textId="1AD46B27" w:rsidR="000616DB" w:rsidRDefault="000616DB" w:rsidP="00A03431">
      <w:pPr>
        <w:widowControl/>
        <w:spacing w:line="360" w:lineRule="auto"/>
        <w:ind w:firstLineChars="100" w:firstLine="240"/>
        <w:rPr>
          <w:rFonts w:ascii="Times New Roman" w:hAnsi="Times New Roman" w:cs="Times New Roman"/>
          <w:sz w:val="24"/>
          <w:szCs w:val="24"/>
        </w:rPr>
      </w:pPr>
      <w:r w:rsidRPr="00765FAB">
        <w:rPr>
          <w:rFonts w:ascii="Times New Roman" w:hAnsi="Times New Roman" w:cs="Times New Roman"/>
          <w:sz w:val="24"/>
          <w:szCs w:val="24"/>
        </w:rPr>
        <w:t xml:space="preserve">Leakage Current and Recombination Paths: </w:t>
      </w:r>
      <w:r w:rsidRPr="000616DB">
        <w:rPr>
          <w:rFonts w:ascii="Times New Roman" w:hAnsi="Times New Roman" w:cs="Times New Roman"/>
          <w:sz w:val="24"/>
          <w:szCs w:val="24"/>
        </w:rPr>
        <w:t>Under low light, the generation rate of photogenerated carriers is lower, resulting in smaller currents. In such conditions, the performance of the cell is more affected by leakage currents. The shunt resistance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0616DB">
        <w:rPr>
          <w:rFonts w:ascii="Times New Roman" w:hAnsi="Times New Roman" w:cs="Times New Roman"/>
          <w:sz w:val="24"/>
          <w:szCs w:val="24"/>
        </w:rPr>
        <w:t xml:space="preserve">) represents the paths of leakage current within the device. A lower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0616DB">
        <w:rPr>
          <w:rFonts w:ascii="Times New Roman" w:hAnsi="Times New Roman" w:cs="Times New Roman"/>
          <w:sz w:val="24"/>
          <w:szCs w:val="24"/>
        </w:rPr>
        <w:t xml:space="preserve"> indicates more leakage paths, leading to a reduced</w:t>
      </w:r>
      <w:r w:rsidR="00A1424F">
        <w:rPr>
          <w:rFonts w:ascii="Times New Roman" w:hAnsi="Times New Roman" w:cs="Times New Roman" w:hint="eastAsia"/>
          <w:sz w:val="24"/>
          <w:szCs w:val="24"/>
        </w:rPr>
        <w:t xml:space="preserve"> FF</w:t>
      </w:r>
      <w:r w:rsidRPr="000616DB">
        <w:rPr>
          <w:rFonts w:ascii="Times New Roman" w:hAnsi="Times New Roman" w:cs="Times New Roman"/>
          <w:sz w:val="24"/>
          <w:szCs w:val="24"/>
        </w:rPr>
        <w:t xml:space="preserve">. Conversely, a higher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0616DB">
        <w:rPr>
          <w:rFonts w:ascii="Times New Roman" w:hAnsi="Times New Roman" w:cs="Times New Roman"/>
          <w:sz w:val="24"/>
          <w:szCs w:val="24"/>
        </w:rPr>
        <w:t xml:space="preserve"> signifies fewer leakage paths and minimal leakage current, thereby improving the</w:t>
      </w:r>
      <w:r w:rsidR="00A1424F">
        <w:rPr>
          <w:rFonts w:ascii="Times New Roman" w:hAnsi="Times New Roman" w:cs="Times New Roman" w:hint="eastAsia"/>
          <w:sz w:val="24"/>
          <w:szCs w:val="24"/>
        </w:rPr>
        <w:t xml:space="preserve"> FF</w:t>
      </w:r>
      <w:r w:rsidRPr="000616DB">
        <w:rPr>
          <w:rFonts w:ascii="Times New Roman" w:hAnsi="Times New Roman" w:cs="Times New Roman"/>
          <w:sz w:val="24"/>
          <w:szCs w:val="24"/>
        </w:rPr>
        <w:t>.</w:t>
      </w:r>
    </w:p>
    <w:p w14:paraId="0C5BF1E0" w14:textId="59E65C6A" w:rsidR="000616DB" w:rsidRDefault="000616DB" w:rsidP="00A03431">
      <w:pPr>
        <w:widowControl/>
        <w:spacing w:line="360" w:lineRule="auto"/>
        <w:ind w:firstLineChars="100" w:firstLine="240"/>
        <w:rPr>
          <w:rFonts w:ascii="Times New Roman" w:hAnsi="Times New Roman" w:cs="Times New Roman"/>
          <w:sz w:val="24"/>
          <w:szCs w:val="24"/>
        </w:rPr>
      </w:pPr>
      <w:r w:rsidRPr="00765FAB">
        <w:rPr>
          <w:rFonts w:ascii="Times New Roman" w:hAnsi="Times New Roman" w:cs="Times New Roman"/>
          <w:sz w:val="24"/>
          <w:szCs w:val="24"/>
        </w:rPr>
        <w:t>Photogenerated Current and Carrier Recombination: A</w:t>
      </w:r>
      <w:r w:rsidRPr="000616DB">
        <w:rPr>
          <w:rFonts w:ascii="Times New Roman" w:hAnsi="Times New Roman" w:cs="Times New Roman"/>
          <w:sz w:val="24"/>
          <w:szCs w:val="24"/>
        </w:rPr>
        <w:t xml:space="preserve">t low light intensities, the generated photogenerated current is minimal, and these carriers are more likely to recombine at bulk traps. A low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0616DB">
        <w:rPr>
          <w:rFonts w:ascii="Times New Roman" w:hAnsi="Times New Roman" w:cs="Times New Roman"/>
          <w:sz w:val="24"/>
          <w:szCs w:val="24"/>
        </w:rPr>
        <w:t xml:space="preserve"> exacerbates non-radiative recombination losses, decreasing both the </w:t>
      </w:r>
      <w:r w:rsidR="00A1424F">
        <w:rPr>
          <w:rFonts w:ascii="Times New Roman" w:hAnsi="Times New Roman" w:cs="Times New Roman" w:hint="eastAsia"/>
          <w:sz w:val="24"/>
          <w:szCs w:val="24"/>
        </w:rPr>
        <w:t>V</w:t>
      </w:r>
      <w:r w:rsidR="00A1424F" w:rsidRPr="00A1424F">
        <w:rPr>
          <w:rFonts w:ascii="Times New Roman" w:hAnsi="Times New Roman" w:cs="Times New Roman" w:hint="eastAsia"/>
          <w:sz w:val="24"/>
          <w:szCs w:val="24"/>
          <w:vertAlign w:val="subscript"/>
        </w:rPr>
        <w:t>OC</w:t>
      </w:r>
      <w:r w:rsidR="005E6760">
        <w:rPr>
          <w:rFonts w:ascii="Times New Roman" w:hAnsi="Times New Roman" w:cs="Times New Roman" w:hint="eastAsia"/>
          <w:sz w:val="24"/>
          <w:szCs w:val="24"/>
        </w:rPr>
        <w:t xml:space="preserve"> </w:t>
      </w:r>
      <w:r w:rsidRPr="000616DB">
        <w:rPr>
          <w:rFonts w:ascii="Times New Roman" w:hAnsi="Times New Roman" w:cs="Times New Roman"/>
          <w:sz w:val="24"/>
          <w:szCs w:val="24"/>
        </w:rPr>
        <w:t>and the</w:t>
      </w:r>
      <w:r w:rsidR="00A1424F">
        <w:rPr>
          <w:rFonts w:ascii="Times New Roman" w:hAnsi="Times New Roman" w:cs="Times New Roman" w:hint="eastAsia"/>
          <w:sz w:val="24"/>
          <w:szCs w:val="24"/>
        </w:rPr>
        <w:t xml:space="preserve"> FF</w:t>
      </w:r>
      <w:r w:rsidRPr="000616DB">
        <w:rPr>
          <w:rFonts w:ascii="Times New Roman" w:hAnsi="Times New Roman" w:cs="Times New Roman"/>
          <w:sz w:val="24"/>
          <w:szCs w:val="24"/>
        </w:rPr>
        <w:t>.</w:t>
      </w:r>
    </w:p>
    <w:p w14:paraId="7BAADA5C" w14:textId="1FEDA987" w:rsidR="00C715B0" w:rsidRPr="00C715B0" w:rsidRDefault="00C715B0" w:rsidP="00A03431">
      <w:pPr>
        <w:widowControl/>
        <w:spacing w:line="360" w:lineRule="auto"/>
        <w:ind w:firstLineChars="100" w:firstLine="240"/>
        <w:rPr>
          <w:rFonts w:ascii="Times New Roman" w:hAnsi="Times New Roman" w:cs="Times New Roman"/>
          <w:sz w:val="24"/>
          <w:szCs w:val="24"/>
        </w:rPr>
      </w:pPr>
      <w:r w:rsidRPr="00765FAB">
        <w:rPr>
          <w:rFonts w:ascii="Times New Roman" w:hAnsi="Times New Roman" w:cs="Times New Roman"/>
          <w:sz w:val="24"/>
          <w:szCs w:val="24"/>
        </w:rPr>
        <w:t>Current Density and Voltage Relationship:</w:t>
      </w:r>
      <w:r w:rsidRPr="00C715B0">
        <w:rPr>
          <w:rFonts w:ascii="Times New Roman" w:hAnsi="Times New Roman" w:cs="Times New Roman"/>
          <w:b/>
          <w:bCs/>
          <w:sz w:val="24"/>
          <w:szCs w:val="24"/>
        </w:rPr>
        <w:t xml:space="preserve"> </w:t>
      </w:r>
      <w:r w:rsidRPr="00C715B0">
        <w:rPr>
          <w:rFonts w:ascii="Times New Roman" w:hAnsi="Times New Roman" w:cs="Times New Roman"/>
          <w:sz w:val="24"/>
          <w:szCs w:val="24"/>
        </w:rPr>
        <w:t>In low light conditions, the current density is very low, and the device's output characteristics are primarily influenced by the open-</w:t>
      </w:r>
      <w:r w:rsidRPr="00C715B0">
        <w:rPr>
          <w:rFonts w:ascii="Times New Roman" w:hAnsi="Times New Roman" w:cs="Times New Roman"/>
          <w:sz w:val="24"/>
          <w:szCs w:val="24"/>
        </w:rPr>
        <w:lastRenderedPageBreak/>
        <w:t xml:space="preserve">circuit voltage and the shunt resistance. A high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C715B0">
        <w:rPr>
          <w:rFonts w:ascii="Times New Roman" w:hAnsi="Times New Roman" w:cs="Times New Roman"/>
          <w:sz w:val="24"/>
          <w:szCs w:val="24"/>
        </w:rPr>
        <w:t xml:space="preserve"> leads to a higher</w:t>
      </w:r>
      <w:r w:rsidR="00A1424F">
        <w:rPr>
          <w:rFonts w:ascii="Times New Roman" w:hAnsi="Times New Roman" w:cs="Times New Roman" w:hint="eastAsia"/>
          <w:sz w:val="24"/>
          <w:szCs w:val="24"/>
        </w:rPr>
        <w:t xml:space="preserve"> V</w:t>
      </w:r>
      <w:r w:rsidR="00A1424F" w:rsidRPr="00A1424F">
        <w:rPr>
          <w:rFonts w:ascii="Times New Roman" w:hAnsi="Times New Roman" w:cs="Times New Roman" w:hint="eastAsia"/>
          <w:sz w:val="24"/>
          <w:szCs w:val="24"/>
          <w:vertAlign w:val="subscript"/>
        </w:rPr>
        <w:t>OC</w:t>
      </w:r>
      <w:r w:rsidRPr="00C715B0">
        <w:rPr>
          <w:rFonts w:ascii="Times New Roman" w:hAnsi="Times New Roman" w:cs="Times New Roman"/>
          <w:sz w:val="24"/>
          <w:szCs w:val="24"/>
        </w:rPr>
        <w:t>, which in turn increases the</w:t>
      </w:r>
      <w:r w:rsidR="00A1424F">
        <w:rPr>
          <w:rFonts w:ascii="Times New Roman" w:hAnsi="Times New Roman" w:cs="Times New Roman" w:hint="eastAsia"/>
          <w:sz w:val="24"/>
          <w:szCs w:val="24"/>
        </w:rPr>
        <w:t xml:space="preserve"> FF</w:t>
      </w:r>
      <w:r w:rsidRPr="00C715B0">
        <w:rPr>
          <w:rFonts w:ascii="Times New Roman" w:hAnsi="Times New Roman" w:cs="Times New Roman"/>
          <w:sz w:val="24"/>
          <w:szCs w:val="24"/>
        </w:rPr>
        <w:t>.</w:t>
      </w:r>
    </w:p>
    <w:p w14:paraId="5D5272E8" w14:textId="0718D542" w:rsidR="000616DB" w:rsidRPr="004D7A8B" w:rsidRDefault="000616DB" w:rsidP="00A03431">
      <w:pPr>
        <w:widowControl/>
        <w:spacing w:line="360" w:lineRule="auto"/>
        <w:ind w:firstLineChars="100" w:firstLine="240"/>
        <w:rPr>
          <w:rFonts w:ascii="Times New Roman" w:hAnsi="Times New Roman" w:cs="Times New Roman"/>
          <w:sz w:val="24"/>
          <w:szCs w:val="24"/>
        </w:rPr>
      </w:pPr>
      <w:r w:rsidRPr="00765FAB">
        <w:rPr>
          <w:rFonts w:ascii="Times New Roman" w:hAnsi="Times New Roman" w:cs="Times New Roman"/>
          <w:sz w:val="24"/>
          <w:szCs w:val="24"/>
        </w:rPr>
        <w:t xml:space="preserve">Reduced Impact of Series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R</m:t>
            </m:r>
          </m:e>
          <m:sub>
            <m:r>
              <m:rPr>
                <m:nor/>
              </m:rPr>
              <w:rPr>
                <w:rFonts w:ascii="Times New Roman" w:hAnsi="Times New Roman" w:cs="Times New Roman"/>
                <w:sz w:val="24"/>
                <w:szCs w:val="24"/>
              </w:rPr>
              <m:t>S</m:t>
            </m:r>
          </m:sub>
        </m:sSub>
      </m:oMath>
      <w:r w:rsidRPr="00765FAB">
        <w:rPr>
          <w:rFonts w:ascii="Times New Roman" w:hAnsi="Times New Roman" w:cs="Times New Roman"/>
          <w:sz w:val="24"/>
          <w:szCs w:val="24"/>
        </w:rPr>
        <w:t>:</w:t>
      </w:r>
      <w:r w:rsidRPr="000616DB">
        <w:rPr>
          <w:rFonts w:ascii="Times New Roman" w:hAnsi="Times New Roman" w:cs="Times New Roman"/>
          <w:b/>
          <w:bCs/>
          <w:sz w:val="24"/>
          <w:szCs w:val="24"/>
        </w:rPr>
        <w:t xml:space="preserve"> </w:t>
      </w:r>
      <w:r w:rsidRPr="000616DB">
        <w:rPr>
          <w:rFonts w:ascii="Times New Roman" w:hAnsi="Times New Roman" w:cs="Times New Roman"/>
          <w:sz w:val="24"/>
          <w:szCs w:val="24"/>
        </w:rPr>
        <w:t xml:space="preserve">Under low light, the current is small, and the impact of the series resistance on device performance is relatively weak. Series resistance mainly affects power loss at higher currents, which is not significant under low light. Therefore, the </w:t>
      </w:r>
      <w:r w:rsidR="00A1424F">
        <w:rPr>
          <w:rFonts w:ascii="Times New Roman" w:hAnsi="Times New Roman" w:cs="Times New Roman" w:hint="eastAsia"/>
          <w:sz w:val="24"/>
          <w:szCs w:val="24"/>
        </w:rPr>
        <w:t xml:space="preserve">FF </w:t>
      </w:r>
      <w:r w:rsidRPr="004D7A8B">
        <w:rPr>
          <w:rFonts w:ascii="Times New Roman" w:hAnsi="Times New Roman" w:cs="Times New Roman"/>
          <w:sz w:val="24"/>
          <w:szCs w:val="24"/>
        </w:rPr>
        <w:t>is more influenced by the</w:t>
      </w:r>
      <w:r w:rsidR="00A1424F" w:rsidRPr="00A1424F">
        <w:rPr>
          <w:rFonts w:ascii="Times New Roman" w:hAnsi="Times New Roman" w:cs="Times New Roman" w:hint="eastAsia"/>
          <w:sz w:val="24"/>
          <w:szCs w:val="24"/>
        </w:rPr>
        <w:t xml:space="preserv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4D7A8B">
        <w:rPr>
          <w:rFonts w:ascii="Times New Roman" w:hAnsi="Times New Roman" w:cs="Times New Roman"/>
          <w:sz w:val="24"/>
          <w:szCs w:val="24"/>
        </w:rPr>
        <w:t>.</w:t>
      </w:r>
    </w:p>
    <w:p w14:paraId="6AACC7F0" w14:textId="6A130A54" w:rsidR="005E6760" w:rsidRPr="000616DB" w:rsidRDefault="005E6760" w:rsidP="00A03431">
      <w:pPr>
        <w:widowControl/>
        <w:spacing w:line="360" w:lineRule="auto"/>
        <w:ind w:firstLineChars="100" w:firstLine="240"/>
        <w:rPr>
          <w:rFonts w:ascii="Times New Roman" w:hAnsi="Times New Roman" w:cs="Times New Roman"/>
          <w:sz w:val="24"/>
          <w:szCs w:val="24"/>
        </w:rPr>
      </w:pPr>
      <w:r w:rsidRPr="005E6760">
        <w:rPr>
          <w:rFonts w:ascii="Times New Roman" w:hAnsi="Times New Roman" w:cs="Times New Roman"/>
          <w:sz w:val="24"/>
          <w:szCs w:val="24"/>
        </w:rPr>
        <w:t xml:space="preserve">In summary, under low light conditions, the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00A1424F" w:rsidRPr="005E6760">
        <w:rPr>
          <w:rFonts w:ascii="Times New Roman" w:hAnsi="Times New Roman" w:cs="Times New Roman"/>
          <w:sz w:val="24"/>
          <w:szCs w:val="24"/>
        </w:rPr>
        <w:t xml:space="preserve"> </w:t>
      </w:r>
      <w:r w:rsidRPr="005E6760">
        <w:rPr>
          <w:rFonts w:ascii="Times New Roman" w:hAnsi="Times New Roman" w:cs="Times New Roman"/>
          <w:sz w:val="24"/>
          <w:szCs w:val="24"/>
        </w:rPr>
        <w:t xml:space="preserve">of a device is more reliant on the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5E6760">
        <w:rPr>
          <w:rFonts w:ascii="Times New Roman" w:hAnsi="Times New Roman" w:cs="Times New Roman"/>
          <w:sz w:val="24"/>
          <w:szCs w:val="24"/>
        </w:rPr>
        <w:t xml:space="preserve"> rather than the R</w:t>
      </w:r>
      <w:r w:rsidRPr="00A1424F">
        <w:rPr>
          <w:rFonts w:ascii="Times New Roman" w:hAnsi="Times New Roman" w:cs="Times New Roman"/>
          <w:sz w:val="24"/>
          <w:szCs w:val="24"/>
          <w:vertAlign w:val="subscript"/>
        </w:rPr>
        <w:t>s</w:t>
      </w:r>
      <w:r w:rsidRPr="005E6760">
        <w:rPr>
          <w:rFonts w:ascii="Times New Roman" w:hAnsi="Times New Roman" w:cs="Times New Roman"/>
          <w:sz w:val="24"/>
          <w:szCs w:val="24"/>
        </w:rPr>
        <w:t xml:space="preserve">. This dependency arises because the small currents in low light conditions make leakage currents and non-radiative recombination the main factors influencing device performance, both of which are primarily governed by the shunt resistance. A high </w:t>
      </w:r>
      <w:proofErr w:type="spellStart"/>
      <w:r w:rsidR="00A1424F">
        <w:rPr>
          <w:rFonts w:ascii="Times New Roman" w:hAnsi="Times New Roman" w:cs="Times New Roman" w:hint="eastAsia"/>
          <w:sz w:val="24"/>
          <w:szCs w:val="24"/>
        </w:rPr>
        <w:t>R</w:t>
      </w:r>
      <w:r w:rsidR="00A1424F" w:rsidRPr="00A1424F">
        <w:rPr>
          <w:rFonts w:ascii="Times New Roman" w:hAnsi="Times New Roman" w:cs="Times New Roman" w:hint="eastAsia"/>
          <w:sz w:val="24"/>
          <w:szCs w:val="24"/>
          <w:vertAlign w:val="subscript"/>
        </w:rPr>
        <w:t>sh</w:t>
      </w:r>
      <w:proofErr w:type="spellEnd"/>
      <w:r w:rsidRPr="005E6760">
        <w:rPr>
          <w:rFonts w:ascii="Times New Roman" w:hAnsi="Times New Roman" w:cs="Times New Roman"/>
          <w:sz w:val="24"/>
          <w:szCs w:val="24"/>
        </w:rPr>
        <w:t xml:space="preserve"> can reduce leakage current and non-radiative recombination losses, thereby enhancing the FF and overall performance</w:t>
      </w:r>
      <w:r w:rsidR="00B064C9">
        <w:rPr>
          <w:rFonts w:ascii="Times New Roman" w:hAnsi="Times New Roman" w:cs="Times New Roman"/>
          <w:sz w:val="24"/>
          <w:szCs w:val="24"/>
        </w:rPr>
        <w:fldChar w:fldCharType="begin">
          <w:fldData xml:space="preserve">PEVuZE5vdGU+PENpdGU+PEF1dGhvcj5MaXU8L0F1dGhvcj48WWVhcj4yMDI0PC9ZZWFyPjxSZWNO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</w:fldData>
        </w:fldChar>
      </w:r>
      <w:r w:rsidR="00BC1958">
        <w:rPr>
          <w:rFonts w:ascii="Times New Roman" w:hAnsi="Times New Roman" w:cs="Times New Roman"/>
          <w:sz w:val="24"/>
          <w:szCs w:val="24"/>
        </w:rPr>
        <w:instrText xml:space="preserve"> ADDIN EN.CITE </w:instrText>
      </w:r>
      <w:r w:rsidR="00BC1958">
        <w:rPr>
          <w:rFonts w:ascii="Times New Roman" w:hAnsi="Times New Roman" w:cs="Times New Roman"/>
          <w:sz w:val="24"/>
          <w:szCs w:val="24"/>
        </w:rPr>
        <w:fldChar w:fldCharType="begin">
          <w:fldData xml:space="preserve">PEVuZE5vdGU+PENpdGU+PEF1dGhvcj5MaXU8L0F1dGhvcj48WWVhcj4yMDI0PC9ZZWFyPjxSZWNO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</w:fldData>
        </w:fldChar>
      </w:r>
      <w:r w:rsidR="00BC1958">
        <w:rPr>
          <w:rFonts w:ascii="Times New Roman" w:hAnsi="Times New Roman" w:cs="Times New Roman"/>
          <w:sz w:val="24"/>
          <w:szCs w:val="24"/>
        </w:rPr>
        <w:instrText xml:space="preserve"> ADDIN EN.CITE.DATA </w:instrText>
      </w:r>
      <w:r w:rsidR="00BC1958">
        <w:rPr>
          <w:rFonts w:ascii="Times New Roman" w:hAnsi="Times New Roman" w:cs="Times New Roman"/>
          <w:sz w:val="24"/>
          <w:szCs w:val="24"/>
        </w:rPr>
      </w:r>
      <w:r w:rsidR="00BC1958">
        <w:rPr>
          <w:rFonts w:ascii="Times New Roman" w:hAnsi="Times New Roman" w:cs="Times New Roman"/>
          <w:sz w:val="24"/>
          <w:szCs w:val="24"/>
        </w:rPr>
        <w:fldChar w:fldCharType="end"/>
      </w:r>
      <w:r w:rsidR="00B064C9">
        <w:rPr>
          <w:rFonts w:ascii="Times New Roman" w:hAnsi="Times New Roman" w:cs="Times New Roman"/>
          <w:sz w:val="24"/>
          <w:szCs w:val="24"/>
        </w:rPr>
      </w:r>
      <w:r w:rsidR="00B064C9">
        <w:rPr>
          <w:rFonts w:ascii="Times New Roman" w:hAnsi="Times New Roman" w:cs="Times New Roman"/>
          <w:sz w:val="24"/>
          <w:szCs w:val="24"/>
        </w:rPr>
        <w:fldChar w:fldCharType="separate"/>
      </w:r>
      <w:r w:rsidR="00BC1958" w:rsidRPr="00BC1958">
        <w:rPr>
          <w:rFonts w:ascii="Times New Roman" w:hAnsi="Times New Roman" w:cs="Times New Roman"/>
          <w:noProof/>
          <w:sz w:val="24"/>
          <w:szCs w:val="24"/>
          <w:vertAlign w:val="superscript"/>
        </w:rPr>
        <w:t>8, 9</w:t>
      </w:r>
      <w:r w:rsidR="00B064C9">
        <w:rPr>
          <w:rFonts w:ascii="Times New Roman" w:hAnsi="Times New Roman" w:cs="Times New Roman"/>
          <w:sz w:val="24"/>
          <w:szCs w:val="24"/>
        </w:rPr>
        <w:fldChar w:fldCharType="end"/>
      </w:r>
      <w:r w:rsidRPr="005E6760">
        <w:rPr>
          <w:rFonts w:ascii="Times New Roman" w:hAnsi="Times New Roman" w:cs="Times New Roman"/>
          <w:sz w:val="24"/>
          <w:szCs w:val="24"/>
        </w:rPr>
        <w:t>.</w:t>
      </w:r>
    </w:p>
    <w:p w14:paraId="66336104" w14:textId="0F0BDAFC" w:rsidR="006A12E2" w:rsidRDefault="006A12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063CBB9" w14:textId="674D9563" w:rsidR="00502722" w:rsidRPr="00502722" w:rsidRDefault="005E6760" w:rsidP="00502722">
      <w:pPr>
        <w:widowControl/>
        <w:spacing w:line="390" w:lineRule="atLeast"/>
        <w:jc w:val="left"/>
        <w:rPr>
          <w:rFonts w:hint="eastAsia"/>
        </w:rPr>
      </w:pPr>
      <w:r w:rsidRPr="00322442">
        <w:rPr>
          <w:rFonts w:ascii="Times New Roman" w:hAnsi="Times New Roman" w:cs="Times New Roman"/>
          <w:b/>
          <w:bCs/>
          <w:sz w:val="24"/>
          <w:szCs w:val="24"/>
        </w:rPr>
        <w:lastRenderedPageBreak/>
        <w:t xml:space="preserve">Supplementary Note </w:t>
      </w:r>
      <w:r>
        <w:rPr>
          <w:rFonts w:ascii="Times New Roman" w:hAnsi="Times New Roman" w:cs="Times New Roman" w:hint="eastAsia"/>
          <w:b/>
          <w:bCs/>
          <w:sz w:val="24"/>
          <w:szCs w:val="24"/>
        </w:rPr>
        <w:t>3</w:t>
      </w:r>
      <w:r w:rsidRPr="00322442">
        <w:rPr>
          <w:rFonts w:ascii="Times New Roman" w:hAnsi="Times New Roman" w:cs="Times New Roman"/>
          <w:b/>
          <w:bCs/>
          <w:sz w:val="24"/>
          <w:szCs w:val="24"/>
        </w:rPr>
        <w:t>.</w:t>
      </w:r>
      <w:r w:rsidR="009208A2">
        <w:rPr>
          <w:rFonts w:ascii="Times New Roman" w:hAnsi="Times New Roman" w:cs="Times New Roman" w:hint="eastAsia"/>
          <w:b/>
          <w:bCs/>
          <w:sz w:val="24"/>
          <w:szCs w:val="24"/>
        </w:rPr>
        <w:t xml:space="preserve"> </w:t>
      </w:r>
      <w:bookmarkStart w:id="9" w:name="OLE_LINK16"/>
      <w:r w:rsidR="00502722" w:rsidRPr="00502722">
        <w:rPr>
          <w:rFonts w:ascii="Times New Roman" w:hAnsi="Times New Roman" w:cs="Times New Roman"/>
          <w:b/>
          <w:bCs/>
          <w:sz w:val="24"/>
          <w:szCs w:val="24"/>
        </w:rPr>
        <w:t xml:space="preserve">Voltage </w:t>
      </w:r>
      <w:r w:rsidR="006404C5">
        <w:rPr>
          <w:rFonts w:ascii="Times New Roman" w:hAnsi="Times New Roman" w:cs="Times New Roman" w:hint="eastAsia"/>
          <w:b/>
          <w:bCs/>
          <w:sz w:val="24"/>
          <w:szCs w:val="24"/>
        </w:rPr>
        <w:t>c</w:t>
      </w:r>
      <w:r w:rsidR="00502722" w:rsidRPr="00502722">
        <w:rPr>
          <w:rFonts w:ascii="Times New Roman" w:hAnsi="Times New Roman" w:cs="Times New Roman"/>
          <w:b/>
          <w:bCs/>
          <w:sz w:val="24"/>
          <w:szCs w:val="24"/>
        </w:rPr>
        <w:t xml:space="preserve">onversion </w:t>
      </w:r>
      <w:r w:rsidR="006404C5">
        <w:rPr>
          <w:rFonts w:ascii="Times New Roman" w:hAnsi="Times New Roman" w:cs="Times New Roman" w:hint="eastAsia"/>
          <w:b/>
          <w:bCs/>
          <w:sz w:val="24"/>
          <w:szCs w:val="24"/>
        </w:rPr>
        <w:t>o</w:t>
      </w:r>
      <w:r w:rsidR="00502722" w:rsidRPr="00502722">
        <w:rPr>
          <w:rFonts w:ascii="Times New Roman" w:hAnsi="Times New Roman" w:cs="Times New Roman"/>
          <w:b/>
          <w:bCs/>
          <w:sz w:val="24"/>
          <w:szCs w:val="24"/>
        </w:rPr>
        <w:t xml:space="preserve">ptimization </w:t>
      </w:r>
      <w:r w:rsidR="006404C5">
        <w:rPr>
          <w:rFonts w:ascii="Times New Roman" w:hAnsi="Times New Roman" w:cs="Times New Roman" w:hint="eastAsia"/>
          <w:b/>
          <w:bCs/>
          <w:sz w:val="24"/>
          <w:szCs w:val="24"/>
        </w:rPr>
        <w:t>d</w:t>
      </w:r>
      <w:r w:rsidR="00502722" w:rsidRPr="00502722">
        <w:rPr>
          <w:rFonts w:ascii="Times New Roman" w:hAnsi="Times New Roman" w:cs="Times New Roman"/>
          <w:b/>
          <w:bCs/>
          <w:sz w:val="24"/>
          <w:szCs w:val="24"/>
        </w:rPr>
        <w:t xml:space="preserve">esign for </w:t>
      </w:r>
      <w:r w:rsidR="00A1424F">
        <w:rPr>
          <w:rFonts w:ascii="Times New Roman" w:hAnsi="Times New Roman" w:cs="Times New Roman"/>
          <w:b/>
          <w:bCs/>
          <w:sz w:val="24"/>
          <w:szCs w:val="24"/>
        </w:rPr>
        <w:t>SSN</w:t>
      </w:r>
      <w:r w:rsidR="00502722" w:rsidRPr="00502722">
        <w:rPr>
          <w:rFonts w:ascii="Times New Roman" w:hAnsi="Times New Roman" w:cs="Times New Roman"/>
          <w:b/>
          <w:bCs/>
          <w:sz w:val="24"/>
          <w:szCs w:val="24"/>
        </w:rPr>
        <w:t xml:space="preserve"> </w:t>
      </w:r>
      <w:r w:rsidR="006404C5">
        <w:rPr>
          <w:rFonts w:ascii="Times New Roman" w:hAnsi="Times New Roman" w:cs="Times New Roman" w:hint="eastAsia"/>
          <w:b/>
          <w:bCs/>
          <w:sz w:val="24"/>
          <w:szCs w:val="24"/>
        </w:rPr>
        <w:t>p</w:t>
      </w:r>
      <w:r w:rsidR="00502722" w:rsidRPr="00502722">
        <w:rPr>
          <w:rFonts w:ascii="Times New Roman" w:hAnsi="Times New Roman" w:cs="Times New Roman"/>
          <w:b/>
          <w:bCs/>
          <w:sz w:val="24"/>
          <w:szCs w:val="24"/>
        </w:rPr>
        <w:t>owered by FPSM</w:t>
      </w:r>
      <w:r w:rsidR="006404C5">
        <w:rPr>
          <w:rFonts w:ascii="Times New Roman" w:hAnsi="Times New Roman" w:cs="Times New Roman" w:hint="eastAsia"/>
          <w:b/>
          <w:bCs/>
          <w:sz w:val="24"/>
          <w:szCs w:val="24"/>
        </w:rPr>
        <w:t>.</w:t>
      </w:r>
    </w:p>
    <w:bookmarkEnd w:id="9"/>
    <w:p w14:paraId="7333AF52" w14:textId="0756C9B8" w:rsidR="000D114A" w:rsidRPr="000D114A" w:rsidRDefault="000D114A" w:rsidP="00A03431">
      <w:pPr>
        <w:widowControl/>
        <w:spacing w:line="360" w:lineRule="auto"/>
        <w:ind w:firstLineChars="100" w:firstLine="240"/>
        <w:rPr>
          <w:rFonts w:ascii="Times New Roman" w:hAnsi="Times New Roman" w:cs="Times New Roman"/>
          <w:sz w:val="24"/>
          <w:szCs w:val="24"/>
        </w:rPr>
      </w:pPr>
      <w:r w:rsidRPr="000D114A">
        <w:rPr>
          <w:rFonts w:ascii="Times New Roman" w:hAnsi="Times New Roman" w:cs="Times New Roman"/>
          <w:sz w:val="24"/>
          <w:szCs w:val="24"/>
        </w:rPr>
        <w:t xml:space="preserve">The micro-power boost chargers and buck converters included in the </w:t>
      </w:r>
      <w:r w:rsidR="00A1424F">
        <w:rPr>
          <w:rFonts w:ascii="Times New Roman" w:hAnsi="Times New Roman" w:cs="Times New Roman"/>
          <w:sz w:val="24"/>
          <w:szCs w:val="24"/>
        </w:rPr>
        <w:t>SSN</w:t>
      </w:r>
      <w:r w:rsidRPr="000D114A">
        <w:rPr>
          <w:rFonts w:ascii="Times New Roman" w:hAnsi="Times New Roman" w:cs="Times New Roman"/>
          <w:sz w:val="24"/>
          <w:szCs w:val="24"/>
        </w:rPr>
        <w:t xml:space="preserve"> are a highly integrated solution designed for efficient energy extraction and power management from various high-impedance sources, such as PSCs under indoor low-light conditions. As detailed in the bq25570 datasheet, this device is specifically engineered to handle micro-watt to milli-watt power levels generated by sources like PSCs or thermoelectric </w:t>
      </w:r>
      <w:r w:rsidR="00125FD4" w:rsidRPr="000D114A">
        <w:rPr>
          <w:rFonts w:ascii="Times New Roman" w:hAnsi="Times New Roman" w:cs="Times New Roman"/>
          <w:sz w:val="24"/>
          <w:szCs w:val="24"/>
        </w:rPr>
        <w:t>generators without</w:t>
      </w:r>
      <w:r w:rsidRPr="000D114A">
        <w:rPr>
          <w:rFonts w:ascii="Times New Roman" w:hAnsi="Times New Roman" w:cs="Times New Roman"/>
          <w:sz w:val="24"/>
          <w:szCs w:val="24"/>
        </w:rPr>
        <w:t xml:space="preserve"> causing input source failure.</w:t>
      </w:r>
    </w:p>
    <w:p w14:paraId="20D9BEF3" w14:textId="24EA4DFB" w:rsidR="000D114A" w:rsidRPr="000D114A" w:rsidRDefault="000D114A" w:rsidP="00A03431">
      <w:pPr>
        <w:widowControl/>
        <w:spacing w:line="360" w:lineRule="auto"/>
        <w:ind w:firstLineChars="100" w:firstLine="240"/>
        <w:rPr>
          <w:rFonts w:ascii="Times New Roman" w:hAnsi="Times New Roman" w:cs="Times New Roman"/>
          <w:sz w:val="24"/>
          <w:szCs w:val="24"/>
        </w:rPr>
      </w:pPr>
      <w:r w:rsidRPr="000D114A">
        <w:rPr>
          <w:rFonts w:ascii="Times New Roman" w:hAnsi="Times New Roman" w:cs="Times New Roman"/>
          <w:sz w:val="24"/>
          <w:szCs w:val="24"/>
        </w:rPr>
        <w:t xml:space="preserve">In the realm of voltage conversion optimization, the </w:t>
      </w:r>
      <w:r w:rsidR="00A1424F">
        <w:rPr>
          <w:rFonts w:ascii="Times New Roman" w:hAnsi="Times New Roman" w:cs="Times New Roman" w:hint="eastAsia"/>
          <w:sz w:val="24"/>
          <w:szCs w:val="24"/>
        </w:rPr>
        <w:t>SSN</w:t>
      </w:r>
      <w:r w:rsidRPr="000D114A">
        <w:rPr>
          <w:rFonts w:ascii="Times New Roman" w:hAnsi="Times New Roman" w:cs="Times New Roman"/>
          <w:sz w:val="24"/>
          <w:szCs w:val="24"/>
        </w:rPr>
        <w:t xml:space="preserve"> employs an advanced Maximum Power Point </w:t>
      </w:r>
      <w:r w:rsidR="00125FD4" w:rsidRPr="000D114A">
        <w:rPr>
          <w:rFonts w:ascii="Times New Roman" w:hAnsi="Times New Roman" w:cs="Times New Roman"/>
          <w:sz w:val="24"/>
          <w:szCs w:val="24"/>
        </w:rPr>
        <w:t>Tracking</w:t>
      </w:r>
      <w:r w:rsidR="003C23E5">
        <w:rPr>
          <w:rFonts w:ascii="Times New Roman" w:hAnsi="Times New Roman" w:cs="Times New Roman" w:hint="eastAsia"/>
          <w:sz w:val="24"/>
          <w:szCs w:val="24"/>
        </w:rPr>
        <w:t xml:space="preserve"> (MPPT)</w:t>
      </w:r>
      <w:r w:rsidR="00125FD4" w:rsidRPr="000D114A">
        <w:rPr>
          <w:rFonts w:ascii="Times New Roman" w:hAnsi="Times New Roman" w:cs="Times New Roman"/>
          <w:sz w:val="24"/>
          <w:szCs w:val="24"/>
        </w:rPr>
        <w:t xml:space="preserve"> algorithm</w:t>
      </w:r>
      <w:r w:rsidRPr="000D114A">
        <w:rPr>
          <w:rFonts w:ascii="Times New Roman" w:hAnsi="Times New Roman" w:cs="Times New Roman"/>
          <w:sz w:val="24"/>
          <w:szCs w:val="24"/>
        </w:rPr>
        <w:t xml:space="preserve"> to dynamically adjust the input impedance, ensuring maximal power extraction from the PSCs</w:t>
      </w:r>
      <w:r w:rsidR="00F46FA5">
        <w:rPr>
          <w:rFonts w:ascii="Times New Roman" w:hAnsi="Times New Roman" w:cs="Times New Roman"/>
          <w:sz w:val="24"/>
          <w:szCs w:val="24"/>
        </w:rPr>
        <w:fldChar w:fldCharType="begin"/>
      </w:r>
      <w:r w:rsidR="00BC1958">
        <w:rPr>
          <w:rFonts w:ascii="Times New Roman" w:hAnsi="Times New Roman" w:cs="Times New Roman"/>
          <w:sz w:val="24"/>
          <w:szCs w:val="24"/>
        </w:rPr>
        <w:instrText xml:space="preserve"> ADDIN EN.CITE &lt;EndNote&gt;&lt;Cite&gt;&lt;Author&gt;Olzhabay&lt;/Author&gt;&lt;Year&gt;2021&lt;/Year&gt;&lt;RecNum&gt;11&lt;/RecNum&gt;&lt;DisplayText&gt;&lt;style face="superscript"&gt;10&lt;/style&gt;&lt;/DisplayText&gt;&lt;record&gt;&lt;rec-number&gt;11&lt;/rec-number&gt;&lt;foreign-keys&gt;&lt;key app="EN" db-id="5rrd0exfkvf2sje55p6xwv02xrfd0fwpz5pp" timestamp="1720574313"&gt;11&lt;/key&gt;&lt;key app="ENWeb" db-id=""&gt;0&lt;/key&gt;&lt;/foreign-keys&gt;&lt;ref-type name="Journal Article"&gt;17&lt;/ref-type&gt;&lt;contributors&gt;&lt;authors&gt;&lt;author&gt;Olzhabay, Yerassyl&lt;/author&gt;&lt;author&gt;Ng, Annie&lt;/author&gt;&lt;author&gt;Ukaegbu, Ikechi A.&lt;/author&gt;&lt;/authors&gt;&lt;/contributors&gt;&lt;titles&gt;&lt;title&gt;Perovskite PV Energy Harvesting System for Uninterrupted IoT Device Applications&lt;/title&gt;&lt;secondary-title&gt;Energies&lt;/secondary-title&gt;&lt;/titles&gt;&lt;periodical&gt;&lt;full-title&gt;Energies&lt;/full-title&gt;&lt;/periodical&gt;&lt;volume&gt;14&lt;/volume&gt;&lt;number&gt;23&lt;/number&gt;&lt;section&gt;7946&lt;/section&gt;&lt;dates&gt;&lt;year&gt;2021&lt;/year&gt;&lt;/dates&gt;&lt;isbn&gt;1996-1073&lt;/isbn&gt;&lt;urls&gt;&lt;/urls&gt;&lt;electronic-resource-num&gt;10.3390/en14237946&lt;/electronic-resource-num&gt;&lt;/record&gt;&lt;/Cite&gt;&lt;/EndNote&gt;</w:instrText>
      </w:r>
      <w:r w:rsidR="00F46FA5">
        <w:rPr>
          <w:rFonts w:ascii="Times New Roman" w:hAnsi="Times New Roman" w:cs="Times New Roman"/>
          <w:sz w:val="24"/>
          <w:szCs w:val="24"/>
        </w:rPr>
        <w:fldChar w:fldCharType="separate"/>
      </w:r>
      <w:r w:rsidR="00BC1958" w:rsidRPr="00BC1958">
        <w:rPr>
          <w:rFonts w:ascii="Times New Roman" w:hAnsi="Times New Roman" w:cs="Times New Roman"/>
          <w:noProof/>
          <w:sz w:val="24"/>
          <w:szCs w:val="24"/>
          <w:vertAlign w:val="superscript"/>
        </w:rPr>
        <w:t>10</w:t>
      </w:r>
      <w:r w:rsidR="00F46FA5">
        <w:rPr>
          <w:rFonts w:ascii="Times New Roman" w:hAnsi="Times New Roman" w:cs="Times New Roman"/>
          <w:sz w:val="24"/>
          <w:szCs w:val="24"/>
        </w:rPr>
        <w:fldChar w:fldCharType="end"/>
      </w:r>
      <w:r w:rsidRPr="000D114A">
        <w:rPr>
          <w:rFonts w:ascii="Times New Roman" w:hAnsi="Times New Roman" w:cs="Times New Roman"/>
          <w:sz w:val="24"/>
          <w:szCs w:val="24"/>
        </w:rPr>
        <w:t>. This feature is particularly critical under indoor lighting conditions where the light intensity and spectrum can vary significantly. By periodically sampling the V</w:t>
      </w:r>
      <w:r w:rsidRPr="000D114A">
        <w:rPr>
          <w:rFonts w:ascii="Times New Roman" w:hAnsi="Times New Roman" w:cs="Times New Roman"/>
          <w:sz w:val="24"/>
          <w:szCs w:val="24"/>
          <w:vertAlign w:val="subscript"/>
        </w:rPr>
        <w:t>OC</w:t>
      </w:r>
      <w:r w:rsidRPr="000D114A">
        <w:rPr>
          <w:rFonts w:ascii="Times New Roman" w:hAnsi="Times New Roman" w:cs="Times New Roman"/>
          <w:sz w:val="24"/>
          <w:szCs w:val="24"/>
        </w:rPr>
        <w:t xml:space="preserve"> and setting the operating point to approximately 80% of V</w:t>
      </w:r>
      <w:r w:rsidRPr="000D114A">
        <w:rPr>
          <w:rFonts w:ascii="Times New Roman" w:hAnsi="Times New Roman" w:cs="Times New Roman"/>
          <w:sz w:val="24"/>
          <w:szCs w:val="24"/>
          <w:vertAlign w:val="subscript"/>
        </w:rPr>
        <w:t>OC</w:t>
      </w:r>
      <w:r w:rsidRPr="000D114A">
        <w:rPr>
          <w:rFonts w:ascii="Times New Roman" w:hAnsi="Times New Roman" w:cs="Times New Roman"/>
          <w:sz w:val="24"/>
          <w:szCs w:val="24"/>
        </w:rPr>
        <w:t xml:space="preserve">, the </w:t>
      </w:r>
      <w:r w:rsidR="00A1424F">
        <w:rPr>
          <w:rFonts w:ascii="Times New Roman" w:hAnsi="Times New Roman" w:cs="Times New Roman" w:hint="eastAsia"/>
          <w:sz w:val="24"/>
          <w:szCs w:val="24"/>
        </w:rPr>
        <w:t>SSN</w:t>
      </w:r>
      <w:r w:rsidRPr="000D114A">
        <w:rPr>
          <w:rFonts w:ascii="Times New Roman" w:hAnsi="Times New Roman" w:cs="Times New Roman"/>
          <w:sz w:val="24"/>
          <w:szCs w:val="24"/>
        </w:rPr>
        <w:t xml:space="preserve"> maintains efficient energy harvesting, even with the fluctuating output characteristics of PSCs.</w:t>
      </w:r>
    </w:p>
    <w:p w14:paraId="1D0EF569" w14:textId="59ABF5B3" w:rsidR="000D114A" w:rsidRPr="000D114A" w:rsidRDefault="000D114A" w:rsidP="00A03431">
      <w:pPr>
        <w:widowControl/>
        <w:spacing w:line="360" w:lineRule="auto"/>
        <w:ind w:firstLineChars="100" w:firstLine="240"/>
        <w:rPr>
          <w:rFonts w:ascii="Times New Roman" w:hAnsi="Times New Roman" w:cs="Times New Roman"/>
          <w:sz w:val="24"/>
          <w:szCs w:val="24"/>
        </w:rPr>
      </w:pPr>
      <w:r w:rsidRPr="000D114A">
        <w:rPr>
          <w:rFonts w:ascii="Times New Roman" w:hAnsi="Times New Roman" w:cs="Times New Roman"/>
          <w:sz w:val="24"/>
          <w:szCs w:val="24"/>
        </w:rPr>
        <w:t>Key specifications of the bq25570 include:</w:t>
      </w:r>
      <w:r w:rsidR="00AF218A">
        <w:rPr>
          <w:rFonts w:ascii="Times New Roman" w:hAnsi="Times New Roman" w:cs="Times New Roman" w:hint="eastAsia"/>
          <w:sz w:val="24"/>
          <w:szCs w:val="24"/>
        </w:rPr>
        <w:t xml:space="preserve"> </w:t>
      </w:r>
      <w:r w:rsidR="00AF218A" w:rsidRPr="00A1424F">
        <w:rPr>
          <w:rFonts w:ascii="宋体" w:eastAsia="宋体" w:hAnsi="宋体" w:cs="宋体" w:hint="eastAsia"/>
          <w:sz w:val="24"/>
          <w:szCs w:val="24"/>
        </w:rPr>
        <w:t>①</w:t>
      </w:r>
      <w:r w:rsidRPr="000D114A">
        <w:rPr>
          <w:rFonts w:ascii="Times New Roman" w:hAnsi="Times New Roman" w:cs="Times New Roman"/>
          <w:sz w:val="24"/>
          <w:szCs w:val="24"/>
        </w:rPr>
        <w:t>Ultra-low Power Boost Charger: Capable of cold starting at voltages as low as 600mV and operating continuously with input voltages as low as 100mV.</w:t>
      </w:r>
      <w:r w:rsidR="00AF218A">
        <w:rPr>
          <w:rFonts w:ascii="Times New Roman" w:hAnsi="Times New Roman" w:cs="Times New Roman" w:hint="eastAsia"/>
          <w:sz w:val="24"/>
          <w:szCs w:val="24"/>
        </w:rPr>
        <w:t xml:space="preserve"> </w:t>
      </w:r>
      <w:r w:rsidR="00AF218A" w:rsidRPr="00A1424F">
        <w:rPr>
          <w:rFonts w:ascii="宋体" w:eastAsia="宋体" w:hAnsi="宋体" w:cs="宋体" w:hint="eastAsia"/>
          <w:sz w:val="24"/>
          <w:szCs w:val="24"/>
        </w:rPr>
        <w:t>②</w:t>
      </w:r>
      <w:r w:rsidRPr="000D114A">
        <w:rPr>
          <w:rFonts w:ascii="Times New Roman" w:hAnsi="Times New Roman" w:cs="Times New Roman"/>
          <w:sz w:val="24"/>
          <w:szCs w:val="24"/>
        </w:rPr>
        <w:t>High Efficiency: The DC-DC boost converter achieves up to 93% efficiency and supports peak output currents of up to 110mA.</w:t>
      </w:r>
      <w:r w:rsidR="003354C5">
        <w:rPr>
          <w:rFonts w:ascii="Times New Roman" w:hAnsi="Times New Roman" w:cs="Times New Roman" w:hint="eastAsia"/>
          <w:sz w:val="24"/>
          <w:szCs w:val="24"/>
        </w:rPr>
        <w:t xml:space="preserve"> </w:t>
      </w:r>
      <w:r w:rsidR="003354C5" w:rsidRPr="00A1424F">
        <w:rPr>
          <w:rFonts w:ascii="宋体" w:eastAsia="宋体" w:hAnsi="宋体" w:cs="宋体" w:hint="eastAsia"/>
          <w:sz w:val="24"/>
          <w:szCs w:val="24"/>
        </w:rPr>
        <w:t>③</w:t>
      </w:r>
      <w:r w:rsidRPr="000D114A">
        <w:rPr>
          <w:rFonts w:ascii="Times New Roman" w:hAnsi="Times New Roman" w:cs="Times New Roman"/>
          <w:sz w:val="24"/>
          <w:szCs w:val="24"/>
        </w:rPr>
        <w:t>Energy Storage Flexibility: Supports various storage elements, including rechargeable Li-ion batteries, thin-film batteries, supercapacitors, or conventional capacitors, providing flexibility in system design.</w:t>
      </w:r>
      <w:r w:rsidR="003354C5">
        <w:rPr>
          <w:rFonts w:ascii="Times New Roman" w:hAnsi="Times New Roman" w:cs="Times New Roman" w:hint="eastAsia"/>
          <w:sz w:val="24"/>
          <w:szCs w:val="24"/>
        </w:rPr>
        <w:t xml:space="preserve"> </w:t>
      </w:r>
      <w:r w:rsidR="003354C5" w:rsidRPr="00A1424F">
        <w:rPr>
          <w:rFonts w:ascii="宋体" w:eastAsia="宋体" w:hAnsi="宋体" w:cs="宋体" w:hint="eastAsia"/>
          <w:sz w:val="24"/>
          <w:szCs w:val="24"/>
        </w:rPr>
        <w:t>④</w:t>
      </w:r>
      <w:r w:rsidRPr="000D114A">
        <w:rPr>
          <w:rFonts w:ascii="Times New Roman" w:hAnsi="Times New Roman" w:cs="Times New Roman"/>
          <w:sz w:val="24"/>
          <w:szCs w:val="24"/>
        </w:rPr>
        <w:t>Robust Power Management: Features over-voltage protection, under-voltage lockout, and configurable charging profiles to ensure the longevity and reliability of the energy storage components.</w:t>
      </w:r>
    </w:p>
    <w:p w14:paraId="61E984ED" w14:textId="5B98AA48" w:rsidR="000D114A" w:rsidRPr="000D114A" w:rsidRDefault="000D114A" w:rsidP="00A03431">
      <w:pPr>
        <w:widowControl/>
        <w:spacing w:line="360" w:lineRule="auto"/>
        <w:ind w:firstLineChars="100" w:firstLine="240"/>
        <w:rPr>
          <w:rFonts w:ascii="Times New Roman" w:hAnsi="Times New Roman" w:cs="Times New Roman"/>
          <w:sz w:val="24"/>
          <w:szCs w:val="24"/>
        </w:rPr>
      </w:pPr>
      <w:r w:rsidRPr="000D114A">
        <w:rPr>
          <w:rFonts w:ascii="Times New Roman" w:hAnsi="Times New Roman" w:cs="Times New Roman"/>
          <w:sz w:val="24"/>
          <w:szCs w:val="24"/>
        </w:rPr>
        <w:t xml:space="preserve">The MPPT functionality of the </w:t>
      </w:r>
      <w:r w:rsidR="00A1424F">
        <w:rPr>
          <w:rFonts w:ascii="Times New Roman" w:hAnsi="Times New Roman" w:cs="Times New Roman" w:hint="eastAsia"/>
          <w:sz w:val="24"/>
          <w:szCs w:val="24"/>
        </w:rPr>
        <w:t>SSN</w:t>
      </w:r>
      <w:r w:rsidRPr="000D114A">
        <w:rPr>
          <w:rFonts w:ascii="Times New Roman" w:hAnsi="Times New Roman" w:cs="Times New Roman"/>
          <w:sz w:val="24"/>
          <w:szCs w:val="24"/>
        </w:rPr>
        <w:t xml:space="preserve"> is instrumental in optimizing the voltage conversion process. The device periodically disables the charger to sample the V</w:t>
      </w:r>
      <w:r w:rsidRPr="000D114A">
        <w:rPr>
          <w:rFonts w:ascii="Times New Roman" w:hAnsi="Times New Roman" w:cs="Times New Roman"/>
          <w:sz w:val="24"/>
          <w:szCs w:val="24"/>
          <w:vertAlign w:val="subscript"/>
        </w:rPr>
        <w:t>OC</w:t>
      </w:r>
      <w:r w:rsidRPr="000D114A">
        <w:rPr>
          <w:rFonts w:ascii="Times New Roman" w:hAnsi="Times New Roman" w:cs="Times New Roman"/>
          <w:sz w:val="24"/>
          <w:szCs w:val="24"/>
        </w:rPr>
        <w:t>, which informs the MPPT algorithm to adjust the operating point for optimal power extraction. This process ensures that the energy harvested from the PSCs is maximized, which is crucial for applications with strict power and operational requirements, such as wireless sensor networks</w:t>
      </w:r>
      <w:r w:rsidR="001E7E21">
        <w:rPr>
          <w:rFonts w:ascii="Times New Roman" w:hAnsi="Times New Roman" w:cs="Times New Roman"/>
          <w:sz w:val="24"/>
          <w:szCs w:val="24"/>
        </w:rPr>
        <w:t xml:space="preserve"> </w:t>
      </w:r>
      <w:r w:rsidRPr="000D114A">
        <w:rPr>
          <w:rFonts w:ascii="Times New Roman" w:hAnsi="Times New Roman" w:cs="Times New Roman"/>
          <w:sz w:val="24"/>
          <w:szCs w:val="24"/>
        </w:rPr>
        <w:t>and low-power monitoring systems.</w:t>
      </w:r>
    </w:p>
    <w:p w14:paraId="569D5263" w14:textId="1A58E143" w:rsidR="000D114A" w:rsidRPr="000D114A" w:rsidRDefault="000D114A" w:rsidP="00A03431">
      <w:pPr>
        <w:widowControl/>
        <w:spacing w:line="360" w:lineRule="auto"/>
        <w:ind w:firstLineChars="100" w:firstLine="240"/>
        <w:rPr>
          <w:rFonts w:ascii="Times New Roman" w:hAnsi="Times New Roman" w:cs="Times New Roman"/>
          <w:sz w:val="24"/>
          <w:szCs w:val="24"/>
        </w:rPr>
      </w:pPr>
      <w:r w:rsidRPr="000D114A">
        <w:rPr>
          <w:rFonts w:ascii="Times New Roman" w:hAnsi="Times New Roman" w:cs="Times New Roman"/>
          <w:sz w:val="24"/>
          <w:szCs w:val="24"/>
        </w:rPr>
        <w:lastRenderedPageBreak/>
        <w:t xml:space="preserve">In summary, the </w:t>
      </w:r>
      <w:r w:rsidR="00A1424F">
        <w:rPr>
          <w:rFonts w:ascii="Times New Roman" w:hAnsi="Times New Roman" w:cs="Times New Roman" w:hint="eastAsia"/>
          <w:sz w:val="24"/>
          <w:szCs w:val="24"/>
        </w:rPr>
        <w:t>SSN</w:t>
      </w:r>
      <w:r w:rsidRPr="000D114A">
        <w:rPr>
          <w:rFonts w:ascii="Times New Roman" w:hAnsi="Times New Roman" w:cs="Times New Roman"/>
          <w:sz w:val="24"/>
          <w:szCs w:val="24"/>
        </w:rPr>
        <w:t>'s sophisticated MPPT algorithm, combined with its high efficiency and robust power management features, makes it an ideal choice for optimizing voltage conversion in systems powered by PSCs under indoor low-light conditions. This integration not only enhances the overall efficiency of the energy harvesting system but also ensures stable and reliable operation across various lighting environments.</w:t>
      </w:r>
    </w:p>
    <w:p w14:paraId="54DCBAEE" w14:textId="4B90E3BC" w:rsidR="009208A2" w:rsidRDefault="009208A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E841DC3" w14:textId="3CF2F6D1" w:rsidR="006404C5" w:rsidRDefault="006404C5" w:rsidP="006404C5">
      <w:pPr>
        <w:widowControl/>
        <w:spacing w:line="390" w:lineRule="atLeast"/>
        <w:jc w:val="left"/>
        <w:rPr>
          <w:rFonts w:ascii="Times New Roman" w:hAnsi="Times New Roman" w:cs="Times New Roman"/>
          <w:b/>
          <w:bCs/>
          <w:sz w:val="24"/>
          <w:szCs w:val="24"/>
        </w:rPr>
      </w:pPr>
      <w:r w:rsidRPr="00322442">
        <w:rPr>
          <w:rFonts w:ascii="Times New Roman" w:hAnsi="Times New Roman" w:cs="Times New Roman"/>
          <w:b/>
          <w:bCs/>
          <w:sz w:val="24"/>
          <w:szCs w:val="24"/>
        </w:rPr>
        <w:lastRenderedPageBreak/>
        <w:t xml:space="preserve">Supplementary Note </w:t>
      </w:r>
      <w:r w:rsidR="005E0379">
        <w:rPr>
          <w:rFonts w:ascii="Times New Roman" w:hAnsi="Times New Roman" w:cs="Times New Roman" w:hint="eastAsia"/>
          <w:b/>
          <w:bCs/>
          <w:sz w:val="24"/>
          <w:szCs w:val="24"/>
        </w:rPr>
        <w:t>4</w:t>
      </w:r>
      <w:r w:rsidRPr="00322442">
        <w:rPr>
          <w:rFonts w:ascii="Times New Roman" w:hAnsi="Times New Roman" w:cs="Times New Roman"/>
          <w:b/>
          <w:bCs/>
          <w:sz w:val="24"/>
          <w:szCs w:val="24"/>
        </w:rPr>
        <w:t>.</w:t>
      </w:r>
      <w:r>
        <w:rPr>
          <w:rFonts w:ascii="Times New Roman" w:hAnsi="Times New Roman" w:cs="Times New Roman" w:hint="eastAsia"/>
          <w:b/>
          <w:bCs/>
          <w:sz w:val="24"/>
          <w:szCs w:val="24"/>
        </w:rPr>
        <w:t xml:space="preserve"> </w:t>
      </w:r>
      <w:bookmarkStart w:id="10" w:name="_Hlk171536279"/>
      <w:r w:rsidR="001D0DEE" w:rsidRPr="001D0DEE">
        <w:rPr>
          <w:rFonts w:ascii="Times New Roman" w:hAnsi="Times New Roman" w:cs="Times New Roman"/>
          <w:b/>
          <w:bCs/>
          <w:sz w:val="24"/>
          <w:szCs w:val="24"/>
        </w:rPr>
        <w:t xml:space="preserve">Self-feedback </w:t>
      </w:r>
      <w:r w:rsidR="001D0DEE">
        <w:rPr>
          <w:rFonts w:ascii="Times New Roman" w:hAnsi="Times New Roman" w:cs="Times New Roman" w:hint="eastAsia"/>
          <w:b/>
          <w:bCs/>
          <w:sz w:val="24"/>
          <w:szCs w:val="24"/>
        </w:rPr>
        <w:t>R</w:t>
      </w:r>
      <w:r w:rsidR="001D0DEE" w:rsidRPr="001D0DEE">
        <w:rPr>
          <w:rFonts w:ascii="Times New Roman" w:hAnsi="Times New Roman" w:cs="Times New Roman"/>
          <w:b/>
          <w:bCs/>
          <w:sz w:val="24"/>
          <w:szCs w:val="24"/>
        </w:rPr>
        <w:t xml:space="preserve">egulation </w:t>
      </w:r>
      <w:r w:rsidR="001D0DEE">
        <w:rPr>
          <w:rFonts w:ascii="Times New Roman" w:hAnsi="Times New Roman" w:cs="Times New Roman" w:hint="eastAsia"/>
          <w:b/>
          <w:bCs/>
          <w:sz w:val="24"/>
          <w:szCs w:val="24"/>
        </w:rPr>
        <w:t>c</w:t>
      </w:r>
      <w:r w:rsidR="001D0DEE" w:rsidRPr="001D0DEE">
        <w:rPr>
          <w:rFonts w:ascii="Times New Roman" w:hAnsi="Times New Roman" w:cs="Times New Roman"/>
          <w:b/>
          <w:bCs/>
          <w:sz w:val="24"/>
          <w:szCs w:val="24"/>
        </w:rPr>
        <w:t xml:space="preserve">ontrol </w:t>
      </w:r>
      <w:r w:rsidR="001D0DEE">
        <w:rPr>
          <w:rFonts w:ascii="Times New Roman" w:hAnsi="Times New Roman" w:cs="Times New Roman" w:hint="eastAsia"/>
          <w:b/>
          <w:bCs/>
          <w:sz w:val="24"/>
          <w:szCs w:val="24"/>
        </w:rPr>
        <w:t>m</w:t>
      </w:r>
      <w:r w:rsidR="001D0DEE" w:rsidRPr="001D0DEE">
        <w:rPr>
          <w:rFonts w:ascii="Times New Roman" w:hAnsi="Times New Roman" w:cs="Times New Roman"/>
          <w:b/>
          <w:bCs/>
          <w:sz w:val="24"/>
          <w:szCs w:val="24"/>
        </w:rPr>
        <w:t xml:space="preserve">ethod for </w:t>
      </w:r>
      <w:r w:rsidR="001D0DEE">
        <w:rPr>
          <w:rFonts w:ascii="Times New Roman" w:hAnsi="Times New Roman" w:cs="Times New Roman" w:hint="eastAsia"/>
          <w:b/>
          <w:bCs/>
          <w:sz w:val="24"/>
          <w:szCs w:val="24"/>
        </w:rPr>
        <w:t>i</w:t>
      </w:r>
      <w:r w:rsidR="001D0DEE" w:rsidRPr="001D0DEE">
        <w:rPr>
          <w:rFonts w:ascii="Times New Roman" w:hAnsi="Times New Roman" w:cs="Times New Roman"/>
          <w:b/>
          <w:bCs/>
          <w:sz w:val="24"/>
          <w:szCs w:val="24"/>
        </w:rPr>
        <w:t xml:space="preserve">ntelligent </w:t>
      </w:r>
      <w:r w:rsidR="001D0DEE">
        <w:rPr>
          <w:rFonts w:ascii="Times New Roman" w:hAnsi="Times New Roman" w:cs="Times New Roman" w:hint="eastAsia"/>
          <w:b/>
          <w:bCs/>
          <w:sz w:val="24"/>
          <w:szCs w:val="24"/>
        </w:rPr>
        <w:t>h</w:t>
      </w:r>
      <w:r w:rsidR="001D0DEE" w:rsidRPr="001D0DEE">
        <w:rPr>
          <w:rFonts w:ascii="Times New Roman" w:hAnsi="Times New Roman" w:cs="Times New Roman"/>
          <w:b/>
          <w:bCs/>
          <w:sz w:val="24"/>
          <w:szCs w:val="24"/>
        </w:rPr>
        <w:t xml:space="preserve">omes </w:t>
      </w:r>
      <w:r w:rsidR="001D0DEE">
        <w:rPr>
          <w:rFonts w:ascii="Times New Roman" w:hAnsi="Times New Roman" w:cs="Times New Roman" w:hint="eastAsia"/>
          <w:b/>
          <w:bCs/>
          <w:sz w:val="24"/>
          <w:szCs w:val="24"/>
        </w:rPr>
        <w:t>b</w:t>
      </w:r>
      <w:r w:rsidR="001D0DEE" w:rsidRPr="001D0DEE">
        <w:rPr>
          <w:rFonts w:ascii="Times New Roman" w:hAnsi="Times New Roman" w:cs="Times New Roman"/>
          <w:b/>
          <w:bCs/>
          <w:sz w:val="24"/>
          <w:szCs w:val="24"/>
        </w:rPr>
        <w:t>ased on FPSM-SSN</w:t>
      </w:r>
      <w:bookmarkEnd w:id="10"/>
    </w:p>
    <w:p w14:paraId="2AE362FB" w14:textId="581780A4" w:rsidR="00BC1958" w:rsidRPr="007029C6" w:rsidRDefault="00BC1958" w:rsidP="00BC1958">
      <w:pPr>
        <w:pStyle w:val="a4"/>
        <w:spacing w:before="0" w:beforeAutospacing="0" w:after="0" w:afterAutospacing="0" w:line="360" w:lineRule="auto"/>
        <w:ind w:firstLineChars="100" w:firstLine="240"/>
        <w:jc w:val="both"/>
        <w:rPr>
          <w:rFonts w:ascii="Times New Roman" w:hAnsi="Times New Roman" w:cs="Times New Roman"/>
        </w:rPr>
      </w:pPr>
      <w:r w:rsidRPr="007029C6">
        <w:rPr>
          <w:rFonts w:ascii="Times New Roman" w:hAnsi="Times New Roman" w:cs="Times New Roman"/>
        </w:rPr>
        <w:t xml:space="preserve">When the monitoring device </w:t>
      </w:r>
      <w:r w:rsidRPr="007029C6">
        <w:rPr>
          <w:rFonts w:ascii="Times New Roman" w:hAnsi="Times New Roman" w:cs="Times New Roman" w:hint="eastAsia"/>
        </w:rPr>
        <w:t>is</w:t>
      </w:r>
      <w:r w:rsidRPr="007029C6">
        <w:rPr>
          <w:rFonts w:ascii="Times New Roman" w:hAnsi="Times New Roman" w:cs="Times New Roman"/>
        </w:rPr>
        <w:t xml:space="preserve"> operating normally, the upper computer outputs control instructions containing the set temperature threshold information. The coordinator Zigbee module on the upper computer sends these instructions, which are then received by the Zigbee module on the terminal device. The Microcontroller Unit of the monitoring device parses the received instructions to activate the appropriate control functions.</w:t>
      </w:r>
    </w:p>
    <w:p w14:paraId="705900EA" w14:textId="77777777" w:rsidR="00BC1958" w:rsidRPr="007029C6" w:rsidRDefault="00BC1958" w:rsidP="00BC1958">
      <w:pPr>
        <w:pStyle w:val="a4"/>
        <w:spacing w:before="0" w:beforeAutospacing="0" w:after="0" w:afterAutospacing="0" w:line="360" w:lineRule="auto"/>
        <w:ind w:firstLineChars="100" w:firstLine="240"/>
        <w:jc w:val="both"/>
        <w:rPr>
          <w:rFonts w:ascii="Times New Roman" w:hAnsi="Times New Roman" w:cs="Times New Roman"/>
        </w:rPr>
      </w:pPr>
      <w:r w:rsidRPr="007029C6">
        <w:rPr>
          <w:rFonts w:ascii="Times New Roman" w:hAnsi="Times New Roman" w:cs="Times New Roman"/>
        </w:rPr>
        <w:t>When the sensor output value exceeds (or falls below) the set temperature threshold, the monitoring device issues instructions to turn on (or off) the household power supply. These instructions are wirelessly transmitted via Zigbee.</w:t>
      </w:r>
    </w:p>
    <w:p w14:paraId="2184F7A9" w14:textId="7F768633" w:rsidR="00BC1958" w:rsidRPr="00BC1958" w:rsidRDefault="00BC1958" w:rsidP="00BC1958">
      <w:pPr>
        <w:pStyle w:val="a4"/>
        <w:spacing w:before="0" w:beforeAutospacing="0" w:after="0" w:afterAutospacing="0" w:line="360" w:lineRule="auto"/>
        <w:ind w:firstLineChars="100" w:firstLine="240"/>
        <w:jc w:val="both"/>
        <w:rPr>
          <w:rFonts w:ascii="Times New Roman" w:hAnsi="Times New Roman" w:cs="Times New Roman"/>
        </w:rPr>
      </w:pPr>
      <w:r w:rsidRPr="007029C6">
        <w:rPr>
          <w:rFonts w:ascii="Times New Roman" w:hAnsi="Times New Roman" w:cs="Times New Roman"/>
        </w:rPr>
        <w:t xml:space="preserve">The wireless receiving end of the household power control peripheral receives these control instructions. A simple control MCU on this end parses the instructions (either to turn on or off) and executes the corresponding function, thereby powering the device on or off. After executing the instructions, it sends an acknowledgment message back to the upper computer to update the </w:t>
      </w:r>
      <w:r w:rsidR="00F86EC1" w:rsidRPr="007029C6">
        <w:rPr>
          <w:rFonts w:ascii="Times New Roman" w:hAnsi="Times New Roman" w:cs="Times New Roman"/>
        </w:rPr>
        <w:t>status</w:t>
      </w:r>
      <w:r w:rsidRPr="007029C6">
        <w:rPr>
          <w:rFonts w:ascii="Times New Roman" w:hAnsi="Times New Roman" w:cs="Times New Roman"/>
        </w:rPr>
        <w:t xml:space="preserve"> of the household device (Supplementary Fig. 1</w:t>
      </w:r>
      <w:r w:rsidR="00AB7101">
        <w:rPr>
          <w:rFonts w:ascii="Times New Roman" w:hAnsi="Times New Roman" w:cs="Times New Roman" w:hint="eastAsia"/>
        </w:rPr>
        <w:t>7</w:t>
      </w:r>
      <w:r w:rsidRPr="007029C6">
        <w:rPr>
          <w:rFonts w:ascii="Times New Roman" w:hAnsi="Times New Roman" w:cs="Times New Roman"/>
        </w:rPr>
        <w:t>).</w:t>
      </w:r>
    </w:p>
    <w:p w14:paraId="0B28B35F" w14:textId="77777777" w:rsidR="00BC1958" w:rsidRPr="00BC1958" w:rsidRDefault="00BC1958" w:rsidP="00BC1958">
      <w:pPr>
        <w:pStyle w:val="a4"/>
        <w:spacing w:before="0" w:beforeAutospacing="0" w:after="0" w:afterAutospacing="0" w:line="360" w:lineRule="auto"/>
        <w:ind w:firstLineChars="100" w:firstLine="240"/>
        <w:jc w:val="both"/>
        <w:rPr>
          <w:rFonts w:ascii="Times New Roman" w:hAnsi="Times New Roman" w:cs="Times New Roman"/>
        </w:rPr>
      </w:pPr>
    </w:p>
    <w:p w14:paraId="0EB4DD0D" w14:textId="541FAC3A" w:rsidR="009208A2" w:rsidRPr="005E6760" w:rsidRDefault="006404C5" w:rsidP="006404C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0FDDE82" w14:textId="35FBC33C" w:rsidR="00BC28D5" w:rsidRDefault="00F86EC1" w:rsidP="005873F5">
      <w:pPr>
        <w:widowControl/>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67DAAF8" wp14:editId="010600E7">
            <wp:extent cx="5274310" cy="4687570"/>
            <wp:effectExtent l="0" t="0" r="2540" b="0"/>
            <wp:docPr id="2720206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20658" name="图片 27202065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687570"/>
                    </a:xfrm>
                    <a:prstGeom prst="rect">
                      <a:avLst/>
                    </a:prstGeom>
                  </pic:spPr>
                </pic:pic>
              </a:graphicData>
            </a:graphic>
          </wp:inline>
        </w:drawing>
      </w:r>
    </w:p>
    <w:p w14:paraId="5B91A889" w14:textId="09337A6B" w:rsidR="00F551D8" w:rsidRPr="00A3431E" w:rsidRDefault="000D114A" w:rsidP="00A3431E">
      <w:pPr>
        <w:widowControl/>
        <w:spacing w:line="360" w:lineRule="auto"/>
        <w:rPr>
          <w:rFonts w:ascii="Times New Roman" w:hAnsi="Times New Roman" w:cs="Times New Roman"/>
          <w:sz w:val="24"/>
          <w:szCs w:val="24"/>
        </w:rPr>
      </w:pPr>
      <w:bookmarkStart w:id="11" w:name="OLE_LINK18"/>
      <w:r w:rsidRPr="00C929E4">
        <w:rPr>
          <w:rFonts w:ascii="Times New Roman" w:hAnsi="Times New Roman" w:cs="Times New Roman"/>
          <w:b/>
          <w:bCs/>
          <w:sz w:val="24"/>
          <w:szCs w:val="24"/>
        </w:rPr>
        <w:t>Supplementary Fig</w:t>
      </w:r>
      <w:r w:rsidR="007D23E3" w:rsidRPr="00C929E4">
        <w:rPr>
          <w:rFonts w:ascii="Times New Roman" w:hAnsi="Times New Roman" w:cs="Times New Roman" w:hint="eastAsia"/>
          <w:b/>
          <w:bCs/>
          <w:sz w:val="24"/>
          <w:szCs w:val="24"/>
        </w:rPr>
        <w:t>ure</w:t>
      </w:r>
      <w:r w:rsidRPr="00C929E4">
        <w:rPr>
          <w:rFonts w:ascii="Times New Roman" w:hAnsi="Times New Roman" w:cs="Times New Roman"/>
          <w:b/>
          <w:bCs/>
          <w:sz w:val="24"/>
          <w:szCs w:val="24"/>
        </w:rPr>
        <w:t xml:space="preserve"> 1</w:t>
      </w:r>
      <w:r w:rsidR="00F551D8" w:rsidRPr="00C929E4">
        <w:rPr>
          <w:rFonts w:ascii="Times New Roman" w:hAnsi="Times New Roman" w:cs="Times New Roman"/>
          <w:b/>
          <w:bCs/>
          <w:sz w:val="24"/>
          <w:szCs w:val="24"/>
        </w:rPr>
        <w:t>.</w:t>
      </w:r>
      <w:r w:rsidR="00F551D8" w:rsidRPr="00C929E4">
        <w:rPr>
          <w:rFonts w:ascii="Times New Roman" w:hAnsi="Times New Roman" w:cs="Times New Roman"/>
          <w:sz w:val="24"/>
          <w:szCs w:val="24"/>
        </w:rPr>
        <w:t xml:space="preserve"> </w:t>
      </w:r>
      <w:r w:rsidR="00F551D8" w:rsidRPr="00C929E4">
        <w:rPr>
          <w:rFonts w:ascii="Times New Roman" w:hAnsi="Times New Roman" w:cs="Times New Roman"/>
          <w:b/>
          <w:bCs/>
          <w:sz w:val="24"/>
          <w:szCs w:val="24"/>
        </w:rPr>
        <w:t>FPSM-</w:t>
      </w:r>
      <w:r w:rsidR="00A1424F" w:rsidRPr="00C929E4">
        <w:rPr>
          <w:rFonts w:ascii="Times New Roman" w:hAnsi="Times New Roman" w:cs="Times New Roman"/>
          <w:b/>
          <w:bCs/>
          <w:sz w:val="24"/>
          <w:szCs w:val="24"/>
        </w:rPr>
        <w:t>SSN</w:t>
      </w:r>
      <w:r w:rsidR="00F551D8" w:rsidRPr="00C929E4">
        <w:rPr>
          <w:rFonts w:ascii="Times New Roman" w:hAnsi="Times New Roman" w:cs="Times New Roman"/>
          <w:b/>
          <w:bCs/>
          <w:sz w:val="24"/>
          <w:szCs w:val="24"/>
        </w:rPr>
        <w:t xml:space="preserve"> physical assembly drawing</w:t>
      </w:r>
      <w:r w:rsidR="00F551D8" w:rsidRPr="00C929E4">
        <w:rPr>
          <w:rFonts w:ascii="Times New Roman" w:hAnsi="Times New Roman" w:cs="Times New Roman" w:hint="eastAsia"/>
          <w:b/>
          <w:bCs/>
          <w:sz w:val="24"/>
          <w:szCs w:val="24"/>
        </w:rPr>
        <w:t>.</w:t>
      </w:r>
      <w:r w:rsidRPr="00C929E4">
        <w:t xml:space="preserve"> </w:t>
      </w:r>
      <w:bookmarkEnd w:id="11"/>
      <w:r w:rsidR="00F551D8" w:rsidRPr="00C929E4">
        <w:rPr>
          <w:rFonts w:ascii="Times New Roman" w:hAnsi="Times New Roman" w:cs="Times New Roman"/>
          <w:sz w:val="24"/>
          <w:szCs w:val="24"/>
        </w:rPr>
        <w:t>(</w:t>
      </w:r>
      <w:r w:rsidR="003C23E5">
        <w:rPr>
          <w:rFonts w:ascii="Times New Roman" w:hAnsi="Times New Roman" w:cs="Times New Roman" w:hint="eastAsia"/>
          <w:b/>
          <w:bCs/>
          <w:sz w:val="24"/>
          <w:szCs w:val="24"/>
        </w:rPr>
        <w:t>a</w:t>
      </w:r>
      <w:r w:rsidR="00F551D8" w:rsidRPr="00C929E4">
        <w:rPr>
          <w:rFonts w:ascii="Times New Roman" w:hAnsi="Times New Roman" w:cs="Times New Roman"/>
          <w:sz w:val="24"/>
          <w:szCs w:val="24"/>
        </w:rPr>
        <w:t>) Physical image of FPSM-</w:t>
      </w:r>
      <w:r w:rsidR="00A1424F" w:rsidRPr="00C929E4">
        <w:rPr>
          <w:rFonts w:ascii="Times New Roman" w:hAnsi="Times New Roman" w:cs="Times New Roman"/>
          <w:sz w:val="24"/>
          <w:szCs w:val="24"/>
        </w:rPr>
        <w:t>SSN</w:t>
      </w:r>
      <w:r w:rsidR="00F551D8" w:rsidRPr="00C929E4">
        <w:rPr>
          <w:rFonts w:ascii="Times New Roman" w:hAnsi="Times New Roman" w:cs="Times New Roman"/>
          <w:sz w:val="24"/>
          <w:szCs w:val="24"/>
        </w:rPr>
        <w:t xml:space="preserve"> (12 cm × 4 cm). (</w:t>
      </w:r>
      <w:r w:rsidR="003C23E5">
        <w:rPr>
          <w:rFonts w:ascii="Times New Roman" w:hAnsi="Times New Roman" w:cs="Times New Roman" w:hint="eastAsia"/>
          <w:b/>
          <w:bCs/>
          <w:sz w:val="24"/>
          <w:szCs w:val="24"/>
        </w:rPr>
        <w:t>b</w:t>
      </w:r>
      <w:r w:rsidR="00F551D8" w:rsidRPr="00C929E4">
        <w:rPr>
          <w:rFonts w:ascii="Times New Roman" w:hAnsi="Times New Roman" w:cs="Times New Roman"/>
          <w:sz w:val="24"/>
          <w:szCs w:val="24"/>
        </w:rPr>
        <w:t>) Folding model of FPSM-</w:t>
      </w:r>
      <w:r w:rsidR="00A1424F" w:rsidRPr="00C929E4">
        <w:rPr>
          <w:rFonts w:ascii="Times New Roman" w:hAnsi="Times New Roman" w:cs="Times New Roman"/>
          <w:sz w:val="24"/>
          <w:szCs w:val="24"/>
        </w:rPr>
        <w:t>SSN</w:t>
      </w:r>
      <w:r w:rsidR="00F551D8" w:rsidRPr="00C929E4">
        <w:rPr>
          <w:rFonts w:ascii="Times New Roman" w:hAnsi="Times New Roman" w:cs="Times New Roman" w:hint="eastAsia"/>
          <w:sz w:val="24"/>
          <w:szCs w:val="24"/>
        </w:rPr>
        <w:t>.</w:t>
      </w:r>
    </w:p>
    <w:p w14:paraId="0293E34F" w14:textId="29174F93" w:rsidR="00314664" w:rsidRDefault="00BC28D5" w:rsidP="003364F5">
      <w:pPr>
        <w:widowControl/>
        <w:jc w:val="left"/>
        <w:rPr>
          <w:rFonts w:ascii="Arial" w:hAnsi="Arial" w:cs="Arial"/>
          <w:sz w:val="28"/>
          <w:szCs w:val="32"/>
        </w:rPr>
      </w:pPr>
      <w:r>
        <w:rPr>
          <w:rFonts w:ascii="Arial" w:hAnsi="Arial" w:cs="Arial"/>
          <w:sz w:val="28"/>
          <w:szCs w:val="32"/>
        </w:rPr>
        <w:br w:type="page"/>
      </w:r>
    </w:p>
    <w:p w14:paraId="77640749" w14:textId="29C5CEA0" w:rsidR="00F551D8" w:rsidRDefault="00F86EC1" w:rsidP="00F53829">
      <w:pPr>
        <w:widowControl/>
        <w:tabs>
          <w:tab w:val="left" w:pos="2977"/>
        </w:tabs>
        <w:jc w:val="center"/>
        <w:rPr>
          <w:rFonts w:ascii="Arial" w:hAnsi="Arial" w:cs="Arial"/>
          <w:sz w:val="28"/>
          <w:szCs w:val="32"/>
        </w:rPr>
      </w:pPr>
      <w:r>
        <w:rPr>
          <w:rFonts w:ascii="Arial" w:hAnsi="Arial" w:cs="Arial"/>
          <w:noProof/>
          <w:sz w:val="28"/>
          <w:szCs w:val="32"/>
        </w:rPr>
        <w:lastRenderedPageBreak/>
        <w:drawing>
          <wp:inline distT="0" distB="0" distL="0" distR="0" wp14:anchorId="24949E6D" wp14:editId="0567FA9D">
            <wp:extent cx="5035771" cy="2486025"/>
            <wp:effectExtent l="0" t="0" r="0" b="0"/>
            <wp:docPr id="154137419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74198" name="图片 1541374198"/>
                    <pic:cNvPicPr/>
                  </pic:nvPicPr>
                  <pic:blipFill rotWithShape="1">
                    <a:blip r:embed="rId10" cstate="print">
                      <a:extLst>
                        <a:ext uri="{28A0092B-C50C-407E-A947-70E740481C1C}">
                          <a14:useLocalDpi xmlns:a14="http://schemas.microsoft.com/office/drawing/2010/main" val="0"/>
                        </a:ext>
                      </a:extLst>
                    </a:blip>
                    <a:srcRect l="4522"/>
                    <a:stretch/>
                  </pic:blipFill>
                  <pic:spPr bwMode="auto">
                    <a:xfrm>
                      <a:off x="0" y="0"/>
                      <a:ext cx="5035771" cy="2486025"/>
                    </a:xfrm>
                    <a:prstGeom prst="rect">
                      <a:avLst/>
                    </a:prstGeom>
                    <a:ln>
                      <a:noFill/>
                    </a:ln>
                    <a:extLst>
                      <a:ext uri="{53640926-AAD7-44D8-BBD7-CCE9431645EC}">
                        <a14:shadowObscured xmlns:a14="http://schemas.microsoft.com/office/drawing/2010/main"/>
                      </a:ext>
                    </a:extLst>
                  </pic:spPr>
                </pic:pic>
              </a:graphicData>
            </a:graphic>
          </wp:inline>
        </w:drawing>
      </w:r>
    </w:p>
    <w:p w14:paraId="43BE6C7A" w14:textId="790E6414" w:rsidR="00BC28D5" w:rsidRPr="00C929E4" w:rsidRDefault="007D23E3" w:rsidP="00416580">
      <w:pPr>
        <w:spacing w:line="360" w:lineRule="auto"/>
        <w:rPr>
          <w:rFonts w:ascii="Times New Roman" w:hAnsi="Times New Roman" w:cs="Times New Roman"/>
          <w:b/>
          <w:bCs/>
          <w:sz w:val="24"/>
          <w:szCs w:val="28"/>
          <w:vertAlign w:val="subscript"/>
        </w:rPr>
      </w:pPr>
      <w:bookmarkStart w:id="12" w:name="OLE_LINK19"/>
      <w:r w:rsidRPr="00C929E4">
        <w:rPr>
          <w:rFonts w:ascii="Times New Roman" w:hAnsi="Times New Roman" w:cs="Times New Roman"/>
          <w:b/>
          <w:bCs/>
          <w:sz w:val="24"/>
          <w:szCs w:val="24"/>
        </w:rPr>
        <w:t>Supplementary Fig</w:t>
      </w:r>
      <w:r w:rsidRPr="00C929E4">
        <w:rPr>
          <w:rFonts w:ascii="Times New Roman" w:hAnsi="Times New Roman" w:cs="Times New Roman" w:hint="eastAsia"/>
          <w:b/>
          <w:bCs/>
          <w:sz w:val="24"/>
          <w:szCs w:val="24"/>
        </w:rPr>
        <w:t>ure</w:t>
      </w:r>
      <w:r w:rsidRPr="00C929E4">
        <w:rPr>
          <w:rFonts w:ascii="Times New Roman" w:hAnsi="Times New Roman" w:cs="Times New Roman"/>
          <w:b/>
          <w:bCs/>
          <w:sz w:val="24"/>
          <w:szCs w:val="24"/>
        </w:rPr>
        <w:t xml:space="preserve"> </w:t>
      </w:r>
      <w:r w:rsidRPr="00C929E4">
        <w:rPr>
          <w:rFonts w:ascii="Times New Roman" w:hAnsi="Times New Roman" w:cs="Times New Roman" w:hint="eastAsia"/>
          <w:b/>
          <w:bCs/>
          <w:sz w:val="24"/>
          <w:szCs w:val="24"/>
        </w:rPr>
        <w:t>2</w:t>
      </w:r>
      <w:r w:rsidRPr="00C929E4">
        <w:rPr>
          <w:rFonts w:ascii="Times New Roman" w:hAnsi="Times New Roman" w:cs="Times New Roman"/>
          <w:b/>
          <w:bCs/>
          <w:sz w:val="24"/>
          <w:szCs w:val="24"/>
        </w:rPr>
        <w:t>.</w:t>
      </w:r>
      <w:r w:rsidR="00BC28D5" w:rsidRPr="00C929E4">
        <w:rPr>
          <w:rFonts w:ascii="Times New Roman" w:hAnsi="Times New Roman" w:cs="Times New Roman"/>
          <w:b/>
          <w:bCs/>
          <w:sz w:val="24"/>
          <w:szCs w:val="28"/>
        </w:rPr>
        <w:t xml:space="preserve"> </w:t>
      </w:r>
      <w:r w:rsidR="00416580" w:rsidRPr="00416580">
        <w:rPr>
          <w:rFonts w:ascii="Times New Roman" w:hAnsi="Times New Roman" w:cs="Times New Roman"/>
          <w:b/>
          <w:bCs/>
          <w:sz w:val="24"/>
          <w:szCs w:val="28"/>
        </w:rPr>
        <w:t>Cs</w:t>
      </w:r>
      <w:r w:rsidR="00416580" w:rsidRPr="00416580">
        <w:rPr>
          <w:rFonts w:ascii="Times New Roman" w:hAnsi="Times New Roman" w:cs="Times New Roman"/>
          <w:b/>
          <w:bCs/>
          <w:sz w:val="24"/>
          <w:szCs w:val="28"/>
          <w:vertAlign w:val="subscript"/>
        </w:rPr>
        <w:t>0.05</w:t>
      </w:r>
      <w:r w:rsidR="00416580" w:rsidRPr="00416580">
        <w:rPr>
          <w:rFonts w:ascii="Times New Roman" w:hAnsi="Times New Roman" w:cs="Times New Roman"/>
          <w:b/>
          <w:bCs/>
          <w:sz w:val="24"/>
          <w:szCs w:val="28"/>
        </w:rPr>
        <w:t>(FA</w:t>
      </w:r>
      <w:r w:rsidR="00416580" w:rsidRPr="00416580">
        <w:rPr>
          <w:rFonts w:ascii="Times New Roman" w:hAnsi="Times New Roman" w:cs="Times New Roman"/>
          <w:b/>
          <w:bCs/>
          <w:sz w:val="24"/>
          <w:szCs w:val="28"/>
          <w:vertAlign w:val="subscript"/>
        </w:rPr>
        <w:t>0.87</w:t>
      </w:r>
      <w:r w:rsidR="00416580" w:rsidRPr="00416580">
        <w:rPr>
          <w:rFonts w:ascii="Times New Roman" w:hAnsi="Times New Roman" w:cs="Times New Roman"/>
          <w:b/>
          <w:bCs/>
          <w:sz w:val="24"/>
          <w:szCs w:val="28"/>
        </w:rPr>
        <w:t>MA</w:t>
      </w:r>
      <w:r w:rsidR="00416580" w:rsidRPr="00416580">
        <w:rPr>
          <w:rFonts w:ascii="Times New Roman" w:hAnsi="Times New Roman" w:cs="Times New Roman"/>
          <w:b/>
          <w:bCs/>
          <w:sz w:val="24"/>
          <w:szCs w:val="28"/>
          <w:vertAlign w:val="subscript"/>
        </w:rPr>
        <w:t>0.15</w:t>
      </w:r>
      <w:r w:rsidR="00416580" w:rsidRPr="00416580">
        <w:rPr>
          <w:rFonts w:ascii="Times New Roman" w:hAnsi="Times New Roman" w:cs="Times New Roman"/>
          <w:b/>
          <w:bCs/>
          <w:sz w:val="24"/>
          <w:szCs w:val="28"/>
        </w:rPr>
        <w:t>)</w:t>
      </w:r>
      <w:r w:rsidR="00416580" w:rsidRPr="00416580">
        <w:rPr>
          <w:rFonts w:ascii="Times New Roman" w:hAnsi="Times New Roman" w:cs="Times New Roman"/>
          <w:b/>
          <w:bCs/>
          <w:sz w:val="24"/>
          <w:szCs w:val="28"/>
          <w:vertAlign w:val="subscript"/>
        </w:rPr>
        <w:t>0.95</w:t>
      </w:r>
      <w:r w:rsidR="00416580" w:rsidRPr="00416580">
        <w:rPr>
          <w:rFonts w:ascii="Times New Roman" w:hAnsi="Times New Roman" w:cs="Times New Roman"/>
          <w:b/>
          <w:bCs/>
          <w:sz w:val="24"/>
          <w:szCs w:val="28"/>
        </w:rPr>
        <w:t>Pb(I</w:t>
      </w:r>
      <w:r w:rsidR="00416580" w:rsidRPr="00416580">
        <w:rPr>
          <w:rFonts w:ascii="Times New Roman" w:hAnsi="Times New Roman" w:cs="Times New Roman"/>
          <w:b/>
          <w:bCs/>
          <w:sz w:val="24"/>
          <w:szCs w:val="28"/>
          <w:vertAlign w:val="subscript"/>
        </w:rPr>
        <w:t>0.87</w:t>
      </w:r>
      <w:r w:rsidR="00416580" w:rsidRPr="00416580">
        <w:rPr>
          <w:rFonts w:ascii="Times New Roman" w:hAnsi="Times New Roman" w:cs="Times New Roman"/>
          <w:b/>
          <w:bCs/>
          <w:sz w:val="24"/>
          <w:szCs w:val="28"/>
        </w:rPr>
        <w:t>Br</w:t>
      </w:r>
      <w:r w:rsidR="00416580" w:rsidRPr="00416580">
        <w:rPr>
          <w:rFonts w:ascii="Times New Roman" w:hAnsi="Times New Roman" w:cs="Times New Roman"/>
          <w:b/>
          <w:bCs/>
          <w:sz w:val="24"/>
          <w:szCs w:val="28"/>
          <w:vertAlign w:val="subscript"/>
        </w:rPr>
        <w:t>0.13</w:t>
      </w:r>
      <w:r w:rsidR="00416580" w:rsidRPr="00416580">
        <w:rPr>
          <w:rFonts w:ascii="Times New Roman" w:hAnsi="Times New Roman" w:cs="Times New Roman"/>
          <w:b/>
          <w:bCs/>
          <w:sz w:val="24"/>
          <w:szCs w:val="28"/>
        </w:rPr>
        <w:t>)</w:t>
      </w:r>
      <w:r w:rsidR="00416580" w:rsidRPr="00416580">
        <w:rPr>
          <w:rFonts w:ascii="Times New Roman" w:hAnsi="Times New Roman" w:cs="Times New Roman"/>
          <w:b/>
          <w:bCs/>
          <w:sz w:val="24"/>
          <w:szCs w:val="28"/>
          <w:vertAlign w:val="subscript"/>
        </w:rPr>
        <w:t>3</w:t>
      </w:r>
      <w:r w:rsidR="00416580" w:rsidRPr="00416580">
        <w:rPr>
          <w:rFonts w:ascii="Times New Roman" w:hAnsi="Times New Roman" w:cs="Times New Roman"/>
          <w:b/>
          <w:bCs/>
          <w:sz w:val="24"/>
          <w:szCs w:val="28"/>
        </w:rPr>
        <w:t xml:space="preserve"> perovskite photoactive layer material characterization.</w:t>
      </w:r>
      <w:r w:rsidRPr="00C929E4">
        <w:t xml:space="preserve"> </w:t>
      </w:r>
      <w:r w:rsidR="00416580" w:rsidRPr="00416580">
        <w:rPr>
          <w:rFonts w:ascii="Times New Roman" w:hAnsi="Times New Roman" w:cs="Times New Roman" w:hint="eastAsia"/>
          <w:sz w:val="24"/>
          <w:szCs w:val="28"/>
        </w:rPr>
        <w:t>(</w:t>
      </w:r>
      <w:r w:rsidR="003C23E5">
        <w:rPr>
          <w:rFonts w:ascii="Times New Roman" w:hAnsi="Times New Roman" w:cs="Times New Roman" w:hint="eastAsia"/>
          <w:b/>
          <w:bCs/>
          <w:sz w:val="24"/>
          <w:szCs w:val="28"/>
        </w:rPr>
        <w:t>a</w:t>
      </w:r>
      <w:r w:rsidR="00416580" w:rsidRPr="00416580">
        <w:rPr>
          <w:rFonts w:ascii="Times New Roman" w:hAnsi="Times New Roman" w:cs="Times New Roman" w:hint="eastAsia"/>
          <w:sz w:val="24"/>
          <w:szCs w:val="28"/>
        </w:rPr>
        <w:t>)</w:t>
      </w:r>
      <w:r w:rsidR="00416580">
        <w:rPr>
          <w:rFonts w:ascii="Times New Roman" w:hAnsi="Times New Roman" w:cs="Times New Roman" w:hint="eastAsia"/>
          <w:sz w:val="24"/>
          <w:szCs w:val="28"/>
        </w:rPr>
        <w:t xml:space="preserve"> </w:t>
      </w:r>
      <w:r w:rsidRPr="00C929E4">
        <w:rPr>
          <w:rFonts w:ascii="Times New Roman" w:hAnsi="Times New Roman" w:cs="Times New Roman"/>
          <w:sz w:val="24"/>
          <w:szCs w:val="28"/>
        </w:rPr>
        <w:t xml:space="preserve">XRD diffraction pattern showing sharp and narrow peaks at 14°, </w:t>
      </w:r>
      <w:r w:rsidRPr="00C929E4">
        <w:rPr>
          <w:rFonts w:ascii="Times New Roman" w:hAnsi="Times New Roman" w:cs="Times New Roman" w:hint="eastAsia"/>
          <w:sz w:val="24"/>
          <w:szCs w:val="28"/>
        </w:rPr>
        <w:t>19.8</w:t>
      </w:r>
      <w:r w:rsidRPr="00C929E4">
        <w:rPr>
          <w:rFonts w:ascii="Times New Roman" w:hAnsi="Times New Roman" w:cs="Times New Roman"/>
          <w:sz w:val="24"/>
          <w:szCs w:val="28"/>
        </w:rPr>
        <w:t>°, 2</w:t>
      </w:r>
      <w:r w:rsidRPr="00C929E4">
        <w:rPr>
          <w:rFonts w:ascii="Times New Roman" w:hAnsi="Times New Roman" w:cs="Times New Roman" w:hint="eastAsia"/>
          <w:sz w:val="24"/>
          <w:szCs w:val="28"/>
        </w:rPr>
        <w:t>4</w:t>
      </w:r>
      <w:r w:rsidRPr="00C929E4">
        <w:rPr>
          <w:rFonts w:ascii="Times New Roman" w:hAnsi="Times New Roman" w:cs="Times New Roman"/>
          <w:sz w:val="24"/>
          <w:szCs w:val="28"/>
        </w:rPr>
        <w:t>.</w:t>
      </w:r>
      <w:r w:rsidRPr="00C929E4">
        <w:rPr>
          <w:rFonts w:ascii="Times New Roman" w:hAnsi="Times New Roman" w:cs="Times New Roman" w:hint="eastAsia"/>
          <w:sz w:val="24"/>
          <w:szCs w:val="28"/>
        </w:rPr>
        <w:t>3</w:t>
      </w:r>
      <w:r w:rsidRPr="00C929E4">
        <w:rPr>
          <w:rFonts w:ascii="Times New Roman" w:hAnsi="Times New Roman" w:cs="Times New Roman"/>
          <w:sz w:val="24"/>
          <w:szCs w:val="28"/>
        </w:rPr>
        <w:t xml:space="preserve">°, and </w:t>
      </w:r>
      <w:r w:rsidRPr="00C929E4">
        <w:rPr>
          <w:rFonts w:ascii="Times New Roman" w:hAnsi="Times New Roman" w:cs="Times New Roman" w:hint="eastAsia"/>
          <w:sz w:val="24"/>
          <w:szCs w:val="28"/>
        </w:rPr>
        <w:t>28.2</w:t>
      </w:r>
      <w:r w:rsidRPr="00C929E4">
        <w:rPr>
          <w:rFonts w:ascii="Times New Roman" w:hAnsi="Times New Roman" w:cs="Times New Roman"/>
          <w:sz w:val="24"/>
          <w:szCs w:val="28"/>
        </w:rPr>
        <w:t>° corresponding to (100), (11</w:t>
      </w:r>
      <w:r w:rsidRPr="00C929E4">
        <w:rPr>
          <w:rFonts w:ascii="Times New Roman" w:hAnsi="Times New Roman" w:cs="Times New Roman" w:hint="eastAsia"/>
          <w:sz w:val="24"/>
          <w:szCs w:val="28"/>
        </w:rPr>
        <w:t>0</w:t>
      </w:r>
      <w:r w:rsidRPr="00C929E4">
        <w:rPr>
          <w:rFonts w:ascii="Times New Roman" w:hAnsi="Times New Roman" w:cs="Times New Roman"/>
          <w:sz w:val="24"/>
          <w:szCs w:val="28"/>
        </w:rPr>
        <w:t>), (</w:t>
      </w:r>
      <w:r w:rsidRPr="00C929E4">
        <w:rPr>
          <w:rFonts w:ascii="Times New Roman" w:hAnsi="Times New Roman" w:cs="Times New Roman" w:hint="eastAsia"/>
          <w:sz w:val="24"/>
          <w:szCs w:val="28"/>
        </w:rPr>
        <w:t>111</w:t>
      </w:r>
      <w:r w:rsidRPr="00C929E4">
        <w:rPr>
          <w:rFonts w:ascii="Times New Roman" w:hAnsi="Times New Roman" w:cs="Times New Roman"/>
          <w:sz w:val="24"/>
          <w:szCs w:val="28"/>
        </w:rPr>
        <w:t>), and (2</w:t>
      </w:r>
      <w:r w:rsidRPr="00C929E4">
        <w:rPr>
          <w:rFonts w:ascii="Times New Roman" w:hAnsi="Times New Roman" w:cs="Times New Roman" w:hint="eastAsia"/>
          <w:sz w:val="24"/>
          <w:szCs w:val="28"/>
        </w:rPr>
        <w:t>00</w:t>
      </w:r>
      <w:r w:rsidRPr="00C929E4">
        <w:rPr>
          <w:rFonts w:ascii="Times New Roman" w:hAnsi="Times New Roman" w:cs="Times New Roman"/>
          <w:sz w:val="24"/>
          <w:szCs w:val="28"/>
        </w:rPr>
        <w:t>) planes of perovskite structure</w:t>
      </w:r>
      <w:r w:rsidRPr="00C929E4">
        <w:rPr>
          <w:rFonts w:ascii="Times New Roman" w:hAnsi="Times New Roman" w:cs="Times New Roman" w:hint="eastAsia"/>
          <w:sz w:val="24"/>
          <w:szCs w:val="28"/>
        </w:rPr>
        <w:t>.</w:t>
      </w:r>
      <w:r w:rsidR="00416580" w:rsidRPr="00416580">
        <w:rPr>
          <w:rFonts w:ascii="Times New Roman" w:hAnsi="Times New Roman" w:cs="Times New Roman" w:hint="eastAsia"/>
          <w:sz w:val="28"/>
          <w:szCs w:val="32"/>
        </w:rPr>
        <w:t xml:space="preserve"> </w:t>
      </w:r>
      <w:r w:rsidR="00416580" w:rsidRPr="00416580">
        <w:rPr>
          <w:rFonts w:ascii="Times New Roman" w:hAnsi="Times New Roman" w:cs="Times New Roman" w:hint="eastAsia"/>
          <w:sz w:val="24"/>
          <w:szCs w:val="28"/>
        </w:rPr>
        <w:t>(</w:t>
      </w:r>
      <w:r w:rsidR="003C23E5">
        <w:rPr>
          <w:rFonts w:ascii="Times New Roman" w:hAnsi="Times New Roman" w:cs="Times New Roman" w:hint="eastAsia"/>
          <w:b/>
          <w:bCs/>
          <w:sz w:val="24"/>
          <w:szCs w:val="28"/>
        </w:rPr>
        <w:t>b</w:t>
      </w:r>
      <w:r w:rsidR="00416580" w:rsidRPr="00416580">
        <w:rPr>
          <w:rFonts w:ascii="Times New Roman" w:hAnsi="Times New Roman" w:cs="Times New Roman" w:hint="eastAsia"/>
          <w:sz w:val="24"/>
          <w:szCs w:val="28"/>
        </w:rPr>
        <w:t>)</w:t>
      </w:r>
      <w:r w:rsidR="00416580" w:rsidRPr="00416580">
        <w:rPr>
          <w:rFonts w:ascii="Times New Roman" w:hAnsi="Times New Roman" w:cs="Times New Roman"/>
          <w:b/>
          <w:bCs/>
          <w:sz w:val="24"/>
          <w:szCs w:val="28"/>
        </w:rPr>
        <w:t xml:space="preserve"> </w:t>
      </w:r>
      <w:r w:rsidR="00416580" w:rsidRPr="00416580">
        <w:rPr>
          <w:rFonts w:ascii="Times New Roman" w:hAnsi="Times New Roman" w:cs="Times New Roman" w:hint="eastAsia"/>
          <w:sz w:val="24"/>
          <w:szCs w:val="28"/>
        </w:rPr>
        <w:t xml:space="preserve">Surface SEM image of </w:t>
      </w:r>
      <w:r w:rsidR="00416580" w:rsidRPr="00416580">
        <w:rPr>
          <w:rFonts w:ascii="Times New Roman" w:hAnsi="Times New Roman" w:cs="Times New Roman"/>
          <w:sz w:val="24"/>
          <w:szCs w:val="28"/>
        </w:rPr>
        <w:t>Cs</w:t>
      </w:r>
      <w:r w:rsidR="00416580" w:rsidRPr="00416580">
        <w:rPr>
          <w:rFonts w:ascii="Times New Roman" w:hAnsi="Times New Roman" w:cs="Times New Roman"/>
          <w:sz w:val="24"/>
          <w:szCs w:val="28"/>
          <w:vertAlign w:val="subscript"/>
        </w:rPr>
        <w:t>0.05</w:t>
      </w:r>
      <w:r w:rsidR="00416580" w:rsidRPr="00416580">
        <w:rPr>
          <w:rFonts w:ascii="Times New Roman" w:hAnsi="Times New Roman" w:cs="Times New Roman"/>
          <w:sz w:val="24"/>
          <w:szCs w:val="28"/>
        </w:rPr>
        <w:t>(FA</w:t>
      </w:r>
      <w:r w:rsidR="00416580" w:rsidRPr="00416580">
        <w:rPr>
          <w:rFonts w:ascii="Times New Roman" w:hAnsi="Times New Roman" w:cs="Times New Roman"/>
          <w:sz w:val="24"/>
          <w:szCs w:val="28"/>
          <w:vertAlign w:val="subscript"/>
        </w:rPr>
        <w:t>0.87</w:t>
      </w:r>
      <w:r w:rsidR="00416580" w:rsidRPr="00416580">
        <w:rPr>
          <w:rFonts w:ascii="Times New Roman" w:hAnsi="Times New Roman" w:cs="Times New Roman"/>
          <w:sz w:val="24"/>
          <w:szCs w:val="28"/>
        </w:rPr>
        <w:t>MA</w:t>
      </w:r>
      <w:r w:rsidR="00416580" w:rsidRPr="00416580">
        <w:rPr>
          <w:rFonts w:ascii="Times New Roman" w:hAnsi="Times New Roman" w:cs="Times New Roman"/>
          <w:sz w:val="24"/>
          <w:szCs w:val="28"/>
          <w:vertAlign w:val="subscript"/>
        </w:rPr>
        <w:t>0.15</w:t>
      </w:r>
      <w:r w:rsidR="00416580" w:rsidRPr="00416580">
        <w:rPr>
          <w:rFonts w:ascii="Times New Roman" w:hAnsi="Times New Roman" w:cs="Times New Roman"/>
          <w:sz w:val="24"/>
          <w:szCs w:val="28"/>
        </w:rPr>
        <w:t>)</w:t>
      </w:r>
      <w:r w:rsidR="00416580" w:rsidRPr="00416580">
        <w:rPr>
          <w:rFonts w:ascii="Times New Roman" w:hAnsi="Times New Roman" w:cs="Times New Roman"/>
          <w:sz w:val="24"/>
          <w:szCs w:val="28"/>
          <w:vertAlign w:val="subscript"/>
        </w:rPr>
        <w:t>0.95</w:t>
      </w:r>
      <w:r w:rsidR="00416580" w:rsidRPr="00416580">
        <w:rPr>
          <w:rFonts w:ascii="Times New Roman" w:hAnsi="Times New Roman" w:cs="Times New Roman"/>
          <w:sz w:val="24"/>
          <w:szCs w:val="28"/>
        </w:rPr>
        <w:t>Pb(I</w:t>
      </w:r>
      <w:r w:rsidR="00416580" w:rsidRPr="00416580">
        <w:rPr>
          <w:rFonts w:ascii="Times New Roman" w:hAnsi="Times New Roman" w:cs="Times New Roman"/>
          <w:sz w:val="24"/>
          <w:szCs w:val="28"/>
          <w:vertAlign w:val="subscript"/>
        </w:rPr>
        <w:t>0.87</w:t>
      </w:r>
      <w:r w:rsidR="00416580" w:rsidRPr="00416580">
        <w:rPr>
          <w:rFonts w:ascii="Times New Roman" w:hAnsi="Times New Roman" w:cs="Times New Roman"/>
          <w:sz w:val="24"/>
          <w:szCs w:val="28"/>
        </w:rPr>
        <w:t>Br</w:t>
      </w:r>
      <w:r w:rsidR="00416580" w:rsidRPr="00416580">
        <w:rPr>
          <w:rFonts w:ascii="Times New Roman" w:hAnsi="Times New Roman" w:cs="Times New Roman"/>
          <w:sz w:val="24"/>
          <w:szCs w:val="28"/>
          <w:vertAlign w:val="subscript"/>
        </w:rPr>
        <w:t>0.13</w:t>
      </w:r>
      <w:r w:rsidR="00416580" w:rsidRPr="00416580">
        <w:rPr>
          <w:rFonts w:ascii="Times New Roman" w:hAnsi="Times New Roman" w:cs="Times New Roman"/>
          <w:sz w:val="24"/>
          <w:szCs w:val="28"/>
        </w:rPr>
        <w:t>)</w:t>
      </w:r>
      <w:r w:rsidR="00416580" w:rsidRPr="00416580">
        <w:rPr>
          <w:rFonts w:ascii="Times New Roman" w:hAnsi="Times New Roman" w:cs="Times New Roman"/>
          <w:sz w:val="24"/>
          <w:szCs w:val="28"/>
          <w:vertAlign w:val="subscript"/>
        </w:rPr>
        <w:t>3</w:t>
      </w:r>
      <w:r w:rsidR="00416580" w:rsidRPr="00416580">
        <w:rPr>
          <w:rFonts w:ascii="Times New Roman" w:hAnsi="Times New Roman" w:cs="Times New Roman"/>
          <w:sz w:val="24"/>
          <w:szCs w:val="28"/>
        </w:rPr>
        <w:t xml:space="preserve"> perovskite photoactive layer</w:t>
      </w:r>
      <w:r w:rsidR="00416580" w:rsidRPr="00416580">
        <w:rPr>
          <w:rFonts w:ascii="Times New Roman" w:hAnsi="Times New Roman" w:cs="Times New Roman" w:hint="eastAsia"/>
          <w:sz w:val="24"/>
          <w:szCs w:val="28"/>
        </w:rPr>
        <w:t>,</w:t>
      </w:r>
      <w:r w:rsidR="00416580" w:rsidRPr="00416580">
        <w:rPr>
          <w:rFonts w:ascii="Times New Roman" w:hAnsi="Times New Roman" w:cs="Times New Roman"/>
          <w:sz w:val="24"/>
          <w:szCs w:val="28"/>
        </w:rPr>
        <w:t xml:space="preserve"> individual grains reaching the size of above 1 </w:t>
      </w:r>
      <w:proofErr w:type="spellStart"/>
      <w:r w:rsidR="00416580" w:rsidRPr="00416580">
        <w:rPr>
          <w:rFonts w:ascii="Times New Roman" w:hAnsi="Times New Roman" w:cs="Times New Roman"/>
          <w:sz w:val="24"/>
          <w:szCs w:val="28"/>
        </w:rPr>
        <w:t>μm</w:t>
      </w:r>
      <w:proofErr w:type="spellEnd"/>
      <w:r w:rsidR="00416580" w:rsidRPr="00416580">
        <w:rPr>
          <w:rFonts w:ascii="Times New Roman" w:hAnsi="Times New Roman" w:cs="Times New Roman"/>
          <w:sz w:val="24"/>
          <w:szCs w:val="28"/>
        </w:rPr>
        <w:t>. Scale bar 1</w:t>
      </w:r>
      <w:r w:rsidR="003364F5">
        <w:rPr>
          <w:rFonts w:ascii="Times New Roman" w:hAnsi="Times New Roman" w:cs="Times New Roman" w:hint="eastAsia"/>
          <w:sz w:val="24"/>
          <w:szCs w:val="28"/>
        </w:rPr>
        <w:t xml:space="preserve"> </w:t>
      </w:r>
      <w:proofErr w:type="spellStart"/>
      <w:r w:rsidR="00416580" w:rsidRPr="00416580">
        <w:rPr>
          <w:rFonts w:ascii="Times New Roman" w:hAnsi="Times New Roman" w:cs="Times New Roman"/>
          <w:sz w:val="24"/>
          <w:szCs w:val="28"/>
        </w:rPr>
        <w:t>μm</w:t>
      </w:r>
      <w:proofErr w:type="spellEnd"/>
      <w:r w:rsidR="00416580" w:rsidRPr="00416580">
        <w:rPr>
          <w:rFonts w:ascii="Times New Roman" w:hAnsi="Times New Roman" w:cs="Times New Roman"/>
          <w:sz w:val="24"/>
          <w:szCs w:val="28"/>
        </w:rPr>
        <w:t>.</w:t>
      </w:r>
    </w:p>
    <w:p w14:paraId="311DB0F0" w14:textId="57FB7F92" w:rsidR="00314664" w:rsidRPr="00416580" w:rsidRDefault="004B5C03" w:rsidP="00416580">
      <w:pPr>
        <w:widowControl/>
        <w:jc w:val="left"/>
        <w:rPr>
          <w:rFonts w:ascii="Times New Roman" w:hAnsi="Times New Roman" w:cs="Times New Roman"/>
          <w:sz w:val="24"/>
          <w:szCs w:val="28"/>
        </w:rPr>
      </w:pPr>
      <w:r>
        <w:rPr>
          <w:rFonts w:ascii="Times New Roman" w:hAnsi="Times New Roman" w:cs="Times New Roman"/>
          <w:sz w:val="24"/>
          <w:szCs w:val="28"/>
        </w:rPr>
        <w:br w:type="page"/>
      </w:r>
      <w:bookmarkEnd w:id="12"/>
    </w:p>
    <w:p w14:paraId="77420D07" w14:textId="1AA14ED4" w:rsidR="00F86EC1" w:rsidRDefault="00F86EC1" w:rsidP="00C929E4">
      <w:pPr>
        <w:widowControl/>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959DE4D" wp14:editId="243DD8B5">
            <wp:extent cx="5274310" cy="1927225"/>
            <wp:effectExtent l="0" t="0" r="2540" b="0"/>
            <wp:docPr id="12140931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93115" name="图片 12140931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927225"/>
                    </a:xfrm>
                    <a:prstGeom prst="rect">
                      <a:avLst/>
                    </a:prstGeom>
                  </pic:spPr>
                </pic:pic>
              </a:graphicData>
            </a:graphic>
          </wp:inline>
        </w:drawing>
      </w:r>
    </w:p>
    <w:p w14:paraId="26A1CD59" w14:textId="4C820477" w:rsidR="009F736F" w:rsidRPr="00C929E4" w:rsidRDefault="006776C7" w:rsidP="00C929E4">
      <w:pPr>
        <w:widowControl/>
        <w:spacing w:line="360" w:lineRule="auto"/>
        <w:rPr>
          <w:rFonts w:ascii="Times New Roman" w:hAnsi="Times New Roman" w:cs="Times New Roman"/>
          <w:sz w:val="24"/>
          <w:szCs w:val="24"/>
        </w:rPr>
      </w:pPr>
      <w:r w:rsidRPr="00C929E4">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3</w:t>
      </w:r>
      <w:r w:rsidRPr="00C929E4">
        <w:rPr>
          <w:rFonts w:ascii="Times New Roman" w:hAnsi="Times New Roman" w:cs="Times New Roman"/>
          <w:b/>
          <w:bCs/>
          <w:sz w:val="24"/>
          <w:szCs w:val="24"/>
        </w:rPr>
        <w:t>.</w:t>
      </w:r>
      <w:r w:rsidRPr="00C929E4">
        <w:rPr>
          <w:rFonts w:ascii="Times New Roman" w:hAnsi="Times New Roman" w:cs="Times New Roman"/>
          <w:sz w:val="24"/>
          <w:szCs w:val="24"/>
        </w:rPr>
        <w:t xml:space="preserve"> </w:t>
      </w:r>
      <w:r w:rsidRPr="00C929E4">
        <w:rPr>
          <w:rFonts w:ascii="Times New Roman" w:hAnsi="Times New Roman" w:cs="Times New Roman"/>
          <w:b/>
          <w:bCs/>
          <w:sz w:val="24"/>
          <w:szCs w:val="24"/>
        </w:rPr>
        <w:t xml:space="preserve">Image of the encapsulated flexible large-area perovskite solar module. </w:t>
      </w:r>
      <w:r w:rsidR="003C23E5" w:rsidRPr="003C23E5">
        <w:rPr>
          <w:rFonts w:ascii="Times New Roman" w:hAnsi="Times New Roman" w:cs="Times New Roman" w:hint="eastAsia"/>
          <w:sz w:val="24"/>
          <w:szCs w:val="24"/>
        </w:rPr>
        <w:t>(</w:t>
      </w:r>
      <w:r w:rsidR="003C23E5" w:rsidRPr="003C23E5">
        <w:rPr>
          <w:rFonts w:ascii="Times New Roman" w:hAnsi="Times New Roman" w:cs="Times New Roman" w:hint="eastAsia"/>
          <w:b/>
          <w:bCs/>
          <w:sz w:val="24"/>
          <w:szCs w:val="24"/>
        </w:rPr>
        <w:t>a</w:t>
      </w:r>
      <w:r w:rsidR="003C23E5" w:rsidRPr="003C23E5">
        <w:rPr>
          <w:rFonts w:ascii="Times New Roman" w:hAnsi="Times New Roman" w:cs="Times New Roman" w:hint="eastAsia"/>
          <w:sz w:val="24"/>
          <w:szCs w:val="24"/>
        </w:rPr>
        <w:t>)</w:t>
      </w:r>
      <w:r w:rsidRPr="00C929E4">
        <w:rPr>
          <w:rFonts w:ascii="Times New Roman" w:hAnsi="Times New Roman" w:cs="Times New Roman"/>
          <w:sz w:val="24"/>
          <w:szCs w:val="24"/>
        </w:rPr>
        <w:t xml:space="preserve"> </w:t>
      </w:r>
      <w:r w:rsidR="00A3431E" w:rsidRPr="00C929E4">
        <w:rPr>
          <w:rFonts w:ascii="Times New Roman" w:hAnsi="Times New Roman" w:cs="Times New Roman"/>
          <w:sz w:val="24"/>
          <w:szCs w:val="24"/>
        </w:rPr>
        <w:t>Image of the encapsulated FPSM, with an effective area of 15 cm², compose of three 5 cm² sub-cells connected in series. The reserved positive and negative electrodes will be integrated with the SSN using conductive adhesive in subsequent steps.</w:t>
      </w:r>
      <w:r w:rsidRPr="00C929E4">
        <w:rPr>
          <w:rFonts w:ascii="Times New Roman" w:hAnsi="Times New Roman" w:cs="Times New Roman"/>
          <w:sz w:val="24"/>
          <w:szCs w:val="24"/>
        </w:rPr>
        <w:t xml:space="preserve"> </w:t>
      </w:r>
      <w:r w:rsidR="003C23E5">
        <w:rPr>
          <w:rFonts w:ascii="Times New Roman" w:hAnsi="Times New Roman" w:cs="Times New Roman" w:hint="eastAsia"/>
          <w:sz w:val="24"/>
          <w:szCs w:val="24"/>
        </w:rPr>
        <w:t>(</w:t>
      </w:r>
      <w:r w:rsidR="003C23E5" w:rsidRPr="00A3431E">
        <w:rPr>
          <w:rFonts w:ascii="Times New Roman" w:hAnsi="Times New Roman" w:cs="Times New Roman" w:hint="eastAsia"/>
          <w:b/>
          <w:bCs/>
          <w:sz w:val="24"/>
          <w:szCs w:val="24"/>
        </w:rPr>
        <w:t>b</w:t>
      </w:r>
      <w:r w:rsidR="003C23E5" w:rsidRPr="003C23E5">
        <w:rPr>
          <w:rFonts w:ascii="Times New Roman" w:hAnsi="Times New Roman" w:cs="Times New Roman" w:hint="eastAsia"/>
          <w:sz w:val="24"/>
          <w:szCs w:val="24"/>
        </w:rPr>
        <w:t>)</w:t>
      </w:r>
      <w:r w:rsidR="003C23E5">
        <w:rPr>
          <w:rFonts w:ascii="Times New Roman" w:hAnsi="Times New Roman" w:cs="Times New Roman" w:hint="eastAsia"/>
          <w:sz w:val="24"/>
          <w:szCs w:val="24"/>
        </w:rPr>
        <w:t xml:space="preserve"> </w:t>
      </w:r>
      <w:r w:rsidR="00A3431E" w:rsidRPr="00C929E4">
        <w:rPr>
          <w:rFonts w:ascii="Times New Roman" w:hAnsi="Times New Roman" w:cs="Times New Roman"/>
          <w:sz w:val="24"/>
          <w:szCs w:val="24"/>
        </w:rPr>
        <w:t>Demonstration of the bendable characteristics of the FPSM.</w:t>
      </w:r>
    </w:p>
    <w:p w14:paraId="1363E61F" w14:textId="7A7FE9E2" w:rsidR="00314664" w:rsidRDefault="007029C6" w:rsidP="009F736F">
      <w:pPr>
        <w:widowControl/>
        <w:jc w:val="left"/>
        <w:rPr>
          <w:rFonts w:ascii="Arial" w:hAnsi="Arial" w:cs="Arial"/>
          <w:sz w:val="28"/>
          <w:szCs w:val="32"/>
        </w:rPr>
      </w:pPr>
      <w:r>
        <w:rPr>
          <w:rFonts w:ascii="Arial" w:hAnsi="Arial" w:cs="Arial"/>
          <w:sz w:val="28"/>
          <w:szCs w:val="32"/>
        </w:rPr>
        <w:br w:type="page"/>
      </w:r>
    </w:p>
    <w:p w14:paraId="331B2918" w14:textId="46AEE934" w:rsidR="009F736F" w:rsidRPr="00E52C69" w:rsidRDefault="009F736F" w:rsidP="009F736F">
      <w:pPr>
        <w:widowControl/>
        <w:jc w:val="left"/>
        <w:rPr>
          <w:rFonts w:ascii="Arial" w:hAnsi="Arial" w:cs="Arial"/>
          <w:sz w:val="28"/>
          <w:szCs w:val="32"/>
        </w:rPr>
      </w:pPr>
      <w:r w:rsidRPr="009F736F">
        <w:rPr>
          <w:rFonts w:ascii="Arial" w:hAnsi="Arial" w:cs="Arial"/>
          <w:noProof/>
          <w:sz w:val="28"/>
          <w:szCs w:val="32"/>
        </w:rPr>
        <w:lastRenderedPageBreak/>
        <w:drawing>
          <wp:inline distT="0" distB="0" distL="0" distR="0" wp14:anchorId="7953B42E" wp14:editId="1CE6090A">
            <wp:extent cx="5274310" cy="3617844"/>
            <wp:effectExtent l="0" t="0" r="2540" b="1905"/>
            <wp:docPr id="5" name="图片 4">
              <a:extLst xmlns:a="http://schemas.openxmlformats.org/drawingml/2006/main">
                <a:ext uri="{FF2B5EF4-FFF2-40B4-BE49-F238E27FC236}">
                  <a16:creationId xmlns:a16="http://schemas.microsoft.com/office/drawing/2014/main" id="{FA152D05-7EDA-E727-F6A9-5C6C9DFB0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FA152D05-7EDA-E727-F6A9-5C6C9DFB0B33}"/>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9346" cy="3621298"/>
                    </a:xfrm>
                    <a:prstGeom prst="rect">
                      <a:avLst/>
                    </a:prstGeom>
                  </pic:spPr>
                </pic:pic>
              </a:graphicData>
            </a:graphic>
          </wp:inline>
        </w:drawing>
      </w:r>
    </w:p>
    <w:p w14:paraId="7B4A7EF0" w14:textId="358C47A3" w:rsidR="009F736F" w:rsidRPr="00C929E4" w:rsidRDefault="006776C7" w:rsidP="002C3CEF">
      <w:pPr>
        <w:widowControl/>
        <w:spacing w:line="360" w:lineRule="auto"/>
        <w:rPr>
          <w:rFonts w:ascii="Times New Roman" w:hAnsi="Times New Roman" w:cs="Times New Roman"/>
          <w:sz w:val="24"/>
          <w:szCs w:val="24"/>
        </w:rPr>
      </w:pPr>
      <w:r w:rsidRPr="00C929E4">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4</w:t>
      </w:r>
      <w:r w:rsidRPr="00C929E4">
        <w:rPr>
          <w:rFonts w:ascii="Times New Roman" w:hAnsi="Times New Roman" w:cs="Times New Roman"/>
          <w:b/>
          <w:bCs/>
          <w:sz w:val="24"/>
          <w:szCs w:val="24"/>
        </w:rPr>
        <w:t>.</w:t>
      </w:r>
      <w:r w:rsidR="009F736F" w:rsidRPr="00C929E4">
        <w:rPr>
          <w:rFonts w:ascii="Times New Roman" w:hAnsi="Times New Roman" w:cs="Times New Roman"/>
          <w:b/>
          <w:bCs/>
          <w:sz w:val="24"/>
          <w:szCs w:val="24"/>
        </w:rPr>
        <w:t xml:space="preserve"> Schematic diagram of the </w:t>
      </w:r>
      <w:r w:rsidR="00A1424F" w:rsidRPr="00C929E4">
        <w:rPr>
          <w:rFonts w:ascii="Times New Roman" w:hAnsi="Times New Roman" w:cs="Times New Roman"/>
          <w:b/>
          <w:bCs/>
          <w:sz w:val="24"/>
          <w:szCs w:val="24"/>
        </w:rPr>
        <w:t>SSN</w:t>
      </w:r>
      <w:r w:rsidR="009F736F" w:rsidRPr="00C929E4">
        <w:rPr>
          <w:rFonts w:ascii="Times New Roman" w:hAnsi="Times New Roman" w:cs="Times New Roman"/>
          <w:b/>
          <w:bCs/>
          <w:sz w:val="24"/>
          <w:szCs w:val="24"/>
        </w:rPr>
        <w:t xml:space="preserve"> electronic system. </w:t>
      </w:r>
      <w:r w:rsidR="009F736F" w:rsidRPr="00C929E4">
        <w:rPr>
          <w:rFonts w:ascii="Times New Roman" w:hAnsi="Times New Roman" w:cs="Times New Roman"/>
          <w:sz w:val="24"/>
          <w:szCs w:val="24"/>
        </w:rPr>
        <w:t>The schematic is divided into four main modules: information collection, wireless communication, power management, and data processing.</w:t>
      </w:r>
    </w:p>
    <w:p w14:paraId="50A531C7" w14:textId="218913F7" w:rsidR="00746FF4" w:rsidRPr="00F86EC1" w:rsidRDefault="009F736F" w:rsidP="00F86EC1">
      <w:pPr>
        <w:widowControl/>
        <w:jc w:val="center"/>
        <w:rPr>
          <w:rFonts w:ascii="Times New Roman" w:hAnsi="Times New Roman" w:cs="Times New Roman"/>
          <w:sz w:val="24"/>
          <w:szCs w:val="28"/>
        </w:rPr>
      </w:pPr>
      <w:r>
        <w:rPr>
          <w:rFonts w:ascii="Times New Roman" w:hAnsi="Times New Roman" w:cs="Times New Roman"/>
          <w:sz w:val="28"/>
          <w:szCs w:val="32"/>
        </w:rPr>
        <w:br w:type="page"/>
      </w:r>
      <w:r w:rsidR="00F86EC1">
        <w:rPr>
          <w:rFonts w:ascii="Times New Roman" w:hAnsi="Times New Roman" w:cs="Times New Roman" w:hint="eastAsia"/>
          <w:noProof/>
          <w:sz w:val="24"/>
          <w:szCs w:val="28"/>
        </w:rPr>
        <w:lastRenderedPageBreak/>
        <w:drawing>
          <wp:inline distT="0" distB="0" distL="0" distR="0" wp14:anchorId="22CFA9D2" wp14:editId="4F1C2298">
            <wp:extent cx="5274310" cy="2538095"/>
            <wp:effectExtent l="0" t="0" r="0" b="0"/>
            <wp:docPr id="9170667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66779" name="图片 9170667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538095"/>
                    </a:xfrm>
                    <a:prstGeom prst="rect">
                      <a:avLst/>
                    </a:prstGeom>
                  </pic:spPr>
                </pic:pic>
              </a:graphicData>
            </a:graphic>
          </wp:inline>
        </w:drawing>
      </w:r>
    </w:p>
    <w:p w14:paraId="6B970B8D" w14:textId="6930F9A1" w:rsidR="004A0927" w:rsidRPr="00A90BF2" w:rsidRDefault="00A54FBA" w:rsidP="002C3CEF">
      <w:pPr>
        <w:spacing w:line="360" w:lineRule="auto"/>
        <w:rPr>
          <w:rFonts w:ascii="Times New Roman" w:hAnsi="Times New Roman" w:cs="Times New Roman"/>
          <w:sz w:val="24"/>
          <w:szCs w:val="28"/>
          <w:vertAlign w:val="subscript"/>
        </w:rPr>
      </w:pPr>
      <w:bookmarkStart w:id="13" w:name="OLE_LINK9"/>
      <w:r w:rsidRPr="00C929E4">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5</w:t>
      </w:r>
      <w:r w:rsidRPr="00C929E4">
        <w:rPr>
          <w:rFonts w:ascii="Times New Roman" w:hAnsi="Times New Roman" w:cs="Times New Roman"/>
          <w:b/>
          <w:bCs/>
          <w:sz w:val="24"/>
          <w:szCs w:val="24"/>
        </w:rPr>
        <w:t xml:space="preserve">. </w:t>
      </w:r>
      <w:r w:rsidR="004A0927" w:rsidRPr="00C929E4">
        <w:rPr>
          <w:rFonts w:ascii="Times New Roman" w:hAnsi="Times New Roman" w:cs="Times New Roman"/>
          <w:b/>
          <w:bCs/>
          <w:sz w:val="24"/>
          <w:szCs w:val="24"/>
        </w:rPr>
        <w:t xml:space="preserve">Absorption spectrum and bandgap calculation of perovskite films. </w:t>
      </w:r>
      <w:bookmarkStart w:id="14" w:name="OLE_LINK20"/>
      <w:r w:rsidR="003C23E5" w:rsidRPr="003C23E5">
        <w:rPr>
          <w:rFonts w:ascii="Times New Roman" w:hAnsi="Times New Roman" w:cs="Times New Roman" w:hint="eastAsia"/>
          <w:sz w:val="24"/>
          <w:szCs w:val="24"/>
        </w:rPr>
        <w:t>(</w:t>
      </w:r>
      <w:r w:rsidR="003C23E5" w:rsidRPr="003C23E5">
        <w:rPr>
          <w:rFonts w:ascii="Times New Roman" w:hAnsi="Times New Roman" w:cs="Times New Roman" w:hint="eastAsia"/>
          <w:b/>
          <w:bCs/>
          <w:sz w:val="24"/>
          <w:szCs w:val="24"/>
        </w:rPr>
        <w:t>a</w:t>
      </w:r>
      <w:r w:rsidR="003C23E5" w:rsidRPr="003C23E5">
        <w:rPr>
          <w:rFonts w:ascii="Times New Roman" w:hAnsi="Times New Roman" w:cs="Times New Roman" w:hint="eastAsia"/>
          <w:sz w:val="24"/>
          <w:szCs w:val="24"/>
        </w:rPr>
        <w:t>)</w:t>
      </w:r>
      <w:r w:rsidR="006B348C" w:rsidRPr="00C929E4">
        <w:rPr>
          <w:rFonts w:ascii="Times New Roman" w:hAnsi="Times New Roman" w:cs="Times New Roman"/>
          <w:sz w:val="24"/>
          <w:szCs w:val="24"/>
        </w:rPr>
        <w:t xml:space="preserve"> UV-vis spectrum, showing the absorption edge of the </w:t>
      </w:r>
      <w:r w:rsidR="006B348C" w:rsidRPr="00C929E4">
        <w:rPr>
          <w:rFonts w:ascii="Times New Roman" w:hAnsi="Times New Roman" w:cs="Times New Roman"/>
          <w:sz w:val="24"/>
          <w:szCs w:val="28"/>
        </w:rPr>
        <w:t>Cs</w:t>
      </w:r>
      <w:r w:rsidR="006B348C" w:rsidRPr="00C929E4">
        <w:rPr>
          <w:rFonts w:ascii="Times New Roman" w:hAnsi="Times New Roman" w:cs="Times New Roman"/>
          <w:sz w:val="24"/>
          <w:szCs w:val="28"/>
          <w:vertAlign w:val="subscript"/>
        </w:rPr>
        <w:t>0.05</w:t>
      </w:r>
      <w:r w:rsidR="006B348C" w:rsidRPr="00C929E4">
        <w:rPr>
          <w:rFonts w:ascii="Times New Roman" w:hAnsi="Times New Roman" w:cs="Times New Roman"/>
          <w:sz w:val="24"/>
          <w:szCs w:val="28"/>
        </w:rPr>
        <w:t>(FA</w:t>
      </w:r>
      <w:r w:rsidR="006B348C" w:rsidRPr="00C929E4">
        <w:rPr>
          <w:rFonts w:ascii="Times New Roman" w:hAnsi="Times New Roman" w:cs="Times New Roman"/>
          <w:sz w:val="24"/>
          <w:szCs w:val="28"/>
          <w:vertAlign w:val="subscript"/>
        </w:rPr>
        <w:t>0.87</w:t>
      </w:r>
      <w:r w:rsidR="006B348C" w:rsidRPr="00C929E4">
        <w:rPr>
          <w:rFonts w:ascii="Times New Roman" w:hAnsi="Times New Roman" w:cs="Times New Roman"/>
          <w:sz w:val="24"/>
          <w:szCs w:val="28"/>
        </w:rPr>
        <w:t>MA</w:t>
      </w:r>
      <w:r w:rsidR="006B348C" w:rsidRPr="00C929E4">
        <w:rPr>
          <w:rFonts w:ascii="Times New Roman" w:hAnsi="Times New Roman" w:cs="Times New Roman"/>
          <w:sz w:val="24"/>
          <w:szCs w:val="28"/>
          <w:vertAlign w:val="subscript"/>
        </w:rPr>
        <w:t>0.15</w:t>
      </w:r>
      <w:r w:rsidR="006B348C" w:rsidRPr="00C929E4">
        <w:rPr>
          <w:rFonts w:ascii="Times New Roman" w:hAnsi="Times New Roman" w:cs="Times New Roman"/>
          <w:sz w:val="24"/>
          <w:szCs w:val="28"/>
        </w:rPr>
        <w:t>)</w:t>
      </w:r>
      <w:r w:rsidR="006B348C" w:rsidRPr="00C929E4">
        <w:rPr>
          <w:rFonts w:ascii="Times New Roman" w:hAnsi="Times New Roman" w:cs="Times New Roman"/>
          <w:sz w:val="24"/>
          <w:szCs w:val="28"/>
          <w:vertAlign w:val="subscript"/>
        </w:rPr>
        <w:t>0.95</w:t>
      </w:r>
      <w:r w:rsidR="006B348C" w:rsidRPr="00C929E4">
        <w:rPr>
          <w:rFonts w:ascii="Times New Roman" w:hAnsi="Times New Roman" w:cs="Times New Roman"/>
          <w:sz w:val="24"/>
          <w:szCs w:val="28"/>
        </w:rPr>
        <w:t>Pb(I</w:t>
      </w:r>
      <w:r w:rsidR="006B348C" w:rsidRPr="007029C6">
        <w:rPr>
          <w:rFonts w:ascii="Times New Roman" w:hAnsi="Times New Roman" w:cs="Times New Roman"/>
          <w:sz w:val="24"/>
          <w:szCs w:val="28"/>
          <w:vertAlign w:val="subscript"/>
        </w:rPr>
        <w:t>0.87</w:t>
      </w:r>
      <w:r w:rsidR="006B348C" w:rsidRPr="007029C6">
        <w:rPr>
          <w:rFonts w:ascii="Times New Roman" w:hAnsi="Times New Roman" w:cs="Times New Roman"/>
          <w:sz w:val="24"/>
          <w:szCs w:val="28"/>
        </w:rPr>
        <w:t>Br</w:t>
      </w:r>
      <w:r w:rsidR="006B348C" w:rsidRPr="007029C6">
        <w:rPr>
          <w:rFonts w:ascii="Times New Roman" w:hAnsi="Times New Roman" w:cs="Times New Roman"/>
          <w:sz w:val="24"/>
          <w:szCs w:val="28"/>
          <w:vertAlign w:val="subscript"/>
        </w:rPr>
        <w:t>0.13</w:t>
      </w:r>
      <w:r w:rsidR="006B348C" w:rsidRPr="007029C6">
        <w:rPr>
          <w:rFonts w:ascii="Times New Roman" w:hAnsi="Times New Roman" w:cs="Times New Roman"/>
          <w:sz w:val="24"/>
          <w:szCs w:val="28"/>
        </w:rPr>
        <w:t>)</w:t>
      </w:r>
      <w:r w:rsidR="006B348C" w:rsidRPr="007029C6">
        <w:rPr>
          <w:rFonts w:ascii="Times New Roman" w:hAnsi="Times New Roman" w:cs="Times New Roman"/>
          <w:sz w:val="24"/>
          <w:szCs w:val="28"/>
          <w:vertAlign w:val="subscript"/>
        </w:rPr>
        <w:t>3</w:t>
      </w:r>
      <w:r w:rsidR="006B348C" w:rsidRPr="007029C6">
        <w:rPr>
          <w:rFonts w:ascii="Times New Roman" w:hAnsi="Times New Roman" w:cs="Times New Roman" w:hint="eastAsia"/>
          <w:sz w:val="24"/>
          <w:szCs w:val="24"/>
        </w:rPr>
        <w:t xml:space="preserve"> </w:t>
      </w:r>
      <w:r w:rsidR="006B348C" w:rsidRPr="007029C6">
        <w:rPr>
          <w:rFonts w:ascii="Times New Roman" w:hAnsi="Times New Roman" w:cs="Times New Roman"/>
          <w:sz w:val="24"/>
          <w:szCs w:val="24"/>
        </w:rPr>
        <w:t>perovskite film at 806 nm</w:t>
      </w:r>
      <w:r w:rsidR="006B348C" w:rsidRPr="007029C6">
        <w:rPr>
          <w:rFonts w:ascii="Times New Roman" w:hAnsi="Times New Roman" w:cs="Times New Roman" w:hint="eastAsia"/>
          <w:sz w:val="24"/>
          <w:szCs w:val="24"/>
        </w:rPr>
        <w:t xml:space="preserve">. </w:t>
      </w:r>
      <w:r w:rsidR="003C23E5" w:rsidRPr="007029C6">
        <w:rPr>
          <w:rFonts w:ascii="Times New Roman" w:hAnsi="Times New Roman" w:cs="Times New Roman" w:hint="eastAsia"/>
          <w:sz w:val="24"/>
          <w:szCs w:val="24"/>
        </w:rPr>
        <w:t>(</w:t>
      </w:r>
      <w:r w:rsidR="003C23E5" w:rsidRPr="007029C6">
        <w:rPr>
          <w:rFonts w:ascii="Times New Roman" w:hAnsi="Times New Roman" w:cs="Times New Roman" w:hint="eastAsia"/>
          <w:b/>
          <w:bCs/>
          <w:sz w:val="24"/>
          <w:szCs w:val="24"/>
        </w:rPr>
        <w:t>b</w:t>
      </w:r>
      <w:r w:rsidR="003C23E5" w:rsidRPr="007029C6">
        <w:rPr>
          <w:rFonts w:ascii="Times New Roman" w:hAnsi="Times New Roman" w:cs="Times New Roman" w:hint="eastAsia"/>
          <w:sz w:val="24"/>
          <w:szCs w:val="24"/>
        </w:rPr>
        <w:t>)</w:t>
      </w:r>
      <w:r w:rsidR="004A0927" w:rsidRPr="007029C6">
        <w:rPr>
          <w:rFonts w:ascii="Times New Roman" w:hAnsi="Times New Roman" w:cs="Times New Roman"/>
          <w:sz w:val="24"/>
          <w:szCs w:val="24"/>
        </w:rPr>
        <w:t xml:space="preserve"> </w:t>
      </w:r>
      <w:r w:rsidR="006B348C" w:rsidRPr="007029C6">
        <w:rPr>
          <w:rFonts w:ascii="Times New Roman" w:hAnsi="Times New Roman" w:cs="Times New Roman"/>
          <w:sz w:val="24"/>
          <w:szCs w:val="24"/>
        </w:rPr>
        <w:t>Bandgap of the</w:t>
      </w:r>
      <w:r w:rsidR="006B348C" w:rsidRPr="007029C6">
        <w:rPr>
          <w:rFonts w:ascii="Times New Roman" w:hAnsi="Times New Roman" w:cs="Times New Roman" w:hint="eastAsia"/>
          <w:sz w:val="24"/>
          <w:szCs w:val="24"/>
        </w:rPr>
        <w:t xml:space="preserve"> </w:t>
      </w:r>
      <w:r w:rsidR="006B348C" w:rsidRPr="007029C6">
        <w:rPr>
          <w:rFonts w:ascii="Times New Roman" w:hAnsi="Times New Roman" w:cs="Times New Roman"/>
          <w:sz w:val="24"/>
          <w:szCs w:val="28"/>
        </w:rPr>
        <w:t>Cs</w:t>
      </w:r>
      <w:r w:rsidR="006B348C" w:rsidRPr="007029C6">
        <w:rPr>
          <w:rFonts w:ascii="Times New Roman" w:hAnsi="Times New Roman" w:cs="Times New Roman"/>
          <w:sz w:val="24"/>
          <w:szCs w:val="28"/>
          <w:vertAlign w:val="subscript"/>
        </w:rPr>
        <w:t>0.05</w:t>
      </w:r>
      <w:r w:rsidR="006B348C" w:rsidRPr="007029C6">
        <w:rPr>
          <w:rFonts w:ascii="Times New Roman" w:hAnsi="Times New Roman" w:cs="Times New Roman"/>
          <w:sz w:val="24"/>
          <w:szCs w:val="28"/>
        </w:rPr>
        <w:t>(FA</w:t>
      </w:r>
      <w:r w:rsidR="006B348C" w:rsidRPr="007029C6">
        <w:rPr>
          <w:rFonts w:ascii="Times New Roman" w:hAnsi="Times New Roman" w:cs="Times New Roman"/>
          <w:sz w:val="24"/>
          <w:szCs w:val="28"/>
          <w:vertAlign w:val="subscript"/>
        </w:rPr>
        <w:t>0.87</w:t>
      </w:r>
      <w:r w:rsidR="006B348C" w:rsidRPr="007029C6">
        <w:rPr>
          <w:rFonts w:ascii="Times New Roman" w:hAnsi="Times New Roman" w:cs="Times New Roman"/>
          <w:sz w:val="24"/>
          <w:szCs w:val="28"/>
        </w:rPr>
        <w:t>MA</w:t>
      </w:r>
      <w:r w:rsidR="006B348C" w:rsidRPr="007029C6">
        <w:rPr>
          <w:rFonts w:ascii="Times New Roman" w:hAnsi="Times New Roman" w:cs="Times New Roman"/>
          <w:sz w:val="24"/>
          <w:szCs w:val="28"/>
          <w:vertAlign w:val="subscript"/>
        </w:rPr>
        <w:t>0.15</w:t>
      </w:r>
      <w:r w:rsidR="006B348C" w:rsidRPr="007029C6">
        <w:rPr>
          <w:rFonts w:ascii="Times New Roman" w:hAnsi="Times New Roman" w:cs="Times New Roman"/>
          <w:sz w:val="24"/>
          <w:szCs w:val="28"/>
        </w:rPr>
        <w:t>)</w:t>
      </w:r>
      <w:r w:rsidR="006B348C" w:rsidRPr="007029C6">
        <w:rPr>
          <w:rFonts w:ascii="Times New Roman" w:hAnsi="Times New Roman" w:cs="Times New Roman"/>
          <w:sz w:val="24"/>
          <w:szCs w:val="28"/>
          <w:vertAlign w:val="subscript"/>
        </w:rPr>
        <w:t>0.95</w:t>
      </w:r>
      <w:r w:rsidR="006B348C" w:rsidRPr="007029C6">
        <w:rPr>
          <w:rFonts w:ascii="Times New Roman" w:hAnsi="Times New Roman" w:cs="Times New Roman"/>
          <w:sz w:val="24"/>
          <w:szCs w:val="28"/>
        </w:rPr>
        <w:t>Pb(I</w:t>
      </w:r>
      <w:r w:rsidR="006B348C" w:rsidRPr="007029C6">
        <w:rPr>
          <w:rFonts w:ascii="Times New Roman" w:hAnsi="Times New Roman" w:cs="Times New Roman"/>
          <w:sz w:val="24"/>
          <w:szCs w:val="28"/>
          <w:vertAlign w:val="subscript"/>
        </w:rPr>
        <w:t>0.87</w:t>
      </w:r>
      <w:r w:rsidR="006B348C" w:rsidRPr="007029C6">
        <w:rPr>
          <w:rFonts w:ascii="Times New Roman" w:hAnsi="Times New Roman" w:cs="Times New Roman"/>
          <w:sz w:val="24"/>
          <w:szCs w:val="28"/>
        </w:rPr>
        <w:t>Br</w:t>
      </w:r>
      <w:r w:rsidR="006B348C" w:rsidRPr="007029C6">
        <w:rPr>
          <w:rFonts w:ascii="Times New Roman" w:hAnsi="Times New Roman" w:cs="Times New Roman"/>
          <w:sz w:val="24"/>
          <w:szCs w:val="28"/>
          <w:vertAlign w:val="subscript"/>
        </w:rPr>
        <w:t>0.13</w:t>
      </w:r>
      <w:r w:rsidR="006B348C" w:rsidRPr="007029C6">
        <w:rPr>
          <w:rFonts w:ascii="Times New Roman" w:hAnsi="Times New Roman" w:cs="Times New Roman"/>
          <w:sz w:val="24"/>
          <w:szCs w:val="28"/>
        </w:rPr>
        <w:t>)</w:t>
      </w:r>
      <w:r w:rsidR="006B348C" w:rsidRPr="007029C6">
        <w:rPr>
          <w:rFonts w:ascii="Times New Roman" w:hAnsi="Times New Roman" w:cs="Times New Roman"/>
          <w:sz w:val="24"/>
          <w:szCs w:val="28"/>
          <w:vertAlign w:val="subscript"/>
        </w:rPr>
        <w:t>3</w:t>
      </w:r>
      <w:r w:rsidR="006B348C" w:rsidRPr="007029C6">
        <w:rPr>
          <w:rFonts w:ascii="Times New Roman" w:hAnsi="Times New Roman" w:cs="Times New Roman"/>
          <w:sz w:val="24"/>
          <w:szCs w:val="24"/>
        </w:rPr>
        <w:t xml:space="preserve"> perovskite film, determined using the equation</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 xml:space="preserve"> </m:t>
            </m:r>
            <m:d>
              <m:dPr>
                <m:ctrlPr>
                  <w:rPr>
                    <w:rFonts w:ascii="Cambria Math" w:hAnsi="Cambria Math" w:cs="Times New Roman"/>
                    <w:iCs/>
                    <w:sz w:val="24"/>
                    <w:szCs w:val="24"/>
                  </w:rPr>
                </m:ctrlPr>
              </m:dPr>
              <m:e>
                <m:r>
                  <m:rPr>
                    <m:sty m:val="p"/>
                  </m:rPr>
                  <w:rPr>
                    <w:rFonts w:ascii="Cambria Math" w:hAnsi="Cambria Math" w:cs="Times New Roman"/>
                    <w:sz w:val="24"/>
                    <w:szCs w:val="24"/>
                  </w:rPr>
                  <m:t>α</m:t>
                </m:r>
                <m:r>
                  <m:rPr>
                    <m:sty m:val="p"/>
                  </m:rPr>
                  <w:rPr>
                    <w:rFonts w:ascii="Cambria Math" w:eastAsia="MS Gothic" w:hAnsi="Cambria Math" w:cs="Times New Roman"/>
                    <w:sz w:val="24"/>
                    <w:szCs w:val="24"/>
                  </w:rPr>
                  <m:t>h</m:t>
                </m:r>
                <m:r>
                  <m:rPr>
                    <m:sty m:val="p"/>
                  </m:rPr>
                  <w:rPr>
                    <w:rFonts w:ascii="Cambria Math" w:hAnsi="Cambria Math" w:cs="Times New Roman"/>
                    <w:sz w:val="24"/>
                    <w:szCs w:val="24"/>
                  </w:rPr>
                  <m:t>v</m:t>
                </m:r>
              </m:e>
            </m:d>
          </m:e>
          <m:sup>
            <m:r>
              <m:rPr>
                <m:sty m:val="p"/>
              </m:rPr>
              <w:rPr>
                <w:rFonts w:ascii="Cambria Math" w:hAnsi="Cambria Math" w:cs="Times New Roman"/>
                <w:sz w:val="24"/>
                <w:szCs w:val="24"/>
              </w:rPr>
              <m:t>1/n</m:t>
            </m:r>
          </m:sup>
        </m:sSup>
        <m:r>
          <m:rPr>
            <m:sty m:val="p"/>
          </m:rPr>
          <w:rPr>
            <w:rFonts w:ascii="Cambria Math" w:hAnsi="Cambria Math" w:cs="Times New Roman"/>
            <w:sz w:val="24"/>
            <w:szCs w:val="24"/>
          </w:rPr>
          <m:t>=A(</m:t>
        </m:r>
        <m:r>
          <m:rPr>
            <m:sty m:val="p"/>
          </m:rPr>
          <w:rPr>
            <w:rFonts w:ascii="Cambria Math" w:eastAsia="MS Gothic" w:hAnsi="Cambria Math" w:cs="Times New Roman"/>
            <w:sz w:val="24"/>
            <w:szCs w:val="24"/>
          </w:rPr>
          <m:t>h</m:t>
        </m:r>
        <m:r>
          <m:rPr>
            <m:sty m:val="p"/>
          </m:rPr>
          <w:rPr>
            <w:rFonts w:ascii="Cambria Math" w:hAnsi="Cambria Math" w:cs="Times New Roman"/>
            <w:sz w:val="24"/>
            <w:szCs w:val="24"/>
          </w:rPr>
          <m:t>v-</m:t>
        </m:r>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g</m:t>
            </m:r>
          </m:sub>
        </m:sSub>
        <m:r>
          <m:rPr>
            <m:sty m:val="p"/>
          </m:rPr>
          <w:rPr>
            <w:rFonts w:ascii="Cambria Math" w:hAnsi="Cambria Math" w:cs="Times New Roman"/>
            <w:sz w:val="24"/>
            <w:szCs w:val="24"/>
          </w:rPr>
          <m:t>)</m:t>
        </m:r>
      </m:oMath>
      <w:r w:rsidR="00A90BF2" w:rsidRPr="007029C6">
        <w:rPr>
          <w:rFonts w:ascii="Times New Roman" w:hAnsi="Times New Roman" w:cs="Times New Roman" w:hint="eastAsia"/>
          <w:sz w:val="24"/>
          <w:szCs w:val="24"/>
        </w:rPr>
        <w:t>,</w:t>
      </w:r>
      <w:r w:rsidR="00A90BF2" w:rsidRPr="007029C6">
        <w:rPr>
          <w:rFonts w:ascii="Times New Roman" w:hAnsi="Times New Roman" w:cs="Times New Roman"/>
          <w:sz w:val="24"/>
          <w:szCs w:val="24"/>
        </w:rPr>
        <w:t xml:space="preserve"> </w:t>
      </w:r>
      <w:r w:rsidR="00BC1958" w:rsidRPr="007029C6">
        <w:rPr>
          <w:rFonts w:ascii="Times New Roman" w:hAnsi="Times New Roman" w:cs="Times New Roman"/>
          <w:sz w:val="24"/>
          <w:szCs w:val="24"/>
        </w:rPr>
        <w:t>where α is the absorption coefficient, h is the</w:t>
      </w:r>
      <w:r w:rsidR="00A90BF2" w:rsidRPr="007029C6">
        <w:rPr>
          <w:rFonts w:ascii="Times New Roman" w:hAnsi="Times New Roman" w:cs="Times New Roman"/>
        </w:rPr>
        <w:t xml:space="preserve"> </w:t>
      </w:r>
      <w:r w:rsidR="00A90BF2" w:rsidRPr="007029C6">
        <w:rPr>
          <w:rFonts w:ascii="Times New Roman" w:hAnsi="Times New Roman" w:cs="Times New Roman"/>
          <w:sz w:val="24"/>
          <w:szCs w:val="24"/>
        </w:rPr>
        <w:t>Plank constant, v is</w:t>
      </w:r>
      <w:r w:rsidR="00A90BF2" w:rsidRPr="007029C6">
        <w:rPr>
          <w:rFonts w:ascii="Times New Roman" w:hAnsi="Times New Roman" w:cs="Times New Roman"/>
        </w:rPr>
        <w:t xml:space="preserve"> </w:t>
      </w:r>
      <w:r w:rsidR="00A90BF2" w:rsidRPr="007029C6">
        <w:rPr>
          <w:rFonts w:ascii="Times New Roman" w:hAnsi="Times New Roman" w:cs="Times New Roman"/>
          <w:sz w:val="24"/>
          <w:szCs w:val="24"/>
        </w:rPr>
        <w:t>the photon frequency, A is the constant associated with the material</w:t>
      </w:r>
      <w:r w:rsidR="00A90BF2" w:rsidRPr="007029C6">
        <w:rPr>
          <w:rFonts w:ascii="Times New Roman" w:hAnsi="Times New Roman" w:cs="Times New Roman" w:hint="eastAsia"/>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g</m:t>
            </m:r>
          </m:sub>
        </m:sSub>
      </m:oMath>
      <w:r w:rsidR="00BC1958" w:rsidRPr="007029C6">
        <w:rPr>
          <w:rFonts w:ascii="Times New Roman" w:hAnsi="Times New Roman" w:cs="Times New Roman"/>
          <w:sz w:val="24"/>
          <w:szCs w:val="24"/>
        </w:rPr>
        <w:t xml:space="preserve"> is the band gap energy</w:t>
      </w:r>
      <w:r w:rsidR="00A90BF2" w:rsidRPr="007029C6">
        <w:rPr>
          <w:rFonts w:ascii="Times New Roman" w:hAnsi="Times New Roman" w:cs="Times New Roman" w:hint="eastAsia"/>
          <w:sz w:val="24"/>
          <w:szCs w:val="24"/>
        </w:rPr>
        <w:t>,</w:t>
      </w:r>
      <w:r w:rsidR="00BC1958" w:rsidRPr="007029C6">
        <w:rPr>
          <w:rFonts w:ascii="Times New Roman" w:hAnsi="Times New Roman" w:cs="Times New Roman"/>
          <w:sz w:val="24"/>
          <w:szCs w:val="24"/>
        </w:rPr>
        <w:t xml:space="preserve"> n = 2 for indirect band gap and n = 1/2 for direct band gap.</w:t>
      </w:r>
      <w:r w:rsidR="00BC1958" w:rsidRPr="00A90BF2">
        <w:rPr>
          <w:rFonts w:ascii="Times New Roman" w:hAnsi="Times New Roman" w:cs="Times New Roman"/>
          <w:sz w:val="24"/>
          <w:szCs w:val="24"/>
        </w:rPr>
        <w:t> </w:t>
      </w:r>
    </w:p>
    <w:bookmarkEnd w:id="13"/>
    <w:bookmarkEnd w:id="14"/>
    <w:p w14:paraId="784AFE9C" w14:textId="315ED85B" w:rsidR="00314664" w:rsidRDefault="004A0927" w:rsidP="00F86EC1">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6B77F440" w14:textId="3BA4ADAE" w:rsidR="004333C9" w:rsidRDefault="00F86EC1" w:rsidP="004333C9">
      <w:pPr>
        <w:widowControl/>
        <w:jc w:val="center"/>
        <w:rPr>
          <w:rFonts w:ascii="Times New Roman" w:hAnsi="Times New Roman" w:cs="Times New Roman"/>
          <w:sz w:val="28"/>
          <w:szCs w:val="32"/>
        </w:rPr>
      </w:pPr>
      <w:r>
        <w:rPr>
          <w:rFonts w:ascii="Times New Roman" w:hAnsi="Times New Roman" w:cs="Times New Roman"/>
          <w:noProof/>
          <w:sz w:val="28"/>
          <w:szCs w:val="32"/>
        </w:rPr>
        <w:lastRenderedPageBreak/>
        <w:drawing>
          <wp:inline distT="0" distB="0" distL="0" distR="0" wp14:anchorId="37A7BDBC" wp14:editId="2EF02DDC">
            <wp:extent cx="5274310" cy="4646295"/>
            <wp:effectExtent l="0" t="0" r="0" b="0"/>
            <wp:docPr id="6283869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86914" name="图片 6283869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646295"/>
                    </a:xfrm>
                    <a:prstGeom prst="rect">
                      <a:avLst/>
                    </a:prstGeom>
                  </pic:spPr>
                </pic:pic>
              </a:graphicData>
            </a:graphic>
          </wp:inline>
        </w:drawing>
      </w:r>
    </w:p>
    <w:p w14:paraId="3896074D" w14:textId="16E59625" w:rsidR="00314664" w:rsidRPr="009A68E4" w:rsidRDefault="00314664" w:rsidP="009A68E4">
      <w:pPr>
        <w:widowControl/>
        <w:spacing w:line="360" w:lineRule="auto"/>
        <w:rPr>
          <w:rFonts w:ascii="Times New Roman" w:hAnsi="Times New Roman" w:cs="Times New Roman"/>
          <w:sz w:val="24"/>
          <w:szCs w:val="28"/>
        </w:rPr>
      </w:pPr>
      <w:r w:rsidRPr="00C929E4">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6</w:t>
      </w:r>
      <w:r w:rsidRPr="00C929E4">
        <w:rPr>
          <w:rFonts w:ascii="Times New Roman" w:hAnsi="Times New Roman" w:cs="Times New Roman"/>
          <w:b/>
          <w:bCs/>
          <w:sz w:val="24"/>
          <w:szCs w:val="24"/>
        </w:rPr>
        <w:t>.</w:t>
      </w:r>
      <w:r w:rsidR="004333C9" w:rsidRPr="00C929E4">
        <w:rPr>
          <w:rFonts w:ascii="Times New Roman" w:hAnsi="Times New Roman" w:cs="Times New Roman"/>
          <w:b/>
          <w:bCs/>
          <w:sz w:val="28"/>
          <w:szCs w:val="32"/>
        </w:rPr>
        <w:t xml:space="preserve"> </w:t>
      </w:r>
      <w:r w:rsidR="004333C9" w:rsidRPr="00C929E4">
        <w:rPr>
          <w:rFonts w:ascii="Times New Roman" w:hAnsi="Times New Roman" w:cs="Times New Roman" w:hint="eastAsia"/>
          <w:b/>
          <w:bCs/>
          <w:sz w:val="24"/>
          <w:szCs w:val="28"/>
        </w:rPr>
        <w:t>T</w:t>
      </w:r>
      <w:r w:rsidR="004333C9" w:rsidRPr="00C929E4">
        <w:rPr>
          <w:rFonts w:ascii="Times New Roman" w:hAnsi="Times New Roman" w:cs="Times New Roman"/>
          <w:b/>
          <w:bCs/>
          <w:sz w:val="24"/>
          <w:szCs w:val="28"/>
        </w:rPr>
        <w:t xml:space="preserve">he </w:t>
      </w:r>
      <w:r w:rsidR="004333C9" w:rsidRPr="00D035B2">
        <w:rPr>
          <w:rFonts w:ascii="Times New Roman" w:hAnsi="Times New Roman" w:cs="Times New Roman"/>
          <w:b/>
          <w:bCs/>
          <w:i/>
          <w:iCs/>
          <w:sz w:val="24"/>
          <w:szCs w:val="28"/>
        </w:rPr>
        <w:t>J-V</w:t>
      </w:r>
      <w:r w:rsidR="004333C9" w:rsidRPr="00C929E4">
        <w:rPr>
          <w:rFonts w:ascii="Times New Roman" w:hAnsi="Times New Roman" w:cs="Times New Roman"/>
          <w:b/>
          <w:bCs/>
          <w:sz w:val="24"/>
          <w:szCs w:val="28"/>
        </w:rPr>
        <w:t xml:space="preserve"> curves of FPSM under different indoor light intensities. </w:t>
      </w:r>
      <w:r w:rsidR="004333C9" w:rsidRPr="00C929E4">
        <w:rPr>
          <w:rFonts w:ascii="Times New Roman" w:hAnsi="Times New Roman" w:cs="Times New Roman"/>
          <w:sz w:val="24"/>
          <w:szCs w:val="28"/>
        </w:rPr>
        <w:t>The forward scan (FWD) applies a voltage from 0 to 3</w:t>
      </w:r>
      <w:r w:rsidR="0073399D">
        <w:rPr>
          <w:rFonts w:ascii="Times New Roman" w:hAnsi="Times New Roman" w:cs="Times New Roman" w:hint="eastAsia"/>
          <w:sz w:val="24"/>
          <w:szCs w:val="28"/>
        </w:rPr>
        <w:t xml:space="preserve"> </w:t>
      </w:r>
      <w:r w:rsidR="004333C9" w:rsidRPr="00C929E4">
        <w:rPr>
          <w:rFonts w:ascii="Times New Roman" w:hAnsi="Times New Roman" w:cs="Times New Roman"/>
          <w:sz w:val="24"/>
          <w:szCs w:val="28"/>
        </w:rPr>
        <w:t>V, while the backward scan (BWD) applies a voltage from 3 to 0</w:t>
      </w:r>
      <w:r w:rsidR="0073399D">
        <w:rPr>
          <w:rFonts w:ascii="Times New Roman" w:hAnsi="Times New Roman" w:cs="Times New Roman" w:hint="eastAsia"/>
          <w:sz w:val="24"/>
          <w:szCs w:val="28"/>
        </w:rPr>
        <w:t xml:space="preserve"> </w:t>
      </w:r>
      <w:r w:rsidR="004333C9" w:rsidRPr="00C929E4">
        <w:rPr>
          <w:rFonts w:ascii="Times New Roman" w:hAnsi="Times New Roman" w:cs="Times New Roman"/>
          <w:sz w:val="24"/>
          <w:szCs w:val="28"/>
        </w:rPr>
        <w:t xml:space="preserve">V. The figures represent </w:t>
      </w:r>
      <w:r w:rsidR="004333C9" w:rsidRPr="009A68E4">
        <w:rPr>
          <w:rFonts w:ascii="Times New Roman" w:hAnsi="Times New Roman" w:cs="Times New Roman"/>
          <w:i/>
          <w:iCs/>
          <w:sz w:val="24"/>
          <w:szCs w:val="28"/>
        </w:rPr>
        <w:t>J-V</w:t>
      </w:r>
      <w:r w:rsidR="004333C9" w:rsidRPr="00C929E4">
        <w:rPr>
          <w:rFonts w:ascii="Times New Roman" w:hAnsi="Times New Roman" w:cs="Times New Roman"/>
          <w:sz w:val="24"/>
          <w:szCs w:val="28"/>
        </w:rPr>
        <w:t xml:space="preserve"> curves under </w:t>
      </w:r>
      <w:r w:rsidR="003C23E5">
        <w:rPr>
          <w:rFonts w:ascii="Times New Roman" w:hAnsi="Times New Roman" w:cs="Times New Roman" w:hint="eastAsia"/>
          <w:sz w:val="24"/>
          <w:szCs w:val="28"/>
        </w:rPr>
        <w:t>(</w:t>
      </w:r>
      <w:r w:rsidR="003C23E5" w:rsidRPr="00F86EC1">
        <w:rPr>
          <w:rFonts w:ascii="Times New Roman" w:hAnsi="Times New Roman" w:cs="Times New Roman" w:hint="eastAsia"/>
          <w:b/>
          <w:bCs/>
          <w:sz w:val="24"/>
          <w:szCs w:val="28"/>
        </w:rPr>
        <w:t>a</w:t>
      </w:r>
      <w:r w:rsidR="003C23E5">
        <w:rPr>
          <w:rFonts w:ascii="Times New Roman" w:hAnsi="Times New Roman" w:cs="Times New Roman" w:hint="eastAsia"/>
          <w:sz w:val="24"/>
          <w:szCs w:val="28"/>
        </w:rPr>
        <w:t>)</w:t>
      </w:r>
      <w:r w:rsidR="004333C9" w:rsidRPr="00C929E4">
        <w:rPr>
          <w:rFonts w:ascii="Times New Roman" w:hAnsi="Times New Roman" w:cs="Times New Roman"/>
          <w:sz w:val="24"/>
          <w:szCs w:val="28"/>
        </w:rPr>
        <w:t xml:space="preserve">1000 lux, </w:t>
      </w:r>
      <w:r w:rsidR="003C23E5">
        <w:rPr>
          <w:rFonts w:ascii="Times New Roman" w:hAnsi="Times New Roman" w:cs="Times New Roman" w:hint="eastAsia"/>
          <w:sz w:val="24"/>
          <w:szCs w:val="28"/>
        </w:rPr>
        <w:t>(</w:t>
      </w:r>
      <w:r w:rsidR="003C23E5" w:rsidRPr="00F86EC1">
        <w:rPr>
          <w:rFonts w:ascii="Times New Roman" w:hAnsi="Times New Roman" w:cs="Times New Roman" w:hint="eastAsia"/>
          <w:b/>
          <w:bCs/>
          <w:sz w:val="24"/>
          <w:szCs w:val="28"/>
        </w:rPr>
        <w:t>b</w:t>
      </w:r>
      <w:r w:rsidR="003C23E5">
        <w:rPr>
          <w:rFonts w:ascii="Times New Roman" w:hAnsi="Times New Roman" w:cs="Times New Roman" w:hint="eastAsia"/>
          <w:sz w:val="24"/>
          <w:szCs w:val="28"/>
        </w:rPr>
        <w:t>)</w:t>
      </w:r>
      <w:r w:rsidR="004333C9" w:rsidRPr="00C929E4">
        <w:rPr>
          <w:rFonts w:ascii="Times New Roman" w:hAnsi="Times New Roman" w:cs="Times New Roman"/>
          <w:sz w:val="24"/>
          <w:szCs w:val="28"/>
        </w:rPr>
        <w:t xml:space="preserve">500 lux, and </w:t>
      </w:r>
      <w:r w:rsidR="003C23E5">
        <w:rPr>
          <w:rFonts w:ascii="Times New Roman" w:hAnsi="Times New Roman" w:cs="Times New Roman" w:hint="eastAsia"/>
          <w:sz w:val="24"/>
          <w:szCs w:val="28"/>
        </w:rPr>
        <w:t>(</w:t>
      </w:r>
      <w:r w:rsidR="003C23E5" w:rsidRPr="00F86EC1">
        <w:rPr>
          <w:rFonts w:ascii="Times New Roman" w:hAnsi="Times New Roman" w:cs="Times New Roman" w:hint="eastAsia"/>
          <w:b/>
          <w:bCs/>
          <w:sz w:val="24"/>
          <w:szCs w:val="28"/>
        </w:rPr>
        <w:t>c</w:t>
      </w:r>
      <w:r w:rsidR="003C23E5">
        <w:rPr>
          <w:rFonts w:ascii="Times New Roman" w:hAnsi="Times New Roman" w:cs="Times New Roman" w:hint="eastAsia"/>
          <w:sz w:val="24"/>
          <w:szCs w:val="28"/>
        </w:rPr>
        <w:t>)</w:t>
      </w:r>
      <w:r w:rsidR="004333C9" w:rsidRPr="00C929E4">
        <w:rPr>
          <w:rFonts w:ascii="Times New Roman" w:hAnsi="Times New Roman" w:cs="Times New Roman"/>
          <w:sz w:val="24"/>
          <w:szCs w:val="28"/>
        </w:rPr>
        <w:t>100 lux lighting conditions.</w:t>
      </w:r>
    </w:p>
    <w:p w14:paraId="28503B9D" w14:textId="290BCC21" w:rsidR="00314664" w:rsidRDefault="007029C6" w:rsidP="007029C6">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4297B9B8" w14:textId="3E66B454" w:rsidR="002C3CEF" w:rsidRDefault="00314664" w:rsidP="002C3CEF">
      <w:pPr>
        <w:widowControl/>
        <w:jc w:val="center"/>
        <w:rPr>
          <w:rFonts w:ascii="Times New Roman" w:hAnsi="Times New Roman" w:cs="Times New Roman"/>
          <w:sz w:val="28"/>
          <w:szCs w:val="32"/>
        </w:rPr>
      </w:pPr>
      <w:r>
        <w:rPr>
          <w:rFonts w:ascii="Times New Roman" w:hAnsi="Times New Roman" w:cs="Times New Roman"/>
          <w:noProof/>
          <w:sz w:val="28"/>
          <w:szCs w:val="32"/>
        </w:rPr>
        <w:lastRenderedPageBreak/>
        <w:drawing>
          <wp:inline distT="0" distB="0" distL="0" distR="0" wp14:anchorId="7E3FDD6E" wp14:editId="116C1910">
            <wp:extent cx="3566160" cy="2890058"/>
            <wp:effectExtent l="0" t="0" r="0" b="0"/>
            <wp:docPr id="10898715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71528" name="图片 108987152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6160" cy="2890058"/>
                    </a:xfrm>
                    <a:prstGeom prst="rect">
                      <a:avLst/>
                    </a:prstGeom>
                  </pic:spPr>
                </pic:pic>
              </a:graphicData>
            </a:graphic>
          </wp:inline>
        </w:drawing>
      </w:r>
    </w:p>
    <w:p w14:paraId="579677B2" w14:textId="77777777" w:rsidR="002C3CEF" w:rsidRPr="002C3CEF" w:rsidRDefault="002C3CEF" w:rsidP="002C3CEF">
      <w:pPr>
        <w:widowControl/>
        <w:jc w:val="center"/>
        <w:rPr>
          <w:rFonts w:ascii="Times New Roman" w:hAnsi="Times New Roman" w:cs="Times New Roman"/>
          <w:sz w:val="28"/>
          <w:szCs w:val="32"/>
        </w:rPr>
      </w:pPr>
    </w:p>
    <w:tbl>
      <w:tblPr>
        <w:tblpPr w:leftFromText="180" w:rightFromText="180" w:vertAnchor="text" w:horzAnchor="margin" w:tblpXSpec="center" w:tblpY="-53"/>
        <w:tblW w:w="6560" w:type="dxa"/>
        <w:tblCellMar>
          <w:left w:w="0" w:type="dxa"/>
          <w:right w:w="0" w:type="dxa"/>
        </w:tblCellMar>
        <w:tblLook w:val="0420" w:firstRow="1" w:lastRow="0" w:firstColumn="0" w:lastColumn="0" w:noHBand="0" w:noVBand="1"/>
      </w:tblPr>
      <w:tblGrid>
        <w:gridCol w:w="980"/>
        <w:gridCol w:w="1200"/>
        <w:gridCol w:w="1900"/>
        <w:gridCol w:w="1140"/>
        <w:gridCol w:w="1340"/>
      </w:tblGrid>
      <w:tr w:rsidR="002C3CEF" w:rsidRPr="004A0927" w14:paraId="778F2062" w14:textId="77777777" w:rsidTr="00C77DA1">
        <w:trPr>
          <w:trHeight w:val="584"/>
        </w:trPr>
        <w:tc>
          <w:tcPr>
            <w:tcW w:w="98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1BCA58A" w14:textId="77777777" w:rsidR="002C3CEF" w:rsidRPr="004A0927" w:rsidRDefault="002C3CEF" w:rsidP="00C77DA1">
            <w:pPr>
              <w:widowControl/>
              <w:jc w:val="center"/>
              <w:rPr>
                <w:rFonts w:ascii="Times New Roman" w:hAnsi="Times New Roman" w:cs="Times New Roman"/>
                <w:sz w:val="28"/>
                <w:szCs w:val="32"/>
              </w:rPr>
            </w:pPr>
          </w:p>
        </w:tc>
        <w:tc>
          <w:tcPr>
            <w:tcW w:w="12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D27919F" w14:textId="0F68CE27" w:rsidR="002C3CEF" w:rsidRPr="00416580" w:rsidRDefault="002C3CEF" w:rsidP="00C77DA1">
            <w:pPr>
              <w:widowControl/>
              <w:jc w:val="center"/>
              <w:rPr>
                <w:rFonts w:ascii="Times New Roman" w:hAnsi="Times New Roman" w:cs="Times New Roman"/>
                <w:sz w:val="28"/>
                <w:szCs w:val="32"/>
              </w:rPr>
            </w:pPr>
            <w:r w:rsidRPr="00416580">
              <w:rPr>
                <w:rFonts w:ascii="Times New Roman" w:hAnsi="Times New Roman" w:cs="Times New Roman"/>
                <w:sz w:val="28"/>
                <w:szCs w:val="32"/>
              </w:rPr>
              <w:t>V</w:t>
            </w:r>
            <w:r w:rsidRPr="00416580">
              <w:rPr>
                <w:rFonts w:ascii="Times New Roman" w:hAnsi="Times New Roman" w:cs="Times New Roman"/>
                <w:sz w:val="28"/>
                <w:szCs w:val="32"/>
                <w:vertAlign w:val="subscript"/>
              </w:rPr>
              <w:t>OC</w:t>
            </w:r>
            <w:r w:rsidR="00416580">
              <w:rPr>
                <w:rFonts w:ascii="Times New Roman" w:hAnsi="Times New Roman" w:cs="Times New Roman" w:hint="eastAsia"/>
                <w:sz w:val="28"/>
                <w:szCs w:val="32"/>
              </w:rPr>
              <w:t xml:space="preserve"> (</w:t>
            </w:r>
            <w:r w:rsidR="00416580" w:rsidRPr="00416580">
              <w:rPr>
                <w:rFonts w:ascii="Times New Roman" w:hAnsi="Times New Roman" w:cs="Times New Roman"/>
                <w:sz w:val="28"/>
                <w:szCs w:val="32"/>
              </w:rPr>
              <w:t>V</w:t>
            </w:r>
            <w:r w:rsidR="00416580">
              <w:rPr>
                <w:rFonts w:ascii="Times New Roman" w:hAnsi="Times New Roman" w:cs="Times New Roman" w:hint="eastAsia"/>
                <w:sz w:val="28"/>
                <w:szCs w:val="32"/>
              </w:rPr>
              <w:t>)</w:t>
            </w:r>
          </w:p>
        </w:tc>
        <w:tc>
          <w:tcPr>
            <w:tcW w:w="19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20A6F96" w14:textId="2DE7FC39" w:rsidR="002C3CEF" w:rsidRPr="00416580" w:rsidRDefault="002C3CEF" w:rsidP="00C77DA1">
            <w:pPr>
              <w:widowControl/>
              <w:jc w:val="center"/>
              <w:rPr>
                <w:rFonts w:ascii="Times New Roman" w:hAnsi="Times New Roman" w:cs="Times New Roman"/>
                <w:sz w:val="28"/>
                <w:szCs w:val="32"/>
              </w:rPr>
            </w:pPr>
            <w:r w:rsidRPr="00416580">
              <w:rPr>
                <w:rFonts w:ascii="Times New Roman" w:hAnsi="Times New Roman" w:cs="Times New Roman"/>
                <w:sz w:val="28"/>
                <w:szCs w:val="32"/>
              </w:rPr>
              <w:t>J</w:t>
            </w:r>
            <w:r w:rsidRPr="00416580">
              <w:rPr>
                <w:rFonts w:ascii="Times New Roman" w:hAnsi="Times New Roman" w:cs="Times New Roman"/>
                <w:sz w:val="28"/>
                <w:szCs w:val="32"/>
                <w:vertAlign w:val="subscript"/>
              </w:rPr>
              <w:t>SC</w:t>
            </w:r>
            <w:r w:rsidR="00416580">
              <w:rPr>
                <w:rFonts w:ascii="Times New Roman" w:hAnsi="Times New Roman" w:cs="Times New Roman" w:hint="eastAsia"/>
                <w:sz w:val="28"/>
                <w:szCs w:val="32"/>
                <w:vertAlign w:val="subscript"/>
              </w:rPr>
              <w:t xml:space="preserve"> </w:t>
            </w:r>
            <w:r w:rsidR="00416580">
              <w:rPr>
                <w:rFonts w:ascii="Times New Roman" w:hAnsi="Times New Roman" w:cs="Times New Roman" w:hint="eastAsia"/>
                <w:sz w:val="28"/>
                <w:szCs w:val="32"/>
              </w:rPr>
              <w:t>(</w:t>
            </w:r>
            <w:r w:rsidRPr="00416580">
              <w:rPr>
                <w:rFonts w:ascii="Times New Roman" w:hAnsi="Times New Roman" w:cs="Times New Roman"/>
                <w:sz w:val="28"/>
                <w:szCs w:val="32"/>
              </w:rPr>
              <w:t>mA·cm</w:t>
            </w:r>
            <w:r w:rsidRPr="00416580">
              <w:rPr>
                <w:rFonts w:ascii="Times New Roman" w:hAnsi="Times New Roman" w:cs="Times New Roman"/>
                <w:sz w:val="28"/>
                <w:szCs w:val="32"/>
                <w:vertAlign w:val="superscript"/>
              </w:rPr>
              <w:t>-2</w:t>
            </w:r>
            <w:r w:rsidR="00416580">
              <w:rPr>
                <w:rFonts w:ascii="Times New Roman" w:hAnsi="Times New Roman" w:cs="Times New Roman" w:hint="eastAsia"/>
                <w:sz w:val="28"/>
                <w:szCs w:val="32"/>
              </w:rPr>
              <w:t>)</w:t>
            </w:r>
          </w:p>
        </w:tc>
        <w:tc>
          <w:tcPr>
            <w:tcW w:w="11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5677367" w14:textId="0D3254E7" w:rsidR="002C3CEF" w:rsidRPr="00416580" w:rsidRDefault="002C3CEF" w:rsidP="00C77DA1">
            <w:pPr>
              <w:widowControl/>
              <w:jc w:val="center"/>
              <w:rPr>
                <w:rFonts w:ascii="Times New Roman" w:hAnsi="Times New Roman" w:cs="Times New Roman"/>
                <w:sz w:val="28"/>
                <w:szCs w:val="32"/>
              </w:rPr>
            </w:pPr>
            <w:r w:rsidRPr="00416580">
              <w:rPr>
                <w:rFonts w:ascii="Times New Roman" w:hAnsi="Times New Roman" w:cs="Times New Roman"/>
                <w:sz w:val="28"/>
                <w:szCs w:val="32"/>
              </w:rPr>
              <w:t>FF</w:t>
            </w:r>
            <w:r w:rsidR="00416580">
              <w:rPr>
                <w:rFonts w:ascii="Times New Roman" w:hAnsi="Times New Roman" w:cs="Times New Roman" w:hint="eastAsia"/>
                <w:sz w:val="28"/>
                <w:szCs w:val="32"/>
              </w:rPr>
              <w:t xml:space="preserve"> (</w:t>
            </w:r>
            <w:r w:rsidRPr="00416580">
              <w:rPr>
                <w:rFonts w:ascii="Times New Roman" w:hAnsi="Times New Roman" w:cs="Times New Roman"/>
                <w:sz w:val="28"/>
                <w:szCs w:val="32"/>
              </w:rPr>
              <w:t>%</w:t>
            </w:r>
            <w:r w:rsidR="00416580">
              <w:rPr>
                <w:rFonts w:ascii="Times New Roman" w:hAnsi="Times New Roman" w:cs="Times New Roman" w:hint="eastAsia"/>
                <w:sz w:val="28"/>
                <w:szCs w:val="32"/>
              </w:rPr>
              <w:t>)</w:t>
            </w:r>
          </w:p>
        </w:tc>
        <w:tc>
          <w:tcPr>
            <w:tcW w:w="13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C3332D" w14:textId="7D8F9356" w:rsidR="002C3CEF" w:rsidRPr="00416580" w:rsidRDefault="002C3CEF" w:rsidP="00C77DA1">
            <w:pPr>
              <w:widowControl/>
              <w:jc w:val="center"/>
              <w:rPr>
                <w:rFonts w:ascii="Times New Roman" w:hAnsi="Times New Roman" w:cs="Times New Roman"/>
                <w:sz w:val="28"/>
                <w:szCs w:val="32"/>
              </w:rPr>
            </w:pPr>
            <w:r w:rsidRPr="00416580">
              <w:rPr>
                <w:rFonts w:ascii="Times New Roman" w:hAnsi="Times New Roman" w:cs="Times New Roman"/>
                <w:sz w:val="28"/>
                <w:szCs w:val="32"/>
              </w:rPr>
              <w:t>PCE</w:t>
            </w:r>
            <w:r w:rsidR="00416580">
              <w:rPr>
                <w:rFonts w:ascii="Times New Roman" w:hAnsi="Times New Roman" w:cs="Times New Roman" w:hint="eastAsia"/>
                <w:sz w:val="28"/>
                <w:szCs w:val="32"/>
              </w:rPr>
              <w:t xml:space="preserve"> (</w:t>
            </w:r>
            <w:r w:rsidRPr="00416580">
              <w:rPr>
                <w:rFonts w:ascii="Times New Roman" w:hAnsi="Times New Roman" w:cs="Times New Roman"/>
                <w:sz w:val="28"/>
                <w:szCs w:val="32"/>
              </w:rPr>
              <w:t>%</w:t>
            </w:r>
            <w:r w:rsidR="00416580">
              <w:rPr>
                <w:rFonts w:ascii="Times New Roman" w:hAnsi="Times New Roman" w:cs="Times New Roman" w:hint="eastAsia"/>
                <w:sz w:val="28"/>
                <w:szCs w:val="32"/>
              </w:rPr>
              <w:t>)</w:t>
            </w:r>
          </w:p>
        </w:tc>
      </w:tr>
      <w:tr w:rsidR="002C3CEF" w:rsidRPr="004A0927" w14:paraId="312E98ED" w14:textId="77777777" w:rsidTr="00C77DA1">
        <w:trPr>
          <w:trHeight w:val="584"/>
        </w:trPr>
        <w:tc>
          <w:tcPr>
            <w:tcW w:w="98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8DA440A" w14:textId="190A8F10" w:rsidR="002C3CEF" w:rsidRPr="007029C6" w:rsidRDefault="00B532E6" w:rsidP="00C77DA1">
            <w:pPr>
              <w:widowControl/>
              <w:jc w:val="center"/>
              <w:rPr>
                <w:rFonts w:ascii="Times New Roman" w:hAnsi="Times New Roman" w:cs="Times New Roman"/>
                <w:sz w:val="28"/>
                <w:szCs w:val="32"/>
              </w:rPr>
            </w:pPr>
            <w:r w:rsidRPr="007029C6">
              <w:rPr>
                <w:rFonts w:ascii="Times New Roman" w:hAnsi="Times New Roman" w:cs="Times New Roman" w:hint="eastAsia"/>
                <w:sz w:val="28"/>
                <w:szCs w:val="32"/>
              </w:rPr>
              <w:t>F</w:t>
            </w:r>
            <w:r w:rsidR="002C3CEF" w:rsidRPr="007029C6">
              <w:rPr>
                <w:rFonts w:ascii="Times New Roman" w:hAnsi="Times New Roman" w:cs="Times New Roman"/>
                <w:sz w:val="28"/>
                <w:szCs w:val="32"/>
              </w:rPr>
              <w:t>WD</w:t>
            </w:r>
          </w:p>
        </w:tc>
        <w:tc>
          <w:tcPr>
            <w:tcW w:w="12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87117F5" w14:textId="77777777" w:rsidR="002C3CEF" w:rsidRPr="007029C6" w:rsidRDefault="002C3CEF" w:rsidP="00C77DA1">
            <w:pPr>
              <w:widowControl/>
              <w:jc w:val="center"/>
              <w:rPr>
                <w:rFonts w:ascii="Times New Roman" w:hAnsi="Times New Roman" w:cs="Times New Roman"/>
                <w:sz w:val="28"/>
                <w:szCs w:val="32"/>
              </w:rPr>
            </w:pPr>
            <w:r w:rsidRPr="007029C6">
              <w:rPr>
                <w:rFonts w:ascii="Times New Roman" w:hAnsi="Times New Roman" w:cs="Times New Roman"/>
                <w:sz w:val="28"/>
                <w:szCs w:val="32"/>
              </w:rPr>
              <w:t>3.01</w:t>
            </w:r>
          </w:p>
        </w:tc>
        <w:tc>
          <w:tcPr>
            <w:tcW w:w="190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5B11A86" w14:textId="77777777" w:rsidR="002C3CEF" w:rsidRPr="007029C6" w:rsidRDefault="002C3CEF" w:rsidP="00C77DA1">
            <w:pPr>
              <w:widowControl/>
              <w:jc w:val="center"/>
              <w:rPr>
                <w:rFonts w:ascii="Times New Roman" w:hAnsi="Times New Roman" w:cs="Times New Roman"/>
                <w:sz w:val="28"/>
                <w:szCs w:val="32"/>
              </w:rPr>
            </w:pPr>
            <w:r w:rsidRPr="007029C6">
              <w:rPr>
                <w:rFonts w:ascii="Times New Roman" w:hAnsi="Times New Roman" w:cs="Times New Roman"/>
                <w:sz w:val="28"/>
                <w:szCs w:val="32"/>
              </w:rPr>
              <w:t>8.04</w:t>
            </w:r>
          </w:p>
        </w:tc>
        <w:tc>
          <w:tcPr>
            <w:tcW w:w="11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6535EB9" w14:textId="77777777" w:rsidR="002C3CEF" w:rsidRPr="004A0927" w:rsidRDefault="002C3CEF" w:rsidP="00C77DA1">
            <w:pPr>
              <w:widowControl/>
              <w:jc w:val="center"/>
              <w:rPr>
                <w:rFonts w:ascii="Times New Roman" w:hAnsi="Times New Roman" w:cs="Times New Roman"/>
                <w:sz w:val="28"/>
                <w:szCs w:val="32"/>
              </w:rPr>
            </w:pPr>
            <w:r w:rsidRPr="004A0927">
              <w:rPr>
                <w:rFonts w:ascii="Times New Roman" w:hAnsi="Times New Roman" w:cs="Times New Roman"/>
                <w:sz w:val="28"/>
                <w:szCs w:val="32"/>
              </w:rPr>
              <w:t>62.17</w:t>
            </w:r>
          </w:p>
        </w:tc>
        <w:tc>
          <w:tcPr>
            <w:tcW w:w="13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765A318" w14:textId="77777777" w:rsidR="002C3CEF" w:rsidRPr="004A0927" w:rsidRDefault="002C3CEF" w:rsidP="00C77DA1">
            <w:pPr>
              <w:widowControl/>
              <w:jc w:val="center"/>
              <w:rPr>
                <w:rFonts w:ascii="Times New Roman" w:hAnsi="Times New Roman" w:cs="Times New Roman"/>
                <w:sz w:val="28"/>
                <w:szCs w:val="32"/>
              </w:rPr>
            </w:pPr>
            <w:r w:rsidRPr="004A0927">
              <w:rPr>
                <w:rFonts w:ascii="Times New Roman" w:hAnsi="Times New Roman" w:cs="Times New Roman"/>
                <w:sz w:val="28"/>
                <w:szCs w:val="32"/>
              </w:rPr>
              <w:t>15.06</w:t>
            </w:r>
          </w:p>
        </w:tc>
      </w:tr>
      <w:tr w:rsidR="002C3CEF" w:rsidRPr="004A0927" w14:paraId="327224EC" w14:textId="77777777" w:rsidTr="00C77DA1">
        <w:trPr>
          <w:trHeight w:val="584"/>
        </w:trPr>
        <w:tc>
          <w:tcPr>
            <w:tcW w:w="98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3AD8154" w14:textId="525E0D9B" w:rsidR="002C3CEF" w:rsidRPr="007029C6" w:rsidRDefault="00B532E6" w:rsidP="00C77DA1">
            <w:pPr>
              <w:widowControl/>
              <w:jc w:val="center"/>
              <w:rPr>
                <w:rFonts w:ascii="Times New Roman" w:hAnsi="Times New Roman" w:cs="Times New Roman"/>
                <w:sz w:val="28"/>
                <w:szCs w:val="32"/>
              </w:rPr>
            </w:pPr>
            <w:r w:rsidRPr="007029C6">
              <w:rPr>
                <w:rFonts w:ascii="Times New Roman" w:hAnsi="Times New Roman" w:cs="Times New Roman" w:hint="eastAsia"/>
                <w:sz w:val="28"/>
                <w:szCs w:val="32"/>
              </w:rPr>
              <w:t>B</w:t>
            </w:r>
            <w:r w:rsidR="002C3CEF" w:rsidRPr="007029C6">
              <w:rPr>
                <w:rFonts w:ascii="Times New Roman" w:hAnsi="Times New Roman" w:cs="Times New Roman"/>
                <w:sz w:val="28"/>
                <w:szCs w:val="32"/>
              </w:rPr>
              <w:t>WD</w:t>
            </w:r>
          </w:p>
        </w:tc>
        <w:tc>
          <w:tcPr>
            <w:tcW w:w="12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2476D6D" w14:textId="77777777" w:rsidR="002C3CEF" w:rsidRPr="007029C6" w:rsidRDefault="002C3CEF" w:rsidP="00C77DA1">
            <w:pPr>
              <w:widowControl/>
              <w:jc w:val="center"/>
              <w:rPr>
                <w:rFonts w:ascii="Times New Roman" w:hAnsi="Times New Roman" w:cs="Times New Roman"/>
                <w:sz w:val="28"/>
                <w:szCs w:val="32"/>
              </w:rPr>
            </w:pPr>
            <w:r w:rsidRPr="007029C6">
              <w:rPr>
                <w:rFonts w:ascii="Times New Roman" w:hAnsi="Times New Roman" w:cs="Times New Roman"/>
                <w:sz w:val="28"/>
                <w:szCs w:val="32"/>
              </w:rPr>
              <w:t>3.02</w:t>
            </w:r>
          </w:p>
        </w:tc>
        <w:tc>
          <w:tcPr>
            <w:tcW w:w="190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93DB661" w14:textId="77777777" w:rsidR="002C3CEF" w:rsidRPr="007029C6" w:rsidRDefault="002C3CEF" w:rsidP="00C77DA1">
            <w:pPr>
              <w:widowControl/>
              <w:jc w:val="center"/>
              <w:rPr>
                <w:rFonts w:ascii="Times New Roman" w:hAnsi="Times New Roman" w:cs="Times New Roman"/>
                <w:sz w:val="28"/>
                <w:szCs w:val="32"/>
              </w:rPr>
            </w:pPr>
            <w:r w:rsidRPr="007029C6">
              <w:rPr>
                <w:rFonts w:ascii="Times New Roman" w:hAnsi="Times New Roman" w:cs="Times New Roman"/>
                <w:sz w:val="28"/>
                <w:szCs w:val="32"/>
              </w:rPr>
              <w:t>8.03</w:t>
            </w:r>
          </w:p>
        </w:tc>
        <w:tc>
          <w:tcPr>
            <w:tcW w:w="11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F8A8187" w14:textId="77777777" w:rsidR="002C3CEF" w:rsidRPr="004A0927" w:rsidRDefault="002C3CEF" w:rsidP="00C77DA1">
            <w:pPr>
              <w:widowControl/>
              <w:jc w:val="center"/>
              <w:rPr>
                <w:rFonts w:ascii="Times New Roman" w:hAnsi="Times New Roman" w:cs="Times New Roman"/>
                <w:sz w:val="28"/>
                <w:szCs w:val="32"/>
              </w:rPr>
            </w:pPr>
            <w:r w:rsidRPr="004A0927">
              <w:rPr>
                <w:rFonts w:ascii="Times New Roman" w:hAnsi="Times New Roman" w:cs="Times New Roman"/>
                <w:sz w:val="28"/>
                <w:szCs w:val="32"/>
              </w:rPr>
              <w:t>62.64</w:t>
            </w:r>
          </w:p>
        </w:tc>
        <w:tc>
          <w:tcPr>
            <w:tcW w:w="13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F97ED29" w14:textId="77777777" w:rsidR="002C3CEF" w:rsidRPr="004A0927" w:rsidRDefault="002C3CEF" w:rsidP="00C77DA1">
            <w:pPr>
              <w:widowControl/>
              <w:jc w:val="center"/>
              <w:rPr>
                <w:rFonts w:ascii="Times New Roman" w:hAnsi="Times New Roman" w:cs="Times New Roman"/>
                <w:sz w:val="28"/>
                <w:szCs w:val="32"/>
              </w:rPr>
            </w:pPr>
            <w:r w:rsidRPr="004A0927">
              <w:rPr>
                <w:rFonts w:ascii="Times New Roman" w:hAnsi="Times New Roman" w:cs="Times New Roman"/>
                <w:sz w:val="28"/>
                <w:szCs w:val="32"/>
              </w:rPr>
              <w:t>15.24</w:t>
            </w:r>
          </w:p>
        </w:tc>
      </w:tr>
    </w:tbl>
    <w:p w14:paraId="5FFF4248" w14:textId="77777777" w:rsidR="002C3CEF" w:rsidRPr="006776C7" w:rsidRDefault="002C3CEF" w:rsidP="002C3CEF">
      <w:pPr>
        <w:widowControl/>
        <w:rPr>
          <w:rFonts w:ascii="Arial" w:hAnsi="Arial" w:cs="Arial"/>
          <w:sz w:val="28"/>
          <w:szCs w:val="32"/>
        </w:rPr>
      </w:pPr>
    </w:p>
    <w:p w14:paraId="1A54CF0C" w14:textId="77777777" w:rsidR="002C3CEF" w:rsidRDefault="002C3CEF" w:rsidP="004A0927">
      <w:pPr>
        <w:widowControl/>
        <w:jc w:val="center"/>
        <w:rPr>
          <w:rFonts w:ascii="Times New Roman" w:hAnsi="Times New Roman" w:cs="Times New Roman"/>
          <w:sz w:val="28"/>
          <w:szCs w:val="32"/>
        </w:rPr>
      </w:pPr>
    </w:p>
    <w:p w14:paraId="7B1BFAFF" w14:textId="77777777" w:rsidR="002C3CEF" w:rsidRDefault="002C3CEF" w:rsidP="00314664">
      <w:pPr>
        <w:widowControl/>
        <w:spacing w:line="360" w:lineRule="auto"/>
        <w:ind w:firstLineChars="200" w:firstLine="560"/>
        <w:rPr>
          <w:rFonts w:ascii="Times New Roman" w:hAnsi="Times New Roman" w:cs="Times New Roman"/>
          <w:b/>
          <w:bCs/>
          <w:sz w:val="28"/>
          <w:szCs w:val="28"/>
        </w:rPr>
      </w:pPr>
    </w:p>
    <w:p w14:paraId="6CBF7893" w14:textId="77777777" w:rsidR="002C3CEF" w:rsidRDefault="002C3CEF" w:rsidP="00314664">
      <w:pPr>
        <w:widowControl/>
        <w:spacing w:line="360" w:lineRule="auto"/>
        <w:ind w:firstLineChars="200" w:firstLine="560"/>
        <w:rPr>
          <w:rFonts w:ascii="Times New Roman" w:hAnsi="Times New Roman" w:cs="Times New Roman"/>
          <w:b/>
          <w:bCs/>
          <w:sz w:val="28"/>
          <w:szCs w:val="28"/>
        </w:rPr>
      </w:pPr>
    </w:p>
    <w:p w14:paraId="2F4C6DCC" w14:textId="09503D32" w:rsidR="00314664" w:rsidRPr="00C929E4" w:rsidRDefault="00314664" w:rsidP="002C3CEF">
      <w:pPr>
        <w:widowControl/>
        <w:spacing w:line="360" w:lineRule="auto"/>
        <w:rPr>
          <w:rFonts w:hint="eastAsia"/>
          <w:sz w:val="20"/>
          <w:szCs w:val="21"/>
        </w:rPr>
      </w:pPr>
      <w:r w:rsidRPr="00C929E4">
        <w:rPr>
          <w:rFonts w:ascii="Times New Roman" w:hAnsi="Times New Roman" w:cs="Times New Roman"/>
          <w:b/>
          <w:bCs/>
          <w:sz w:val="24"/>
          <w:szCs w:val="24"/>
        </w:rPr>
        <w:t xml:space="preserve">Supplementary Figure </w:t>
      </w:r>
      <w:r w:rsidR="00416580">
        <w:rPr>
          <w:rFonts w:ascii="Times New Roman" w:hAnsi="Times New Roman" w:cs="Times New Roman" w:hint="eastAsia"/>
          <w:b/>
          <w:bCs/>
          <w:sz w:val="24"/>
          <w:szCs w:val="24"/>
        </w:rPr>
        <w:t>7</w:t>
      </w:r>
      <w:r w:rsidR="004A0927" w:rsidRPr="00C929E4">
        <w:rPr>
          <w:rFonts w:ascii="Times New Roman" w:hAnsi="Times New Roman" w:cs="Times New Roman"/>
          <w:b/>
          <w:bCs/>
          <w:sz w:val="24"/>
          <w:szCs w:val="24"/>
        </w:rPr>
        <w:t xml:space="preserve">. </w:t>
      </w:r>
      <w:r w:rsidR="004A0927" w:rsidRPr="00C929E4">
        <w:rPr>
          <w:rFonts w:ascii="Times New Roman" w:hAnsi="Times New Roman" w:cs="Times New Roman"/>
          <w:b/>
          <w:bCs/>
          <w:sz w:val="24"/>
          <w:szCs w:val="28"/>
        </w:rPr>
        <w:t xml:space="preserve">Under AM1.5 sunlight, the photovoltaic performance of the FPSM </w:t>
      </w:r>
      <w:r w:rsidR="009A68E4">
        <w:rPr>
          <w:rFonts w:ascii="Times New Roman" w:hAnsi="Times New Roman" w:cs="Times New Roman" w:hint="eastAsia"/>
          <w:b/>
          <w:bCs/>
          <w:sz w:val="24"/>
          <w:szCs w:val="28"/>
        </w:rPr>
        <w:t>i</w:t>
      </w:r>
      <w:r w:rsidR="004A0927" w:rsidRPr="00C929E4">
        <w:rPr>
          <w:rFonts w:ascii="Times New Roman" w:hAnsi="Times New Roman" w:cs="Times New Roman"/>
          <w:b/>
          <w:bCs/>
          <w:sz w:val="24"/>
          <w:szCs w:val="28"/>
        </w:rPr>
        <w:t>s evaluated.</w:t>
      </w:r>
      <w:r w:rsidRPr="00C929E4">
        <w:rPr>
          <w:rFonts w:ascii="Times New Roman" w:hAnsi="Times New Roman" w:cs="Times New Roman"/>
          <w:sz w:val="24"/>
          <w:szCs w:val="28"/>
        </w:rPr>
        <w:t xml:space="preserve"> The V</w:t>
      </w:r>
      <w:r w:rsidRPr="00C929E4">
        <w:rPr>
          <w:rFonts w:ascii="Times New Roman" w:hAnsi="Times New Roman" w:cs="Times New Roman"/>
          <w:sz w:val="24"/>
          <w:szCs w:val="28"/>
          <w:vertAlign w:val="subscript"/>
        </w:rPr>
        <w:t>OC</w:t>
      </w:r>
      <w:r w:rsidRPr="00C929E4">
        <w:rPr>
          <w:rFonts w:ascii="Times New Roman" w:hAnsi="Times New Roman" w:cs="Times New Roman"/>
          <w:sz w:val="24"/>
          <w:szCs w:val="28"/>
        </w:rPr>
        <w:t xml:space="preserve"> is 3.02</w:t>
      </w:r>
      <w:r w:rsidR="000D140A">
        <w:rPr>
          <w:rFonts w:ascii="Times New Roman" w:hAnsi="Times New Roman" w:cs="Times New Roman" w:hint="eastAsia"/>
          <w:sz w:val="24"/>
          <w:szCs w:val="28"/>
        </w:rPr>
        <w:t xml:space="preserve"> </w:t>
      </w:r>
      <w:r w:rsidRPr="00C929E4">
        <w:rPr>
          <w:rFonts w:ascii="Times New Roman" w:hAnsi="Times New Roman" w:cs="Times New Roman"/>
          <w:sz w:val="24"/>
          <w:szCs w:val="28"/>
        </w:rPr>
        <w:t>V, J</w:t>
      </w:r>
      <w:r w:rsidRPr="00C929E4">
        <w:rPr>
          <w:rFonts w:ascii="Times New Roman" w:hAnsi="Times New Roman" w:cs="Times New Roman"/>
          <w:sz w:val="24"/>
          <w:szCs w:val="28"/>
          <w:vertAlign w:val="subscript"/>
        </w:rPr>
        <w:t>SC</w:t>
      </w:r>
      <w:r w:rsidRPr="00C929E4">
        <w:rPr>
          <w:rFonts w:ascii="Times New Roman" w:hAnsi="Times New Roman" w:cs="Times New Roman"/>
          <w:sz w:val="24"/>
          <w:szCs w:val="28"/>
        </w:rPr>
        <w:t xml:space="preserve"> is 8.03</w:t>
      </w:r>
      <w:r w:rsidR="000D140A">
        <w:rPr>
          <w:rFonts w:ascii="Times New Roman" w:hAnsi="Times New Roman" w:cs="Times New Roman" w:hint="eastAsia"/>
          <w:sz w:val="24"/>
          <w:szCs w:val="28"/>
        </w:rPr>
        <w:t xml:space="preserve"> </w:t>
      </w:r>
      <w:r w:rsidRPr="00C929E4">
        <w:rPr>
          <w:rFonts w:ascii="Times New Roman" w:hAnsi="Times New Roman" w:cs="Times New Roman"/>
          <w:sz w:val="24"/>
          <w:szCs w:val="28"/>
        </w:rPr>
        <w:t>mA·cm</w:t>
      </w:r>
      <w:r w:rsidRPr="00C929E4">
        <w:rPr>
          <w:rFonts w:ascii="Times New Roman" w:hAnsi="Times New Roman" w:cs="Times New Roman"/>
          <w:sz w:val="24"/>
          <w:szCs w:val="28"/>
          <w:vertAlign w:val="superscript"/>
        </w:rPr>
        <w:t>-2</w:t>
      </w:r>
      <w:r w:rsidRPr="00C929E4">
        <w:rPr>
          <w:rFonts w:ascii="Times New Roman" w:hAnsi="Times New Roman" w:cs="Times New Roman"/>
          <w:sz w:val="24"/>
          <w:szCs w:val="28"/>
        </w:rPr>
        <w:t>, FF is 62.64%, and the PCE is 15.24%</w:t>
      </w:r>
      <w:r w:rsidRPr="00C929E4">
        <w:rPr>
          <w:rFonts w:ascii="Times New Roman" w:hAnsi="Times New Roman" w:cs="Times New Roman" w:hint="eastAsia"/>
          <w:sz w:val="24"/>
          <w:szCs w:val="28"/>
        </w:rPr>
        <w:t>.</w:t>
      </w:r>
      <w:r w:rsidRPr="00C929E4">
        <w:rPr>
          <w:sz w:val="20"/>
          <w:szCs w:val="21"/>
        </w:rPr>
        <w:t xml:space="preserve"> </w:t>
      </w:r>
    </w:p>
    <w:p w14:paraId="3E954AB9" w14:textId="77777777" w:rsidR="00AF218A" w:rsidRDefault="00AF218A" w:rsidP="00F028E4">
      <w:pPr>
        <w:widowControl/>
        <w:spacing w:line="360" w:lineRule="auto"/>
        <w:rPr>
          <w:rFonts w:hint="eastAsia"/>
        </w:rPr>
      </w:pPr>
    </w:p>
    <w:p w14:paraId="0E144EE3" w14:textId="04321421" w:rsidR="00716738" w:rsidRPr="007029C6" w:rsidRDefault="007029C6">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22ED0A42" w14:textId="10EEDCC0" w:rsidR="00716738" w:rsidRDefault="003C23E5">
      <w:pPr>
        <w:widowControl/>
        <w:jc w:val="left"/>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36976BBF" wp14:editId="079FB222">
            <wp:extent cx="5274310" cy="4359275"/>
            <wp:effectExtent l="0" t="0" r="0" b="0"/>
            <wp:docPr id="169713150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31505" name="图片 16971315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359275"/>
                    </a:xfrm>
                    <a:prstGeom prst="rect">
                      <a:avLst/>
                    </a:prstGeom>
                  </pic:spPr>
                </pic:pic>
              </a:graphicData>
            </a:graphic>
          </wp:inline>
        </w:drawing>
      </w:r>
    </w:p>
    <w:p w14:paraId="2252AB40" w14:textId="01073CB4" w:rsidR="00AF218A" w:rsidRPr="00AB7101" w:rsidRDefault="00716738" w:rsidP="00AB7101">
      <w:pPr>
        <w:widowControl/>
        <w:spacing w:line="360" w:lineRule="auto"/>
        <w:rPr>
          <w:rFonts w:ascii="Times New Roman" w:hAnsi="Times New Roman" w:cs="Times New Roman"/>
          <w:sz w:val="24"/>
          <w:szCs w:val="28"/>
        </w:rPr>
      </w:pPr>
      <w:r w:rsidRPr="00C929E4">
        <w:rPr>
          <w:rFonts w:ascii="Times New Roman" w:hAnsi="Times New Roman" w:cs="Times New Roman"/>
          <w:b/>
          <w:bCs/>
          <w:sz w:val="24"/>
          <w:szCs w:val="28"/>
        </w:rPr>
        <w:t xml:space="preserve">Supplementary Figure </w:t>
      </w:r>
      <w:r w:rsidR="00416580">
        <w:rPr>
          <w:rFonts w:ascii="Times New Roman" w:hAnsi="Times New Roman" w:cs="Times New Roman" w:hint="eastAsia"/>
          <w:b/>
          <w:bCs/>
          <w:sz w:val="24"/>
          <w:szCs w:val="28"/>
        </w:rPr>
        <w:t>8</w:t>
      </w:r>
      <w:r w:rsidRPr="00C929E4">
        <w:rPr>
          <w:rFonts w:ascii="Times New Roman" w:hAnsi="Times New Roman" w:cs="Times New Roman"/>
          <w:b/>
          <w:bCs/>
          <w:sz w:val="24"/>
          <w:szCs w:val="28"/>
        </w:rPr>
        <w:t>. Performance study of PSCs under different lighting conditions using warm-LED, simulated sunlight, and filters to control light intensity.</w:t>
      </w:r>
      <w:r w:rsidR="00723D1D">
        <w:rPr>
          <w:rFonts w:ascii="Times New Roman" w:hAnsi="Times New Roman" w:cs="Times New Roman" w:hint="eastAsia"/>
          <w:b/>
          <w:bCs/>
          <w:sz w:val="24"/>
          <w:szCs w:val="28"/>
        </w:rPr>
        <w:t xml:space="preserve"> </w:t>
      </w:r>
      <w:r w:rsidR="00723D1D" w:rsidRPr="00723D1D">
        <w:rPr>
          <w:rFonts w:ascii="Times New Roman" w:hAnsi="Times New Roman" w:cs="Times New Roman"/>
          <w:b/>
          <w:bCs/>
          <w:sz w:val="24"/>
          <w:szCs w:val="28"/>
        </w:rPr>
        <w:t>To ensure more accurate test results, we use a PSC with an effective area of 0.049cm</w:t>
      </w:r>
      <w:r w:rsidR="003C23E5">
        <w:rPr>
          <w:rFonts w:ascii="Times New Roman" w:hAnsi="Times New Roman" w:cs="Times New Roman" w:hint="eastAsia"/>
          <w:b/>
          <w:bCs/>
          <w:sz w:val="24"/>
          <w:szCs w:val="28"/>
          <w:vertAlign w:val="superscript"/>
        </w:rPr>
        <w:t>2</w:t>
      </w:r>
      <w:r w:rsidR="003C23E5" w:rsidRPr="003C23E5">
        <w:rPr>
          <w:rFonts w:ascii="Times New Roman" w:hAnsi="Times New Roman" w:cs="Times New Roman" w:hint="eastAsia"/>
          <w:b/>
          <w:bCs/>
          <w:sz w:val="24"/>
          <w:szCs w:val="28"/>
        </w:rPr>
        <w:t>.</w:t>
      </w:r>
      <w:r w:rsidR="00723D1D" w:rsidRPr="00723D1D">
        <w:rPr>
          <w:rFonts w:ascii="Times New Roman" w:hAnsi="Times New Roman" w:cs="Times New Roman"/>
          <w:b/>
          <w:bCs/>
          <w:sz w:val="24"/>
          <w:szCs w:val="28"/>
        </w:rPr>
        <w:t xml:space="preserve"> </w:t>
      </w:r>
      <w:r w:rsidRPr="00C929E4">
        <w:rPr>
          <w:rFonts w:ascii="Times New Roman" w:hAnsi="Times New Roman" w:cs="Times New Roman"/>
          <w:sz w:val="24"/>
          <w:szCs w:val="28"/>
        </w:rPr>
        <w:t>(</w:t>
      </w:r>
      <w:r w:rsidR="003C23E5" w:rsidRPr="003C23E5">
        <w:rPr>
          <w:rFonts w:ascii="Times New Roman" w:hAnsi="Times New Roman" w:cs="Times New Roman" w:hint="eastAsia"/>
          <w:b/>
          <w:bCs/>
          <w:sz w:val="24"/>
          <w:szCs w:val="28"/>
        </w:rPr>
        <w:t>a</w:t>
      </w:r>
      <w:r w:rsidRPr="00C929E4">
        <w:rPr>
          <w:rFonts w:ascii="Times New Roman" w:hAnsi="Times New Roman" w:cs="Times New Roman"/>
          <w:sz w:val="24"/>
          <w:szCs w:val="28"/>
        </w:rPr>
        <w:t xml:space="preserve">) The trend of </w:t>
      </w:r>
      <w:r w:rsidR="002F5647" w:rsidRPr="002F5647">
        <w:rPr>
          <w:rFonts w:ascii="Times New Roman" w:hAnsi="Times New Roman" w:cs="Times New Roman"/>
          <w:sz w:val="24"/>
          <w:szCs w:val="28"/>
        </w:rPr>
        <w:t>V</w:t>
      </w:r>
      <w:r w:rsidR="002F5647" w:rsidRPr="002F5647">
        <w:rPr>
          <w:rFonts w:ascii="Times New Roman" w:hAnsi="Times New Roman" w:cs="Times New Roman"/>
          <w:sz w:val="24"/>
          <w:szCs w:val="28"/>
          <w:vertAlign w:val="subscript"/>
        </w:rPr>
        <w:t>OC</w:t>
      </w:r>
      <w:r w:rsidRPr="00C929E4">
        <w:rPr>
          <w:rFonts w:ascii="Times New Roman" w:hAnsi="Times New Roman" w:cs="Times New Roman"/>
          <w:sz w:val="24"/>
          <w:szCs w:val="28"/>
        </w:rPr>
        <w:t xml:space="preserve"> with varying light intensity. (</w:t>
      </w:r>
      <w:r w:rsidR="003C23E5" w:rsidRPr="003C23E5">
        <w:rPr>
          <w:rFonts w:ascii="Times New Roman" w:hAnsi="Times New Roman" w:cs="Times New Roman" w:hint="eastAsia"/>
          <w:b/>
          <w:bCs/>
          <w:sz w:val="24"/>
          <w:szCs w:val="28"/>
        </w:rPr>
        <w:t>b</w:t>
      </w:r>
      <w:r w:rsidRPr="00C929E4">
        <w:rPr>
          <w:rFonts w:ascii="Times New Roman" w:hAnsi="Times New Roman" w:cs="Times New Roman"/>
          <w:sz w:val="24"/>
          <w:szCs w:val="28"/>
        </w:rPr>
        <w:t>) The trend of J</w:t>
      </w:r>
      <w:r w:rsidRPr="002F5647">
        <w:rPr>
          <w:rFonts w:ascii="Times New Roman" w:hAnsi="Times New Roman" w:cs="Times New Roman"/>
          <w:sz w:val="24"/>
          <w:szCs w:val="28"/>
          <w:vertAlign w:val="subscript"/>
        </w:rPr>
        <w:t>SC</w:t>
      </w:r>
      <w:r w:rsidRPr="00C929E4">
        <w:rPr>
          <w:rFonts w:ascii="Times New Roman" w:hAnsi="Times New Roman" w:cs="Times New Roman"/>
          <w:sz w:val="24"/>
          <w:szCs w:val="28"/>
        </w:rPr>
        <w:t xml:space="preserve"> with varying light intensity. (</w:t>
      </w:r>
      <w:r w:rsidR="003C23E5">
        <w:rPr>
          <w:rFonts w:ascii="Times New Roman" w:hAnsi="Times New Roman" w:cs="Times New Roman" w:hint="eastAsia"/>
          <w:b/>
          <w:bCs/>
          <w:sz w:val="24"/>
          <w:szCs w:val="28"/>
        </w:rPr>
        <w:t>c</w:t>
      </w:r>
      <w:r w:rsidRPr="00C929E4">
        <w:rPr>
          <w:rFonts w:ascii="Times New Roman" w:hAnsi="Times New Roman" w:cs="Times New Roman"/>
          <w:sz w:val="24"/>
          <w:szCs w:val="28"/>
        </w:rPr>
        <w:t xml:space="preserve">) The trend of </w:t>
      </w:r>
      <w:r w:rsidR="0073399D">
        <w:rPr>
          <w:rFonts w:ascii="Times New Roman" w:hAnsi="Times New Roman" w:cs="Times New Roman" w:hint="eastAsia"/>
          <w:sz w:val="24"/>
          <w:szCs w:val="28"/>
        </w:rPr>
        <w:t>FF</w:t>
      </w:r>
      <w:r w:rsidRPr="00C929E4">
        <w:rPr>
          <w:rFonts w:ascii="Times New Roman" w:hAnsi="Times New Roman" w:cs="Times New Roman"/>
          <w:sz w:val="24"/>
          <w:szCs w:val="28"/>
        </w:rPr>
        <w:t xml:space="preserve"> with varying light intensity. (</w:t>
      </w:r>
      <w:r w:rsidR="003C23E5">
        <w:rPr>
          <w:rFonts w:ascii="Times New Roman" w:hAnsi="Times New Roman" w:cs="Times New Roman" w:hint="eastAsia"/>
          <w:b/>
          <w:bCs/>
          <w:sz w:val="24"/>
          <w:szCs w:val="28"/>
        </w:rPr>
        <w:t>d</w:t>
      </w:r>
      <w:r w:rsidRPr="00C929E4">
        <w:rPr>
          <w:rFonts w:ascii="Times New Roman" w:hAnsi="Times New Roman" w:cs="Times New Roman"/>
          <w:sz w:val="24"/>
          <w:szCs w:val="28"/>
        </w:rPr>
        <w:t xml:space="preserve">) Comparison of PSCs PCE under different light intensities and light sources. It can be observed that </w:t>
      </w:r>
      <w:r w:rsidR="002F5647" w:rsidRPr="002F5647">
        <w:rPr>
          <w:rFonts w:ascii="Times New Roman" w:hAnsi="Times New Roman" w:cs="Times New Roman"/>
          <w:sz w:val="24"/>
          <w:szCs w:val="28"/>
        </w:rPr>
        <w:t>V</w:t>
      </w:r>
      <w:r w:rsidR="002F5647" w:rsidRPr="002F5647">
        <w:rPr>
          <w:rFonts w:ascii="Times New Roman" w:hAnsi="Times New Roman" w:cs="Times New Roman"/>
          <w:sz w:val="24"/>
          <w:szCs w:val="28"/>
          <w:vertAlign w:val="subscript"/>
        </w:rPr>
        <w:t>OC</w:t>
      </w:r>
      <w:r w:rsidRPr="00C929E4">
        <w:rPr>
          <w:rFonts w:ascii="Times New Roman" w:hAnsi="Times New Roman" w:cs="Times New Roman"/>
          <w:sz w:val="24"/>
          <w:szCs w:val="28"/>
        </w:rPr>
        <w:t xml:space="preserve"> and J</w:t>
      </w:r>
      <w:r w:rsidRPr="002F5647">
        <w:rPr>
          <w:rFonts w:ascii="Times New Roman" w:hAnsi="Times New Roman" w:cs="Times New Roman"/>
          <w:sz w:val="24"/>
          <w:szCs w:val="28"/>
          <w:vertAlign w:val="subscript"/>
        </w:rPr>
        <w:t>SC</w:t>
      </w:r>
      <w:r w:rsidRPr="00C929E4">
        <w:rPr>
          <w:rFonts w:ascii="Times New Roman" w:hAnsi="Times New Roman" w:cs="Times New Roman"/>
          <w:sz w:val="24"/>
          <w:szCs w:val="28"/>
        </w:rPr>
        <w:t xml:space="preserve"> both show a linear relationship with light intensity, with light intensity having a more significant impact on J</w:t>
      </w:r>
      <w:r w:rsidRPr="002F5647">
        <w:rPr>
          <w:rFonts w:ascii="Times New Roman" w:hAnsi="Times New Roman" w:cs="Times New Roman"/>
          <w:sz w:val="24"/>
          <w:szCs w:val="28"/>
          <w:vertAlign w:val="subscript"/>
        </w:rPr>
        <w:t>SC</w:t>
      </w:r>
      <w:r w:rsidRPr="00C929E4">
        <w:rPr>
          <w:rFonts w:ascii="Times New Roman" w:hAnsi="Times New Roman" w:cs="Times New Roman"/>
          <w:sz w:val="24"/>
          <w:szCs w:val="28"/>
        </w:rPr>
        <w:t>, indicating that light intensity greatly affects the photogenerated carrier density in perovskite. The FF is more related to the quality of the perovskite film and does not change significantly with light intensity. PCE under indoor light is significantly higher than under simulated sunlight.</w:t>
      </w:r>
    </w:p>
    <w:p w14:paraId="01D6A6E0" w14:textId="03FE94A1" w:rsidR="00AF218A" w:rsidRDefault="007029C6" w:rsidP="007029C6">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7A0A4D0D" w14:textId="2E3C68B3" w:rsidR="00716738" w:rsidRDefault="003354C5" w:rsidP="003354C5">
      <w:pPr>
        <w:widowControl/>
        <w:spacing w:line="360" w:lineRule="auto"/>
        <w:jc w:val="center"/>
        <w:rPr>
          <w:rFonts w:ascii="Times New Roman" w:hAnsi="Times New Roman" w:cs="Times New Roman"/>
          <w:sz w:val="28"/>
          <w:szCs w:val="32"/>
        </w:rPr>
      </w:pPr>
      <w:r>
        <w:rPr>
          <w:rFonts w:ascii="Times New Roman" w:hAnsi="Times New Roman" w:cs="Times New Roman"/>
          <w:noProof/>
          <w:sz w:val="28"/>
          <w:szCs w:val="32"/>
        </w:rPr>
        <w:lastRenderedPageBreak/>
        <w:drawing>
          <wp:inline distT="0" distB="0" distL="0" distR="0" wp14:anchorId="5E896488" wp14:editId="513F3CB7">
            <wp:extent cx="3563389" cy="2890058"/>
            <wp:effectExtent l="0" t="0" r="0" b="0"/>
            <wp:docPr id="183472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214" name="图片 183472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63389" cy="2890058"/>
                    </a:xfrm>
                    <a:prstGeom prst="rect">
                      <a:avLst/>
                    </a:prstGeom>
                  </pic:spPr>
                </pic:pic>
              </a:graphicData>
            </a:graphic>
          </wp:inline>
        </w:drawing>
      </w:r>
    </w:p>
    <w:p w14:paraId="75649B53" w14:textId="6CED275C" w:rsidR="00AF218A" w:rsidRPr="00C929E4" w:rsidRDefault="00AF218A" w:rsidP="002C3CEF">
      <w:pPr>
        <w:widowControl/>
        <w:spacing w:line="360" w:lineRule="auto"/>
        <w:jc w:val="left"/>
        <w:rPr>
          <w:rFonts w:ascii="Times New Roman" w:hAnsi="Times New Roman" w:cs="Times New Roman"/>
          <w:b/>
          <w:bCs/>
          <w:sz w:val="24"/>
          <w:szCs w:val="28"/>
        </w:rPr>
      </w:pPr>
      <w:r w:rsidRPr="00C929E4">
        <w:rPr>
          <w:rFonts w:ascii="Times New Roman" w:hAnsi="Times New Roman" w:cs="Times New Roman"/>
          <w:b/>
          <w:bCs/>
          <w:sz w:val="24"/>
          <w:szCs w:val="28"/>
        </w:rPr>
        <w:t xml:space="preserve">Supplementary Figure </w:t>
      </w:r>
      <w:r w:rsidR="00416580">
        <w:rPr>
          <w:rFonts w:ascii="Times New Roman" w:hAnsi="Times New Roman" w:cs="Times New Roman" w:hint="eastAsia"/>
          <w:b/>
          <w:bCs/>
          <w:sz w:val="24"/>
          <w:szCs w:val="28"/>
        </w:rPr>
        <w:t>9</w:t>
      </w:r>
      <w:r w:rsidRPr="00C929E4">
        <w:rPr>
          <w:rFonts w:ascii="Times New Roman" w:hAnsi="Times New Roman" w:cs="Times New Roman"/>
          <w:b/>
          <w:bCs/>
          <w:sz w:val="24"/>
          <w:szCs w:val="28"/>
        </w:rPr>
        <w:t>.</w:t>
      </w:r>
      <w:r w:rsidR="003354C5" w:rsidRPr="00C929E4">
        <w:rPr>
          <w:sz w:val="20"/>
          <w:szCs w:val="21"/>
        </w:rPr>
        <w:t xml:space="preserve"> </w:t>
      </w:r>
      <w:r w:rsidR="003354C5" w:rsidRPr="00C929E4">
        <w:rPr>
          <w:rFonts w:ascii="Times New Roman" w:hAnsi="Times New Roman" w:cs="Times New Roman"/>
          <w:b/>
          <w:bCs/>
          <w:sz w:val="24"/>
          <w:szCs w:val="28"/>
        </w:rPr>
        <w:t xml:space="preserve">The stabilized power output of the </w:t>
      </w:r>
      <w:r w:rsidR="003354C5" w:rsidRPr="00C929E4">
        <w:rPr>
          <w:rFonts w:ascii="Times New Roman" w:hAnsi="Times New Roman" w:cs="Times New Roman" w:hint="eastAsia"/>
          <w:b/>
          <w:bCs/>
          <w:sz w:val="24"/>
          <w:szCs w:val="28"/>
        </w:rPr>
        <w:t xml:space="preserve">FPSM </w:t>
      </w:r>
      <w:r w:rsidR="003354C5" w:rsidRPr="00C929E4">
        <w:rPr>
          <w:rFonts w:ascii="Times New Roman" w:hAnsi="Times New Roman" w:cs="Times New Roman"/>
          <w:b/>
          <w:bCs/>
          <w:sz w:val="24"/>
          <w:szCs w:val="28"/>
        </w:rPr>
        <w:t>under</w:t>
      </w:r>
      <w:r w:rsidR="003354C5" w:rsidRPr="00C929E4">
        <w:rPr>
          <w:rFonts w:ascii="Times New Roman" w:hAnsi="Times New Roman" w:cs="Times New Roman" w:hint="eastAsia"/>
          <w:b/>
          <w:bCs/>
          <w:sz w:val="24"/>
          <w:szCs w:val="28"/>
        </w:rPr>
        <w:t xml:space="preserve"> </w:t>
      </w:r>
      <w:r w:rsidR="003354C5" w:rsidRPr="00C929E4">
        <w:rPr>
          <w:rFonts w:ascii="Times New Roman" w:hAnsi="Times New Roman" w:cs="Times New Roman"/>
          <w:b/>
          <w:bCs/>
          <w:sz w:val="24"/>
          <w:szCs w:val="28"/>
        </w:rPr>
        <w:t>10</w:t>
      </w:r>
      <w:r w:rsidR="003354C5" w:rsidRPr="00C929E4">
        <w:rPr>
          <w:rFonts w:ascii="Times New Roman" w:hAnsi="Times New Roman" w:cs="Times New Roman" w:hint="eastAsia"/>
          <w:b/>
          <w:bCs/>
          <w:sz w:val="24"/>
          <w:szCs w:val="28"/>
        </w:rPr>
        <w:t>00</w:t>
      </w:r>
      <w:r w:rsidR="003354C5" w:rsidRPr="00C929E4">
        <w:rPr>
          <w:rFonts w:ascii="Times New Roman" w:hAnsi="Times New Roman" w:cs="Times New Roman"/>
          <w:b/>
          <w:bCs/>
          <w:sz w:val="24"/>
          <w:szCs w:val="28"/>
        </w:rPr>
        <w:t xml:space="preserve"> lux LED illumination.</w:t>
      </w:r>
    </w:p>
    <w:p w14:paraId="26EEF2D4" w14:textId="2056D2D1" w:rsidR="00716738" w:rsidRPr="00C929E4" w:rsidRDefault="00716738" w:rsidP="00C929E4">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7F21BCB1" w14:textId="7A48A439" w:rsidR="007A6E21" w:rsidRDefault="00B15213" w:rsidP="007A6E21">
      <w:pPr>
        <w:widowControl/>
        <w:spacing w:line="360" w:lineRule="auto"/>
        <w:jc w:val="left"/>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4FD108E1" wp14:editId="7DB343A3">
            <wp:extent cx="5274310" cy="4646295"/>
            <wp:effectExtent l="0" t="0" r="0" b="0"/>
            <wp:docPr id="1951071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071284" name="图片 195107128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4646295"/>
                    </a:xfrm>
                    <a:prstGeom prst="rect">
                      <a:avLst/>
                    </a:prstGeom>
                  </pic:spPr>
                </pic:pic>
              </a:graphicData>
            </a:graphic>
          </wp:inline>
        </w:drawing>
      </w:r>
    </w:p>
    <w:p w14:paraId="1CBAED8F" w14:textId="217DC993" w:rsidR="00AF218A" w:rsidRPr="00D023F3" w:rsidRDefault="00A964C0" w:rsidP="00D023F3">
      <w:pPr>
        <w:widowControl/>
        <w:spacing w:line="360" w:lineRule="auto"/>
        <w:rPr>
          <w:rFonts w:ascii="Times New Roman" w:hAnsi="Times New Roman" w:cs="Times New Roman"/>
          <w:sz w:val="24"/>
          <w:szCs w:val="28"/>
        </w:rPr>
      </w:pPr>
      <w:r w:rsidRPr="00C929E4">
        <w:rPr>
          <w:rFonts w:ascii="Times New Roman" w:hAnsi="Times New Roman" w:cs="Times New Roman"/>
          <w:b/>
          <w:bCs/>
          <w:sz w:val="24"/>
          <w:szCs w:val="28"/>
        </w:rPr>
        <w:t xml:space="preserve">Supplementary Figure </w:t>
      </w:r>
      <w:r w:rsidRPr="00C929E4">
        <w:rPr>
          <w:rFonts w:ascii="Times New Roman" w:hAnsi="Times New Roman" w:cs="Times New Roman" w:hint="eastAsia"/>
          <w:b/>
          <w:bCs/>
          <w:sz w:val="24"/>
          <w:szCs w:val="28"/>
        </w:rPr>
        <w:t>1</w:t>
      </w:r>
      <w:r w:rsidR="00416580">
        <w:rPr>
          <w:rFonts w:ascii="Times New Roman" w:hAnsi="Times New Roman" w:cs="Times New Roman" w:hint="eastAsia"/>
          <w:b/>
          <w:bCs/>
          <w:sz w:val="24"/>
          <w:szCs w:val="28"/>
        </w:rPr>
        <w:t>0</w:t>
      </w:r>
      <w:r w:rsidRPr="00C929E4">
        <w:rPr>
          <w:rFonts w:ascii="Times New Roman" w:hAnsi="Times New Roman" w:cs="Times New Roman"/>
          <w:b/>
          <w:bCs/>
          <w:sz w:val="24"/>
          <w:szCs w:val="28"/>
        </w:rPr>
        <w:t>.</w:t>
      </w:r>
      <w:r w:rsidR="007A6E21" w:rsidRPr="00C929E4">
        <w:rPr>
          <w:rFonts w:ascii="Times New Roman" w:hAnsi="Times New Roman" w:cs="Times New Roman"/>
          <w:b/>
          <w:bCs/>
          <w:sz w:val="24"/>
          <w:szCs w:val="28"/>
        </w:rPr>
        <w:t xml:space="preserve"> Real-time voltage tracking of the FPSM under different light intensities</w:t>
      </w:r>
      <w:r w:rsidR="007A6E21" w:rsidRPr="00C929E4">
        <w:rPr>
          <w:rFonts w:ascii="Times New Roman" w:hAnsi="Times New Roman" w:cs="Times New Roman" w:hint="eastAsia"/>
          <w:b/>
          <w:bCs/>
          <w:sz w:val="24"/>
          <w:szCs w:val="28"/>
        </w:rPr>
        <w:t>.</w:t>
      </w:r>
      <w:r w:rsidR="007A6E21" w:rsidRPr="00C929E4">
        <w:rPr>
          <w:rFonts w:ascii="Times New Roman" w:hAnsi="Times New Roman" w:cs="Times New Roman"/>
          <w:sz w:val="24"/>
          <w:szCs w:val="28"/>
        </w:rPr>
        <w:t xml:space="preserve"> (</w:t>
      </w:r>
      <w:r w:rsidR="003C23E5" w:rsidRPr="003C23E5">
        <w:rPr>
          <w:rFonts w:ascii="Times New Roman" w:hAnsi="Times New Roman" w:cs="Times New Roman" w:hint="eastAsia"/>
          <w:b/>
          <w:bCs/>
          <w:sz w:val="24"/>
          <w:szCs w:val="28"/>
        </w:rPr>
        <w:t>a</w:t>
      </w:r>
      <w:r w:rsidR="007A6E21" w:rsidRPr="00C929E4">
        <w:rPr>
          <w:rFonts w:ascii="Times New Roman" w:hAnsi="Times New Roman" w:cs="Times New Roman"/>
          <w:sz w:val="24"/>
          <w:szCs w:val="28"/>
        </w:rPr>
        <w:t>) 1000 lux</w:t>
      </w:r>
      <w:r w:rsidR="007A6E21" w:rsidRPr="00C929E4">
        <w:rPr>
          <w:rFonts w:ascii="Times New Roman" w:hAnsi="Times New Roman" w:cs="Times New Roman" w:hint="eastAsia"/>
          <w:sz w:val="24"/>
          <w:szCs w:val="28"/>
        </w:rPr>
        <w:t>.</w:t>
      </w:r>
      <w:r w:rsidR="007A6E21" w:rsidRPr="00C929E4">
        <w:rPr>
          <w:rFonts w:ascii="Times New Roman" w:hAnsi="Times New Roman" w:cs="Times New Roman"/>
          <w:sz w:val="24"/>
          <w:szCs w:val="28"/>
        </w:rPr>
        <w:t xml:space="preserve"> (</w:t>
      </w:r>
      <w:r w:rsidR="003C23E5" w:rsidRPr="003C23E5">
        <w:rPr>
          <w:rFonts w:ascii="Times New Roman" w:hAnsi="Times New Roman" w:cs="Times New Roman" w:hint="eastAsia"/>
          <w:b/>
          <w:bCs/>
          <w:sz w:val="24"/>
          <w:szCs w:val="28"/>
        </w:rPr>
        <w:t>b</w:t>
      </w:r>
      <w:r w:rsidR="007A6E21" w:rsidRPr="00C929E4">
        <w:rPr>
          <w:rFonts w:ascii="Times New Roman" w:hAnsi="Times New Roman" w:cs="Times New Roman"/>
          <w:sz w:val="24"/>
          <w:szCs w:val="28"/>
        </w:rPr>
        <w:t>) 500 lux and (</w:t>
      </w:r>
      <w:r w:rsidR="003C23E5" w:rsidRPr="003C23E5">
        <w:rPr>
          <w:rFonts w:ascii="Times New Roman" w:hAnsi="Times New Roman" w:cs="Times New Roman" w:hint="eastAsia"/>
          <w:b/>
          <w:bCs/>
          <w:sz w:val="24"/>
          <w:szCs w:val="28"/>
        </w:rPr>
        <w:t>c</w:t>
      </w:r>
      <w:r w:rsidR="007A6E21" w:rsidRPr="00C929E4">
        <w:rPr>
          <w:rFonts w:ascii="Times New Roman" w:hAnsi="Times New Roman" w:cs="Times New Roman"/>
          <w:sz w:val="24"/>
          <w:szCs w:val="28"/>
        </w:rPr>
        <w:t xml:space="preserve">) 100 lux. The observed voltage fluctuations are due to the </w:t>
      </w:r>
      <w:r w:rsidR="003C23E5">
        <w:rPr>
          <w:rFonts w:ascii="Times New Roman" w:hAnsi="Times New Roman" w:cs="Times New Roman" w:hint="eastAsia"/>
          <w:sz w:val="24"/>
          <w:szCs w:val="24"/>
        </w:rPr>
        <w:t>MPPT</w:t>
      </w:r>
      <w:r w:rsidR="007A6E21" w:rsidRPr="00C929E4">
        <w:rPr>
          <w:rFonts w:ascii="Times New Roman" w:hAnsi="Times New Roman" w:cs="Times New Roman"/>
          <w:sz w:val="24"/>
          <w:szCs w:val="28"/>
        </w:rPr>
        <w:t xml:space="preserve"> sampling process. During </w:t>
      </w:r>
      <w:r w:rsidR="003C23E5">
        <w:rPr>
          <w:rFonts w:ascii="Times New Roman" w:hAnsi="Times New Roman" w:cs="Times New Roman" w:hint="eastAsia"/>
          <w:sz w:val="24"/>
          <w:szCs w:val="24"/>
        </w:rPr>
        <w:t>MPPT</w:t>
      </w:r>
      <w:r w:rsidR="007A6E21" w:rsidRPr="00C929E4">
        <w:rPr>
          <w:rFonts w:ascii="Times New Roman" w:hAnsi="Times New Roman" w:cs="Times New Roman"/>
          <w:sz w:val="24"/>
          <w:szCs w:val="28"/>
        </w:rPr>
        <w:t xml:space="preserve"> sampling, the system temporarily stops drawing current from the solar cell, causing the voltage to rise to its open-circuit value. After sampling, the charger reconnects, drawing current again and bringing the voltage back to its operating level. </w:t>
      </w:r>
      <w:r w:rsidR="003C23E5">
        <w:rPr>
          <w:rFonts w:ascii="Times New Roman" w:hAnsi="Times New Roman" w:cs="Times New Roman" w:hint="eastAsia"/>
          <w:sz w:val="24"/>
          <w:szCs w:val="24"/>
        </w:rPr>
        <w:t>MPPT</w:t>
      </w:r>
      <w:r w:rsidR="007A6E21" w:rsidRPr="00C929E4">
        <w:rPr>
          <w:rFonts w:ascii="Times New Roman" w:hAnsi="Times New Roman" w:cs="Times New Roman"/>
          <w:sz w:val="24"/>
          <w:szCs w:val="28"/>
        </w:rPr>
        <w:t xml:space="preserve"> sampling occurs every 16s to update the maximum power point. Each sampling event causes a brief voltage spike followed by a return to the working voltage. These fluctuations are indicative of the </w:t>
      </w:r>
      <w:r w:rsidR="003C23E5">
        <w:rPr>
          <w:rFonts w:ascii="Times New Roman" w:hAnsi="Times New Roman" w:cs="Times New Roman" w:hint="eastAsia"/>
          <w:sz w:val="24"/>
          <w:szCs w:val="24"/>
        </w:rPr>
        <w:t>MP</w:t>
      </w:r>
      <w:r w:rsidR="000D140A">
        <w:rPr>
          <w:rFonts w:ascii="Times New Roman" w:hAnsi="Times New Roman" w:cs="Times New Roman" w:hint="eastAsia"/>
          <w:sz w:val="24"/>
          <w:szCs w:val="24"/>
        </w:rPr>
        <w:t>P</w:t>
      </w:r>
      <w:r w:rsidR="003C23E5">
        <w:rPr>
          <w:rFonts w:ascii="Times New Roman" w:hAnsi="Times New Roman" w:cs="Times New Roman" w:hint="eastAsia"/>
          <w:sz w:val="24"/>
          <w:szCs w:val="24"/>
        </w:rPr>
        <w:t>T</w:t>
      </w:r>
      <w:r w:rsidR="000D140A">
        <w:rPr>
          <w:rFonts w:ascii="Times New Roman" w:hAnsi="Times New Roman" w:cs="Times New Roman" w:hint="eastAsia"/>
          <w:sz w:val="24"/>
          <w:szCs w:val="24"/>
        </w:rPr>
        <w:t xml:space="preserve"> </w:t>
      </w:r>
      <w:r w:rsidR="007A6E21" w:rsidRPr="00C929E4">
        <w:rPr>
          <w:rFonts w:ascii="Times New Roman" w:hAnsi="Times New Roman" w:cs="Times New Roman"/>
          <w:sz w:val="24"/>
          <w:szCs w:val="28"/>
        </w:rPr>
        <w:t>function, ensuring the system operates near the maximum power point for optimal energy collection efficiency</w:t>
      </w:r>
    </w:p>
    <w:p w14:paraId="7201E547" w14:textId="4DC5CB67" w:rsidR="00AF218A" w:rsidRDefault="007029C6">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502C522E" w14:textId="4CF8CF8A" w:rsidR="007F1374" w:rsidRDefault="007F1374" w:rsidP="007F1374">
      <w:pPr>
        <w:widowControl/>
        <w:jc w:val="center"/>
        <w:rPr>
          <w:rFonts w:ascii="Times New Roman" w:hAnsi="Times New Roman" w:cs="Times New Roman"/>
          <w:sz w:val="28"/>
          <w:szCs w:val="32"/>
        </w:rPr>
      </w:pPr>
      <w:r>
        <w:rPr>
          <w:rFonts w:ascii="Times New Roman" w:hAnsi="Times New Roman" w:cs="Times New Roman" w:hint="eastAsia"/>
          <w:noProof/>
          <w:sz w:val="28"/>
          <w:szCs w:val="32"/>
        </w:rPr>
        <w:lastRenderedPageBreak/>
        <w:drawing>
          <wp:inline distT="0" distB="0" distL="0" distR="0" wp14:anchorId="003EAE8A" wp14:editId="3C0D91CB">
            <wp:extent cx="3352937" cy="4421874"/>
            <wp:effectExtent l="0" t="0" r="0" b="0"/>
            <wp:docPr id="4828349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34938" name="图片 4828349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72174" cy="4447244"/>
                    </a:xfrm>
                    <a:prstGeom prst="rect">
                      <a:avLst/>
                    </a:prstGeom>
                  </pic:spPr>
                </pic:pic>
              </a:graphicData>
            </a:graphic>
          </wp:inline>
        </w:drawing>
      </w:r>
    </w:p>
    <w:p w14:paraId="1CAC5FA1" w14:textId="5F7AA1A3" w:rsidR="003C23E5" w:rsidRPr="00C033AB" w:rsidRDefault="003C23E5" w:rsidP="00C033AB">
      <w:pPr>
        <w:widowControl/>
        <w:spacing w:line="360" w:lineRule="auto"/>
        <w:rPr>
          <w:rFonts w:ascii="Times New Roman" w:hAnsi="Times New Roman" w:cs="Times New Roman"/>
          <w:sz w:val="28"/>
          <w:szCs w:val="32"/>
        </w:rPr>
      </w:pPr>
      <w:r w:rsidRPr="007029C6">
        <w:rPr>
          <w:rFonts w:ascii="Times New Roman" w:hAnsi="Times New Roman" w:cs="Times New Roman"/>
          <w:b/>
          <w:bCs/>
          <w:sz w:val="24"/>
          <w:szCs w:val="28"/>
        </w:rPr>
        <w:t xml:space="preserve">Supplementary Figure </w:t>
      </w:r>
      <w:r w:rsidRPr="007029C6">
        <w:rPr>
          <w:rFonts w:ascii="Times New Roman" w:hAnsi="Times New Roman" w:cs="Times New Roman" w:hint="eastAsia"/>
          <w:b/>
          <w:bCs/>
          <w:sz w:val="24"/>
          <w:szCs w:val="28"/>
        </w:rPr>
        <w:t>11</w:t>
      </w:r>
      <w:r w:rsidRPr="007029C6">
        <w:rPr>
          <w:rFonts w:ascii="Times New Roman" w:hAnsi="Times New Roman" w:cs="Times New Roman"/>
          <w:b/>
          <w:bCs/>
          <w:sz w:val="24"/>
          <w:szCs w:val="28"/>
        </w:rPr>
        <w:t xml:space="preserve">. </w:t>
      </w:r>
      <w:r w:rsidR="00D035B2" w:rsidRPr="007029C6">
        <w:rPr>
          <w:rFonts w:ascii="Times New Roman" w:hAnsi="Times New Roman" w:cs="Times New Roman" w:hint="eastAsia"/>
          <w:b/>
          <w:bCs/>
          <w:sz w:val="24"/>
          <w:szCs w:val="24"/>
        </w:rPr>
        <w:t>The proposed perovskite PV energy harvesting system.</w:t>
      </w:r>
      <w:r w:rsidR="00C033AB" w:rsidRPr="007029C6">
        <w:rPr>
          <w:rFonts w:ascii="Times New Roman" w:hAnsi="Times New Roman" w:cs="Times New Roman" w:hint="eastAsia"/>
          <w:b/>
          <w:bCs/>
          <w:sz w:val="24"/>
          <w:szCs w:val="24"/>
        </w:rPr>
        <w:t xml:space="preserve"> </w:t>
      </w:r>
      <w:r w:rsidR="00C033AB" w:rsidRPr="007029C6">
        <w:rPr>
          <w:rFonts w:ascii="Times New Roman" w:hAnsi="Times New Roman" w:cs="Times New Roman"/>
          <w:sz w:val="24"/>
          <w:szCs w:val="28"/>
        </w:rPr>
        <w:t>The output voltage of the FPSM is first converted to the maximum power point voltage through MPPT, then boosted by a boost module. Afterward, the power is divided into two parts: the first part is stepped down to 1.8</w:t>
      </w:r>
      <w:r w:rsidR="000D140A" w:rsidRPr="007029C6">
        <w:rPr>
          <w:rFonts w:ascii="Times New Roman" w:hAnsi="Times New Roman" w:cs="Times New Roman" w:hint="eastAsia"/>
          <w:sz w:val="24"/>
          <w:szCs w:val="28"/>
        </w:rPr>
        <w:t xml:space="preserve"> </w:t>
      </w:r>
      <w:r w:rsidR="00C033AB" w:rsidRPr="007029C6">
        <w:rPr>
          <w:rFonts w:ascii="Times New Roman" w:hAnsi="Times New Roman" w:cs="Times New Roman"/>
          <w:sz w:val="24"/>
          <w:szCs w:val="28"/>
        </w:rPr>
        <w:t>V via a buck converter and supplied to the load; the second part is stored in a capacitor module. When the FPSM output voltage is insufficient, the capacitor module's voltage is stepped down to 1.8</w:t>
      </w:r>
      <w:r w:rsidR="000D140A" w:rsidRPr="007029C6">
        <w:rPr>
          <w:rFonts w:ascii="Times New Roman" w:hAnsi="Times New Roman" w:cs="Times New Roman" w:hint="eastAsia"/>
          <w:sz w:val="24"/>
          <w:szCs w:val="28"/>
        </w:rPr>
        <w:t xml:space="preserve"> </w:t>
      </w:r>
      <w:r w:rsidR="00C033AB" w:rsidRPr="007029C6">
        <w:rPr>
          <w:rFonts w:ascii="Times New Roman" w:hAnsi="Times New Roman" w:cs="Times New Roman"/>
          <w:sz w:val="24"/>
          <w:szCs w:val="28"/>
        </w:rPr>
        <w:t>V via a buck converter to supply the load</w:t>
      </w:r>
      <w:r w:rsidR="00C033AB" w:rsidRPr="007029C6">
        <w:rPr>
          <w:rFonts w:ascii="Times New Roman" w:hAnsi="Times New Roman" w:cs="Times New Roman" w:hint="eastAsia"/>
          <w:sz w:val="24"/>
          <w:szCs w:val="28"/>
        </w:rPr>
        <w:t>.</w:t>
      </w:r>
    </w:p>
    <w:p w14:paraId="082D232B" w14:textId="77777777" w:rsidR="007F1374" w:rsidRPr="00D035B2" w:rsidRDefault="007F1374" w:rsidP="007F1374">
      <w:pPr>
        <w:widowControl/>
        <w:jc w:val="center"/>
        <w:rPr>
          <w:rFonts w:ascii="Times New Roman" w:hAnsi="Times New Roman" w:cs="Times New Roman"/>
          <w:b/>
          <w:bCs/>
          <w:sz w:val="28"/>
          <w:szCs w:val="32"/>
        </w:rPr>
      </w:pPr>
    </w:p>
    <w:p w14:paraId="251DAD7F" w14:textId="77777777" w:rsidR="007F1374" w:rsidRPr="007F1374" w:rsidRDefault="007F1374" w:rsidP="007F1374">
      <w:pPr>
        <w:widowControl/>
        <w:jc w:val="center"/>
        <w:rPr>
          <w:rFonts w:ascii="Times New Roman" w:hAnsi="Times New Roman" w:cs="Times New Roman"/>
          <w:sz w:val="28"/>
          <w:szCs w:val="32"/>
        </w:rPr>
      </w:pPr>
    </w:p>
    <w:p w14:paraId="15CCF9EF" w14:textId="390E3ADA" w:rsidR="007A6E21" w:rsidRDefault="00D035B2" w:rsidP="007A6E21">
      <w:pPr>
        <w:widowControl/>
        <w:spacing w:line="36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71F4862C" wp14:editId="1E76B7A1">
            <wp:extent cx="5274310" cy="2049780"/>
            <wp:effectExtent l="0" t="0" r="2540" b="7620"/>
            <wp:docPr id="18756294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29436" name="图片 18756294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2049780"/>
                    </a:xfrm>
                    <a:prstGeom prst="rect">
                      <a:avLst/>
                    </a:prstGeom>
                  </pic:spPr>
                </pic:pic>
              </a:graphicData>
            </a:graphic>
          </wp:inline>
        </w:drawing>
      </w:r>
    </w:p>
    <w:p w14:paraId="1452AADA" w14:textId="00F75886" w:rsidR="007F1374" w:rsidRPr="007029C6" w:rsidRDefault="00A964C0" w:rsidP="007F1374">
      <w:pPr>
        <w:widowControl/>
        <w:spacing w:line="360" w:lineRule="auto"/>
        <w:rPr>
          <w:rFonts w:ascii="Times New Roman" w:hAnsi="Times New Roman" w:cs="Times New Roman"/>
          <w:b/>
          <w:bCs/>
          <w:sz w:val="24"/>
          <w:szCs w:val="28"/>
        </w:rPr>
      </w:pPr>
      <w:r w:rsidRPr="009F22D2">
        <w:rPr>
          <w:rFonts w:ascii="Times New Roman" w:hAnsi="Times New Roman" w:cs="Times New Roman"/>
          <w:b/>
          <w:bCs/>
          <w:sz w:val="24"/>
          <w:szCs w:val="28"/>
        </w:rPr>
        <w:t xml:space="preserve">Supplementary Figure </w:t>
      </w:r>
      <w:r w:rsidRPr="009F22D2">
        <w:rPr>
          <w:rFonts w:ascii="Times New Roman" w:hAnsi="Times New Roman" w:cs="Times New Roman" w:hint="eastAsia"/>
          <w:b/>
          <w:bCs/>
          <w:sz w:val="24"/>
          <w:szCs w:val="28"/>
        </w:rPr>
        <w:t>1</w:t>
      </w:r>
      <w:r w:rsidR="003C23E5">
        <w:rPr>
          <w:rFonts w:ascii="Times New Roman" w:hAnsi="Times New Roman" w:cs="Times New Roman" w:hint="eastAsia"/>
          <w:b/>
          <w:bCs/>
          <w:sz w:val="24"/>
          <w:szCs w:val="28"/>
        </w:rPr>
        <w:t>2</w:t>
      </w:r>
      <w:r w:rsidRPr="009F22D2">
        <w:rPr>
          <w:rFonts w:ascii="Times New Roman" w:hAnsi="Times New Roman" w:cs="Times New Roman"/>
          <w:b/>
          <w:bCs/>
          <w:sz w:val="24"/>
          <w:szCs w:val="28"/>
        </w:rPr>
        <w:t>.</w:t>
      </w:r>
      <w:r w:rsidR="005873F5" w:rsidRPr="009F22D2">
        <w:rPr>
          <w:rFonts w:ascii="Times New Roman" w:hAnsi="Times New Roman" w:cs="Times New Roman"/>
          <w:b/>
          <w:bCs/>
          <w:sz w:val="24"/>
          <w:szCs w:val="28"/>
        </w:rPr>
        <w:t xml:space="preserve"> </w:t>
      </w:r>
      <w:r w:rsidR="000D140A" w:rsidRPr="000D140A">
        <w:rPr>
          <w:rFonts w:ascii="Times New Roman" w:hAnsi="Times New Roman" w:cs="Times New Roman"/>
          <w:b/>
          <w:bCs/>
          <w:sz w:val="24"/>
          <w:szCs w:val="28"/>
        </w:rPr>
        <w:t>Power consumption of the</w:t>
      </w:r>
      <w:r w:rsidR="000D140A" w:rsidRPr="000D140A">
        <w:rPr>
          <w:rFonts w:ascii="Times New Roman" w:hAnsi="Times New Roman" w:cs="Times New Roman" w:hint="eastAsia"/>
          <w:b/>
          <w:bCs/>
          <w:sz w:val="24"/>
          <w:szCs w:val="28"/>
        </w:rPr>
        <w:t xml:space="preserve"> </w:t>
      </w:r>
      <w:r w:rsidR="000D140A" w:rsidRPr="000D140A">
        <w:rPr>
          <w:rFonts w:ascii="Times New Roman" w:hAnsi="Times New Roman" w:cs="Times New Roman"/>
          <w:b/>
          <w:bCs/>
          <w:sz w:val="24"/>
          <w:szCs w:val="28"/>
        </w:rPr>
        <w:t>boost and</w:t>
      </w:r>
      <w:r w:rsidR="000D140A" w:rsidRPr="000D140A">
        <w:rPr>
          <w:rFonts w:ascii="Times New Roman" w:hAnsi="Times New Roman" w:cs="Times New Roman" w:hint="eastAsia"/>
          <w:b/>
          <w:bCs/>
          <w:sz w:val="24"/>
          <w:szCs w:val="28"/>
        </w:rPr>
        <w:t xml:space="preserve"> buck </w:t>
      </w:r>
      <w:r w:rsidR="000D140A" w:rsidRPr="000D140A">
        <w:rPr>
          <w:rFonts w:ascii="Times New Roman" w:hAnsi="Times New Roman" w:cs="Times New Roman"/>
          <w:b/>
          <w:bCs/>
          <w:sz w:val="24"/>
          <w:szCs w:val="28"/>
        </w:rPr>
        <w:t>converter</w:t>
      </w:r>
      <w:r w:rsidR="000D140A" w:rsidRPr="000D140A">
        <w:rPr>
          <w:rFonts w:ascii="Times New Roman" w:hAnsi="Times New Roman" w:cs="Times New Roman" w:hint="eastAsia"/>
          <w:b/>
          <w:bCs/>
          <w:sz w:val="24"/>
          <w:szCs w:val="28"/>
        </w:rPr>
        <w:t>s</w:t>
      </w:r>
      <w:r w:rsidR="000D140A" w:rsidRPr="000D140A">
        <w:rPr>
          <w:rFonts w:ascii="Times New Roman" w:hAnsi="Times New Roman" w:cs="Times New Roman"/>
          <w:b/>
          <w:bCs/>
          <w:sz w:val="24"/>
          <w:szCs w:val="28"/>
        </w:rPr>
        <w:t xml:space="preserve"> amplifies.</w:t>
      </w:r>
      <w:r w:rsidR="007A6E21" w:rsidRPr="009F22D2">
        <w:rPr>
          <w:rFonts w:hint="eastAsia"/>
        </w:rPr>
        <w:t xml:space="preserve"> </w:t>
      </w:r>
      <w:r w:rsidR="007A6E21" w:rsidRPr="009F22D2">
        <w:rPr>
          <w:rFonts w:ascii="Times New Roman" w:hAnsi="Times New Roman" w:cs="Times New Roman"/>
          <w:sz w:val="24"/>
          <w:szCs w:val="28"/>
        </w:rPr>
        <w:t>Th</w:t>
      </w:r>
      <w:r w:rsidR="007A6E21" w:rsidRPr="000D140A">
        <w:rPr>
          <w:rFonts w:ascii="Times New Roman" w:hAnsi="Times New Roman" w:cs="Times New Roman"/>
          <w:sz w:val="24"/>
          <w:szCs w:val="28"/>
        </w:rPr>
        <w:t xml:space="preserve">e </w:t>
      </w:r>
      <w:r w:rsidR="000D140A" w:rsidRPr="000D140A">
        <w:rPr>
          <w:rFonts w:ascii="Times New Roman" w:hAnsi="Times New Roman" w:cs="Times New Roman"/>
          <w:sz w:val="24"/>
          <w:szCs w:val="28"/>
        </w:rPr>
        <w:t>boost and</w:t>
      </w:r>
      <w:r w:rsidR="000D140A" w:rsidRPr="000D140A">
        <w:rPr>
          <w:rFonts w:ascii="Times New Roman" w:hAnsi="Times New Roman" w:cs="Times New Roman" w:hint="eastAsia"/>
          <w:sz w:val="24"/>
          <w:szCs w:val="28"/>
        </w:rPr>
        <w:t xml:space="preserve"> buck </w:t>
      </w:r>
      <w:r w:rsidR="007A6E21" w:rsidRPr="009F22D2">
        <w:rPr>
          <w:rFonts w:ascii="Times New Roman" w:hAnsi="Times New Roman" w:cs="Times New Roman"/>
          <w:sz w:val="24"/>
          <w:szCs w:val="28"/>
        </w:rPr>
        <w:t>with an efficiency of up to 93%</w:t>
      </w:r>
      <w:r w:rsidR="00125FD4">
        <w:rPr>
          <w:rFonts w:ascii="Times New Roman" w:hAnsi="Times New Roman" w:cs="Times New Roman" w:hint="eastAsia"/>
          <w:sz w:val="24"/>
          <w:szCs w:val="28"/>
        </w:rPr>
        <w:t>.</w:t>
      </w:r>
    </w:p>
    <w:p w14:paraId="3677F9F5" w14:textId="33BCEC85" w:rsidR="005873F5" w:rsidRPr="007A6E21" w:rsidRDefault="007029C6" w:rsidP="007029C6">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7FDD6EBC" w14:textId="14BDA668" w:rsidR="005873F5" w:rsidRDefault="00152654" w:rsidP="005873F5">
      <w:pPr>
        <w:widowControl/>
        <w:jc w:val="center"/>
        <w:rPr>
          <w:rFonts w:ascii="Times New Roman" w:hAnsi="Times New Roman" w:cs="Times New Roman"/>
          <w:sz w:val="28"/>
          <w:szCs w:val="32"/>
        </w:rPr>
      </w:pPr>
      <w:r w:rsidRPr="00152654">
        <w:rPr>
          <w:rFonts w:ascii="Times New Roman" w:hAnsi="Times New Roman" w:cs="Times New Roman"/>
          <w:noProof/>
          <w:sz w:val="28"/>
          <w:szCs w:val="32"/>
        </w:rPr>
        <w:lastRenderedPageBreak/>
        <w:drawing>
          <wp:inline distT="0" distB="0" distL="0" distR="0" wp14:anchorId="4AA598AE" wp14:editId="4DDF2E31">
            <wp:extent cx="3566469" cy="2889754"/>
            <wp:effectExtent l="0" t="0" r="0" b="0"/>
            <wp:docPr id="30" name="图片 29">
              <a:extLst xmlns:a="http://schemas.openxmlformats.org/drawingml/2006/main">
                <a:ext uri="{FF2B5EF4-FFF2-40B4-BE49-F238E27FC236}">
                  <a16:creationId xmlns:a16="http://schemas.microsoft.com/office/drawing/2014/main" id="{B2689169-97BF-5522-8822-4E3F1270A8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B2689169-97BF-5522-8822-4E3F1270A89B}"/>
                        </a:ext>
                      </a:extLst>
                    </pic:cNvPr>
                    <pic:cNvPicPr>
                      <a:picLocks noChangeAspect="1"/>
                    </pic:cNvPicPr>
                  </pic:nvPicPr>
                  <pic:blipFill>
                    <a:blip r:embed="rId21"/>
                    <a:stretch>
                      <a:fillRect/>
                    </a:stretch>
                  </pic:blipFill>
                  <pic:spPr>
                    <a:xfrm>
                      <a:off x="0" y="0"/>
                      <a:ext cx="3566469" cy="2889754"/>
                    </a:xfrm>
                    <a:prstGeom prst="rect">
                      <a:avLst/>
                    </a:prstGeom>
                  </pic:spPr>
                </pic:pic>
              </a:graphicData>
            </a:graphic>
          </wp:inline>
        </w:drawing>
      </w:r>
    </w:p>
    <w:p w14:paraId="5CA3E68A" w14:textId="704D180F" w:rsidR="005873F5" w:rsidRPr="00C929E4" w:rsidRDefault="00A964C0" w:rsidP="007A6E21">
      <w:pPr>
        <w:widowControl/>
        <w:spacing w:line="360" w:lineRule="auto"/>
        <w:rPr>
          <w:rFonts w:ascii="Times New Roman" w:hAnsi="Times New Roman" w:cs="Times New Roman"/>
          <w:sz w:val="24"/>
          <w:szCs w:val="28"/>
        </w:rPr>
      </w:pPr>
      <w:r w:rsidRPr="00C929E4">
        <w:rPr>
          <w:rFonts w:ascii="Times New Roman" w:hAnsi="Times New Roman" w:cs="Times New Roman"/>
          <w:b/>
          <w:bCs/>
          <w:sz w:val="24"/>
          <w:szCs w:val="28"/>
        </w:rPr>
        <w:t xml:space="preserve">Supplementary Figure </w:t>
      </w:r>
      <w:r w:rsidRPr="00C929E4">
        <w:rPr>
          <w:rFonts w:ascii="Times New Roman" w:hAnsi="Times New Roman" w:cs="Times New Roman" w:hint="eastAsia"/>
          <w:b/>
          <w:bCs/>
          <w:sz w:val="24"/>
          <w:szCs w:val="28"/>
        </w:rPr>
        <w:t>1</w:t>
      </w:r>
      <w:r w:rsidR="003C23E5">
        <w:rPr>
          <w:rFonts w:ascii="Times New Roman" w:hAnsi="Times New Roman" w:cs="Times New Roman" w:hint="eastAsia"/>
          <w:b/>
          <w:bCs/>
          <w:sz w:val="24"/>
          <w:szCs w:val="28"/>
        </w:rPr>
        <w:t>3</w:t>
      </w:r>
      <w:r w:rsidRPr="00C929E4">
        <w:rPr>
          <w:rFonts w:ascii="Times New Roman" w:hAnsi="Times New Roman" w:cs="Times New Roman"/>
          <w:b/>
          <w:bCs/>
          <w:sz w:val="24"/>
          <w:szCs w:val="28"/>
        </w:rPr>
        <w:t>.</w:t>
      </w:r>
      <w:r w:rsidR="005873F5" w:rsidRPr="00C929E4">
        <w:rPr>
          <w:rFonts w:ascii="Times New Roman" w:hAnsi="Times New Roman" w:cs="Times New Roman"/>
          <w:b/>
          <w:bCs/>
          <w:sz w:val="24"/>
          <w:szCs w:val="28"/>
        </w:rPr>
        <w:t xml:space="preserve"> Power consumption measurement of the </w:t>
      </w:r>
      <w:r w:rsidR="00A1424F" w:rsidRPr="00C929E4">
        <w:rPr>
          <w:rFonts w:ascii="Times New Roman" w:hAnsi="Times New Roman" w:cs="Times New Roman"/>
          <w:b/>
          <w:bCs/>
          <w:sz w:val="24"/>
          <w:szCs w:val="28"/>
        </w:rPr>
        <w:t>SSN</w:t>
      </w:r>
      <w:r w:rsidR="005873F5" w:rsidRPr="00C929E4">
        <w:rPr>
          <w:rFonts w:ascii="Times New Roman" w:hAnsi="Times New Roman" w:cs="Times New Roman"/>
          <w:b/>
          <w:bCs/>
          <w:sz w:val="24"/>
          <w:szCs w:val="28"/>
        </w:rPr>
        <w:t xml:space="preserve"> system. </w:t>
      </w:r>
      <w:r w:rsidR="005873F5" w:rsidRPr="00C929E4">
        <w:rPr>
          <w:rFonts w:ascii="Times New Roman" w:hAnsi="Times New Roman" w:cs="Times New Roman"/>
          <w:sz w:val="24"/>
          <w:szCs w:val="28"/>
        </w:rPr>
        <w:t>Operating at 1.8</w:t>
      </w:r>
      <w:r w:rsidR="00E07285">
        <w:rPr>
          <w:rFonts w:ascii="Times New Roman" w:hAnsi="Times New Roman" w:cs="Times New Roman" w:hint="eastAsia"/>
          <w:sz w:val="24"/>
          <w:szCs w:val="28"/>
        </w:rPr>
        <w:t xml:space="preserve"> </w:t>
      </w:r>
      <w:r w:rsidR="005873F5" w:rsidRPr="00C929E4">
        <w:rPr>
          <w:rFonts w:ascii="Times New Roman" w:hAnsi="Times New Roman" w:cs="Times New Roman"/>
          <w:sz w:val="24"/>
          <w:szCs w:val="28"/>
        </w:rPr>
        <w:t>V, the working current is 205</w:t>
      </w:r>
      <w:r w:rsidR="00D16EC1">
        <w:rPr>
          <w:rFonts w:ascii="Times New Roman" w:hAnsi="Times New Roman" w:cs="Times New Roman" w:hint="eastAsia"/>
          <w:sz w:val="24"/>
          <w:szCs w:val="28"/>
        </w:rPr>
        <w:t xml:space="preserve"> </w:t>
      </w:r>
      <w:proofErr w:type="spellStart"/>
      <w:r w:rsidR="005873F5" w:rsidRPr="00C929E4">
        <w:rPr>
          <w:rFonts w:ascii="Times New Roman" w:hAnsi="Times New Roman" w:cs="Times New Roman"/>
          <w:sz w:val="24"/>
          <w:szCs w:val="28"/>
        </w:rPr>
        <w:t>nA</w:t>
      </w:r>
      <w:proofErr w:type="spellEnd"/>
      <w:r w:rsidR="005873F5" w:rsidRPr="00C929E4">
        <w:rPr>
          <w:rFonts w:ascii="Times New Roman" w:hAnsi="Times New Roman" w:cs="Times New Roman"/>
          <w:sz w:val="24"/>
          <w:szCs w:val="28"/>
        </w:rPr>
        <w:t xml:space="preserve"> in sleep mode and 300</w:t>
      </w:r>
      <w:r w:rsidR="000D140A">
        <w:rPr>
          <w:rFonts w:ascii="Times New Roman" w:hAnsi="Times New Roman" w:cs="Times New Roman" w:hint="eastAsia"/>
          <w:sz w:val="24"/>
          <w:szCs w:val="28"/>
        </w:rPr>
        <w:t xml:space="preserve"> </w:t>
      </w:r>
      <w:proofErr w:type="spellStart"/>
      <w:r w:rsidR="005873F5" w:rsidRPr="00C929E4">
        <w:rPr>
          <w:rFonts w:ascii="Times New Roman" w:hAnsi="Times New Roman" w:cs="Times New Roman"/>
          <w:sz w:val="24"/>
          <w:szCs w:val="28"/>
        </w:rPr>
        <w:t>nA</w:t>
      </w:r>
      <w:proofErr w:type="spellEnd"/>
      <w:r w:rsidR="005873F5" w:rsidRPr="00C929E4">
        <w:rPr>
          <w:rFonts w:ascii="Times New Roman" w:hAnsi="Times New Roman" w:cs="Times New Roman"/>
          <w:sz w:val="24"/>
          <w:szCs w:val="28"/>
        </w:rPr>
        <w:t xml:space="preserve"> during communication, with a communication duration of 150</w:t>
      </w:r>
      <w:r w:rsidR="00D16EC1">
        <w:rPr>
          <w:rFonts w:ascii="Times New Roman" w:hAnsi="Times New Roman" w:cs="Times New Roman" w:hint="eastAsia"/>
          <w:sz w:val="24"/>
          <w:szCs w:val="28"/>
        </w:rPr>
        <w:t xml:space="preserve"> </w:t>
      </w:r>
      <w:proofErr w:type="spellStart"/>
      <w:r w:rsidR="005873F5" w:rsidRPr="00C929E4">
        <w:rPr>
          <w:rFonts w:ascii="Times New Roman" w:hAnsi="Times New Roman" w:cs="Times New Roman"/>
          <w:sz w:val="24"/>
          <w:szCs w:val="28"/>
        </w:rPr>
        <w:t>ms.</w:t>
      </w:r>
      <w:proofErr w:type="spellEnd"/>
    </w:p>
    <w:p w14:paraId="265D6CB5" w14:textId="79E5A8D5" w:rsidR="005873F5" w:rsidRDefault="005873F5">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4D339DCE" w14:textId="2AE5784E" w:rsidR="008F4690" w:rsidRDefault="008F4690">
      <w:pPr>
        <w:widowControl/>
        <w:jc w:val="left"/>
        <w:rPr>
          <w:rFonts w:ascii="Times New Roman" w:hAnsi="Times New Roman" w:cs="Times New Roman"/>
          <w:sz w:val="28"/>
          <w:szCs w:val="32"/>
        </w:rPr>
      </w:pPr>
      <w:r>
        <w:rPr>
          <w:rFonts w:ascii="Times New Roman" w:hAnsi="Times New Roman" w:cs="Times New Roman"/>
          <w:noProof/>
          <w:sz w:val="28"/>
          <w:szCs w:val="32"/>
        </w:rPr>
        <w:lastRenderedPageBreak/>
        <w:drawing>
          <wp:inline distT="0" distB="0" distL="0" distR="0" wp14:anchorId="4044FFA2" wp14:editId="54C06DF6">
            <wp:extent cx="5274310" cy="2162175"/>
            <wp:effectExtent l="0" t="0" r="0" b="0"/>
            <wp:docPr id="18131663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66350" name="图片 18131663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2162175"/>
                    </a:xfrm>
                    <a:prstGeom prst="rect">
                      <a:avLst/>
                    </a:prstGeom>
                  </pic:spPr>
                </pic:pic>
              </a:graphicData>
            </a:graphic>
          </wp:inline>
        </w:drawing>
      </w:r>
    </w:p>
    <w:p w14:paraId="5329A9D0" w14:textId="1F77F121" w:rsidR="00F8103A" w:rsidRPr="00F8103A" w:rsidRDefault="00F8103A" w:rsidP="00F8103A">
      <w:pPr>
        <w:widowControl/>
        <w:spacing w:line="360" w:lineRule="auto"/>
        <w:rPr>
          <w:rFonts w:ascii="Times New Roman" w:hAnsi="Times New Roman" w:cs="Times New Roman"/>
          <w:sz w:val="24"/>
          <w:szCs w:val="24"/>
        </w:rPr>
      </w:pPr>
      <w:r w:rsidRPr="00F8103A">
        <w:rPr>
          <w:rFonts w:ascii="Times New Roman" w:hAnsi="Times New Roman" w:cs="Times New Roman"/>
          <w:b/>
          <w:bCs/>
          <w:sz w:val="24"/>
          <w:szCs w:val="24"/>
        </w:rPr>
        <w:t xml:space="preserve">Supplementary Figure 14. </w:t>
      </w:r>
      <w:bookmarkStart w:id="15" w:name="_Hlk171673240"/>
      <w:r w:rsidRPr="00F8103A">
        <w:rPr>
          <w:rFonts w:ascii="Times New Roman" w:hAnsi="Times New Roman" w:cs="Times New Roman"/>
          <w:b/>
          <w:bCs/>
          <w:sz w:val="24"/>
          <w:szCs w:val="24"/>
        </w:rPr>
        <w:t>Crosstalk resistance testing of sensor arrays.</w:t>
      </w:r>
      <w:bookmarkEnd w:id="15"/>
      <w:r w:rsidRPr="00F8103A">
        <w:rPr>
          <w:rFonts w:ascii="Times New Roman" w:hAnsi="Times New Roman" w:cs="Times New Roman" w:hint="eastAsia"/>
          <w:b/>
          <w:bCs/>
          <w:sz w:val="24"/>
          <w:szCs w:val="24"/>
        </w:rPr>
        <w:t xml:space="preserve"> </w:t>
      </w:r>
      <w:r w:rsidRPr="00F8103A">
        <w:rPr>
          <w:rFonts w:ascii="Times New Roman" w:hAnsi="Times New Roman" w:cs="Times New Roman"/>
          <w:sz w:val="24"/>
          <w:szCs w:val="24"/>
        </w:rPr>
        <w:t>Crosstalk resistance testing of the PEDOT@</w:t>
      </w:r>
      <w:r w:rsidRPr="00F8103A">
        <w:rPr>
          <w:rFonts w:ascii="Times New Roman" w:hAnsi="Times New Roman" w:cs="Times New Roman" w:hint="eastAsia"/>
          <w:sz w:val="24"/>
          <w:szCs w:val="24"/>
        </w:rPr>
        <w:t xml:space="preserve"> </w:t>
      </w:r>
      <w:r w:rsidRPr="00F8103A">
        <w:rPr>
          <w:rFonts w:ascii="Times New Roman" w:hAnsi="Times New Roman" w:cs="Times New Roman"/>
          <w:sz w:val="24"/>
          <w:szCs w:val="24"/>
        </w:rPr>
        <w:t>CNT temperature sensor array in different environments. To minimize the impact of humidity on temperature detection signals, the temperature sensor array is simply encapsulated with P</w:t>
      </w:r>
      <w:r>
        <w:rPr>
          <w:rFonts w:ascii="Times New Roman" w:hAnsi="Times New Roman" w:cs="Times New Roman" w:hint="eastAsia"/>
          <w:sz w:val="24"/>
          <w:szCs w:val="24"/>
        </w:rPr>
        <w:t>ET</w:t>
      </w:r>
      <w:r w:rsidRPr="00F8103A">
        <w:rPr>
          <w:rFonts w:ascii="Times New Roman" w:hAnsi="Times New Roman" w:cs="Times New Roman"/>
          <w:sz w:val="24"/>
          <w:szCs w:val="24"/>
        </w:rPr>
        <w:t xml:space="preserve"> tape. The test results show that when the temperature increases by 20°C, the temperature sensor array's </w:t>
      </w:r>
      <w:r w:rsidRPr="00F8103A">
        <w:rPr>
          <w:rFonts w:ascii="Times New Roman" w:hAnsi="Times New Roman" w:cs="Times New Roman" w:hint="eastAsia"/>
          <w:sz w:val="24"/>
          <w:szCs w:val="24"/>
        </w:rPr>
        <w:t>△</w:t>
      </w:r>
      <w:r w:rsidRPr="00F8103A">
        <w:rPr>
          <w:rFonts w:ascii="Times New Roman" w:hAnsi="Times New Roman" w:cs="Times New Roman"/>
          <w:sz w:val="24"/>
          <w:szCs w:val="24"/>
        </w:rPr>
        <w:t>R/R</w:t>
      </w:r>
      <w:r w:rsidRPr="00F8103A">
        <w:rPr>
          <w:rFonts w:ascii="Times New Roman" w:hAnsi="Times New Roman" w:cs="Times New Roman"/>
          <w:sz w:val="24"/>
          <w:szCs w:val="24"/>
          <w:vertAlign w:val="subscript"/>
        </w:rPr>
        <w:t>0</w:t>
      </w:r>
      <w:r w:rsidRPr="00F8103A">
        <w:rPr>
          <w:rFonts w:ascii="Times New Roman" w:hAnsi="Times New Roman" w:cs="Times New Roman"/>
          <w:sz w:val="24"/>
          <w:szCs w:val="24"/>
        </w:rPr>
        <w:t xml:space="preserve"> value changes by 36%, while a 20% RH increase in humidity causes only a </w:t>
      </w:r>
      <w:r w:rsidRPr="00F8103A">
        <w:rPr>
          <w:rFonts w:ascii="Times New Roman" w:hAnsi="Times New Roman" w:cs="Times New Roman" w:hint="eastAsia"/>
          <w:sz w:val="24"/>
          <w:szCs w:val="24"/>
        </w:rPr>
        <w:t>-</w:t>
      </w:r>
      <w:r w:rsidRPr="00F8103A">
        <w:rPr>
          <w:rFonts w:ascii="Times New Roman" w:hAnsi="Times New Roman" w:cs="Times New Roman"/>
          <w:sz w:val="24"/>
          <w:szCs w:val="24"/>
        </w:rPr>
        <w:t xml:space="preserve">1.6% change in the temperature sensor array's </w:t>
      </w:r>
      <w:r w:rsidRPr="00F8103A">
        <w:rPr>
          <w:rFonts w:ascii="Times New Roman" w:hAnsi="Times New Roman" w:cs="Times New Roman" w:hint="eastAsia"/>
          <w:sz w:val="24"/>
          <w:szCs w:val="24"/>
        </w:rPr>
        <w:t>△</w:t>
      </w:r>
      <w:r w:rsidRPr="00F8103A">
        <w:rPr>
          <w:rFonts w:ascii="Times New Roman" w:hAnsi="Times New Roman" w:cs="Times New Roman"/>
          <w:sz w:val="24"/>
          <w:szCs w:val="24"/>
        </w:rPr>
        <w:t>R/R</w:t>
      </w:r>
      <w:r w:rsidRPr="00F8103A">
        <w:rPr>
          <w:rFonts w:ascii="Times New Roman" w:hAnsi="Times New Roman" w:cs="Times New Roman"/>
          <w:sz w:val="24"/>
          <w:szCs w:val="24"/>
          <w:vertAlign w:val="subscript"/>
        </w:rPr>
        <w:t>0</w:t>
      </w:r>
      <w:r w:rsidRPr="00F8103A">
        <w:rPr>
          <w:rFonts w:ascii="Times New Roman" w:hAnsi="Times New Roman" w:cs="Times New Roman"/>
          <w:sz w:val="24"/>
          <w:szCs w:val="24"/>
        </w:rPr>
        <w:t xml:space="preserve"> value. This demonstrates that the PEDOT@ carbon nanotube temperature sensor array has high accuracy in temperature detection.</w:t>
      </w:r>
    </w:p>
    <w:p w14:paraId="457D67B6" w14:textId="77777777" w:rsidR="00F8103A" w:rsidRDefault="00F8103A">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46BAB80C" w14:textId="77777777" w:rsidR="00647761" w:rsidRDefault="00647761">
      <w:pPr>
        <w:widowControl/>
        <w:jc w:val="left"/>
        <w:rPr>
          <w:rFonts w:ascii="Times New Roman" w:hAnsi="Times New Roman" w:cs="Times New Roman"/>
          <w:sz w:val="28"/>
          <w:szCs w:val="32"/>
        </w:rPr>
      </w:pPr>
    </w:p>
    <w:p w14:paraId="0FDFD5A3" w14:textId="183D621B" w:rsidR="00966ED3" w:rsidRDefault="00D035B2">
      <w:pPr>
        <w:widowControl/>
        <w:jc w:val="left"/>
        <w:rPr>
          <w:rFonts w:ascii="Times New Roman" w:hAnsi="Times New Roman" w:cs="Times New Roman"/>
          <w:sz w:val="28"/>
          <w:szCs w:val="32"/>
        </w:rPr>
      </w:pPr>
      <w:r>
        <w:rPr>
          <w:rFonts w:ascii="Times New Roman" w:hAnsi="Times New Roman" w:cs="Times New Roman"/>
          <w:noProof/>
          <w:sz w:val="28"/>
          <w:szCs w:val="32"/>
        </w:rPr>
        <w:drawing>
          <wp:inline distT="0" distB="0" distL="0" distR="0" wp14:anchorId="05E953D2" wp14:editId="1F900773">
            <wp:extent cx="5274310" cy="2224405"/>
            <wp:effectExtent l="0" t="0" r="0" b="0"/>
            <wp:docPr id="8396216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21642" name="图片 83962164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2224405"/>
                    </a:xfrm>
                    <a:prstGeom prst="rect">
                      <a:avLst/>
                    </a:prstGeom>
                  </pic:spPr>
                </pic:pic>
              </a:graphicData>
            </a:graphic>
          </wp:inline>
        </w:drawing>
      </w:r>
    </w:p>
    <w:p w14:paraId="5E399571" w14:textId="719D56F2" w:rsidR="0020295A" w:rsidRPr="0020295A" w:rsidRDefault="0020295A" w:rsidP="0020295A">
      <w:pPr>
        <w:widowControl/>
        <w:spacing w:line="360" w:lineRule="auto"/>
        <w:rPr>
          <w:rFonts w:ascii="Times New Roman" w:hAnsi="Times New Roman" w:cs="Times New Roman"/>
          <w:sz w:val="24"/>
          <w:szCs w:val="24"/>
        </w:rPr>
      </w:pPr>
      <w:r w:rsidRPr="0020295A">
        <w:rPr>
          <w:rFonts w:ascii="Times New Roman" w:hAnsi="Times New Roman" w:cs="Times New Roman"/>
          <w:b/>
          <w:bCs/>
          <w:sz w:val="24"/>
          <w:szCs w:val="24"/>
        </w:rPr>
        <w:t>Supplementary Figure 1</w:t>
      </w:r>
      <w:r w:rsidR="00647761">
        <w:rPr>
          <w:rFonts w:ascii="Times New Roman" w:hAnsi="Times New Roman" w:cs="Times New Roman" w:hint="eastAsia"/>
          <w:b/>
          <w:bCs/>
          <w:sz w:val="24"/>
          <w:szCs w:val="24"/>
        </w:rPr>
        <w:t>5</w:t>
      </w:r>
      <w:r w:rsidRPr="0020295A">
        <w:rPr>
          <w:rFonts w:ascii="Times New Roman" w:hAnsi="Times New Roman" w:cs="Times New Roman"/>
          <w:b/>
          <w:bCs/>
          <w:sz w:val="24"/>
          <w:szCs w:val="24"/>
        </w:rPr>
        <w:t xml:space="preserve">. </w:t>
      </w:r>
      <w:r w:rsidRPr="00D035B2">
        <w:rPr>
          <w:rFonts w:ascii="Times New Roman" w:hAnsi="Times New Roman" w:cs="Times New Roman"/>
          <w:b/>
          <w:bCs/>
          <w:i/>
          <w:iCs/>
          <w:sz w:val="24"/>
          <w:szCs w:val="24"/>
        </w:rPr>
        <w:t>I-V</w:t>
      </w:r>
      <w:r w:rsidRPr="0020295A">
        <w:rPr>
          <w:rFonts w:ascii="Times New Roman" w:hAnsi="Times New Roman" w:cs="Times New Roman"/>
          <w:b/>
          <w:bCs/>
          <w:sz w:val="24"/>
          <w:szCs w:val="24"/>
        </w:rPr>
        <w:t xml:space="preserve"> testing of sensor arrays in different temperature and humidity environments. </w:t>
      </w:r>
      <w:r w:rsidRPr="0020295A">
        <w:rPr>
          <w:rFonts w:ascii="Times New Roman" w:hAnsi="Times New Roman" w:cs="Times New Roman"/>
          <w:sz w:val="24"/>
          <w:szCs w:val="24"/>
        </w:rPr>
        <w:t>The materials used in the study are resistive sensing materials, which exhibit changes in slope during</w:t>
      </w:r>
      <w:r w:rsidRPr="009A68E4">
        <w:rPr>
          <w:rFonts w:ascii="Times New Roman" w:hAnsi="Times New Roman" w:cs="Times New Roman"/>
          <w:i/>
          <w:iCs/>
          <w:sz w:val="24"/>
          <w:szCs w:val="24"/>
        </w:rPr>
        <w:t xml:space="preserve"> I-V</w:t>
      </w:r>
      <w:r w:rsidRPr="0020295A">
        <w:rPr>
          <w:rFonts w:ascii="Times New Roman" w:hAnsi="Times New Roman" w:cs="Times New Roman"/>
          <w:sz w:val="24"/>
          <w:szCs w:val="24"/>
        </w:rPr>
        <w:t xml:space="preserve"> testing as the environment changes.</w:t>
      </w:r>
      <w:r>
        <w:rPr>
          <w:rFonts w:ascii="Times New Roman" w:hAnsi="Times New Roman" w:cs="Times New Roman" w:hint="eastAsia"/>
          <w:sz w:val="24"/>
          <w:szCs w:val="24"/>
        </w:rPr>
        <w:t xml:space="preserve"> </w:t>
      </w:r>
      <w:r w:rsidRPr="0020295A">
        <w:rPr>
          <w:rFonts w:ascii="Times New Roman" w:hAnsi="Times New Roman" w:cs="Times New Roman"/>
          <w:sz w:val="24"/>
          <w:szCs w:val="24"/>
        </w:rPr>
        <w:t>(</w:t>
      </w:r>
      <w:r w:rsidR="00D035B2" w:rsidRPr="00D035B2">
        <w:rPr>
          <w:rFonts w:ascii="Times New Roman" w:hAnsi="Times New Roman" w:cs="Times New Roman" w:hint="eastAsia"/>
          <w:b/>
          <w:bCs/>
          <w:sz w:val="24"/>
          <w:szCs w:val="24"/>
        </w:rPr>
        <w:t>a</w:t>
      </w:r>
      <w:r w:rsidRPr="0020295A">
        <w:rPr>
          <w:rFonts w:ascii="Times New Roman" w:hAnsi="Times New Roman" w:cs="Times New Roman"/>
          <w:sz w:val="24"/>
          <w:szCs w:val="24"/>
        </w:rPr>
        <w:t>) PEDOT@</w:t>
      </w:r>
      <w:r w:rsidR="00907491">
        <w:rPr>
          <w:rFonts w:ascii="Times New Roman" w:hAnsi="Times New Roman" w:cs="Times New Roman" w:hint="eastAsia"/>
          <w:sz w:val="24"/>
          <w:szCs w:val="24"/>
        </w:rPr>
        <w:t xml:space="preserve"> </w:t>
      </w:r>
      <w:r w:rsidRPr="0020295A">
        <w:rPr>
          <w:rFonts w:ascii="Times New Roman" w:hAnsi="Times New Roman" w:cs="Times New Roman"/>
          <w:sz w:val="24"/>
          <w:szCs w:val="24"/>
        </w:rPr>
        <w:t>carbon nanotube</w:t>
      </w:r>
      <w:r w:rsidR="00C16103">
        <w:rPr>
          <w:rFonts w:ascii="Times New Roman" w:hAnsi="Times New Roman" w:cs="Times New Roman" w:hint="eastAsia"/>
          <w:sz w:val="24"/>
          <w:szCs w:val="24"/>
        </w:rPr>
        <w:t xml:space="preserve"> (CNT)</w:t>
      </w:r>
      <w:r w:rsidRPr="0020295A">
        <w:rPr>
          <w:rFonts w:ascii="Times New Roman" w:hAnsi="Times New Roman" w:cs="Times New Roman"/>
          <w:sz w:val="24"/>
          <w:szCs w:val="24"/>
        </w:rPr>
        <w:t xml:space="preserve"> temperature sensor array is tested for temperature response in the range of 20°C to 45°C. As the temperature increases, the sensor resistance decreases.</w:t>
      </w:r>
      <w:r>
        <w:rPr>
          <w:rFonts w:ascii="Times New Roman" w:hAnsi="Times New Roman" w:cs="Times New Roman" w:hint="eastAsia"/>
          <w:sz w:val="24"/>
          <w:szCs w:val="24"/>
        </w:rPr>
        <w:t xml:space="preserve"> </w:t>
      </w:r>
      <w:r w:rsidRPr="0020295A">
        <w:rPr>
          <w:rFonts w:ascii="Times New Roman" w:hAnsi="Times New Roman" w:cs="Times New Roman"/>
          <w:sz w:val="24"/>
          <w:szCs w:val="24"/>
        </w:rPr>
        <w:t>(</w:t>
      </w:r>
      <w:r w:rsidR="00D035B2" w:rsidRPr="00D035B2">
        <w:rPr>
          <w:rFonts w:ascii="Times New Roman" w:hAnsi="Times New Roman" w:cs="Times New Roman" w:hint="eastAsia"/>
          <w:b/>
          <w:bCs/>
          <w:sz w:val="24"/>
          <w:szCs w:val="24"/>
        </w:rPr>
        <w:t>b</w:t>
      </w:r>
      <w:r w:rsidRPr="0020295A">
        <w:rPr>
          <w:rFonts w:ascii="Times New Roman" w:hAnsi="Times New Roman" w:cs="Times New Roman"/>
          <w:sz w:val="24"/>
          <w:szCs w:val="24"/>
        </w:rPr>
        <w:t>) PEDOT@</w:t>
      </w:r>
      <w:r w:rsidR="00907491">
        <w:rPr>
          <w:rFonts w:ascii="Times New Roman" w:hAnsi="Times New Roman" w:cs="Times New Roman" w:hint="eastAsia"/>
          <w:sz w:val="24"/>
          <w:szCs w:val="24"/>
        </w:rPr>
        <w:t xml:space="preserve"> </w:t>
      </w:r>
      <w:r w:rsidRPr="0020295A">
        <w:rPr>
          <w:rFonts w:ascii="Times New Roman" w:hAnsi="Times New Roman" w:cs="Times New Roman"/>
          <w:sz w:val="24"/>
          <w:szCs w:val="24"/>
        </w:rPr>
        <w:t>Ti</w:t>
      </w:r>
      <w:r w:rsidRPr="0020295A">
        <w:rPr>
          <w:rFonts w:ascii="Times New Roman" w:hAnsi="Times New Roman" w:cs="Times New Roman"/>
          <w:sz w:val="24"/>
          <w:szCs w:val="24"/>
          <w:vertAlign w:val="subscript"/>
        </w:rPr>
        <w:t>3</w:t>
      </w:r>
      <w:r w:rsidRPr="0020295A">
        <w:rPr>
          <w:rFonts w:ascii="Times New Roman" w:hAnsi="Times New Roman" w:cs="Times New Roman"/>
          <w:sz w:val="24"/>
          <w:szCs w:val="24"/>
        </w:rPr>
        <w:t>C</w:t>
      </w:r>
      <w:r w:rsidRPr="0020295A">
        <w:rPr>
          <w:rFonts w:ascii="Times New Roman" w:hAnsi="Times New Roman" w:cs="Times New Roman"/>
          <w:sz w:val="24"/>
          <w:szCs w:val="24"/>
          <w:vertAlign w:val="subscript"/>
        </w:rPr>
        <w:t>2</w:t>
      </w:r>
      <w:r w:rsidRPr="0020295A">
        <w:rPr>
          <w:rFonts w:ascii="Times New Roman" w:hAnsi="Times New Roman" w:cs="Times New Roman"/>
          <w:sz w:val="24"/>
          <w:szCs w:val="24"/>
        </w:rPr>
        <w:t>T</w:t>
      </w:r>
      <w:r w:rsidR="0073399D" w:rsidRPr="0073399D">
        <w:rPr>
          <w:rFonts w:ascii="Times New Roman" w:hAnsi="Times New Roman" w:cs="Times New Roman" w:hint="eastAsia"/>
          <w:sz w:val="24"/>
          <w:szCs w:val="24"/>
          <w:vertAlign w:val="subscript"/>
        </w:rPr>
        <w:t>X</w:t>
      </w:r>
      <w:r w:rsidRPr="0020295A">
        <w:rPr>
          <w:rFonts w:ascii="Times New Roman" w:hAnsi="Times New Roman" w:cs="Times New Roman"/>
          <w:sz w:val="24"/>
          <w:szCs w:val="24"/>
        </w:rPr>
        <w:t xml:space="preserve"> humidity sensor array is tested for humidity response in the range of 20</w:t>
      </w:r>
      <w:r>
        <w:rPr>
          <w:rFonts w:ascii="Times New Roman" w:hAnsi="Times New Roman" w:cs="Times New Roman" w:hint="eastAsia"/>
          <w:sz w:val="24"/>
          <w:szCs w:val="24"/>
        </w:rPr>
        <w:t>%</w:t>
      </w:r>
      <w:r w:rsidRPr="0020295A">
        <w:rPr>
          <w:rFonts w:ascii="Times New Roman" w:hAnsi="Times New Roman" w:cs="Times New Roman"/>
          <w:sz w:val="24"/>
          <w:szCs w:val="24"/>
        </w:rPr>
        <w:t xml:space="preserve"> to 60% RH. As the humidity increases, the sensor resistance increases.</w:t>
      </w:r>
    </w:p>
    <w:p w14:paraId="0E73F5DC" w14:textId="676D2039" w:rsidR="004E5008" w:rsidRPr="007029C6" w:rsidRDefault="0020295A" w:rsidP="007029C6">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5E23FECF" w14:textId="2E5C83B8" w:rsidR="00107597" w:rsidRDefault="00822205" w:rsidP="00107597">
      <w:pPr>
        <w:widowControl/>
        <w:jc w:val="left"/>
        <w:rPr>
          <w:rFonts w:ascii="Times New Roman" w:hAnsi="Times New Roman" w:cs="Times New Roman"/>
          <w:sz w:val="28"/>
          <w:szCs w:val="32"/>
        </w:rPr>
      </w:pPr>
      <w:r>
        <w:rPr>
          <w:rFonts w:ascii="Times New Roman" w:hAnsi="Times New Roman" w:cs="Times New Roman"/>
          <w:noProof/>
          <w:sz w:val="28"/>
          <w:szCs w:val="32"/>
        </w:rPr>
        <w:lastRenderedPageBreak/>
        <w:drawing>
          <wp:inline distT="0" distB="0" distL="0" distR="0" wp14:anchorId="2E35EFD4" wp14:editId="09E08B01">
            <wp:extent cx="5274310" cy="2348865"/>
            <wp:effectExtent l="0" t="0" r="0" b="0"/>
            <wp:docPr id="5201354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35407" name="图片 52013540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2348865"/>
                    </a:xfrm>
                    <a:prstGeom prst="rect">
                      <a:avLst/>
                    </a:prstGeom>
                  </pic:spPr>
                </pic:pic>
              </a:graphicData>
            </a:graphic>
          </wp:inline>
        </w:drawing>
      </w:r>
    </w:p>
    <w:p w14:paraId="4FECC6A1" w14:textId="761E8BCC" w:rsidR="002F1B74" w:rsidRDefault="00107597" w:rsidP="002F1B74">
      <w:pPr>
        <w:spacing w:line="360" w:lineRule="auto"/>
        <w:rPr>
          <w:rFonts w:ascii="Times New Roman" w:hAnsi="Times New Roman" w:cs="Times New Roman"/>
          <w:sz w:val="24"/>
          <w:szCs w:val="24"/>
        </w:rPr>
      </w:pPr>
      <w:r w:rsidRPr="00740734">
        <w:rPr>
          <w:rFonts w:ascii="Times New Roman" w:hAnsi="Times New Roman" w:cs="Times New Roman"/>
          <w:b/>
          <w:bCs/>
          <w:sz w:val="24"/>
          <w:szCs w:val="28"/>
        </w:rPr>
        <w:t>Supplementary Figure 1</w:t>
      </w:r>
      <w:r w:rsidR="00647761">
        <w:rPr>
          <w:rFonts w:ascii="Times New Roman" w:hAnsi="Times New Roman" w:cs="Times New Roman" w:hint="eastAsia"/>
          <w:b/>
          <w:bCs/>
          <w:sz w:val="24"/>
          <w:szCs w:val="28"/>
        </w:rPr>
        <w:t>6</w:t>
      </w:r>
      <w:r w:rsidRPr="00740734">
        <w:rPr>
          <w:rFonts w:ascii="Times New Roman" w:hAnsi="Times New Roman" w:cs="Times New Roman"/>
          <w:b/>
          <w:bCs/>
          <w:sz w:val="24"/>
          <w:szCs w:val="28"/>
        </w:rPr>
        <w:t>.</w:t>
      </w:r>
      <w:r w:rsidR="00521453" w:rsidRPr="00740734">
        <w:rPr>
          <w:rFonts w:ascii="Times New Roman" w:hAnsi="Times New Roman" w:cs="Times New Roman"/>
          <w:color w:val="333333"/>
          <w:szCs w:val="21"/>
          <w:shd w:val="clear" w:color="auto" w:fill="F7F8FA"/>
        </w:rPr>
        <w:t xml:space="preserve"> </w:t>
      </w:r>
      <w:r w:rsidR="00740734" w:rsidRPr="00740734">
        <w:rPr>
          <w:rFonts w:ascii="Times New Roman" w:hAnsi="Times New Roman" w:cs="Times New Roman"/>
          <w:b/>
          <w:bCs/>
          <w:sz w:val="24"/>
          <w:szCs w:val="28"/>
        </w:rPr>
        <w:t>FPSM-</w:t>
      </w:r>
      <w:r w:rsidR="004C2BB0">
        <w:rPr>
          <w:rFonts w:ascii="Times New Roman" w:hAnsi="Times New Roman" w:cs="Times New Roman" w:hint="eastAsia"/>
          <w:b/>
          <w:bCs/>
          <w:sz w:val="24"/>
          <w:szCs w:val="28"/>
        </w:rPr>
        <w:t>S</w:t>
      </w:r>
      <w:r w:rsidR="00740734" w:rsidRPr="00740734">
        <w:rPr>
          <w:rFonts w:ascii="Times New Roman" w:hAnsi="Times New Roman" w:cs="Times New Roman"/>
          <w:b/>
          <w:bCs/>
          <w:sz w:val="24"/>
          <w:szCs w:val="28"/>
        </w:rPr>
        <w:t xml:space="preserve">SN </w:t>
      </w:r>
      <w:r w:rsidR="00521453" w:rsidRPr="00740734">
        <w:rPr>
          <w:rFonts w:ascii="Times New Roman" w:hAnsi="Times New Roman" w:cs="Times New Roman"/>
          <w:b/>
          <w:bCs/>
          <w:sz w:val="24"/>
          <w:szCs w:val="28"/>
        </w:rPr>
        <w:t>24h temperature network detection and analysis</w:t>
      </w:r>
      <w:r w:rsidR="00740734" w:rsidRPr="00740734">
        <w:rPr>
          <w:rFonts w:ascii="Times New Roman" w:hAnsi="Times New Roman" w:cs="Times New Roman"/>
          <w:b/>
          <w:bCs/>
          <w:sz w:val="24"/>
          <w:szCs w:val="28"/>
        </w:rPr>
        <w:t>.</w:t>
      </w:r>
      <w:r w:rsidR="00740734" w:rsidRPr="00740734">
        <w:rPr>
          <w:rFonts w:ascii="Times New Roman" w:eastAsia="宋体" w:hAnsi="Times New Roman" w:cs="Times New Roman"/>
          <w:kern w:val="0"/>
          <w:sz w:val="24"/>
          <w:szCs w:val="24"/>
        </w:rPr>
        <w:t xml:space="preserve"> </w:t>
      </w:r>
      <w:r w:rsidR="00740734" w:rsidRPr="00740734">
        <w:rPr>
          <w:rFonts w:ascii="Times New Roman" w:hAnsi="Times New Roman" w:cs="Times New Roman"/>
          <w:sz w:val="24"/>
          <w:szCs w:val="24"/>
        </w:rPr>
        <w:t>24-hour networked temperature collection results (</w:t>
      </w:r>
      <w:r w:rsidR="00740734" w:rsidRPr="00740734">
        <w:rPr>
          <w:rFonts w:ascii="宋体" w:eastAsia="宋体" w:hAnsi="宋体" w:cs="宋体" w:hint="eastAsia"/>
          <w:sz w:val="24"/>
          <w:szCs w:val="24"/>
        </w:rPr>
        <w:t>△</w:t>
      </w:r>
      <w:r w:rsidR="00740734" w:rsidRPr="00740734">
        <w:rPr>
          <w:rFonts w:ascii="Times New Roman" w:hAnsi="Times New Roman" w:cs="Times New Roman"/>
          <w:sz w:val="24"/>
          <w:szCs w:val="24"/>
        </w:rPr>
        <w:t>R/R</w:t>
      </w:r>
      <w:r w:rsidR="00740734" w:rsidRPr="00740734">
        <w:rPr>
          <w:rFonts w:ascii="Times New Roman" w:hAnsi="Times New Roman" w:cs="Times New Roman"/>
          <w:sz w:val="24"/>
          <w:szCs w:val="24"/>
          <w:vertAlign w:val="subscript"/>
        </w:rPr>
        <w:t>0</w:t>
      </w:r>
      <w:r w:rsidR="00740734" w:rsidRPr="00740734">
        <w:rPr>
          <w:rFonts w:ascii="Times New Roman" w:hAnsi="Times New Roman" w:cs="Times New Roman"/>
          <w:sz w:val="24"/>
          <w:szCs w:val="24"/>
        </w:rPr>
        <w:t>)</w:t>
      </w:r>
      <w:r w:rsidR="00740734">
        <w:rPr>
          <w:rFonts w:ascii="Times New Roman" w:hAnsi="Times New Roman" w:cs="Times New Roman" w:hint="eastAsia"/>
          <w:sz w:val="24"/>
          <w:szCs w:val="24"/>
        </w:rPr>
        <w:t>.</w:t>
      </w:r>
    </w:p>
    <w:p w14:paraId="44517183" w14:textId="3BB9F15C" w:rsidR="00822205" w:rsidRPr="007029C6" w:rsidRDefault="007029C6" w:rsidP="007029C6">
      <w:pPr>
        <w:widowControl/>
        <w:jc w:val="left"/>
        <w:rPr>
          <w:rFonts w:ascii="Arial" w:hAnsi="Arial" w:cs="Arial"/>
          <w:sz w:val="28"/>
          <w:szCs w:val="32"/>
        </w:rPr>
      </w:pPr>
      <w:r>
        <w:rPr>
          <w:rFonts w:ascii="Arial" w:hAnsi="Arial" w:cs="Arial"/>
          <w:sz w:val="28"/>
          <w:szCs w:val="32"/>
        </w:rPr>
        <w:br w:type="page"/>
      </w:r>
    </w:p>
    <w:p w14:paraId="5F7C6A84" w14:textId="0FC0871F" w:rsidR="002F1B74" w:rsidRDefault="002F1B74">
      <w:pPr>
        <w:widowControl/>
        <w:jc w:val="left"/>
        <w:rPr>
          <w:rFonts w:ascii="Arial" w:hAnsi="Arial" w:cs="Arial"/>
          <w:sz w:val="28"/>
          <w:szCs w:val="32"/>
        </w:rPr>
      </w:pPr>
      <w:r>
        <w:rPr>
          <w:rFonts w:ascii="Arial" w:hAnsi="Arial" w:cs="Arial"/>
          <w:noProof/>
          <w:sz w:val="28"/>
          <w:szCs w:val="32"/>
        </w:rPr>
        <w:lastRenderedPageBreak/>
        <w:drawing>
          <wp:inline distT="0" distB="0" distL="0" distR="0" wp14:anchorId="680C65FC" wp14:editId="25FD84E8">
            <wp:extent cx="5274310" cy="2348865"/>
            <wp:effectExtent l="0" t="0" r="0" b="0"/>
            <wp:docPr id="4625047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04719" name="图片 4625047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2348865"/>
                    </a:xfrm>
                    <a:prstGeom prst="rect">
                      <a:avLst/>
                    </a:prstGeom>
                  </pic:spPr>
                </pic:pic>
              </a:graphicData>
            </a:graphic>
          </wp:inline>
        </w:drawing>
      </w:r>
    </w:p>
    <w:p w14:paraId="789A5EAD" w14:textId="63B812B2" w:rsidR="00740734" w:rsidRDefault="00740734" w:rsidP="00416580">
      <w:pPr>
        <w:spacing w:line="360" w:lineRule="auto"/>
        <w:rPr>
          <w:rFonts w:ascii="Times New Roman" w:hAnsi="Times New Roman" w:cs="Times New Roman"/>
          <w:b/>
          <w:bCs/>
          <w:szCs w:val="28"/>
        </w:rPr>
      </w:pPr>
      <w:r w:rsidRPr="00740734">
        <w:rPr>
          <w:rFonts w:ascii="Times New Roman" w:hAnsi="Times New Roman" w:cs="Times New Roman"/>
          <w:b/>
          <w:bCs/>
          <w:sz w:val="24"/>
          <w:szCs w:val="28"/>
        </w:rPr>
        <w:t>Supplementary Figure 1</w:t>
      </w:r>
      <w:r w:rsidR="00647761">
        <w:rPr>
          <w:rFonts w:ascii="Times New Roman" w:hAnsi="Times New Roman" w:cs="Times New Roman" w:hint="eastAsia"/>
          <w:b/>
          <w:bCs/>
          <w:sz w:val="24"/>
          <w:szCs w:val="28"/>
        </w:rPr>
        <w:t>7</w:t>
      </w:r>
      <w:r w:rsidRPr="00740734">
        <w:rPr>
          <w:rFonts w:ascii="Times New Roman" w:hAnsi="Times New Roman" w:cs="Times New Roman"/>
          <w:b/>
          <w:bCs/>
          <w:sz w:val="24"/>
          <w:szCs w:val="28"/>
        </w:rPr>
        <w:t>.</w:t>
      </w:r>
      <w:r w:rsidRPr="00740734">
        <w:rPr>
          <w:rFonts w:ascii="Times New Roman" w:hAnsi="Times New Roman" w:cs="Times New Roman"/>
          <w:color w:val="333333"/>
          <w:szCs w:val="21"/>
          <w:shd w:val="clear" w:color="auto" w:fill="F7F8FA"/>
        </w:rPr>
        <w:t xml:space="preserve"> </w:t>
      </w:r>
      <w:r w:rsidRPr="00740734">
        <w:rPr>
          <w:rFonts w:ascii="Times New Roman" w:hAnsi="Times New Roman" w:cs="Times New Roman"/>
          <w:b/>
          <w:bCs/>
          <w:sz w:val="24"/>
          <w:szCs w:val="28"/>
        </w:rPr>
        <w:t>FPSM-</w:t>
      </w:r>
      <w:r w:rsidR="000C75D4">
        <w:rPr>
          <w:rFonts w:ascii="Times New Roman" w:hAnsi="Times New Roman" w:cs="Times New Roman" w:hint="eastAsia"/>
          <w:b/>
          <w:bCs/>
          <w:sz w:val="24"/>
          <w:szCs w:val="28"/>
        </w:rPr>
        <w:t>S</w:t>
      </w:r>
      <w:r w:rsidRPr="00740734">
        <w:rPr>
          <w:rFonts w:ascii="Times New Roman" w:hAnsi="Times New Roman" w:cs="Times New Roman"/>
          <w:b/>
          <w:bCs/>
          <w:sz w:val="24"/>
          <w:szCs w:val="28"/>
        </w:rPr>
        <w:t xml:space="preserve">SN 24h </w:t>
      </w:r>
      <w:r>
        <w:rPr>
          <w:rFonts w:ascii="Times New Roman" w:hAnsi="Times New Roman" w:cs="Times New Roman" w:hint="eastAsia"/>
          <w:b/>
          <w:bCs/>
          <w:sz w:val="24"/>
          <w:szCs w:val="28"/>
        </w:rPr>
        <w:t>humidness</w:t>
      </w:r>
      <w:r w:rsidRPr="00740734">
        <w:rPr>
          <w:rFonts w:ascii="Times New Roman" w:hAnsi="Times New Roman" w:cs="Times New Roman"/>
          <w:b/>
          <w:bCs/>
          <w:sz w:val="24"/>
          <w:szCs w:val="28"/>
        </w:rPr>
        <w:t xml:space="preserve"> network detection and analysis.</w:t>
      </w:r>
      <w:r w:rsidRPr="00740734">
        <w:rPr>
          <w:rFonts w:ascii="Times New Roman" w:hAnsi="Times New Roman" w:cs="Times New Roman"/>
          <w:sz w:val="24"/>
          <w:szCs w:val="24"/>
        </w:rPr>
        <w:t xml:space="preserve"> 24-hour networked </w:t>
      </w:r>
      <w:r w:rsidRPr="00740734">
        <w:rPr>
          <w:rFonts w:ascii="Times New Roman" w:hAnsi="Times New Roman" w:cs="Times New Roman" w:hint="eastAsia"/>
          <w:sz w:val="24"/>
          <w:szCs w:val="28"/>
        </w:rPr>
        <w:t>humidness</w:t>
      </w:r>
      <w:r w:rsidRPr="00740734">
        <w:rPr>
          <w:rFonts w:ascii="Times New Roman" w:hAnsi="Times New Roman" w:cs="Times New Roman"/>
          <w:sz w:val="24"/>
          <w:szCs w:val="24"/>
        </w:rPr>
        <w:t xml:space="preserve"> collection results (</w:t>
      </w:r>
      <w:r w:rsidRPr="00740734">
        <w:rPr>
          <w:rFonts w:ascii="宋体" w:eastAsia="宋体" w:hAnsi="宋体" w:cs="宋体" w:hint="eastAsia"/>
          <w:sz w:val="24"/>
          <w:szCs w:val="24"/>
        </w:rPr>
        <w:t>△</w:t>
      </w:r>
      <w:r w:rsidRPr="00740734">
        <w:rPr>
          <w:rFonts w:ascii="Times New Roman" w:hAnsi="Times New Roman" w:cs="Times New Roman"/>
          <w:sz w:val="24"/>
          <w:szCs w:val="24"/>
        </w:rPr>
        <w:t>R/R</w:t>
      </w:r>
      <w:r w:rsidRPr="00740734">
        <w:rPr>
          <w:rFonts w:ascii="Times New Roman" w:hAnsi="Times New Roman" w:cs="Times New Roman"/>
          <w:sz w:val="24"/>
          <w:szCs w:val="24"/>
          <w:vertAlign w:val="subscript"/>
        </w:rPr>
        <w:t>0</w:t>
      </w:r>
      <w:r w:rsidRPr="00740734">
        <w:rPr>
          <w:rFonts w:ascii="Times New Roman" w:hAnsi="Times New Roman" w:cs="Times New Roman"/>
          <w:sz w:val="24"/>
          <w:szCs w:val="24"/>
        </w:rPr>
        <w:t>)</w:t>
      </w:r>
      <w:r>
        <w:rPr>
          <w:rFonts w:ascii="Times New Roman" w:hAnsi="Times New Roman" w:cs="Times New Roman" w:hint="eastAsia"/>
          <w:sz w:val="24"/>
          <w:szCs w:val="24"/>
        </w:rPr>
        <w:t>.</w:t>
      </w:r>
      <w:r w:rsidR="002F1B74">
        <w:rPr>
          <w:rFonts w:ascii="Times New Roman" w:hAnsi="Times New Roman" w:cs="Times New Roman"/>
          <w:b/>
          <w:bCs/>
          <w:szCs w:val="28"/>
        </w:rPr>
        <w:t xml:space="preserve"> </w:t>
      </w:r>
    </w:p>
    <w:p w14:paraId="2A4913EC" w14:textId="508E058C" w:rsidR="00740734" w:rsidRDefault="00740734">
      <w:pPr>
        <w:widowControl/>
        <w:jc w:val="left"/>
        <w:rPr>
          <w:rFonts w:ascii="Times New Roman" w:hAnsi="Times New Roman" w:cs="Times New Roman"/>
          <w:b/>
          <w:bCs/>
          <w:szCs w:val="28"/>
        </w:rPr>
      </w:pPr>
      <w:r>
        <w:rPr>
          <w:rFonts w:ascii="Times New Roman" w:hAnsi="Times New Roman" w:cs="Times New Roman"/>
          <w:b/>
          <w:bCs/>
          <w:szCs w:val="28"/>
        </w:rPr>
        <w:br w:type="page"/>
      </w:r>
    </w:p>
    <w:p w14:paraId="7274B0BD" w14:textId="77777777" w:rsidR="00A03431" w:rsidRDefault="00A03431">
      <w:pPr>
        <w:widowControl/>
        <w:jc w:val="left"/>
        <w:rPr>
          <w:rFonts w:ascii="Arial" w:hAnsi="Arial" w:cs="Arial"/>
          <w:sz w:val="28"/>
          <w:szCs w:val="32"/>
        </w:rPr>
      </w:pPr>
    </w:p>
    <w:p w14:paraId="797FD7B3" w14:textId="421E96FC" w:rsidR="00A03431" w:rsidRDefault="002F1B74">
      <w:pPr>
        <w:widowControl/>
        <w:jc w:val="left"/>
        <w:rPr>
          <w:rFonts w:ascii="Arial" w:hAnsi="Arial" w:cs="Arial"/>
          <w:sz w:val="28"/>
          <w:szCs w:val="32"/>
        </w:rPr>
      </w:pPr>
      <w:r>
        <w:rPr>
          <w:rFonts w:ascii="Arial" w:hAnsi="Arial" w:cs="Arial"/>
          <w:noProof/>
          <w:sz w:val="28"/>
          <w:szCs w:val="32"/>
        </w:rPr>
        <w:drawing>
          <wp:inline distT="0" distB="0" distL="0" distR="0" wp14:anchorId="2A931013" wp14:editId="053D9158">
            <wp:extent cx="5274310" cy="3718560"/>
            <wp:effectExtent l="0" t="0" r="2540" b="0"/>
            <wp:docPr id="8090742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74298" name="图片 80907429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3718560"/>
                    </a:xfrm>
                    <a:prstGeom prst="rect">
                      <a:avLst/>
                    </a:prstGeom>
                  </pic:spPr>
                </pic:pic>
              </a:graphicData>
            </a:graphic>
          </wp:inline>
        </w:drawing>
      </w:r>
    </w:p>
    <w:p w14:paraId="170D002B" w14:textId="77777777" w:rsidR="00C929E4" w:rsidRDefault="00C929E4">
      <w:pPr>
        <w:widowControl/>
        <w:jc w:val="left"/>
        <w:rPr>
          <w:rFonts w:ascii="Arial" w:hAnsi="Arial" w:cs="Arial"/>
          <w:sz w:val="28"/>
          <w:szCs w:val="32"/>
        </w:rPr>
      </w:pPr>
    </w:p>
    <w:p w14:paraId="11138309" w14:textId="51C95C2E" w:rsidR="009F22D2" w:rsidRDefault="00C929E4" w:rsidP="002F1B74">
      <w:pPr>
        <w:widowControl/>
        <w:spacing w:line="360" w:lineRule="auto"/>
        <w:rPr>
          <w:rFonts w:ascii="Arial" w:hAnsi="Arial" w:cs="Arial"/>
          <w:sz w:val="28"/>
          <w:szCs w:val="32"/>
        </w:rPr>
      </w:pPr>
      <w:bookmarkStart w:id="16" w:name="_Hlk171499915"/>
      <w:r w:rsidRPr="00907491">
        <w:rPr>
          <w:rFonts w:ascii="Times New Roman" w:hAnsi="Times New Roman" w:cs="Times New Roman"/>
          <w:b/>
          <w:bCs/>
          <w:sz w:val="24"/>
          <w:szCs w:val="28"/>
        </w:rPr>
        <w:t xml:space="preserve">Supplementary Figure </w:t>
      </w:r>
      <w:r w:rsidRPr="00907491">
        <w:rPr>
          <w:rFonts w:ascii="Times New Roman" w:hAnsi="Times New Roman" w:cs="Times New Roman" w:hint="eastAsia"/>
          <w:b/>
          <w:bCs/>
          <w:sz w:val="24"/>
          <w:szCs w:val="28"/>
        </w:rPr>
        <w:t>1</w:t>
      </w:r>
      <w:r w:rsidR="00647761">
        <w:rPr>
          <w:rFonts w:ascii="Times New Roman" w:hAnsi="Times New Roman" w:cs="Times New Roman" w:hint="eastAsia"/>
          <w:b/>
          <w:bCs/>
          <w:sz w:val="24"/>
          <w:szCs w:val="28"/>
        </w:rPr>
        <w:t>8</w:t>
      </w:r>
      <w:r w:rsidRPr="00907491">
        <w:rPr>
          <w:rFonts w:ascii="Times New Roman" w:hAnsi="Times New Roman" w:cs="Times New Roman"/>
          <w:b/>
          <w:bCs/>
          <w:sz w:val="24"/>
          <w:szCs w:val="28"/>
        </w:rPr>
        <w:t>.</w:t>
      </w:r>
      <w:r w:rsidRPr="00907491">
        <w:rPr>
          <w:rFonts w:ascii="Tahoma" w:hAnsi="Tahoma" w:cs="Tahoma"/>
          <w:color w:val="333333"/>
          <w:sz w:val="20"/>
          <w:szCs w:val="20"/>
          <w:shd w:val="clear" w:color="auto" w:fill="F7F8FA"/>
        </w:rPr>
        <w:t xml:space="preserve"> </w:t>
      </w:r>
      <w:r w:rsidR="001D0DEE" w:rsidRPr="00907491">
        <w:rPr>
          <w:rFonts w:ascii="Times New Roman" w:hAnsi="Times New Roman" w:cs="Times New Roman"/>
          <w:b/>
          <w:bCs/>
          <w:sz w:val="24"/>
          <w:szCs w:val="28"/>
        </w:rPr>
        <w:t xml:space="preserve">Logic </w:t>
      </w:r>
      <w:r w:rsidR="008F51D2" w:rsidRPr="00907491">
        <w:rPr>
          <w:rFonts w:ascii="Times New Roman" w:hAnsi="Times New Roman" w:cs="Times New Roman" w:hint="eastAsia"/>
          <w:b/>
          <w:bCs/>
          <w:sz w:val="24"/>
          <w:szCs w:val="28"/>
        </w:rPr>
        <w:t>i</w:t>
      </w:r>
      <w:r w:rsidR="001D0DEE" w:rsidRPr="00907491">
        <w:rPr>
          <w:rFonts w:ascii="Times New Roman" w:hAnsi="Times New Roman" w:cs="Times New Roman"/>
          <w:b/>
          <w:bCs/>
          <w:sz w:val="24"/>
          <w:szCs w:val="28"/>
        </w:rPr>
        <w:t xml:space="preserve">nstructions for </w:t>
      </w:r>
      <w:r w:rsidR="008F51D2" w:rsidRPr="00907491">
        <w:rPr>
          <w:rFonts w:ascii="Times New Roman" w:hAnsi="Times New Roman" w:cs="Times New Roman" w:hint="eastAsia"/>
          <w:b/>
          <w:bCs/>
          <w:sz w:val="24"/>
          <w:szCs w:val="28"/>
        </w:rPr>
        <w:t>s</w:t>
      </w:r>
      <w:r w:rsidR="001D0DEE" w:rsidRPr="00907491">
        <w:rPr>
          <w:rFonts w:ascii="Times New Roman" w:hAnsi="Times New Roman" w:cs="Times New Roman"/>
          <w:b/>
          <w:bCs/>
          <w:sz w:val="24"/>
          <w:szCs w:val="28"/>
        </w:rPr>
        <w:t>elf-</w:t>
      </w:r>
      <w:r w:rsidR="008F51D2" w:rsidRPr="00907491">
        <w:rPr>
          <w:rFonts w:ascii="Times New Roman" w:hAnsi="Times New Roman" w:cs="Times New Roman" w:hint="eastAsia"/>
          <w:b/>
          <w:bCs/>
          <w:sz w:val="24"/>
          <w:szCs w:val="28"/>
        </w:rPr>
        <w:t>f</w:t>
      </w:r>
      <w:r w:rsidR="001D0DEE" w:rsidRPr="00907491">
        <w:rPr>
          <w:rFonts w:ascii="Times New Roman" w:hAnsi="Times New Roman" w:cs="Times New Roman"/>
          <w:b/>
          <w:bCs/>
          <w:sz w:val="24"/>
          <w:szCs w:val="28"/>
        </w:rPr>
        <w:t xml:space="preserve">eedback </w:t>
      </w:r>
      <w:r w:rsidR="008F51D2" w:rsidRPr="00907491">
        <w:rPr>
          <w:rFonts w:ascii="Times New Roman" w:hAnsi="Times New Roman" w:cs="Times New Roman" w:hint="eastAsia"/>
          <w:b/>
          <w:bCs/>
          <w:sz w:val="24"/>
          <w:szCs w:val="28"/>
        </w:rPr>
        <w:t>r</w:t>
      </w:r>
      <w:r w:rsidR="001D0DEE" w:rsidRPr="00907491">
        <w:rPr>
          <w:rFonts w:ascii="Times New Roman" w:hAnsi="Times New Roman" w:cs="Times New Roman"/>
          <w:b/>
          <w:bCs/>
          <w:sz w:val="24"/>
          <w:szCs w:val="28"/>
        </w:rPr>
        <w:t xml:space="preserve">egulation in </w:t>
      </w:r>
      <w:r w:rsidR="008F51D2" w:rsidRPr="00907491">
        <w:rPr>
          <w:rFonts w:ascii="Times New Roman" w:hAnsi="Times New Roman" w:cs="Times New Roman" w:hint="eastAsia"/>
          <w:b/>
          <w:bCs/>
          <w:sz w:val="24"/>
          <w:szCs w:val="28"/>
        </w:rPr>
        <w:t>i</w:t>
      </w:r>
      <w:r w:rsidR="001D0DEE" w:rsidRPr="00907491">
        <w:rPr>
          <w:rFonts w:ascii="Times New Roman" w:hAnsi="Times New Roman" w:cs="Times New Roman"/>
          <w:b/>
          <w:bCs/>
          <w:sz w:val="24"/>
          <w:szCs w:val="28"/>
        </w:rPr>
        <w:t xml:space="preserve">ntelligent </w:t>
      </w:r>
      <w:r w:rsidR="008F51D2" w:rsidRPr="00907491">
        <w:rPr>
          <w:rFonts w:ascii="Times New Roman" w:hAnsi="Times New Roman" w:cs="Times New Roman" w:hint="eastAsia"/>
          <w:b/>
          <w:bCs/>
          <w:sz w:val="24"/>
          <w:szCs w:val="28"/>
        </w:rPr>
        <w:t>h</w:t>
      </w:r>
      <w:r w:rsidR="001D0DEE" w:rsidRPr="00907491">
        <w:rPr>
          <w:rFonts w:ascii="Times New Roman" w:hAnsi="Times New Roman" w:cs="Times New Roman"/>
          <w:b/>
          <w:bCs/>
          <w:sz w:val="24"/>
          <w:szCs w:val="28"/>
        </w:rPr>
        <w:t xml:space="preserve">omes </w:t>
      </w:r>
      <w:r w:rsidR="008F51D2" w:rsidRPr="00907491">
        <w:rPr>
          <w:rFonts w:ascii="Times New Roman" w:hAnsi="Times New Roman" w:cs="Times New Roman" w:hint="eastAsia"/>
          <w:b/>
          <w:bCs/>
          <w:sz w:val="24"/>
          <w:szCs w:val="28"/>
        </w:rPr>
        <w:t>b</w:t>
      </w:r>
      <w:r w:rsidR="001D0DEE" w:rsidRPr="00907491">
        <w:rPr>
          <w:rFonts w:ascii="Times New Roman" w:hAnsi="Times New Roman" w:cs="Times New Roman"/>
          <w:b/>
          <w:bCs/>
          <w:sz w:val="24"/>
          <w:szCs w:val="28"/>
        </w:rPr>
        <w:t>ased on FPSM-SSN</w:t>
      </w:r>
      <w:r w:rsidRPr="00907491">
        <w:rPr>
          <w:rFonts w:ascii="Times New Roman" w:hAnsi="Times New Roman" w:cs="Times New Roman" w:hint="eastAsia"/>
          <w:b/>
          <w:bCs/>
          <w:sz w:val="24"/>
          <w:szCs w:val="28"/>
        </w:rPr>
        <w:t>.</w:t>
      </w:r>
      <w:bookmarkEnd w:id="16"/>
      <w:r w:rsidR="009F22D2" w:rsidRPr="00907491">
        <w:rPr>
          <w:rFonts w:ascii="Tahoma" w:hAnsi="Tahoma" w:cs="Tahoma"/>
          <w:color w:val="333333"/>
          <w:szCs w:val="21"/>
        </w:rPr>
        <w:t xml:space="preserve"> </w:t>
      </w:r>
      <w:r w:rsidR="009F22D2" w:rsidRPr="00907491">
        <w:rPr>
          <w:rFonts w:ascii="Times New Roman" w:hAnsi="Times New Roman" w:cs="Times New Roman"/>
          <w:sz w:val="24"/>
          <w:szCs w:val="28"/>
        </w:rPr>
        <w:t>Afte</w:t>
      </w:r>
      <w:r w:rsidR="009F22D2" w:rsidRPr="009F22D2">
        <w:rPr>
          <w:rFonts w:ascii="Times New Roman" w:hAnsi="Times New Roman" w:cs="Times New Roman"/>
          <w:sz w:val="24"/>
          <w:szCs w:val="28"/>
        </w:rPr>
        <w:t>r connecting the signal receiver of the digital control switch to the household device, the upper computer sets the temperature detection threshold and sends it to the FPSM-SSN.</w:t>
      </w:r>
      <w:r w:rsidR="0073399D">
        <w:rPr>
          <w:rFonts w:ascii="Times New Roman" w:hAnsi="Times New Roman" w:cs="Times New Roman" w:hint="eastAsia"/>
          <w:sz w:val="24"/>
          <w:szCs w:val="28"/>
        </w:rPr>
        <w:t xml:space="preserve"> </w:t>
      </w:r>
      <w:r w:rsidR="009F22D2" w:rsidRPr="009F22D2">
        <w:rPr>
          <w:rFonts w:ascii="Times New Roman" w:hAnsi="Times New Roman" w:cs="Times New Roman"/>
          <w:sz w:val="24"/>
          <w:szCs w:val="28"/>
        </w:rPr>
        <w:t>The MCU module in the SSN parses the instruction and activates the control function.</w:t>
      </w:r>
      <w:r w:rsidR="0073399D">
        <w:rPr>
          <w:rFonts w:ascii="Times New Roman" w:hAnsi="Times New Roman" w:cs="Times New Roman" w:hint="eastAsia"/>
          <w:sz w:val="24"/>
          <w:szCs w:val="28"/>
        </w:rPr>
        <w:t xml:space="preserve"> </w:t>
      </w:r>
      <w:r w:rsidR="009F22D2" w:rsidRPr="009F22D2">
        <w:rPr>
          <w:rFonts w:ascii="Times New Roman" w:hAnsi="Times New Roman" w:cs="Times New Roman"/>
          <w:sz w:val="24"/>
          <w:szCs w:val="28"/>
        </w:rPr>
        <w:t>When the detected temperature exceeds the set threshold, a signal is sent to the digital control unit to turn on the digital control switch and start the household device.</w:t>
      </w:r>
    </w:p>
    <w:p w14:paraId="58DE5843" w14:textId="4767919B" w:rsidR="00461C1E" w:rsidRDefault="00A03431" w:rsidP="00EC437E">
      <w:pPr>
        <w:widowControl/>
        <w:spacing w:line="360" w:lineRule="auto"/>
        <w:jc w:val="left"/>
        <w:rPr>
          <w:rFonts w:ascii="Arial" w:hAnsi="Arial" w:cs="Arial"/>
          <w:sz w:val="28"/>
          <w:szCs w:val="32"/>
        </w:rPr>
      </w:pPr>
      <w:r>
        <w:rPr>
          <w:rFonts w:ascii="Arial" w:hAnsi="Arial" w:cs="Arial"/>
          <w:sz w:val="28"/>
          <w:szCs w:val="32"/>
        </w:rPr>
        <w:br w:type="page"/>
      </w:r>
    </w:p>
    <w:p w14:paraId="423CAA97" w14:textId="15458194" w:rsidR="00794DBE" w:rsidRDefault="00D035B2" w:rsidP="00A61658">
      <w:pPr>
        <w:widowControl/>
        <w:spacing w:line="36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2688C8CF" wp14:editId="7B728BD1">
            <wp:extent cx="5274310" cy="1812290"/>
            <wp:effectExtent l="0" t="0" r="2540" b="0"/>
            <wp:docPr id="69673149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31491" name="图片 69673149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1812290"/>
                    </a:xfrm>
                    <a:prstGeom prst="rect">
                      <a:avLst/>
                    </a:prstGeom>
                  </pic:spPr>
                </pic:pic>
              </a:graphicData>
            </a:graphic>
          </wp:inline>
        </w:drawing>
      </w:r>
    </w:p>
    <w:p w14:paraId="18B8DBDE" w14:textId="58A0EF4E" w:rsidR="00461C1E" w:rsidRPr="00461C1E" w:rsidRDefault="00461C1E" w:rsidP="00A61658">
      <w:pPr>
        <w:widowControl/>
        <w:spacing w:line="360" w:lineRule="auto"/>
        <w:rPr>
          <w:rFonts w:ascii="Arial" w:hAnsi="Arial" w:cs="Arial"/>
          <w:sz w:val="28"/>
          <w:szCs w:val="32"/>
        </w:rPr>
      </w:pPr>
      <w:r w:rsidRPr="00C929E4">
        <w:rPr>
          <w:rFonts w:ascii="Times New Roman" w:hAnsi="Times New Roman" w:cs="Times New Roman"/>
          <w:b/>
          <w:bCs/>
          <w:sz w:val="24"/>
          <w:szCs w:val="28"/>
        </w:rPr>
        <w:t xml:space="preserve">Supplementary Figure </w:t>
      </w:r>
      <w:r>
        <w:rPr>
          <w:rFonts w:ascii="Times New Roman" w:hAnsi="Times New Roman" w:cs="Times New Roman" w:hint="eastAsia"/>
          <w:b/>
          <w:bCs/>
          <w:sz w:val="24"/>
          <w:szCs w:val="28"/>
        </w:rPr>
        <w:t>1</w:t>
      </w:r>
      <w:r w:rsidR="00647761">
        <w:rPr>
          <w:rFonts w:ascii="Times New Roman" w:hAnsi="Times New Roman" w:cs="Times New Roman" w:hint="eastAsia"/>
          <w:b/>
          <w:bCs/>
          <w:sz w:val="24"/>
          <w:szCs w:val="28"/>
        </w:rPr>
        <w:t>9</w:t>
      </w:r>
      <w:r w:rsidRPr="00C929E4">
        <w:rPr>
          <w:rFonts w:ascii="Times New Roman" w:hAnsi="Times New Roman" w:cs="Times New Roman"/>
          <w:b/>
          <w:bCs/>
          <w:sz w:val="24"/>
          <w:szCs w:val="28"/>
        </w:rPr>
        <w:t>.</w:t>
      </w:r>
      <w:r w:rsidRPr="00C929E4">
        <w:rPr>
          <w:rFonts w:ascii="Tahoma" w:hAnsi="Tahoma" w:cs="Tahoma"/>
          <w:color w:val="333333"/>
          <w:sz w:val="20"/>
          <w:szCs w:val="20"/>
          <w:shd w:val="clear" w:color="auto" w:fill="F7F8FA"/>
        </w:rPr>
        <w:t xml:space="preserve"> </w:t>
      </w:r>
      <w:r w:rsidR="008F51D2" w:rsidRPr="008F51D2">
        <w:rPr>
          <w:rFonts w:ascii="Times New Roman" w:hAnsi="Times New Roman" w:cs="Times New Roman"/>
          <w:b/>
          <w:bCs/>
          <w:sz w:val="24"/>
          <w:szCs w:val="28"/>
        </w:rPr>
        <w:t>Self-feedback control method of smart home based on FPSM-SSN.</w:t>
      </w:r>
      <w:r w:rsidRPr="009F22D2">
        <w:rPr>
          <w:rFonts w:ascii="Tahoma" w:hAnsi="Tahoma" w:cs="Tahoma"/>
          <w:color w:val="333333"/>
          <w:szCs w:val="21"/>
        </w:rPr>
        <w:t xml:space="preserve"> </w:t>
      </w:r>
      <w:r w:rsidR="00907A34" w:rsidRPr="00907A34">
        <w:rPr>
          <w:rFonts w:ascii="Times New Roman" w:hAnsi="Times New Roman" w:cs="Times New Roman"/>
          <w:sz w:val="24"/>
          <w:szCs w:val="28"/>
        </w:rPr>
        <w:t>(</w:t>
      </w:r>
      <w:r w:rsidR="00D035B2" w:rsidRPr="00D035B2">
        <w:rPr>
          <w:rFonts w:ascii="Times New Roman" w:hAnsi="Times New Roman" w:cs="Times New Roman" w:hint="eastAsia"/>
          <w:b/>
          <w:bCs/>
          <w:sz w:val="24"/>
          <w:szCs w:val="28"/>
        </w:rPr>
        <w:t>a</w:t>
      </w:r>
      <w:r w:rsidR="00907A34" w:rsidRPr="00907A34">
        <w:rPr>
          <w:rFonts w:ascii="Times New Roman" w:hAnsi="Times New Roman" w:cs="Times New Roman"/>
          <w:sz w:val="24"/>
          <w:szCs w:val="28"/>
        </w:rPr>
        <w:t xml:space="preserve">) The self-feedback control experiment based on FPSM-SSN </w:t>
      </w:r>
      <w:r w:rsidR="00907A34">
        <w:rPr>
          <w:rFonts w:ascii="Times New Roman" w:hAnsi="Times New Roman" w:cs="Times New Roman" w:hint="eastAsia"/>
          <w:sz w:val="24"/>
          <w:szCs w:val="28"/>
        </w:rPr>
        <w:t>i</w:t>
      </w:r>
      <w:r w:rsidR="00907A34" w:rsidRPr="00907A34">
        <w:rPr>
          <w:rFonts w:ascii="Times New Roman" w:hAnsi="Times New Roman" w:cs="Times New Roman"/>
          <w:sz w:val="24"/>
          <w:szCs w:val="28"/>
        </w:rPr>
        <w:t>s designed to demonstrate intelligent power management.</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 xml:space="preserve">With the indoor temperature set to 27.8°C, the FPSM-SSN </w:t>
      </w:r>
      <w:r w:rsidR="00907A34">
        <w:rPr>
          <w:rFonts w:ascii="Times New Roman" w:hAnsi="Times New Roman" w:cs="Times New Roman" w:hint="eastAsia"/>
          <w:sz w:val="24"/>
          <w:szCs w:val="28"/>
        </w:rPr>
        <w:t>i</w:t>
      </w:r>
      <w:r w:rsidR="00907A34" w:rsidRPr="00907A34">
        <w:rPr>
          <w:rFonts w:ascii="Times New Roman" w:hAnsi="Times New Roman" w:cs="Times New Roman"/>
          <w:sz w:val="24"/>
          <w:szCs w:val="28"/>
        </w:rPr>
        <w:t xml:space="preserve">s alternately placed on a heating platform and an ice pack to </w:t>
      </w:r>
      <w:r w:rsidR="00907A34">
        <w:rPr>
          <w:rFonts w:ascii="Times New Roman" w:hAnsi="Times New Roman" w:cs="Times New Roman" w:hint="eastAsia"/>
          <w:sz w:val="24"/>
          <w:szCs w:val="28"/>
        </w:rPr>
        <w:t>adjust</w:t>
      </w:r>
      <w:r w:rsidR="00907A34" w:rsidRPr="00907A34">
        <w:rPr>
          <w:rFonts w:ascii="Times New Roman" w:hAnsi="Times New Roman" w:cs="Times New Roman"/>
          <w:sz w:val="24"/>
          <w:szCs w:val="28"/>
        </w:rPr>
        <w:t xml:space="preserve"> temperature changes.</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The red boxed area in the figure highlights the core module of the self-feedback control system.</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This module enables intelligent switching of a power strip based on signals received from the FPSM-SSN.</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 xml:space="preserve">In our setup, a fan </w:t>
      </w:r>
      <w:r w:rsidR="00907A34">
        <w:rPr>
          <w:rFonts w:ascii="Times New Roman" w:hAnsi="Times New Roman" w:cs="Times New Roman" w:hint="eastAsia"/>
          <w:sz w:val="24"/>
          <w:szCs w:val="28"/>
        </w:rPr>
        <w:t>i</w:t>
      </w:r>
      <w:r w:rsidR="00907A34" w:rsidRPr="00907A34">
        <w:rPr>
          <w:rFonts w:ascii="Times New Roman" w:hAnsi="Times New Roman" w:cs="Times New Roman"/>
          <w:sz w:val="24"/>
          <w:szCs w:val="28"/>
        </w:rPr>
        <w:t>s connected to the power strip, allowing for automated control of the fan.</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Additionally, the power strip can be connected to multiple electrical appliances, enabling automatic control of various smart home devices in response to environmental changes.</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w:t>
      </w:r>
      <w:r w:rsidR="00D035B2" w:rsidRPr="00D035B2">
        <w:rPr>
          <w:rFonts w:ascii="Times New Roman" w:hAnsi="Times New Roman" w:cs="Times New Roman" w:hint="eastAsia"/>
          <w:b/>
          <w:bCs/>
          <w:sz w:val="24"/>
          <w:szCs w:val="28"/>
        </w:rPr>
        <w:t>b</w:t>
      </w:r>
      <w:r w:rsidR="00907A34" w:rsidRPr="00907A34">
        <w:rPr>
          <w:rFonts w:ascii="Times New Roman" w:hAnsi="Times New Roman" w:cs="Times New Roman"/>
          <w:sz w:val="24"/>
          <w:szCs w:val="28"/>
        </w:rPr>
        <w:t>) Detailed composition of the control unit includes:</w:t>
      </w:r>
      <w:r w:rsidR="00907A34">
        <w:rPr>
          <w:rFonts w:ascii="Times New Roman" w:hAnsi="Times New Roman" w:cs="Times New Roman" w:hint="eastAsia"/>
          <w:sz w:val="24"/>
          <w:szCs w:val="28"/>
        </w:rPr>
        <w:t xml:space="preserve"> </w:t>
      </w:r>
      <w:r w:rsidR="00907A34" w:rsidRPr="00907A34">
        <w:rPr>
          <w:rFonts w:ascii="Cambria Math" w:hAnsi="Cambria Math" w:cs="Cambria Math"/>
          <w:sz w:val="24"/>
          <w:szCs w:val="28"/>
        </w:rPr>
        <w:t>①</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 xml:space="preserve">Zigbee </w:t>
      </w:r>
      <w:r w:rsidR="00907A34">
        <w:rPr>
          <w:rFonts w:ascii="Times New Roman" w:hAnsi="Times New Roman" w:cs="Times New Roman" w:hint="eastAsia"/>
          <w:sz w:val="24"/>
          <w:szCs w:val="28"/>
        </w:rPr>
        <w:t>c</w:t>
      </w:r>
      <w:r w:rsidR="00907A34" w:rsidRPr="00907A34">
        <w:rPr>
          <w:rFonts w:ascii="Times New Roman" w:hAnsi="Times New Roman" w:cs="Times New Roman"/>
          <w:sz w:val="24"/>
          <w:szCs w:val="28"/>
        </w:rPr>
        <w:t xml:space="preserve">ommunication </w:t>
      </w:r>
      <w:r w:rsidR="00907A34">
        <w:rPr>
          <w:rFonts w:ascii="Times New Roman" w:hAnsi="Times New Roman" w:cs="Times New Roman" w:hint="eastAsia"/>
          <w:sz w:val="24"/>
          <w:szCs w:val="28"/>
        </w:rPr>
        <w:t>r</w:t>
      </w:r>
      <w:r w:rsidR="00907A34" w:rsidRPr="00907A34">
        <w:rPr>
          <w:rFonts w:ascii="Times New Roman" w:hAnsi="Times New Roman" w:cs="Times New Roman"/>
          <w:sz w:val="24"/>
          <w:szCs w:val="28"/>
        </w:rPr>
        <w:t>eceiver: Receives instructions sent by the FPSM-SSN.</w:t>
      </w:r>
      <w:r w:rsidR="00907A34">
        <w:rPr>
          <w:rFonts w:ascii="Times New Roman" w:hAnsi="Times New Roman" w:cs="Times New Roman" w:hint="eastAsia"/>
          <w:sz w:val="24"/>
          <w:szCs w:val="28"/>
        </w:rPr>
        <w:t xml:space="preserve"> </w:t>
      </w:r>
      <w:r w:rsidR="00907A34" w:rsidRPr="00A61658">
        <w:rPr>
          <w:rFonts w:ascii="Cambria Math" w:hAnsi="Cambria Math" w:cs="Cambria Math"/>
          <w:sz w:val="24"/>
          <w:szCs w:val="28"/>
        </w:rPr>
        <w:t>②</w:t>
      </w:r>
      <w:r w:rsidR="00907A34">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 xml:space="preserve">MCU </w:t>
      </w:r>
      <w:r w:rsidR="00907A34">
        <w:rPr>
          <w:rFonts w:ascii="Times New Roman" w:hAnsi="Times New Roman" w:cs="Times New Roman" w:hint="eastAsia"/>
          <w:sz w:val="24"/>
          <w:szCs w:val="28"/>
        </w:rPr>
        <w:t>m</w:t>
      </w:r>
      <w:r w:rsidR="00907A34" w:rsidRPr="00907A34">
        <w:rPr>
          <w:rFonts w:ascii="Times New Roman" w:hAnsi="Times New Roman" w:cs="Times New Roman"/>
          <w:sz w:val="24"/>
          <w:szCs w:val="28"/>
        </w:rPr>
        <w:t>odule: Parses the received communication data.</w:t>
      </w:r>
      <w:r w:rsidR="00907A34">
        <w:rPr>
          <w:rFonts w:ascii="Times New Roman" w:hAnsi="Times New Roman" w:cs="Times New Roman" w:hint="eastAsia"/>
          <w:sz w:val="24"/>
          <w:szCs w:val="28"/>
        </w:rPr>
        <w:t xml:space="preserve"> </w:t>
      </w:r>
      <w:r w:rsidR="00907A34" w:rsidRPr="00907A34">
        <w:rPr>
          <w:rFonts w:ascii="Cambria Math" w:hAnsi="Cambria Math" w:cs="Cambria Math"/>
          <w:sz w:val="24"/>
          <w:szCs w:val="28"/>
        </w:rPr>
        <w:t>③</w:t>
      </w:r>
      <w:r w:rsidR="00907A34" w:rsidRPr="00907A34">
        <w:rPr>
          <w:rFonts w:ascii="Times New Roman" w:hAnsi="Times New Roman" w:cs="Times New Roman"/>
          <w:sz w:val="24"/>
          <w:szCs w:val="28"/>
        </w:rPr>
        <w:t>DC Relay: Activates the AC relay.</w:t>
      </w:r>
      <w:r w:rsidR="00907A34">
        <w:rPr>
          <w:rFonts w:ascii="Times New Roman" w:hAnsi="Times New Roman" w:cs="Times New Roman" w:hint="eastAsia"/>
          <w:sz w:val="24"/>
          <w:szCs w:val="28"/>
        </w:rPr>
        <w:t xml:space="preserve"> </w:t>
      </w:r>
      <w:r w:rsidR="00A61658" w:rsidRPr="00A61658">
        <w:rPr>
          <w:rFonts w:ascii="Cambria Math" w:hAnsi="Cambria Math" w:cs="Cambria Math"/>
          <w:sz w:val="24"/>
          <w:szCs w:val="28"/>
        </w:rPr>
        <w:t>④</w:t>
      </w:r>
      <w:r w:rsidR="00907A34" w:rsidRPr="00907A34">
        <w:rPr>
          <w:rFonts w:ascii="Times New Roman" w:hAnsi="Times New Roman" w:cs="Times New Roman"/>
          <w:sz w:val="24"/>
          <w:szCs w:val="28"/>
        </w:rPr>
        <w:t>AC Relay: Controls the power to household devices.</w:t>
      </w:r>
      <w:r w:rsidR="00A61658">
        <w:rPr>
          <w:rFonts w:ascii="Times New Roman" w:hAnsi="Times New Roman" w:cs="Times New Roman" w:hint="eastAsia"/>
          <w:sz w:val="24"/>
          <w:szCs w:val="28"/>
        </w:rPr>
        <w:t xml:space="preserve"> </w:t>
      </w:r>
      <w:r w:rsidR="00907A34" w:rsidRPr="00907A34">
        <w:rPr>
          <w:rFonts w:ascii="Times New Roman" w:hAnsi="Times New Roman" w:cs="Times New Roman"/>
          <w:sz w:val="24"/>
          <w:szCs w:val="28"/>
        </w:rPr>
        <w:t>This setup demonstrates the capability of FPSM-SSN to enhance smart home automation through responsive environmental monitoring and control.</w:t>
      </w:r>
    </w:p>
    <w:p w14:paraId="06487A82" w14:textId="6B6C772B" w:rsidR="00643326" w:rsidRPr="00F8103A" w:rsidRDefault="00461C1E">
      <w:pPr>
        <w:widowControl/>
        <w:jc w:val="left"/>
        <w:rPr>
          <w:rFonts w:ascii="Arial" w:hAnsi="Arial" w:cs="Arial"/>
          <w:sz w:val="28"/>
          <w:szCs w:val="32"/>
        </w:rPr>
      </w:pPr>
      <w:r>
        <w:rPr>
          <w:rFonts w:ascii="Arial" w:hAnsi="Arial" w:cs="Arial"/>
          <w:sz w:val="28"/>
          <w:szCs w:val="32"/>
        </w:rPr>
        <w:br w:type="page"/>
      </w:r>
    </w:p>
    <w:p w14:paraId="2BD142AB" w14:textId="1B9FCC20" w:rsidR="00AC2B3A" w:rsidRPr="009F22D2" w:rsidRDefault="00AC2B3A" w:rsidP="002C3CEF">
      <w:pPr>
        <w:widowControl/>
        <w:spacing w:line="360" w:lineRule="auto"/>
        <w:jc w:val="left"/>
        <w:rPr>
          <w:rFonts w:ascii="Times New Roman" w:hAnsi="Times New Roman" w:cs="Times New Roman"/>
          <w:b/>
          <w:bCs/>
          <w:sz w:val="24"/>
          <w:szCs w:val="24"/>
        </w:rPr>
      </w:pPr>
      <w:r w:rsidRPr="009F22D2">
        <w:rPr>
          <w:rFonts w:ascii="Times New Roman" w:hAnsi="Times New Roman" w:cs="Times New Roman"/>
          <w:b/>
          <w:bCs/>
          <w:sz w:val="24"/>
          <w:szCs w:val="24"/>
        </w:rPr>
        <w:lastRenderedPageBreak/>
        <w:t xml:space="preserve">Supplementary </w:t>
      </w:r>
      <w:r w:rsidRPr="009F22D2">
        <w:rPr>
          <w:rFonts w:ascii="Times New Roman" w:hAnsi="Times New Roman" w:cs="Times New Roman" w:hint="eastAsia"/>
          <w:b/>
          <w:bCs/>
          <w:sz w:val="24"/>
          <w:szCs w:val="24"/>
        </w:rPr>
        <w:t>Table</w:t>
      </w:r>
      <w:r w:rsidRPr="009F22D2">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1</w:t>
      </w:r>
      <w:r w:rsidRPr="009F22D2">
        <w:rPr>
          <w:rFonts w:ascii="Times New Roman" w:hAnsi="Times New Roman" w:cs="Times New Roman" w:hint="eastAsia"/>
          <w:b/>
          <w:bCs/>
          <w:sz w:val="24"/>
          <w:szCs w:val="24"/>
        </w:rPr>
        <w:t xml:space="preserve">. </w:t>
      </w:r>
      <w:r w:rsidRPr="009F22D2">
        <w:rPr>
          <w:rFonts w:ascii="Times New Roman" w:hAnsi="Times New Roman" w:cs="Times New Roman"/>
          <w:b/>
          <w:bCs/>
          <w:sz w:val="24"/>
          <w:szCs w:val="24"/>
        </w:rPr>
        <w:t xml:space="preserve">Comparison of </w:t>
      </w:r>
      <w:r w:rsidRPr="009F22D2">
        <w:rPr>
          <w:rFonts w:ascii="Times New Roman" w:hAnsi="Times New Roman" w:cs="Times New Roman" w:hint="eastAsia"/>
          <w:b/>
          <w:bCs/>
          <w:sz w:val="24"/>
          <w:szCs w:val="24"/>
        </w:rPr>
        <w:t>m</w:t>
      </w:r>
      <w:r w:rsidRPr="009F22D2">
        <w:rPr>
          <w:rFonts w:ascii="Times New Roman" w:hAnsi="Times New Roman" w:cs="Times New Roman"/>
          <w:b/>
          <w:bCs/>
          <w:sz w:val="24"/>
          <w:szCs w:val="24"/>
        </w:rPr>
        <w:t xml:space="preserve">aximum </w:t>
      </w:r>
      <w:r w:rsidRPr="009F22D2">
        <w:rPr>
          <w:rFonts w:ascii="Times New Roman" w:hAnsi="Times New Roman" w:cs="Times New Roman" w:hint="eastAsia"/>
          <w:b/>
          <w:bCs/>
          <w:sz w:val="24"/>
          <w:szCs w:val="24"/>
        </w:rPr>
        <w:t>i</w:t>
      </w:r>
      <w:r w:rsidRPr="009F22D2">
        <w:rPr>
          <w:rFonts w:ascii="Times New Roman" w:hAnsi="Times New Roman" w:cs="Times New Roman"/>
          <w:b/>
          <w:bCs/>
          <w:sz w:val="24"/>
          <w:szCs w:val="24"/>
        </w:rPr>
        <w:t>ndoor PCE</w:t>
      </w:r>
      <w:r w:rsidR="00552770" w:rsidRPr="009F22D2">
        <w:rPr>
          <w:rFonts w:ascii="Times New Roman" w:hAnsi="Times New Roman" w:cs="Times New Roman" w:hint="eastAsia"/>
          <w:b/>
          <w:bCs/>
          <w:sz w:val="24"/>
          <w:szCs w:val="24"/>
        </w:rPr>
        <w:t xml:space="preserve"> </w:t>
      </w:r>
      <w:r w:rsidRPr="009F22D2">
        <w:rPr>
          <w:rFonts w:ascii="Times New Roman" w:hAnsi="Times New Roman" w:cs="Times New Roman" w:hint="eastAsia"/>
          <w:b/>
          <w:bCs/>
          <w:sz w:val="24"/>
          <w:szCs w:val="24"/>
        </w:rPr>
        <w:t>a</w:t>
      </w:r>
      <w:r w:rsidRPr="009F22D2">
        <w:rPr>
          <w:rFonts w:ascii="Times New Roman" w:hAnsi="Times New Roman" w:cs="Times New Roman"/>
          <w:b/>
          <w:bCs/>
          <w:sz w:val="24"/>
          <w:szCs w:val="24"/>
        </w:rPr>
        <w:t xml:space="preserve">mong </w:t>
      </w:r>
      <w:r w:rsidRPr="009F22D2">
        <w:rPr>
          <w:rFonts w:ascii="Times New Roman" w:hAnsi="Times New Roman" w:cs="Times New Roman" w:hint="eastAsia"/>
          <w:b/>
          <w:bCs/>
          <w:sz w:val="24"/>
          <w:szCs w:val="24"/>
        </w:rPr>
        <w:t>d</w:t>
      </w:r>
      <w:r w:rsidRPr="009F22D2">
        <w:rPr>
          <w:rFonts w:ascii="Times New Roman" w:hAnsi="Times New Roman" w:cs="Times New Roman"/>
          <w:b/>
          <w:bCs/>
          <w:sz w:val="24"/>
          <w:szCs w:val="24"/>
        </w:rPr>
        <w:t xml:space="preserve">ifferent </w:t>
      </w:r>
      <w:r w:rsidRPr="009F22D2">
        <w:rPr>
          <w:rFonts w:ascii="Times New Roman" w:hAnsi="Times New Roman" w:cs="Times New Roman" w:hint="eastAsia"/>
          <w:b/>
          <w:bCs/>
          <w:sz w:val="24"/>
          <w:szCs w:val="24"/>
        </w:rPr>
        <w:t>p</w:t>
      </w:r>
      <w:r w:rsidRPr="009F22D2">
        <w:rPr>
          <w:rFonts w:ascii="Times New Roman" w:hAnsi="Times New Roman" w:cs="Times New Roman"/>
          <w:b/>
          <w:bCs/>
          <w:sz w:val="24"/>
          <w:szCs w:val="24"/>
        </w:rPr>
        <w:t xml:space="preserve">hotovoltaic </w:t>
      </w:r>
      <w:r w:rsidRPr="009F22D2">
        <w:rPr>
          <w:rFonts w:ascii="Times New Roman" w:hAnsi="Times New Roman" w:cs="Times New Roman" w:hint="eastAsia"/>
          <w:b/>
          <w:bCs/>
          <w:sz w:val="24"/>
          <w:szCs w:val="24"/>
        </w:rPr>
        <w:t>t</w:t>
      </w:r>
      <w:r w:rsidRPr="009F22D2">
        <w:rPr>
          <w:rFonts w:ascii="Times New Roman" w:hAnsi="Times New Roman" w:cs="Times New Roman"/>
          <w:b/>
          <w:bCs/>
          <w:sz w:val="24"/>
          <w:szCs w:val="24"/>
        </w:rPr>
        <w:t>echnologies</w:t>
      </w:r>
      <w:r w:rsidR="000D3A84" w:rsidRPr="009F22D2">
        <w:rPr>
          <w:rFonts w:ascii="Times New Roman" w:hAnsi="Times New Roman" w:cs="Times New Roman" w:hint="eastAsia"/>
          <w:b/>
          <w:bCs/>
          <w:sz w:val="24"/>
          <w:szCs w:val="24"/>
        </w:rPr>
        <w:t>.</w:t>
      </w:r>
    </w:p>
    <w:tbl>
      <w:tblPr>
        <w:tblStyle w:val="ab"/>
        <w:tblW w:w="8411" w:type="dxa"/>
        <w:tblBorders>
          <w:left w:val="none" w:sz="0" w:space="0" w:color="auto"/>
          <w:right w:val="none" w:sz="0" w:space="0" w:color="auto"/>
          <w:insideV w:val="none" w:sz="0" w:space="0" w:color="auto"/>
        </w:tblBorders>
        <w:tblLook w:val="04A0" w:firstRow="1" w:lastRow="0" w:firstColumn="1" w:lastColumn="0" w:noHBand="0" w:noVBand="1"/>
      </w:tblPr>
      <w:tblGrid>
        <w:gridCol w:w="2110"/>
        <w:gridCol w:w="2285"/>
        <w:gridCol w:w="1749"/>
        <w:gridCol w:w="93"/>
        <w:gridCol w:w="1183"/>
        <w:gridCol w:w="93"/>
        <w:gridCol w:w="805"/>
        <w:gridCol w:w="93"/>
      </w:tblGrid>
      <w:tr w:rsidR="00552770" w14:paraId="5A9C9191" w14:textId="4EC9071D" w:rsidTr="00D422FD">
        <w:trPr>
          <w:gridAfter w:val="1"/>
          <w:wAfter w:w="93" w:type="dxa"/>
          <w:trHeight w:val="731"/>
        </w:trPr>
        <w:tc>
          <w:tcPr>
            <w:tcW w:w="2110" w:type="dxa"/>
            <w:vAlign w:val="center"/>
          </w:tcPr>
          <w:p w14:paraId="2A0EFF16" w14:textId="2CCF5CE3" w:rsidR="00552770" w:rsidRDefault="00552770" w:rsidP="00D422FD">
            <w:pPr>
              <w:widowControl/>
              <w:spacing w:line="600" w:lineRule="auto"/>
              <w:jc w:val="center"/>
              <w:rPr>
                <w:rFonts w:ascii="Times New Roman" w:hAnsi="Times New Roman" w:cs="Times New Roman"/>
                <w:b/>
                <w:bCs/>
                <w:sz w:val="28"/>
                <w:szCs w:val="28"/>
              </w:rPr>
            </w:pPr>
            <w:r w:rsidRPr="00C17D76">
              <w:rPr>
                <w:rFonts w:ascii="Times New Roman" w:hAnsi="Times New Roman" w:cs="Times New Roman"/>
                <w:sz w:val="24"/>
                <w:szCs w:val="28"/>
              </w:rPr>
              <w:t>Photovoltaic cells</w:t>
            </w:r>
          </w:p>
        </w:tc>
        <w:tc>
          <w:tcPr>
            <w:tcW w:w="2285" w:type="dxa"/>
            <w:vAlign w:val="center"/>
          </w:tcPr>
          <w:p w14:paraId="1C5CBBB9" w14:textId="6956D311" w:rsidR="00552770" w:rsidRPr="00552770" w:rsidRDefault="00552770" w:rsidP="00D422FD">
            <w:pPr>
              <w:widowControl/>
              <w:spacing w:line="600" w:lineRule="auto"/>
              <w:jc w:val="center"/>
              <w:rPr>
                <w:rFonts w:ascii="Times New Roman" w:hAnsi="Times New Roman" w:cs="Times New Roman"/>
                <w:sz w:val="24"/>
                <w:szCs w:val="28"/>
              </w:rPr>
            </w:pPr>
            <w:r w:rsidRPr="00552770">
              <w:rPr>
                <w:rFonts w:ascii="Times New Roman" w:hAnsi="Times New Roman" w:cs="Times New Roman"/>
                <w:sz w:val="24"/>
                <w:szCs w:val="28"/>
              </w:rPr>
              <w:t>Active area (cm</w:t>
            </w:r>
            <w:r w:rsidRPr="00D422FD">
              <w:rPr>
                <w:rFonts w:ascii="Times New Roman" w:hAnsi="Times New Roman" w:cs="Times New Roman"/>
                <w:sz w:val="24"/>
                <w:szCs w:val="28"/>
                <w:vertAlign w:val="superscript"/>
              </w:rPr>
              <w:t>2</w:t>
            </w:r>
            <w:r w:rsidRPr="00552770">
              <w:rPr>
                <w:rFonts w:ascii="Times New Roman" w:hAnsi="Times New Roman" w:cs="Times New Roman"/>
                <w:sz w:val="24"/>
                <w:szCs w:val="28"/>
              </w:rPr>
              <w:t>)</w:t>
            </w:r>
          </w:p>
        </w:tc>
        <w:tc>
          <w:tcPr>
            <w:tcW w:w="1749" w:type="dxa"/>
            <w:vAlign w:val="center"/>
          </w:tcPr>
          <w:p w14:paraId="2347BC47" w14:textId="3E921FBA" w:rsidR="00552770" w:rsidRPr="00552770" w:rsidRDefault="00552770" w:rsidP="00D422FD">
            <w:pPr>
              <w:widowControl/>
              <w:spacing w:line="600" w:lineRule="auto"/>
              <w:jc w:val="center"/>
              <w:rPr>
                <w:rFonts w:ascii="Times New Roman" w:hAnsi="Times New Roman" w:cs="Times New Roman"/>
                <w:sz w:val="24"/>
                <w:szCs w:val="28"/>
              </w:rPr>
            </w:pPr>
            <w:r w:rsidRPr="00552770">
              <w:rPr>
                <w:rFonts w:ascii="Times New Roman" w:hAnsi="Times New Roman" w:cs="Times New Roman"/>
                <w:sz w:val="24"/>
                <w:szCs w:val="28"/>
              </w:rPr>
              <w:t>Bandgap (eV)</w:t>
            </w:r>
          </w:p>
        </w:tc>
        <w:tc>
          <w:tcPr>
            <w:tcW w:w="1276" w:type="dxa"/>
            <w:gridSpan w:val="2"/>
            <w:vAlign w:val="center"/>
          </w:tcPr>
          <w:p w14:paraId="120EBE05" w14:textId="1CE95D44" w:rsidR="00552770" w:rsidRPr="00552770" w:rsidRDefault="00552770" w:rsidP="00D422FD">
            <w:pPr>
              <w:widowControl/>
              <w:spacing w:line="600" w:lineRule="auto"/>
              <w:jc w:val="center"/>
              <w:rPr>
                <w:rFonts w:ascii="Times New Roman" w:hAnsi="Times New Roman" w:cs="Times New Roman"/>
                <w:sz w:val="24"/>
                <w:szCs w:val="28"/>
              </w:rPr>
            </w:pPr>
            <w:r w:rsidRPr="00552770">
              <w:rPr>
                <w:rFonts w:ascii="Times New Roman" w:hAnsi="Times New Roman" w:cs="Times New Roman" w:hint="eastAsia"/>
                <w:sz w:val="24"/>
                <w:szCs w:val="28"/>
              </w:rPr>
              <w:t>PCE</w:t>
            </w:r>
          </w:p>
        </w:tc>
        <w:tc>
          <w:tcPr>
            <w:tcW w:w="898" w:type="dxa"/>
            <w:gridSpan w:val="2"/>
            <w:vAlign w:val="center"/>
          </w:tcPr>
          <w:p w14:paraId="1122BD74" w14:textId="73E146A6" w:rsidR="00552770" w:rsidRPr="00552770" w:rsidRDefault="00552770" w:rsidP="00D422FD">
            <w:pPr>
              <w:widowControl/>
              <w:spacing w:line="600" w:lineRule="auto"/>
              <w:jc w:val="center"/>
              <w:rPr>
                <w:rFonts w:ascii="Times New Roman" w:hAnsi="Times New Roman" w:cs="Times New Roman"/>
                <w:sz w:val="24"/>
                <w:szCs w:val="28"/>
              </w:rPr>
            </w:pPr>
            <w:r w:rsidRPr="00552770">
              <w:rPr>
                <w:rFonts w:ascii="Times New Roman" w:hAnsi="Times New Roman" w:cs="Times New Roman" w:hint="eastAsia"/>
                <w:sz w:val="24"/>
                <w:szCs w:val="28"/>
              </w:rPr>
              <w:t>Ref.</w:t>
            </w:r>
          </w:p>
        </w:tc>
      </w:tr>
      <w:tr w:rsidR="00552770" w14:paraId="3A8B20A5" w14:textId="7CCABD6A" w:rsidTr="00D422FD">
        <w:trPr>
          <w:trHeight w:val="283"/>
        </w:trPr>
        <w:tc>
          <w:tcPr>
            <w:tcW w:w="2110" w:type="dxa"/>
            <w:vAlign w:val="center"/>
          </w:tcPr>
          <w:p w14:paraId="43895A04" w14:textId="1C2B9F9C"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c-Si</w:t>
            </w:r>
          </w:p>
        </w:tc>
        <w:tc>
          <w:tcPr>
            <w:tcW w:w="2285" w:type="dxa"/>
            <w:vAlign w:val="center"/>
          </w:tcPr>
          <w:p w14:paraId="074F2C57" w14:textId="5D8DBAEA"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w:t>
            </w:r>
          </w:p>
        </w:tc>
        <w:tc>
          <w:tcPr>
            <w:tcW w:w="1842" w:type="dxa"/>
            <w:gridSpan w:val="2"/>
            <w:vAlign w:val="center"/>
          </w:tcPr>
          <w:p w14:paraId="46B20120" w14:textId="057BE960"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1.12</w:t>
            </w:r>
          </w:p>
        </w:tc>
        <w:tc>
          <w:tcPr>
            <w:tcW w:w="1276" w:type="dxa"/>
            <w:gridSpan w:val="2"/>
            <w:vAlign w:val="center"/>
          </w:tcPr>
          <w:p w14:paraId="35E2029D" w14:textId="6BA769C6"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11.9</w:t>
            </w:r>
          </w:p>
        </w:tc>
        <w:tc>
          <w:tcPr>
            <w:tcW w:w="898" w:type="dxa"/>
            <w:gridSpan w:val="2"/>
            <w:vAlign w:val="center"/>
          </w:tcPr>
          <w:p w14:paraId="08D18725" w14:textId="32298180" w:rsidR="00552770" w:rsidRPr="00B714BD" w:rsidRDefault="004E744C" w:rsidP="00D422FD">
            <w:pPr>
              <w:widowControl/>
              <w:spacing w:line="480" w:lineRule="auto"/>
              <w:jc w:val="center"/>
              <w:rPr>
                <w:rFonts w:ascii="Times New Roman" w:hAnsi="Times New Roman" w:cs="Times New Roman"/>
                <w:sz w:val="24"/>
                <w:szCs w:val="28"/>
              </w:rPr>
            </w:pPr>
            <w:r>
              <w:rPr>
                <w:rFonts w:ascii="Times New Roman" w:hAnsi="Times New Roman" w:cs="Times New Roman"/>
                <w:sz w:val="24"/>
                <w:szCs w:val="28"/>
              </w:rPr>
              <w:fldChar w:fldCharType="begin"/>
            </w:r>
            <w:r w:rsidR="00F8103A">
              <w:rPr>
                <w:rFonts w:ascii="Times New Roman" w:hAnsi="Times New Roman" w:cs="Times New Roman"/>
                <w:sz w:val="24"/>
                <w:szCs w:val="28"/>
              </w:rPr>
              <w:instrText xml:space="preserve"> ADDIN EN.CITE &lt;EndNote&gt;&lt;Cite&gt;&lt;Author&gt;Agbo&lt;/Author&gt;&lt;Year&gt;2017&lt;/Year&gt;&lt;RecNum&gt;16&lt;/RecNum&gt;&lt;DisplayText&gt;&lt;style face="superscript"&gt;11&lt;/style&gt;&lt;/DisplayText&gt;&lt;record&gt;&lt;rec-number&gt;16&lt;/rec-number&gt;&lt;foreign-keys&gt;&lt;key app="EN" db-id="5rrd0exfkvf2sje55p6xwv02xrfd0fwpz5pp" timestamp="1720577160"&gt;16&lt;/key&gt;&lt;key app="ENWeb" db-id=""&gt;0&lt;/key&gt;&lt;/foreign-keys&gt;&lt;ref-type name="Journal Article"&gt;17&lt;/ref-type&gt;&lt;contributors&gt;&lt;authors&gt;&lt;author&gt;Agbo, S. N.&lt;/author&gt;&lt;author&gt;Merdzhanova, T.&lt;/author&gt;&lt;author&gt;Rau, U.&lt;/author&gt;&lt;author&gt;Astakhov, O.&lt;/author&gt;&lt;/authors&gt;&lt;/contributors&gt;&lt;titles&gt;&lt;title&gt;Illumination intensity and spectrum-dependent performance of thin-film silicon single and multijunction solar cells&lt;/title&gt;&lt;secondary-title&gt;Solar Energy Materials and Solar Cells&lt;/secondary-title&gt;&lt;/titles&gt;&lt;periodical&gt;&lt;full-title&gt;Solar Energy Materials and Solar Cells&lt;/full-title&gt;&lt;/periodical&gt;&lt;pages&gt;427-434&lt;/pages&gt;&lt;volume&gt;159&lt;/volume&gt;&lt;section&gt;427&lt;/section&gt;&lt;dates&gt;&lt;year&gt;2017&lt;/year&gt;&lt;/dates&gt;&lt;isbn&gt;09270248&lt;/isbn&gt;&lt;urls&gt;&lt;/urls&gt;&lt;electronic-resource-num&gt;10.1016/j.solmat.2016.09.039&lt;/electronic-resource-num&gt;&lt;/record&gt;&lt;/Cite&gt;&lt;/EndNote&gt;</w:instrText>
            </w:r>
            <w:r>
              <w:rPr>
                <w:rFonts w:ascii="Times New Roman" w:hAnsi="Times New Roman" w:cs="Times New Roman"/>
                <w:sz w:val="24"/>
                <w:szCs w:val="28"/>
              </w:rPr>
              <w:fldChar w:fldCharType="separate"/>
            </w:r>
            <w:r w:rsidR="00F8103A" w:rsidRPr="00F8103A">
              <w:rPr>
                <w:rFonts w:ascii="Times New Roman" w:hAnsi="Times New Roman" w:cs="Times New Roman"/>
                <w:noProof/>
                <w:sz w:val="24"/>
                <w:szCs w:val="28"/>
                <w:vertAlign w:val="superscript"/>
              </w:rPr>
              <w:t>11</w:t>
            </w:r>
            <w:r>
              <w:rPr>
                <w:rFonts w:ascii="Times New Roman" w:hAnsi="Times New Roman" w:cs="Times New Roman"/>
                <w:sz w:val="24"/>
                <w:szCs w:val="28"/>
              </w:rPr>
              <w:fldChar w:fldCharType="end"/>
            </w:r>
          </w:p>
        </w:tc>
      </w:tr>
      <w:tr w:rsidR="00552770" w14:paraId="785B84DB" w14:textId="693A3ED3" w:rsidTr="00D422FD">
        <w:trPr>
          <w:trHeight w:val="283"/>
        </w:trPr>
        <w:tc>
          <w:tcPr>
            <w:tcW w:w="2110" w:type="dxa"/>
            <w:vAlign w:val="center"/>
          </w:tcPr>
          <w:p w14:paraId="06702B18" w14:textId="205DEE88" w:rsidR="00552770" w:rsidRPr="00B714BD" w:rsidRDefault="00552770" w:rsidP="00D422FD">
            <w:pPr>
              <w:widowControl/>
              <w:spacing w:line="480" w:lineRule="auto"/>
              <w:jc w:val="center"/>
              <w:rPr>
                <w:rFonts w:ascii="Times New Roman" w:hAnsi="Times New Roman" w:cs="Times New Roman"/>
                <w:sz w:val="24"/>
                <w:szCs w:val="28"/>
              </w:rPr>
            </w:pPr>
            <w:r w:rsidRPr="00A828DF">
              <w:rPr>
                <w:rFonts w:ascii="Times New Roman" w:hAnsi="Times New Roman" w:cs="Times New Roman"/>
                <w:sz w:val="24"/>
                <w:szCs w:val="28"/>
              </w:rPr>
              <w:t>α</w:t>
            </w:r>
            <w:r w:rsidR="00D422FD">
              <w:rPr>
                <w:rFonts w:ascii="Times New Roman" w:hAnsi="Times New Roman" w:cs="Times New Roman" w:hint="eastAsia"/>
                <w:sz w:val="24"/>
                <w:szCs w:val="28"/>
              </w:rPr>
              <w:t>-</w:t>
            </w:r>
            <w:r w:rsidRPr="00B714BD">
              <w:rPr>
                <w:rFonts w:ascii="Times New Roman" w:hAnsi="Times New Roman" w:cs="Times New Roman" w:hint="eastAsia"/>
                <w:sz w:val="24"/>
                <w:szCs w:val="28"/>
              </w:rPr>
              <w:t>Si</w:t>
            </w:r>
          </w:p>
        </w:tc>
        <w:tc>
          <w:tcPr>
            <w:tcW w:w="2285" w:type="dxa"/>
            <w:vAlign w:val="center"/>
          </w:tcPr>
          <w:p w14:paraId="1831E055" w14:textId="180FB504"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w:t>
            </w:r>
          </w:p>
        </w:tc>
        <w:tc>
          <w:tcPr>
            <w:tcW w:w="1842" w:type="dxa"/>
            <w:gridSpan w:val="2"/>
            <w:vAlign w:val="center"/>
          </w:tcPr>
          <w:p w14:paraId="22E2762D" w14:textId="6851CA34"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1.63</w:t>
            </w:r>
          </w:p>
        </w:tc>
        <w:tc>
          <w:tcPr>
            <w:tcW w:w="1276" w:type="dxa"/>
            <w:gridSpan w:val="2"/>
            <w:vAlign w:val="center"/>
          </w:tcPr>
          <w:p w14:paraId="64DC7403" w14:textId="1B2F02F9"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2</w:t>
            </w:r>
            <w:r w:rsidR="00A828DF">
              <w:rPr>
                <w:rFonts w:ascii="Times New Roman" w:hAnsi="Times New Roman" w:cs="Times New Roman" w:hint="eastAsia"/>
                <w:sz w:val="24"/>
                <w:szCs w:val="28"/>
              </w:rPr>
              <w:t>9.9</w:t>
            </w:r>
          </w:p>
        </w:tc>
        <w:tc>
          <w:tcPr>
            <w:tcW w:w="898" w:type="dxa"/>
            <w:gridSpan w:val="2"/>
            <w:vAlign w:val="center"/>
          </w:tcPr>
          <w:p w14:paraId="7A89212E" w14:textId="2247D982" w:rsidR="00552770" w:rsidRPr="00B714BD" w:rsidRDefault="00A828DF" w:rsidP="00D422FD">
            <w:pPr>
              <w:widowControl/>
              <w:spacing w:line="480" w:lineRule="auto"/>
              <w:jc w:val="center"/>
              <w:rPr>
                <w:rFonts w:ascii="Times New Roman" w:hAnsi="Times New Roman" w:cs="Times New Roman"/>
                <w:sz w:val="24"/>
                <w:szCs w:val="28"/>
              </w:rPr>
            </w:pPr>
            <w:r>
              <w:rPr>
                <w:rFonts w:ascii="Times New Roman" w:hAnsi="Times New Roman" w:cs="Times New Roman"/>
                <w:sz w:val="24"/>
                <w:szCs w:val="28"/>
              </w:rPr>
              <w:fldChar w:fldCharType="begin"/>
            </w:r>
            <w:r w:rsidR="00F8103A">
              <w:rPr>
                <w:rFonts w:ascii="Times New Roman" w:hAnsi="Times New Roman" w:cs="Times New Roman"/>
                <w:sz w:val="24"/>
                <w:szCs w:val="28"/>
              </w:rPr>
              <w:instrText xml:space="preserve"> ADDIN EN.CITE &lt;EndNote&gt;&lt;Cite&gt;&lt;Author&gt;Kim&lt;/Author&gt;&lt;Year&gt;2020&lt;/Year&gt;&lt;RecNum&gt;12&lt;/RecNum&gt;&lt;DisplayText&gt;&lt;style face="superscript"&gt;12&lt;/style&gt;&lt;/DisplayText&gt;&lt;record&gt;&lt;rec-number&gt;12&lt;/rec-number&gt;&lt;foreign-keys&gt;&lt;key app="EN" db-id="5rrd0exfkvf2sje55p6xwv02xrfd0fwpz5pp" timestamp="1720574704"&gt;12&lt;/key&gt;&lt;key app="ENWeb" db-id=""&gt;0&lt;/key&gt;&lt;/foreign-keys&gt;&lt;ref-type name="Journal Article"&gt;17&lt;/ref-type&gt;&lt;contributors&gt;&lt;authors&gt;&lt;author&gt;Kim, G.&lt;/author&gt;&lt;author&gt;Lim, J. W.&lt;/author&gt;&lt;author&gt;Kim, J.&lt;/author&gt;&lt;author&gt;Yun, S. J.&lt;/author&gt;&lt;author&gt;Park, M. A.&lt;/author&gt;&lt;/authors&gt;&lt;/contributors&gt;&lt;auth-address&gt;Emerging Materials Research Section, Electronics and Telecommunications Research Institute (ETRI), 218 Gajeong-ro, Yuseong-gu, Daejeon 305-700, Republic of Korea.&amp;#xD;Department of Advanced Device Engineering, University of Science and Technology (UST), 217 Gajeong-ro, Yuseong-gu, Daejeon 305-350, Republic of Korea.&lt;/auth-address&gt;&lt;titles&gt;&lt;title&gt;Transparent Thin-Film Silicon Solar Cells for Indoor Light Harvesting with Conversion Efficiencies of 36% without Photodegradation&lt;/title&gt;&lt;secondary-title&gt;ACS Appl Mater Interfaces&lt;/secondary-title&gt;&lt;/titles&gt;&lt;periodical&gt;&lt;full-title&gt;ACS Appl Mater Interfaces&lt;/full-title&gt;&lt;/periodical&gt;&lt;pages&gt;27122-27130&lt;/pages&gt;&lt;volume&gt;12&lt;/volume&gt;&lt;number&gt;24&lt;/number&gt;&lt;edition&gt;2020/05/08&lt;/edition&gt;&lt;keywords&gt;&lt;keyword&gt;amorphous silicon solar cells&lt;/keyword&gt;&lt;keyword&gt;colored solar cells&lt;/keyword&gt;&lt;keyword&gt;indoor photovoltaics&lt;/keyword&gt;&lt;keyword&gt;thin film silicon solar cells&lt;/keyword&gt;&lt;keyword&gt;transparent solar cells&lt;/keyword&gt;&lt;/keywords&gt;&lt;dates&gt;&lt;year&gt;2020&lt;/year&gt;&lt;pub-dates&gt;&lt;date&gt;Jun 17&lt;/date&gt;&lt;/pub-dates&gt;&lt;/dates&gt;&lt;isbn&gt;1944-8252 (Electronic)&amp;#xD;1944-8244 (Linking)&lt;/isbn&gt;&lt;accession-num&gt;32378875&lt;/accession-num&gt;&lt;urls&gt;&lt;related-urls&gt;&lt;url&gt;https://www.ncbi.nlm.nih.gov/pubmed/32378875&lt;/url&gt;&lt;/related-urls&gt;&lt;/urls&gt;&lt;electronic-resource-num&gt;10.1021/acsami.0c04517&lt;/electronic-resource-num&gt;&lt;/record&gt;&lt;/Cite&gt;&lt;/EndNote&gt;</w:instrText>
            </w:r>
            <w:r>
              <w:rPr>
                <w:rFonts w:ascii="Times New Roman" w:hAnsi="Times New Roman" w:cs="Times New Roman"/>
                <w:sz w:val="24"/>
                <w:szCs w:val="28"/>
              </w:rPr>
              <w:fldChar w:fldCharType="separate"/>
            </w:r>
            <w:r w:rsidR="00F8103A" w:rsidRPr="00F8103A">
              <w:rPr>
                <w:rFonts w:ascii="Times New Roman" w:hAnsi="Times New Roman" w:cs="Times New Roman"/>
                <w:noProof/>
                <w:sz w:val="24"/>
                <w:szCs w:val="28"/>
                <w:vertAlign w:val="superscript"/>
              </w:rPr>
              <w:t>12</w:t>
            </w:r>
            <w:r>
              <w:rPr>
                <w:rFonts w:ascii="Times New Roman" w:hAnsi="Times New Roman" w:cs="Times New Roman"/>
                <w:sz w:val="24"/>
                <w:szCs w:val="28"/>
              </w:rPr>
              <w:fldChar w:fldCharType="end"/>
            </w:r>
          </w:p>
        </w:tc>
      </w:tr>
      <w:tr w:rsidR="00552770" w14:paraId="0493907B" w14:textId="79CADD90" w:rsidTr="00D422FD">
        <w:trPr>
          <w:trHeight w:val="283"/>
        </w:trPr>
        <w:tc>
          <w:tcPr>
            <w:tcW w:w="2110" w:type="dxa"/>
            <w:vAlign w:val="center"/>
          </w:tcPr>
          <w:p w14:paraId="6A04C9BB" w14:textId="25BD0B7E"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DS</w:t>
            </w:r>
            <w:r w:rsidR="00F46FA5">
              <w:rPr>
                <w:rFonts w:ascii="Times New Roman" w:hAnsi="Times New Roman" w:cs="Times New Roman" w:hint="eastAsia"/>
                <w:sz w:val="24"/>
                <w:szCs w:val="28"/>
              </w:rPr>
              <w:t>S</w:t>
            </w:r>
            <w:r w:rsidRPr="00B714BD">
              <w:rPr>
                <w:rFonts w:ascii="Times New Roman" w:hAnsi="Times New Roman" w:cs="Times New Roman" w:hint="eastAsia"/>
                <w:sz w:val="24"/>
                <w:szCs w:val="28"/>
              </w:rPr>
              <w:t>C</w:t>
            </w:r>
          </w:p>
        </w:tc>
        <w:tc>
          <w:tcPr>
            <w:tcW w:w="2285" w:type="dxa"/>
            <w:vAlign w:val="center"/>
          </w:tcPr>
          <w:p w14:paraId="54BBF4A8" w14:textId="06702A34"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2.8</w:t>
            </w:r>
          </w:p>
        </w:tc>
        <w:tc>
          <w:tcPr>
            <w:tcW w:w="1842" w:type="dxa"/>
            <w:gridSpan w:val="2"/>
            <w:vAlign w:val="center"/>
          </w:tcPr>
          <w:p w14:paraId="5AF7CE74" w14:textId="38F0EF71"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1.72</w:t>
            </w:r>
          </w:p>
        </w:tc>
        <w:tc>
          <w:tcPr>
            <w:tcW w:w="1276" w:type="dxa"/>
            <w:gridSpan w:val="2"/>
            <w:vAlign w:val="center"/>
          </w:tcPr>
          <w:p w14:paraId="6FB81892" w14:textId="13ECED82"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34.5</w:t>
            </w:r>
          </w:p>
        </w:tc>
        <w:tc>
          <w:tcPr>
            <w:tcW w:w="898" w:type="dxa"/>
            <w:gridSpan w:val="2"/>
            <w:vAlign w:val="center"/>
          </w:tcPr>
          <w:p w14:paraId="76A2E741" w14:textId="5778AFAB" w:rsidR="00552770" w:rsidRPr="00B714BD" w:rsidRDefault="00F46FA5" w:rsidP="00D422FD">
            <w:pPr>
              <w:widowControl/>
              <w:spacing w:line="480" w:lineRule="auto"/>
              <w:jc w:val="center"/>
              <w:rPr>
                <w:rFonts w:ascii="Times New Roman" w:hAnsi="Times New Roman" w:cs="Times New Roman"/>
                <w:sz w:val="24"/>
                <w:szCs w:val="28"/>
              </w:rPr>
            </w:pPr>
            <w:r>
              <w:rPr>
                <w:rFonts w:ascii="Times New Roman" w:hAnsi="Times New Roman" w:cs="Times New Roman"/>
                <w:sz w:val="24"/>
                <w:szCs w:val="28"/>
              </w:rPr>
              <w:fldChar w:fldCharType="begin">
                <w:fldData xml:space="preserve">PEVuZE5vdGU+PENpdGU+PEF1dGhvcj5aaGFuZzwvQXV0aG9yPjxZZWFyPjIwMjE8L1llYXI+PFJl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</w:fldData>
              </w:fldChar>
            </w:r>
            <w:r w:rsidR="00F8103A">
              <w:rPr>
                <w:rFonts w:ascii="Times New Roman" w:hAnsi="Times New Roman" w:cs="Times New Roman"/>
                <w:sz w:val="24"/>
                <w:szCs w:val="28"/>
              </w:rPr>
              <w:instrText xml:space="preserve"> ADDIN EN.CITE </w:instrText>
            </w:r>
            <w:r w:rsidR="00F8103A">
              <w:rPr>
                <w:rFonts w:ascii="Times New Roman" w:hAnsi="Times New Roman" w:cs="Times New Roman"/>
                <w:sz w:val="24"/>
                <w:szCs w:val="28"/>
              </w:rPr>
              <w:fldChar w:fldCharType="begin">
                <w:fldData xml:space="preserve">PEVuZE5vdGU+PENpdGU+PEF1dGhvcj5aaGFuZzwvQXV0aG9yPjxZZWFyPjIwMjE8L1llYXI+PFJl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</w:fldData>
              </w:fldChar>
            </w:r>
            <w:r w:rsidR="00F8103A">
              <w:rPr>
                <w:rFonts w:ascii="Times New Roman" w:hAnsi="Times New Roman" w:cs="Times New Roman"/>
                <w:sz w:val="24"/>
                <w:szCs w:val="28"/>
              </w:rPr>
              <w:instrText xml:space="preserve"> ADDIN EN.CITE.DATA </w:instrText>
            </w:r>
            <w:r w:rsidR="00F8103A">
              <w:rPr>
                <w:rFonts w:ascii="Times New Roman" w:hAnsi="Times New Roman" w:cs="Times New Roman"/>
                <w:sz w:val="24"/>
                <w:szCs w:val="28"/>
              </w:rPr>
            </w:r>
            <w:r w:rsidR="00F8103A">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sidR="00F8103A" w:rsidRPr="00F8103A">
              <w:rPr>
                <w:rFonts w:ascii="Times New Roman" w:hAnsi="Times New Roman" w:cs="Times New Roman"/>
                <w:noProof/>
                <w:sz w:val="24"/>
                <w:szCs w:val="28"/>
                <w:vertAlign w:val="superscript"/>
              </w:rPr>
              <w:t>13</w:t>
            </w:r>
            <w:r>
              <w:rPr>
                <w:rFonts w:ascii="Times New Roman" w:hAnsi="Times New Roman" w:cs="Times New Roman"/>
                <w:sz w:val="24"/>
                <w:szCs w:val="28"/>
              </w:rPr>
              <w:fldChar w:fldCharType="end"/>
            </w:r>
          </w:p>
        </w:tc>
      </w:tr>
      <w:tr w:rsidR="00552770" w14:paraId="7B5559CB" w14:textId="628E91E3" w:rsidTr="00D422FD">
        <w:trPr>
          <w:trHeight w:val="283"/>
        </w:trPr>
        <w:tc>
          <w:tcPr>
            <w:tcW w:w="2110" w:type="dxa"/>
            <w:vAlign w:val="center"/>
          </w:tcPr>
          <w:p w14:paraId="2C1A607A" w14:textId="5E95F6B7"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OSC</w:t>
            </w:r>
          </w:p>
        </w:tc>
        <w:tc>
          <w:tcPr>
            <w:tcW w:w="2285" w:type="dxa"/>
            <w:vAlign w:val="center"/>
          </w:tcPr>
          <w:p w14:paraId="0AF3FF17" w14:textId="77A4E058"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w:t>
            </w:r>
          </w:p>
        </w:tc>
        <w:tc>
          <w:tcPr>
            <w:tcW w:w="1842" w:type="dxa"/>
            <w:gridSpan w:val="2"/>
            <w:vAlign w:val="center"/>
          </w:tcPr>
          <w:p w14:paraId="5B337616" w14:textId="63C3E653"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1.82</w:t>
            </w:r>
          </w:p>
        </w:tc>
        <w:tc>
          <w:tcPr>
            <w:tcW w:w="1276" w:type="dxa"/>
            <w:gridSpan w:val="2"/>
            <w:vAlign w:val="center"/>
          </w:tcPr>
          <w:p w14:paraId="6046130A" w14:textId="2762C6BE" w:rsidR="00552770" w:rsidRPr="00B714BD" w:rsidRDefault="00552770" w:rsidP="00D422FD">
            <w:pPr>
              <w:widowControl/>
              <w:spacing w:line="480" w:lineRule="auto"/>
              <w:jc w:val="center"/>
              <w:rPr>
                <w:rFonts w:ascii="Times New Roman" w:hAnsi="Times New Roman" w:cs="Times New Roman"/>
                <w:sz w:val="24"/>
                <w:szCs w:val="28"/>
              </w:rPr>
            </w:pPr>
            <w:r w:rsidRPr="00B714BD">
              <w:rPr>
                <w:rFonts w:ascii="Times New Roman" w:hAnsi="Times New Roman" w:cs="Times New Roman" w:hint="eastAsia"/>
                <w:sz w:val="24"/>
                <w:szCs w:val="28"/>
              </w:rPr>
              <w:t>30.2</w:t>
            </w:r>
          </w:p>
        </w:tc>
        <w:tc>
          <w:tcPr>
            <w:tcW w:w="898" w:type="dxa"/>
            <w:gridSpan w:val="2"/>
            <w:vAlign w:val="center"/>
          </w:tcPr>
          <w:p w14:paraId="127F9340" w14:textId="170E712D" w:rsidR="00552770" w:rsidRPr="00B714BD" w:rsidRDefault="00F46FA5" w:rsidP="00D422FD">
            <w:pPr>
              <w:widowControl/>
              <w:spacing w:line="480" w:lineRule="auto"/>
              <w:jc w:val="center"/>
              <w:rPr>
                <w:rFonts w:ascii="Times New Roman" w:hAnsi="Times New Roman" w:cs="Times New Roman"/>
                <w:sz w:val="24"/>
                <w:szCs w:val="28"/>
              </w:rPr>
            </w:pPr>
            <w:r>
              <w:rPr>
                <w:rFonts w:ascii="Times New Roman" w:hAnsi="Times New Roman" w:cs="Times New Roman"/>
                <w:sz w:val="24"/>
                <w:szCs w:val="28"/>
              </w:rPr>
              <w:fldChar w:fldCharType="begin">
                <w:fldData xml:space="preserve">PEVuZE5vdGU+PENpdGU+PEF1dGhvcj5aaGFuZzwvQXV0aG9yPjxZZWFyPjIwMjI8L1llYXI+PFJl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==
</w:fldData>
              </w:fldChar>
            </w:r>
            <w:r w:rsidR="00F8103A">
              <w:rPr>
                <w:rFonts w:ascii="Times New Roman" w:hAnsi="Times New Roman" w:cs="Times New Roman"/>
                <w:sz w:val="24"/>
                <w:szCs w:val="28"/>
              </w:rPr>
              <w:instrText xml:space="preserve"> ADDIN EN.CITE </w:instrText>
            </w:r>
            <w:r w:rsidR="00F8103A">
              <w:rPr>
                <w:rFonts w:ascii="Times New Roman" w:hAnsi="Times New Roman" w:cs="Times New Roman"/>
                <w:sz w:val="24"/>
                <w:szCs w:val="28"/>
              </w:rPr>
              <w:fldChar w:fldCharType="begin">
                <w:fldData xml:space="preserve">PEVuZE5vdGU+PENpdGU+PEF1dGhvcj5aaGFuZzwvQXV0aG9yPjxZZWFyPjIwMjI8L1llYXI+PFJl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==
</w:fldData>
              </w:fldChar>
            </w:r>
            <w:r w:rsidR="00F8103A">
              <w:rPr>
                <w:rFonts w:ascii="Times New Roman" w:hAnsi="Times New Roman" w:cs="Times New Roman"/>
                <w:sz w:val="24"/>
                <w:szCs w:val="28"/>
              </w:rPr>
              <w:instrText xml:space="preserve"> ADDIN EN.CITE.DATA </w:instrText>
            </w:r>
            <w:r w:rsidR="00F8103A">
              <w:rPr>
                <w:rFonts w:ascii="Times New Roman" w:hAnsi="Times New Roman" w:cs="Times New Roman"/>
                <w:sz w:val="24"/>
                <w:szCs w:val="28"/>
              </w:rPr>
            </w:r>
            <w:r w:rsidR="00F8103A">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sidR="00F8103A" w:rsidRPr="00F8103A">
              <w:rPr>
                <w:rFonts w:ascii="Times New Roman" w:hAnsi="Times New Roman" w:cs="Times New Roman"/>
                <w:noProof/>
                <w:sz w:val="24"/>
                <w:szCs w:val="28"/>
                <w:vertAlign w:val="superscript"/>
              </w:rPr>
              <w:t>14</w:t>
            </w:r>
            <w:r>
              <w:rPr>
                <w:rFonts w:ascii="Times New Roman" w:hAnsi="Times New Roman" w:cs="Times New Roman"/>
                <w:sz w:val="24"/>
                <w:szCs w:val="28"/>
              </w:rPr>
              <w:fldChar w:fldCharType="end"/>
            </w:r>
          </w:p>
        </w:tc>
      </w:tr>
      <w:tr w:rsidR="0038126E" w14:paraId="7F063557" w14:textId="4340B34D" w:rsidTr="00D422FD">
        <w:trPr>
          <w:trHeight w:val="283"/>
        </w:trPr>
        <w:tc>
          <w:tcPr>
            <w:tcW w:w="2110" w:type="dxa"/>
            <w:vAlign w:val="center"/>
          </w:tcPr>
          <w:p w14:paraId="1462C7EB" w14:textId="26BA27E5" w:rsidR="0038126E" w:rsidRPr="00D422FD" w:rsidRDefault="0038126E" w:rsidP="00D422FD">
            <w:pPr>
              <w:widowControl/>
              <w:spacing w:line="480" w:lineRule="auto"/>
              <w:jc w:val="center"/>
              <w:rPr>
                <w:rFonts w:ascii="Times New Roman" w:hAnsi="Times New Roman" w:cs="Times New Roman"/>
                <w:sz w:val="24"/>
                <w:szCs w:val="28"/>
              </w:rPr>
            </w:pPr>
            <w:r w:rsidRPr="00D422FD">
              <w:rPr>
                <w:rFonts w:ascii="Times New Roman" w:hAnsi="Times New Roman" w:cs="Times New Roman" w:hint="eastAsia"/>
                <w:sz w:val="24"/>
                <w:szCs w:val="28"/>
              </w:rPr>
              <w:t>GaAs</w:t>
            </w:r>
          </w:p>
        </w:tc>
        <w:tc>
          <w:tcPr>
            <w:tcW w:w="2285" w:type="dxa"/>
            <w:vAlign w:val="center"/>
          </w:tcPr>
          <w:p w14:paraId="2C9C4FEC" w14:textId="31198B83" w:rsidR="0038126E" w:rsidRPr="00D422FD" w:rsidRDefault="0038126E" w:rsidP="00D422FD">
            <w:pPr>
              <w:widowControl/>
              <w:spacing w:line="480" w:lineRule="auto"/>
              <w:jc w:val="center"/>
              <w:rPr>
                <w:rFonts w:ascii="Times New Roman" w:hAnsi="Times New Roman" w:cs="Times New Roman"/>
                <w:sz w:val="24"/>
                <w:szCs w:val="28"/>
              </w:rPr>
            </w:pPr>
          </w:p>
        </w:tc>
        <w:tc>
          <w:tcPr>
            <w:tcW w:w="1842" w:type="dxa"/>
            <w:gridSpan w:val="2"/>
            <w:vAlign w:val="center"/>
          </w:tcPr>
          <w:p w14:paraId="48E3D767" w14:textId="40F1A2F8" w:rsidR="0038126E" w:rsidRPr="00D422FD" w:rsidRDefault="0038126E" w:rsidP="00D422FD">
            <w:pPr>
              <w:widowControl/>
              <w:spacing w:line="480" w:lineRule="auto"/>
              <w:jc w:val="center"/>
              <w:rPr>
                <w:rFonts w:ascii="Times New Roman" w:hAnsi="Times New Roman" w:cs="Times New Roman"/>
                <w:sz w:val="24"/>
                <w:szCs w:val="28"/>
              </w:rPr>
            </w:pPr>
            <w:r w:rsidRPr="00D422FD">
              <w:rPr>
                <w:rFonts w:ascii="Times New Roman" w:hAnsi="Times New Roman" w:cs="Times New Roman" w:hint="eastAsia"/>
                <w:sz w:val="24"/>
                <w:szCs w:val="28"/>
              </w:rPr>
              <w:t>1.43</w:t>
            </w:r>
          </w:p>
        </w:tc>
        <w:tc>
          <w:tcPr>
            <w:tcW w:w="1276" w:type="dxa"/>
            <w:gridSpan w:val="2"/>
            <w:vAlign w:val="center"/>
          </w:tcPr>
          <w:p w14:paraId="67CB5845" w14:textId="3529FEBA" w:rsidR="0038126E" w:rsidRPr="00D422FD" w:rsidRDefault="0038126E" w:rsidP="00D422FD">
            <w:pPr>
              <w:widowControl/>
              <w:spacing w:line="480" w:lineRule="auto"/>
              <w:jc w:val="center"/>
              <w:rPr>
                <w:rFonts w:ascii="Times New Roman" w:hAnsi="Times New Roman" w:cs="Times New Roman"/>
                <w:sz w:val="24"/>
                <w:szCs w:val="28"/>
              </w:rPr>
            </w:pPr>
            <w:r w:rsidRPr="00D422FD">
              <w:rPr>
                <w:rFonts w:ascii="Times New Roman" w:hAnsi="Times New Roman" w:cs="Times New Roman" w:hint="eastAsia"/>
                <w:sz w:val="24"/>
                <w:szCs w:val="28"/>
              </w:rPr>
              <w:t>22.8</w:t>
            </w:r>
          </w:p>
        </w:tc>
        <w:tc>
          <w:tcPr>
            <w:tcW w:w="898" w:type="dxa"/>
            <w:gridSpan w:val="2"/>
            <w:vMerge w:val="restart"/>
            <w:vAlign w:val="center"/>
          </w:tcPr>
          <w:p w14:paraId="242B5B87" w14:textId="1460D3DC" w:rsidR="0038126E" w:rsidRPr="0038126E" w:rsidRDefault="0038126E" w:rsidP="00D422FD">
            <w:pPr>
              <w:widowControl/>
              <w:spacing w:line="480" w:lineRule="auto"/>
              <w:jc w:val="center"/>
              <w:rPr>
                <w:rFonts w:ascii="Times New Roman" w:hAnsi="Times New Roman" w:cs="Times New Roman"/>
                <w:sz w:val="28"/>
                <w:szCs w:val="28"/>
              </w:rPr>
            </w:pPr>
            <w:r w:rsidRPr="0038126E">
              <w:rPr>
                <w:rFonts w:ascii="Times New Roman" w:hAnsi="Times New Roman" w:cs="Times New Roman"/>
                <w:sz w:val="28"/>
                <w:szCs w:val="28"/>
              </w:rPr>
              <w:fldChar w:fldCharType="begin"/>
            </w:r>
            <w:r w:rsidR="00F8103A">
              <w:rPr>
                <w:rFonts w:ascii="Times New Roman" w:hAnsi="Times New Roman" w:cs="Times New Roman"/>
                <w:sz w:val="28"/>
                <w:szCs w:val="28"/>
              </w:rPr>
              <w:instrText xml:space="preserve"> ADDIN EN.CITE &lt;EndNote&gt;&lt;Cite&gt;&lt;Author&gt;Shore&lt;/Author&gt;&lt;Year&gt;2021&lt;/Year&gt;&lt;RecNum&gt;15&lt;/RecNum&gt;&lt;DisplayText&gt;&lt;style face="superscript"&gt;15&lt;/style&gt;&lt;/DisplayText&gt;&lt;record&gt;&lt;rec-number&gt;15&lt;/rec-number&gt;&lt;foreign-keys&gt;&lt;key app="EN" db-id="5rrd0exfkvf2sje55p6xwv02xrfd0fwpz5pp" timestamp="1720575402"&gt;15&lt;/key&gt;&lt;key app="ENWeb" db-id=""&gt;0&lt;/key&gt;&lt;/foreign-keys&gt;&lt;ref-type name="Journal Article"&gt;17&lt;/ref-type&gt;&lt;contributors&gt;&lt;authors&gt;&lt;author&gt;Shore, A.&lt;/author&gt;&lt;author&gt;Roller, J.&lt;/author&gt;&lt;author&gt;Bergeson, J.&lt;/author&gt;&lt;author&gt;Hamadani, B. H.&lt;/author&gt;&lt;/authors&gt;&lt;/contributors&gt;&lt;auth-address&gt;National Institute of Standards and Technology, Gaithersburg, MD 20899 USA.&lt;/auth-address&gt;&lt;titles&gt;&lt;title&gt;Indoor light energy harvesting for battery-powered sensors using small photovoltaic modules&lt;/title&gt;&lt;secondary-title&gt;Energy Sci Eng&lt;/secondary-title&gt;&lt;/titles&gt;&lt;periodical&gt;&lt;full-title&gt;Energy Sci Eng&lt;/full-title&gt;&lt;/periodical&gt;&lt;volume&gt;9&lt;/volume&gt;&lt;number&gt;11&lt;/number&gt;&lt;edition&gt;2021/11/01&lt;/edition&gt;&lt;keywords&gt;&lt;keyword&gt;battery charging&lt;/keyword&gt;&lt;keyword&gt;energy harvesting&lt;/keyword&gt;&lt;keyword&gt;indoor light&lt;/keyword&gt;&lt;keyword&gt;photovoltaics&lt;/keyword&gt;&lt;keyword&gt;wireless sensor&lt;/keyword&gt;&lt;/keywords&gt;&lt;dates&gt;&lt;year&gt;2021&lt;/year&gt;&lt;pub-dates&gt;&lt;date&gt;Nov&lt;/date&gt;&lt;/pub-dates&gt;&lt;/dates&gt;&lt;isbn&gt;2050-0505 (Electronic)&amp;#xD;2050-0505 (Linking)&lt;/isbn&gt;&lt;accession-num&gt;37533957&lt;/accession-num&gt;&lt;urls&gt;&lt;related-urls&gt;&lt;url&gt;https://www.ncbi.nlm.nih.gov/pubmed/37533957&lt;/url&gt;&lt;/related-urls&gt;&lt;/urls&gt;&lt;custom2&gt;PMC10395376&lt;/custom2&gt;&lt;electronic-resource-num&gt;10.1002/ese3.964&lt;/electronic-resource-num&gt;&lt;/record&gt;&lt;/Cite&gt;&lt;/EndNote&gt;</w:instrText>
            </w:r>
            <w:r w:rsidRPr="0038126E">
              <w:rPr>
                <w:rFonts w:ascii="Times New Roman" w:hAnsi="Times New Roman" w:cs="Times New Roman"/>
                <w:sz w:val="28"/>
                <w:szCs w:val="28"/>
              </w:rPr>
              <w:fldChar w:fldCharType="separate"/>
            </w:r>
            <w:r w:rsidR="00F8103A" w:rsidRPr="00F8103A">
              <w:rPr>
                <w:rFonts w:ascii="Times New Roman" w:hAnsi="Times New Roman" w:cs="Times New Roman"/>
                <w:noProof/>
                <w:sz w:val="28"/>
                <w:szCs w:val="28"/>
                <w:vertAlign w:val="superscript"/>
              </w:rPr>
              <w:t>15</w:t>
            </w:r>
            <w:r w:rsidRPr="0038126E">
              <w:rPr>
                <w:rFonts w:ascii="Times New Roman" w:hAnsi="Times New Roman" w:cs="Times New Roman"/>
                <w:sz w:val="28"/>
                <w:szCs w:val="28"/>
              </w:rPr>
              <w:fldChar w:fldCharType="end"/>
            </w:r>
          </w:p>
        </w:tc>
      </w:tr>
      <w:tr w:rsidR="0038126E" w14:paraId="743B41AB" w14:textId="2E63199E" w:rsidTr="00D422FD">
        <w:trPr>
          <w:trHeight w:val="283"/>
        </w:trPr>
        <w:tc>
          <w:tcPr>
            <w:tcW w:w="2110" w:type="dxa"/>
            <w:vAlign w:val="center"/>
          </w:tcPr>
          <w:p w14:paraId="2C39487D" w14:textId="52687D71" w:rsidR="0038126E" w:rsidRPr="00D422FD" w:rsidRDefault="0038126E" w:rsidP="00D422FD">
            <w:pPr>
              <w:widowControl/>
              <w:spacing w:line="480" w:lineRule="auto"/>
              <w:jc w:val="center"/>
              <w:rPr>
                <w:rFonts w:ascii="Times New Roman" w:hAnsi="Times New Roman" w:cs="Times New Roman"/>
                <w:sz w:val="24"/>
                <w:szCs w:val="28"/>
              </w:rPr>
            </w:pPr>
            <w:r w:rsidRPr="00D422FD">
              <w:rPr>
                <w:rFonts w:ascii="Times New Roman" w:hAnsi="Times New Roman" w:cs="Times New Roman" w:hint="eastAsia"/>
                <w:sz w:val="24"/>
                <w:szCs w:val="28"/>
              </w:rPr>
              <w:t>GaInP</w:t>
            </w:r>
          </w:p>
        </w:tc>
        <w:tc>
          <w:tcPr>
            <w:tcW w:w="2285" w:type="dxa"/>
            <w:vAlign w:val="center"/>
          </w:tcPr>
          <w:p w14:paraId="2C9E9CE2" w14:textId="77777777" w:rsidR="0038126E" w:rsidRPr="00D422FD" w:rsidRDefault="0038126E" w:rsidP="00D422FD">
            <w:pPr>
              <w:widowControl/>
              <w:spacing w:line="480" w:lineRule="auto"/>
              <w:jc w:val="center"/>
              <w:rPr>
                <w:rFonts w:ascii="Times New Roman" w:hAnsi="Times New Roman" w:cs="Times New Roman"/>
                <w:sz w:val="24"/>
                <w:szCs w:val="28"/>
              </w:rPr>
            </w:pPr>
          </w:p>
        </w:tc>
        <w:tc>
          <w:tcPr>
            <w:tcW w:w="1842" w:type="dxa"/>
            <w:gridSpan w:val="2"/>
            <w:vAlign w:val="center"/>
          </w:tcPr>
          <w:p w14:paraId="24199642" w14:textId="0E390303" w:rsidR="0038126E" w:rsidRPr="00D422FD" w:rsidRDefault="0038126E" w:rsidP="00D422FD">
            <w:pPr>
              <w:widowControl/>
              <w:spacing w:line="480" w:lineRule="auto"/>
              <w:jc w:val="center"/>
              <w:rPr>
                <w:rFonts w:ascii="Times New Roman" w:hAnsi="Times New Roman" w:cs="Times New Roman"/>
                <w:sz w:val="24"/>
                <w:szCs w:val="28"/>
              </w:rPr>
            </w:pPr>
            <w:r w:rsidRPr="00D422FD">
              <w:rPr>
                <w:rFonts w:ascii="Times New Roman" w:hAnsi="Times New Roman" w:cs="Times New Roman" w:hint="eastAsia"/>
                <w:sz w:val="24"/>
                <w:szCs w:val="28"/>
              </w:rPr>
              <w:t>1.86</w:t>
            </w:r>
          </w:p>
        </w:tc>
        <w:tc>
          <w:tcPr>
            <w:tcW w:w="1276" w:type="dxa"/>
            <w:gridSpan w:val="2"/>
            <w:vAlign w:val="center"/>
          </w:tcPr>
          <w:p w14:paraId="04A6208C" w14:textId="341A2F66" w:rsidR="0038126E" w:rsidRPr="00D422FD" w:rsidRDefault="0038126E" w:rsidP="00D422FD">
            <w:pPr>
              <w:widowControl/>
              <w:spacing w:line="480" w:lineRule="auto"/>
              <w:jc w:val="center"/>
              <w:rPr>
                <w:rFonts w:ascii="Times New Roman" w:hAnsi="Times New Roman" w:cs="Times New Roman"/>
                <w:sz w:val="24"/>
                <w:szCs w:val="28"/>
              </w:rPr>
            </w:pPr>
            <w:r w:rsidRPr="00D422FD">
              <w:rPr>
                <w:rFonts w:ascii="Times New Roman" w:hAnsi="Times New Roman" w:cs="Times New Roman" w:hint="eastAsia"/>
                <w:sz w:val="24"/>
                <w:szCs w:val="28"/>
              </w:rPr>
              <w:t>26.8</w:t>
            </w:r>
          </w:p>
        </w:tc>
        <w:tc>
          <w:tcPr>
            <w:tcW w:w="898" w:type="dxa"/>
            <w:gridSpan w:val="2"/>
            <w:vMerge/>
            <w:vAlign w:val="center"/>
          </w:tcPr>
          <w:p w14:paraId="2ADA987E" w14:textId="77777777" w:rsidR="0038126E" w:rsidRDefault="0038126E" w:rsidP="00D422FD">
            <w:pPr>
              <w:widowControl/>
              <w:spacing w:line="480" w:lineRule="auto"/>
              <w:jc w:val="center"/>
              <w:rPr>
                <w:rFonts w:ascii="Times New Roman" w:hAnsi="Times New Roman" w:cs="Times New Roman"/>
                <w:b/>
                <w:bCs/>
                <w:sz w:val="28"/>
                <w:szCs w:val="28"/>
              </w:rPr>
            </w:pPr>
          </w:p>
        </w:tc>
      </w:tr>
      <w:tr w:rsidR="00A828DF" w14:paraId="5C493036" w14:textId="77777777" w:rsidTr="00D422FD">
        <w:trPr>
          <w:trHeight w:val="283"/>
        </w:trPr>
        <w:tc>
          <w:tcPr>
            <w:tcW w:w="2110" w:type="dxa"/>
            <w:vAlign w:val="center"/>
          </w:tcPr>
          <w:p w14:paraId="77F6597D" w14:textId="2EA00E98" w:rsidR="00A828DF" w:rsidRPr="00D422FD" w:rsidRDefault="00A828DF" w:rsidP="00D422FD">
            <w:pPr>
              <w:widowControl/>
              <w:spacing w:line="480" w:lineRule="auto"/>
              <w:jc w:val="center"/>
              <w:rPr>
                <w:rFonts w:ascii="Times New Roman" w:hAnsi="Times New Roman" w:cs="Times New Roman"/>
                <w:sz w:val="24"/>
                <w:szCs w:val="28"/>
              </w:rPr>
            </w:pPr>
            <w:r>
              <w:rPr>
                <w:rFonts w:ascii="Times New Roman" w:hAnsi="Times New Roman" w:cs="Times New Roman" w:hint="eastAsia"/>
                <w:sz w:val="24"/>
                <w:szCs w:val="28"/>
              </w:rPr>
              <w:t>PSC</w:t>
            </w:r>
          </w:p>
        </w:tc>
        <w:tc>
          <w:tcPr>
            <w:tcW w:w="2285" w:type="dxa"/>
            <w:vAlign w:val="center"/>
          </w:tcPr>
          <w:p w14:paraId="40D3F916" w14:textId="48A6B66C" w:rsidR="00A828DF" w:rsidRPr="00D422FD" w:rsidRDefault="00C96021" w:rsidP="00D422FD">
            <w:pPr>
              <w:widowControl/>
              <w:spacing w:line="480" w:lineRule="auto"/>
              <w:jc w:val="center"/>
              <w:rPr>
                <w:rFonts w:ascii="Times New Roman" w:hAnsi="Times New Roman" w:cs="Times New Roman"/>
                <w:sz w:val="24"/>
                <w:szCs w:val="28"/>
              </w:rPr>
            </w:pPr>
            <w:r>
              <w:rPr>
                <w:rFonts w:ascii="Times New Roman" w:hAnsi="Times New Roman" w:cs="Times New Roman" w:hint="eastAsia"/>
                <w:sz w:val="24"/>
                <w:szCs w:val="28"/>
              </w:rPr>
              <w:t>~0.049</w:t>
            </w:r>
          </w:p>
        </w:tc>
        <w:tc>
          <w:tcPr>
            <w:tcW w:w="1842" w:type="dxa"/>
            <w:gridSpan w:val="2"/>
            <w:vAlign w:val="center"/>
          </w:tcPr>
          <w:p w14:paraId="1F079165" w14:textId="1E16F94E" w:rsidR="00A828DF" w:rsidRPr="00D422FD" w:rsidRDefault="00C96021" w:rsidP="00D422FD">
            <w:pPr>
              <w:widowControl/>
              <w:spacing w:line="480" w:lineRule="auto"/>
              <w:jc w:val="center"/>
              <w:rPr>
                <w:rFonts w:ascii="Times New Roman" w:hAnsi="Times New Roman" w:cs="Times New Roman"/>
                <w:sz w:val="24"/>
                <w:szCs w:val="28"/>
              </w:rPr>
            </w:pPr>
            <w:r>
              <w:rPr>
                <w:rFonts w:ascii="Times New Roman" w:hAnsi="Times New Roman" w:cs="Times New Roman" w:hint="eastAsia"/>
                <w:sz w:val="24"/>
                <w:szCs w:val="28"/>
              </w:rPr>
              <w:t>1.71</w:t>
            </w:r>
          </w:p>
        </w:tc>
        <w:tc>
          <w:tcPr>
            <w:tcW w:w="1276" w:type="dxa"/>
            <w:gridSpan w:val="2"/>
            <w:vAlign w:val="center"/>
          </w:tcPr>
          <w:p w14:paraId="00617F5A" w14:textId="4B235BF4" w:rsidR="00A828DF" w:rsidRPr="00D422FD" w:rsidRDefault="00C96021" w:rsidP="00D422FD">
            <w:pPr>
              <w:widowControl/>
              <w:spacing w:line="480" w:lineRule="auto"/>
              <w:jc w:val="center"/>
              <w:rPr>
                <w:rFonts w:ascii="Times New Roman" w:hAnsi="Times New Roman" w:cs="Times New Roman"/>
                <w:sz w:val="24"/>
                <w:szCs w:val="28"/>
              </w:rPr>
            </w:pPr>
            <w:r>
              <w:rPr>
                <w:rFonts w:ascii="Times New Roman" w:hAnsi="Times New Roman" w:cs="Times New Roman" w:hint="eastAsia"/>
                <w:sz w:val="24"/>
                <w:szCs w:val="28"/>
              </w:rPr>
              <w:t>44.72</w:t>
            </w:r>
          </w:p>
        </w:tc>
        <w:tc>
          <w:tcPr>
            <w:tcW w:w="898" w:type="dxa"/>
            <w:gridSpan w:val="2"/>
            <w:vAlign w:val="center"/>
          </w:tcPr>
          <w:p w14:paraId="375F40E4" w14:textId="1457C502" w:rsidR="00A828DF" w:rsidRPr="00A828DF" w:rsidRDefault="00A828DF" w:rsidP="00D422FD">
            <w:pPr>
              <w:widowControl/>
              <w:spacing w:line="480" w:lineRule="auto"/>
              <w:jc w:val="center"/>
              <w:rPr>
                <w:rFonts w:ascii="Times New Roman" w:hAnsi="Times New Roman" w:cs="Times New Roman"/>
                <w:sz w:val="28"/>
                <w:szCs w:val="28"/>
              </w:rPr>
            </w:pPr>
            <w:r w:rsidRPr="00A828DF">
              <w:rPr>
                <w:rFonts w:ascii="Times New Roman" w:hAnsi="Times New Roman" w:cs="Times New Roman"/>
                <w:sz w:val="28"/>
                <w:szCs w:val="28"/>
              </w:rPr>
              <w:fldChar w:fldCharType="begin"/>
            </w:r>
            <w:r w:rsidR="00F8103A">
              <w:rPr>
                <w:rFonts w:ascii="Times New Roman" w:hAnsi="Times New Roman" w:cs="Times New Roman"/>
                <w:sz w:val="28"/>
                <w:szCs w:val="28"/>
              </w:rPr>
              <w:instrText xml:space="preserve"> ADDIN EN.CITE &lt;EndNote&gt;&lt;Cite&gt;&lt;Author&gt;Ma&lt;/Author&gt;&lt;Year&gt;2024&lt;/Year&gt;&lt;RecNum&gt;13&lt;/RecNum&gt;&lt;DisplayText&gt;&lt;style face="superscript"&gt;16&lt;/style&gt;&lt;/DisplayText&gt;&lt;record&gt;&lt;rec-number&gt;13&lt;/rec-number&gt;&lt;foreign-keys&gt;&lt;key app="EN" db-id="5rrd0exfkvf2sje55p6xwv02xrfd0fwpz5pp" timestamp="1720574964"&gt;13&lt;/key&gt;&lt;key app="ENWeb" db-id=""&gt;0&lt;/key&gt;&lt;/foreign-keys&gt;&lt;ref-type name="Journal Article"&gt;17&lt;/ref-type&gt;&lt;contributors&gt;&lt;authors&gt;&lt;author&gt;Ma, Qiaoyan&lt;/author&gt;&lt;author&gt;Wang, Yousheng&lt;/author&gt;&lt;author&gt;Liu, Liming&lt;/author&gt;&lt;author&gt;Yang, Peng&lt;/author&gt;&lt;author&gt;He, Wujie&lt;/author&gt;&lt;author&gt;Zhang, Xing&lt;/author&gt;&lt;author&gt;Zheng, Jianzha&lt;/author&gt;&lt;author&gt;Ma, Mengen&lt;/author&gt;&lt;author&gt;Wan, Meixiu&lt;/author&gt;&lt;author&gt;Yang, Yuzhao&lt;/author&gt;&lt;author&gt;Zhang, Cuiling&lt;/author&gt;&lt;author&gt;Mahmoudi, Tahmineh&lt;/author&gt;&lt;author&gt;Wu, Shaohang&lt;/author&gt;&lt;author&gt;Liu, Chong&lt;/author&gt;&lt;author&gt;Hahn, Yoon-Bong&lt;/author&gt;&lt;author&gt;Mai, Yaohua&lt;/author&gt;&lt;/authors&gt;&lt;/contributors&gt;&lt;titles&gt;&lt;title&gt;One-step dual-additive passivated wide-bandgap perovskites to realize 44.72%-efficient indoor photovoltaics&lt;/title&gt;&lt;secondary-title&gt;Energy &amp;amp; Environmental Science&lt;/secondary-title&gt;&lt;/titles&gt;&lt;periodical&gt;&lt;full-title&gt;Energy &amp;amp; Environmental Science&lt;/full-title&gt;&lt;/periodical&gt;&lt;pages&gt;1637-1644&lt;/pages&gt;&lt;volume&gt;17&lt;/volume&gt;&lt;number&gt;5&lt;/number&gt;&lt;section&gt;1637&lt;/section&gt;&lt;dates&gt;&lt;year&gt;2024&lt;/year&gt;&lt;/dates&gt;&lt;isbn&gt;1754-5692&amp;#xD;1754-5706&lt;/isbn&gt;&lt;urls&gt;&lt;/urls&gt;&lt;electronic-resource-num&gt;10.1039/d3ee04022d&lt;/electronic-resource-num&gt;&lt;/record&gt;&lt;/Cite&gt;&lt;/EndNote&gt;</w:instrText>
            </w:r>
            <w:r w:rsidRPr="00A828DF">
              <w:rPr>
                <w:rFonts w:ascii="Times New Roman" w:hAnsi="Times New Roman" w:cs="Times New Roman"/>
                <w:sz w:val="28"/>
                <w:szCs w:val="28"/>
              </w:rPr>
              <w:fldChar w:fldCharType="separate"/>
            </w:r>
            <w:r w:rsidR="00F8103A" w:rsidRPr="00F8103A">
              <w:rPr>
                <w:rFonts w:ascii="Times New Roman" w:hAnsi="Times New Roman" w:cs="Times New Roman"/>
                <w:noProof/>
                <w:sz w:val="28"/>
                <w:szCs w:val="28"/>
                <w:vertAlign w:val="superscript"/>
              </w:rPr>
              <w:t>16</w:t>
            </w:r>
            <w:r w:rsidRPr="00A828DF">
              <w:rPr>
                <w:rFonts w:ascii="Times New Roman" w:hAnsi="Times New Roman" w:cs="Times New Roman"/>
                <w:sz w:val="28"/>
                <w:szCs w:val="28"/>
              </w:rPr>
              <w:fldChar w:fldCharType="end"/>
            </w:r>
          </w:p>
        </w:tc>
      </w:tr>
    </w:tbl>
    <w:p w14:paraId="21C9B7F7" w14:textId="78735AF9" w:rsidR="000D3A84" w:rsidRPr="002F1B74" w:rsidRDefault="002F1B74" w:rsidP="002C3CEF">
      <w:pPr>
        <w:widowControl/>
        <w:spacing w:line="360" w:lineRule="auto"/>
        <w:jc w:val="left"/>
        <w:rPr>
          <w:rFonts w:ascii="Times New Roman" w:hAnsi="Times New Roman" w:cs="Times New Roman"/>
          <w:sz w:val="24"/>
          <w:szCs w:val="28"/>
        </w:rPr>
      </w:pPr>
      <w:r w:rsidRPr="002F1B74">
        <w:rPr>
          <w:rFonts w:ascii="Times New Roman" w:hAnsi="Times New Roman" w:cs="Times New Roman"/>
          <w:sz w:val="24"/>
          <w:szCs w:val="28"/>
        </w:rPr>
        <w:t>Summarized indoor PCE of the representative works of</w:t>
      </w:r>
      <w:r w:rsidRPr="002F1B74">
        <w:rPr>
          <w:rFonts w:ascii="Times New Roman" w:hAnsi="Times New Roman" w:cs="Times New Roman" w:hint="eastAsia"/>
          <w:sz w:val="24"/>
          <w:szCs w:val="28"/>
        </w:rPr>
        <w:t xml:space="preserve"> c</w:t>
      </w:r>
      <w:r w:rsidRPr="002F1B74">
        <w:rPr>
          <w:rFonts w:ascii="Times New Roman" w:hAnsi="Times New Roman" w:cs="Times New Roman"/>
          <w:sz w:val="24"/>
          <w:szCs w:val="28"/>
        </w:rPr>
        <w:t>rystalline silicon</w:t>
      </w:r>
      <w:r w:rsidRPr="002F1B74">
        <w:rPr>
          <w:rFonts w:ascii="Times New Roman" w:hAnsi="Times New Roman" w:cs="Times New Roman" w:hint="eastAsia"/>
          <w:sz w:val="24"/>
          <w:szCs w:val="28"/>
        </w:rPr>
        <w:t xml:space="preserve"> (c-Si),</w:t>
      </w:r>
      <w:r w:rsidRPr="002F1B74">
        <w:rPr>
          <w:rFonts w:ascii="Times New Roman" w:hAnsi="Times New Roman" w:cs="Times New Roman"/>
          <w:sz w:val="24"/>
          <w:szCs w:val="28"/>
        </w:rPr>
        <w:t xml:space="preserve"> amorphous silicon solar cell</w:t>
      </w:r>
      <w:r w:rsidRPr="002F1B74">
        <w:rPr>
          <w:rFonts w:ascii="Times New Roman" w:hAnsi="Times New Roman" w:cs="Times New Roman" w:hint="eastAsia"/>
          <w:sz w:val="24"/>
          <w:szCs w:val="28"/>
        </w:rPr>
        <w:t xml:space="preserve"> </w:t>
      </w:r>
      <w:r w:rsidRPr="002F1B74">
        <w:rPr>
          <w:rFonts w:ascii="Times New Roman" w:hAnsi="Times New Roman" w:cs="Times New Roman"/>
          <w:sz w:val="24"/>
          <w:szCs w:val="28"/>
        </w:rPr>
        <w:t>(a-Si), dye-sensitized solar cell</w:t>
      </w:r>
      <w:r w:rsidRPr="002F1B74">
        <w:rPr>
          <w:rFonts w:ascii="Times New Roman" w:hAnsi="Times New Roman" w:cs="Times New Roman" w:hint="eastAsia"/>
          <w:sz w:val="24"/>
          <w:szCs w:val="28"/>
        </w:rPr>
        <w:t xml:space="preserve"> (</w:t>
      </w:r>
      <w:r w:rsidRPr="002F1B74">
        <w:rPr>
          <w:rFonts w:ascii="Times New Roman" w:hAnsi="Times New Roman" w:cs="Times New Roman"/>
          <w:sz w:val="24"/>
          <w:szCs w:val="28"/>
        </w:rPr>
        <w:t>DS</w:t>
      </w:r>
      <w:r>
        <w:rPr>
          <w:rFonts w:ascii="Times New Roman" w:hAnsi="Times New Roman" w:cs="Times New Roman" w:hint="eastAsia"/>
          <w:sz w:val="24"/>
          <w:szCs w:val="28"/>
        </w:rPr>
        <w:t>S</w:t>
      </w:r>
      <w:r w:rsidRPr="002F1B74">
        <w:rPr>
          <w:rFonts w:ascii="Times New Roman" w:hAnsi="Times New Roman" w:cs="Times New Roman"/>
          <w:sz w:val="24"/>
          <w:szCs w:val="28"/>
        </w:rPr>
        <w:t>C</w:t>
      </w:r>
      <w:r w:rsidRPr="002F1B74">
        <w:rPr>
          <w:rFonts w:ascii="Times New Roman" w:hAnsi="Times New Roman" w:cs="Times New Roman" w:hint="eastAsia"/>
          <w:sz w:val="24"/>
          <w:szCs w:val="28"/>
        </w:rPr>
        <w:t>)</w:t>
      </w:r>
      <w:r w:rsidRPr="002F1B74">
        <w:rPr>
          <w:rFonts w:ascii="Times New Roman" w:hAnsi="Times New Roman" w:cs="Times New Roman"/>
          <w:sz w:val="24"/>
          <w:szCs w:val="28"/>
        </w:rPr>
        <w:t xml:space="preserve">, </w:t>
      </w:r>
      <w:r w:rsidRPr="002F1B74">
        <w:rPr>
          <w:rFonts w:ascii="Times New Roman" w:hAnsi="Times New Roman" w:cs="Times New Roman" w:hint="eastAsia"/>
          <w:sz w:val="24"/>
          <w:szCs w:val="28"/>
        </w:rPr>
        <w:t>o</w:t>
      </w:r>
      <w:r w:rsidRPr="002F1B74">
        <w:rPr>
          <w:rFonts w:ascii="Times New Roman" w:hAnsi="Times New Roman" w:cs="Times New Roman"/>
          <w:sz w:val="24"/>
          <w:szCs w:val="28"/>
        </w:rPr>
        <w:t>rganic solar cell</w:t>
      </w:r>
      <w:r w:rsidRPr="002F1B74">
        <w:rPr>
          <w:rFonts w:ascii="Times New Roman" w:hAnsi="Times New Roman" w:cs="Times New Roman" w:hint="eastAsia"/>
          <w:sz w:val="24"/>
          <w:szCs w:val="28"/>
        </w:rPr>
        <w:t xml:space="preserve"> (</w:t>
      </w:r>
      <w:r w:rsidRPr="002F1B74">
        <w:rPr>
          <w:rFonts w:ascii="Times New Roman" w:hAnsi="Times New Roman" w:cs="Times New Roman"/>
          <w:sz w:val="24"/>
          <w:szCs w:val="28"/>
        </w:rPr>
        <w:t>O</w:t>
      </w:r>
      <w:r w:rsidRPr="002F1B74">
        <w:rPr>
          <w:rFonts w:ascii="Times New Roman" w:hAnsi="Times New Roman" w:cs="Times New Roman" w:hint="eastAsia"/>
          <w:sz w:val="24"/>
          <w:szCs w:val="28"/>
        </w:rPr>
        <w:t>SC),</w:t>
      </w:r>
      <w:r w:rsidRPr="002F1B74">
        <w:rPr>
          <w:rFonts w:ascii="Times New Roman" w:hAnsi="Times New Roman" w:cs="Times New Roman"/>
          <w:sz w:val="24"/>
          <w:szCs w:val="28"/>
        </w:rPr>
        <w:t xml:space="preserve"> III-V solar cell</w:t>
      </w:r>
      <w:r w:rsidRPr="002F1B74">
        <w:rPr>
          <w:rFonts w:ascii="Times New Roman" w:hAnsi="Times New Roman" w:cs="Times New Roman" w:hint="eastAsia"/>
          <w:sz w:val="24"/>
          <w:szCs w:val="28"/>
        </w:rPr>
        <w:t xml:space="preserve"> (GaAs and</w:t>
      </w:r>
      <w:r w:rsidRPr="002F1B74">
        <w:rPr>
          <w:rFonts w:ascii="Times New Roman" w:hAnsi="Times New Roman" w:cs="Times New Roman"/>
          <w:sz w:val="24"/>
          <w:szCs w:val="28"/>
        </w:rPr>
        <w:t xml:space="preserve"> </w:t>
      </w:r>
      <w:r w:rsidRPr="002F1B74">
        <w:rPr>
          <w:rFonts w:ascii="Times New Roman" w:hAnsi="Times New Roman" w:cs="Times New Roman" w:hint="eastAsia"/>
          <w:sz w:val="24"/>
          <w:szCs w:val="28"/>
        </w:rPr>
        <w:t xml:space="preserve">GaInP) </w:t>
      </w:r>
      <w:r w:rsidRPr="002F1B74">
        <w:rPr>
          <w:rFonts w:ascii="Times New Roman" w:hAnsi="Times New Roman" w:cs="Times New Roman"/>
          <w:sz w:val="24"/>
          <w:szCs w:val="28"/>
        </w:rPr>
        <w:t xml:space="preserve">and </w:t>
      </w:r>
      <w:r w:rsidRPr="002F1B74">
        <w:rPr>
          <w:rFonts w:ascii="Times New Roman" w:hAnsi="Times New Roman" w:cs="Times New Roman" w:hint="eastAsia"/>
          <w:sz w:val="24"/>
          <w:szCs w:val="28"/>
        </w:rPr>
        <w:t>PSC</w:t>
      </w:r>
      <w:r w:rsidRPr="002F1B74">
        <w:rPr>
          <w:rFonts w:ascii="Times New Roman" w:hAnsi="Times New Roman" w:cs="Times New Roman"/>
          <w:sz w:val="24"/>
          <w:szCs w:val="28"/>
        </w:rPr>
        <w:t>.</w:t>
      </w:r>
    </w:p>
    <w:p w14:paraId="41BD906E" w14:textId="205AB58A" w:rsidR="00643326" w:rsidRDefault="00AC2B3A" w:rsidP="00AC2B3A">
      <w:pPr>
        <w:widowControl/>
        <w:jc w:val="left"/>
        <w:rPr>
          <w:rFonts w:ascii="Arial" w:hAnsi="Arial" w:cs="Arial"/>
          <w:sz w:val="28"/>
          <w:szCs w:val="32"/>
        </w:rPr>
      </w:pPr>
      <w:r>
        <w:rPr>
          <w:rFonts w:ascii="Arial" w:hAnsi="Arial" w:cs="Arial"/>
          <w:sz w:val="28"/>
          <w:szCs w:val="32"/>
        </w:rPr>
        <w:br w:type="page"/>
      </w:r>
    </w:p>
    <w:p w14:paraId="79CBD6F1" w14:textId="1A353606" w:rsidR="006776C7" w:rsidRPr="009F22D2" w:rsidRDefault="00643326" w:rsidP="002C3CEF">
      <w:pPr>
        <w:widowControl/>
        <w:spacing w:line="360" w:lineRule="auto"/>
        <w:jc w:val="left"/>
        <w:rPr>
          <w:rFonts w:ascii="Times New Roman" w:hAnsi="Times New Roman" w:cs="Times New Roman"/>
          <w:b/>
          <w:bCs/>
          <w:sz w:val="24"/>
          <w:szCs w:val="24"/>
        </w:rPr>
      </w:pPr>
      <w:r w:rsidRPr="009F22D2">
        <w:rPr>
          <w:rFonts w:ascii="Times New Roman" w:hAnsi="Times New Roman" w:cs="Times New Roman"/>
          <w:b/>
          <w:bCs/>
          <w:sz w:val="24"/>
          <w:szCs w:val="24"/>
        </w:rPr>
        <w:lastRenderedPageBreak/>
        <w:t xml:space="preserve">Supplementary </w:t>
      </w:r>
      <w:r w:rsidRPr="009F22D2">
        <w:rPr>
          <w:rFonts w:ascii="Times New Roman" w:hAnsi="Times New Roman" w:cs="Times New Roman" w:hint="eastAsia"/>
          <w:b/>
          <w:bCs/>
          <w:sz w:val="24"/>
          <w:szCs w:val="24"/>
        </w:rPr>
        <w:t>Table</w:t>
      </w:r>
      <w:r w:rsidRPr="009F22D2">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2</w:t>
      </w:r>
      <w:r w:rsidRPr="009F22D2">
        <w:rPr>
          <w:rFonts w:ascii="Times New Roman" w:hAnsi="Times New Roman" w:cs="Times New Roman"/>
          <w:b/>
          <w:bCs/>
          <w:sz w:val="24"/>
          <w:szCs w:val="24"/>
        </w:rPr>
        <w:t>.</w:t>
      </w:r>
      <w:r w:rsidRPr="009F22D2">
        <w:rPr>
          <w:sz w:val="20"/>
          <w:szCs w:val="21"/>
        </w:rPr>
        <w:t xml:space="preserve"> </w:t>
      </w:r>
      <w:r w:rsidRPr="009F22D2">
        <w:rPr>
          <w:rFonts w:ascii="Times New Roman" w:hAnsi="Times New Roman" w:cs="Times New Roman"/>
          <w:b/>
          <w:bCs/>
          <w:sz w:val="24"/>
          <w:szCs w:val="24"/>
        </w:rPr>
        <w:t xml:space="preserve">List of discrete components used in the </w:t>
      </w:r>
      <w:r w:rsidR="00A1424F" w:rsidRPr="009F22D2">
        <w:rPr>
          <w:rFonts w:ascii="Times New Roman" w:hAnsi="Times New Roman" w:cs="Times New Roman" w:hint="eastAsia"/>
          <w:b/>
          <w:bCs/>
          <w:sz w:val="24"/>
          <w:szCs w:val="24"/>
        </w:rPr>
        <w:t>SSN</w:t>
      </w:r>
      <w:r w:rsidRPr="009F22D2">
        <w:rPr>
          <w:rFonts w:ascii="Times New Roman" w:hAnsi="Times New Roman" w:cs="Times New Roman"/>
          <w:b/>
          <w:bCs/>
          <w:sz w:val="24"/>
          <w:szCs w:val="24"/>
        </w:rPr>
        <w:t>.</w:t>
      </w:r>
    </w:p>
    <w:tbl>
      <w:tblPr>
        <w:tblW w:w="8505" w:type="dxa"/>
        <w:jc w:val="center"/>
        <w:tblBorders>
          <w:top w:val="single" w:sz="8" w:space="0" w:color="000000"/>
          <w:bottom w:val="single" w:sz="8" w:space="0" w:color="000000"/>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701"/>
        <w:gridCol w:w="2127"/>
        <w:gridCol w:w="2308"/>
        <w:gridCol w:w="2369"/>
      </w:tblGrid>
      <w:tr w:rsidR="00307BED" w:rsidRPr="006776C7" w14:paraId="41BDAC57" w14:textId="77777777" w:rsidTr="0038126E">
        <w:trPr>
          <w:trHeight w:val="912"/>
          <w:jc w:val="center"/>
        </w:trPr>
        <w:tc>
          <w:tcPr>
            <w:tcW w:w="1701" w:type="dxa"/>
            <w:shd w:val="clear" w:color="auto" w:fill="auto"/>
            <w:tcMar>
              <w:top w:w="13" w:type="dxa"/>
              <w:left w:w="13" w:type="dxa"/>
              <w:bottom w:w="0" w:type="dxa"/>
              <w:right w:w="13" w:type="dxa"/>
            </w:tcMar>
            <w:vAlign w:val="center"/>
            <w:hideMark/>
          </w:tcPr>
          <w:p w14:paraId="1F78DDF8" w14:textId="77777777" w:rsidR="006776C7" w:rsidRPr="0025444A" w:rsidRDefault="006776C7" w:rsidP="00576C59">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b/>
                <w:bCs/>
                <w:sz w:val="24"/>
                <w:szCs w:val="28"/>
              </w:rPr>
              <w:t>Designator</w:t>
            </w:r>
          </w:p>
        </w:tc>
        <w:tc>
          <w:tcPr>
            <w:tcW w:w="2127" w:type="dxa"/>
            <w:shd w:val="clear" w:color="auto" w:fill="auto"/>
            <w:tcMar>
              <w:top w:w="13" w:type="dxa"/>
              <w:left w:w="13" w:type="dxa"/>
              <w:bottom w:w="0" w:type="dxa"/>
              <w:right w:w="13" w:type="dxa"/>
            </w:tcMar>
            <w:vAlign w:val="center"/>
            <w:hideMark/>
          </w:tcPr>
          <w:p w14:paraId="7AE82C7C" w14:textId="77777777" w:rsidR="006776C7" w:rsidRPr="0025444A" w:rsidRDefault="006776C7" w:rsidP="00576C59">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b/>
                <w:bCs/>
                <w:sz w:val="24"/>
                <w:szCs w:val="28"/>
              </w:rPr>
              <w:t>Description</w:t>
            </w:r>
          </w:p>
        </w:tc>
        <w:tc>
          <w:tcPr>
            <w:tcW w:w="2308" w:type="dxa"/>
            <w:shd w:val="clear" w:color="auto" w:fill="auto"/>
            <w:tcMar>
              <w:top w:w="13" w:type="dxa"/>
              <w:left w:w="13" w:type="dxa"/>
              <w:bottom w:w="0" w:type="dxa"/>
              <w:right w:w="13" w:type="dxa"/>
            </w:tcMar>
            <w:vAlign w:val="center"/>
            <w:hideMark/>
          </w:tcPr>
          <w:p w14:paraId="37FF967F" w14:textId="77777777" w:rsidR="006776C7" w:rsidRPr="0025444A" w:rsidRDefault="006776C7" w:rsidP="00576C59">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b/>
                <w:bCs/>
                <w:sz w:val="24"/>
                <w:szCs w:val="28"/>
              </w:rPr>
              <w:t>Footprint/package</w:t>
            </w:r>
          </w:p>
        </w:tc>
        <w:tc>
          <w:tcPr>
            <w:tcW w:w="2369" w:type="dxa"/>
            <w:shd w:val="clear" w:color="auto" w:fill="auto"/>
            <w:tcMar>
              <w:top w:w="13" w:type="dxa"/>
              <w:left w:w="13" w:type="dxa"/>
              <w:bottom w:w="0" w:type="dxa"/>
              <w:right w:w="13" w:type="dxa"/>
            </w:tcMar>
            <w:vAlign w:val="center"/>
            <w:hideMark/>
          </w:tcPr>
          <w:p w14:paraId="633D4CF1" w14:textId="77777777" w:rsidR="006776C7" w:rsidRPr="0025444A" w:rsidRDefault="006776C7" w:rsidP="00576C59">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b/>
                <w:bCs/>
                <w:sz w:val="24"/>
                <w:szCs w:val="28"/>
              </w:rPr>
              <w:t>Value &amp; Quantity</w:t>
            </w:r>
          </w:p>
        </w:tc>
      </w:tr>
      <w:tr w:rsidR="00307BED" w:rsidRPr="006776C7" w14:paraId="3117E06E"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248969F0" w14:textId="77777777" w:rsidR="006776C7" w:rsidRPr="006776C7" w:rsidRDefault="006776C7" w:rsidP="00576C59">
            <w:pPr>
              <w:widowControl/>
              <w:spacing w:line="360" w:lineRule="auto"/>
              <w:jc w:val="center"/>
              <w:rPr>
                <w:rFonts w:ascii="Times New Roman" w:hAnsi="Times New Roman" w:cs="Times New Roman"/>
                <w:sz w:val="24"/>
                <w:szCs w:val="28"/>
              </w:rPr>
            </w:pPr>
            <w:r w:rsidRPr="00576C59">
              <w:rPr>
                <w:rFonts w:ascii="Times New Roman" w:hAnsi="Times New Roman" w:cs="Times New Roman"/>
                <w:sz w:val="18"/>
                <w:szCs w:val="20"/>
              </w:rPr>
              <w:t>C1, C2, C3, C4, C5, C6, C7, C8, C11, C14</w:t>
            </w:r>
          </w:p>
        </w:tc>
        <w:tc>
          <w:tcPr>
            <w:tcW w:w="2127" w:type="dxa"/>
            <w:shd w:val="clear" w:color="auto" w:fill="auto"/>
            <w:tcMar>
              <w:top w:w="13" w:type="dxa"/>
              <w:left w:w="13" w:type="dxa"/>
              <w:bottom w:w="0" w:type="dxa"/>
              <w:right w:w="13" w:type="dxa"/>
            </w:tcMar>
            <w:vAlign w:val="center"/>
            <w:hideMark/>
          </w:tcPr>
          <w:p w14:paraId="46B1D7FB"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Capacitor</w:t>
            </w:r>
          </w:p>
        </w:tc>
        <w:tc>
          <w:tcPr>
            <w:tcW w:w="2308" w:type="dxa"/>
            <w:shd w:val="clear" w:color="auto" w:fill="auto"/>
            <w:tcMar>
              <w:top w:w="13" w:type="dxa"/>
              <w:left w:w="13" w:type="dxa"/>
              <w:bottom w:w="0" w:type="dxa"/>
              <w:right w:w="13" w:type="dxa"/>
            </w:tcMar>
            <w:vAlign w:val="center"/>
            <w:hideMark/>
          </w:tcPr>
          <w:p w14:paraId="2FB7901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LC-0201_C</w:t>
            </w:r>
          </w:p>
        </w:tc>
        <w:tc>
          <w:tcPr>
            <w:tcW w:w="2369" w:type="dxa"/>
            <w:shd w:val="clear" w:color="auto" w:fill="auto"/>
            <w:tcMar>
              <w:top w:w="13" w:type="dxa"/>
              <w:left w:w="13" w:type="dxa"/>
              <w:bottom w:w="0" w:type="dxa"/>
              <w:right w:w="13" w:type="dxa"/>
            </w:tcMar>
            <w:vAlign w:val="center"/>
            <w:hideMark/>
          </w:tcPr>
          <w:p w14:paraId="301F0537"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0.1uF*10</w:t>
            </w:r>
          </w:p>
        </w:tc>
      </w:tr>
      <w:tr w:rsidR="00307BED" w:rsidRPr="006776C7" w14:paraId="31BDDBCA"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7C09A07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C9</w:t>
            </w:r>
          </w:p>
        </w:tc>
        <w:tc>
          <w:tcPr>
            <w:tcW w:w="2127" w:type="dxa"/>
            <w:shd w:val="clear" w:color="auto" w:fill="auto"/>
            <w:tcMar>
              <w:top w:w="13" w:type="dxa"/>
              <w:left w:w="13" w:type="dxa"/>
              <w:bottom w:w="0" w:type="dxa"/>
              <w:right w:w="13" w:type="dxa"/>
            </w:tcMar>
            <w:vAlign w:val="center"/>
            <w:hideMark/>
          </w:tcPr>
          <w:p w14:paraId="185D100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Polarized Capacitor (Radial)</w:t>
            </w:r>
          </w:p>
        </w:tc>
        <w:tc>
          <w:tcPr>
            <w:tcW w:w="2308" w:type="dxa"/>
            <w:shd w:val="clear" w:color="auto" w:fill="auto"/>
            <w:tcMar>
              <w:top w:w="13" w:type="dxa"/>
              <w:left w:w="13" w:type="dxa"/>
              <w:bottom w:w="0" w:type="dxa"/>
              <w:right w:w="13" w:type="dxa"/>
            </w:tcMar>
            <w:vAlign w:val="center"/>
            <w:hideMark/>
          </w:tcPr>
          <w:p w14:paraId="453BC11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CAP-TH_BD13.0-P5.00-D0.6-FD</w:t>
            </w:r>
          </w:p>
        </w:tc>
        <w:tc>
          <w:tcPr>
            <w:tcW w:w="2369" w:type="dxa"/>
            <w:shd w:val="clear" w:color="auto" w:fill="auto"/>
            <w:tcMar>
              <w:top w:w="13" w:type="dxa"/>
              <w:left w:w="13" w:type="dxa"/>
              <w:bottom w:w="0" w:type="dxa"/>
              <w:right w:w="13" w:type="dxa"/>
            </w:tcMar>
            <w:vAlign w:val="center"/>
            <w:hideMark/>
          </w:tcPr>
          <w:p w14:paraId="206A86B0"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70F</w:t>
            </w:r>
          </w:p>
        </w:tc>
      </w:tr>
      <w:tr w:rsidR="00307BED" w:rsidRPr="006776C7" w14:paraId="30B9DB48"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5BA5A3A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C10, C12, C13</w:t>
            </w:r>
          </w:p>
        </w:tc>
        <w:tc>
          <w:tcPr>
            <w:tcW w:w="2127" w:type="dxa"/>
            <w:shd w:val="clear" w:color="auto" w:fill="auto"/>
            <w:tcMar>
              <w:top w:w="13" w:type="dxa"/>
              <w:left w:w="13" w:type="dxa"/>
              <w:bottom w:w="0" w:type="dxa"/>
              <w:right w:w="13" w:type="dxa"/>
            </w:tcMar>
            <w:vAlign w:val="center"/>
            <w:hideMark/>
          </w:tcPr>
          <w:p w14:paraId="7C84449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Capacitor</w:t>
            </w:r>
          </w:p>
        </w:tc>
        <w:tc>
          <w:tcPr>
            <w:tcW w:w="2308" w:type="dxa"/>
            <w:shd w:val="clear" w:color="auto" w:fill="auto"/>
            <w:tcMar>
              <w:top w:w="13" w:type="dxa"/>
              <w:left w:w="13" w:type="dxa"/>
              <w:bottom w:w="0" w:type="dxa"/>
              <w:right w:w="13" w:type="dxa"/>
            </w:tcMar>
            <w:vAlign w:val="center"/>
            <w:hideMark/>
          </w:tcPr>
          <w:p w14:paraId="79491A0B"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LC-0201_C</w:t>
            </w:r>
          </w:p>
        </w:tc>
        <w:tc>
          <w:tcPr>
            <w:tcW w:w="2369" w:type="dxa"/>
            <w:shd w:val="clear" w:color="auto" w:fill="auto"/>
            <w:tcMar>
              <w:top w:w="13" w:type="dxa"/>
              <w:left w:w="13" w:type="dxa"/>
              <w:bottom w:w="0" w:type="dxa"/>
              <w:right w:w="13" w:type="dxa"/>
            </w:tcMar>
            <w:vAlign w:val="center"/>
            <w:hideMark/>
          </w:tcPr>
          <w:p w14:paraId="0478FE2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4.7uF*3</w:t>
            </w:r>
          </w:p>
        </w:tc>
      </w:tr>
      <w:tr w:rsidR="00307BED" w:rsidRPr="006776C7" w14:paraId="2DFFE262"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651E21D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C15</w:t>
            </w:r>
          </w:p>
        </w:tc>
        <w:tc>
          <w:tcPr>
            <w:tcW w:w="2127" w:type="dxa"/>
            <w:shd w:val="clear" w:color="auto" w:fill="auto"/>
            <w:tcMar>
              <w:top w:w="13" w:type="dxa"/>
              <w:left w:w="13" w:type="dxa"/>
              <w:bottom w:w="0" w:type="dxa"/>
              <w:right w:w="13" w:type="dxa"/>
            </w:tcMar>
            <w:vAlign w:val="center"/>
            <w:hideMark/>
          </w:tcPr>
          <w:p w14:paraId="5004EFE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Capacitor</w:t>
            </w:r>
          </w:p>
        </w:tc>
        <w:tc>
          <w:tcPr>
            <w:tcW w:w="2308" w:type="dxa"/>
            <w:shd w:val="clear" w:color="auto" w:fill="auto"/>
            <w:tcMar>
              <w:top w:w="13" w:type="dxa"/>
              <w:left w:w="13" w:type="dxa"/>
              <w:bottom w:w="0" w:type="dxa"/>
              <w:right w:w="13" w:type="dxa"/>
            </w:tcMar>
            <w:vAlign w:val="center"/>
            <w:hideMark/>
          </w:tcPr>
          <w:p w14:paraId="68752120"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LC-0201_C</w:t>
            </w:r>
          </w:p>
        </w:tc>
        <w:tc>
          <w:tcPr>
            <w:tcW w:w="2369" w:type="dxa"/>
            <w:shd w:val="clear" w:color="auto" w:fill="auto"/>
            <w:tcMar>
              <w:top w:w="13" w:type="dxa"/>
              <w:left w:w="13" w:type="dxa"/>
              <w:bottom w:w="0" w:type="dxa"/>
              <w:right w:w="13" w:type="dxa"/>
            </w:tcMar>
            <w:vAlign w:val="center"/>
            <w:hideMark/>
          </w:tcPr>
          <w:p w14:paraId="7084B42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10nF</w:t>
            </w:r>
          </w:p>
        </w:tc>
      </w:tr>
      <w:tr w:rsidR="00307BED" w:rsidRPr="006776C7" w14:paraId="2CFD690F"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4C9C95A7"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D1</w:t>
            </w:r>
          </w:p>
        </w:tc>
        <w:tc>
          <w:tcPr>
            <w:tcW w:w="2127" w:type="dxa"/>
            <w:shd w:val="clear" w:color="auto" w:fill="auto"/>
            <w:tcMar>
              <w:top w:w="13" w:type="dxa"/>
              <w:left w:w="13" w:type="dxa"/>
              <w:bottom w:w="0" w:type="dxa"/>
              <w:right w:w="13" w:type="dxa"/>
            </w:tcMar>
            <w:vAlign w:val="center"/>
            <w:hideMark/>
          </w:tcPr>
          <w:p w14:paraId="2E260F85" w14:textId="65568823" w:rsidR="006776C7" w:rsidRPr="006776C7" w:rsidRDefault="006776C7" w:rsidP="00576C59">
            <w:pPr>
              <w:widowControl/>
              <w:spacing w:line="360" w:lineRule="auto"/>
              <w:jc w:val="center"/>
              <w:rPr>
                <w:rFonts w:ascii="Times New Roman" w:hAnsi="Times New Roman" w:cs="Times New Roman"/>
                <w:sz w:val="24"/>
                <w:szCs w:val="28"/>
              </w:rPr>
            </w:pPr>
          </w:p>
        </w:tc>
        <w:tc>
          <w:tcPr>
            <w:tcW w:w="2308" w:type="dxa"/>
            <w:shd w:val="clear" w:color="auto" w:fill="auto"/>
            <w:tcMar>
              <w:top w:w="13" w:type="dxa"/>
              <w:left w:w="13" w:type="dxa"/>
              <w:bottom w:w="0" w:type="dxa"/>
              <w:right w:w="13" w:type="dxa"/>
            </w:tcMar>
            <w:vAlign w:val="center"/>
            <w:hideMark/>
          </w:tcPr>
          <w:p w14:paraId="052E31B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LC-0603_L</w:t>
            </w:r>
          </w:p>
        </w:tc>
        <w:tc>
          <w:tcPr>
            <w:tcW w:w="2369" w:type="dxa"/>
            <w:shd w:val="clear" w:color="auto" w:fill="auto"/>
            <w:tcMar>
              <w:top w:w="13" w:type="dxa"/>
              <w:left w:w="13" w:type="dxa"/>
              <w:bottom w:w="0" w:type="dxa"/>
              <w:right w:w="13" w:type="dxa"/>
            </w:tcMar>
            <w:vAlign w:val="center"/>
            <w:hideMark/>
          </w:tcPr>
          <w:p w14:paraId="58360F7F"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TVS</w:t>
            </w:r>
          </w:p>
        </w:tc>
      </w:tr>
      <w:tr w:rsidR="00307BED" w:rsidRPr="006776C7" w14:paraId="15454361"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10B429D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D2</w:t>
            </w:r>
          </w:p>
        </w:tc>
        <w:tc>
          <w:tcPr>
            <w:tcW w:w="2127" w:type="dxa"/>
            <w:shd w:val="clear" w:color="auto" w:fill="auto"/>
            <w:tcMar>
              <w:top w:w="13" w:type="dxa"/>
              <w:left w:w="13" w:type="dxa"/>
              <w:bottom w:w="0" w:type="dxa"/>
              <w:right w:w="13" w:type="dxa"/>
            </w:tcMar>
            <w:vAlign w:val="center"/>
            <w:hideMark/>
          </w:tcPr>
          <w:p w14:paraId="6AB5B1D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Typical INFRARED GaAs LED</w:t>
            </w:r>
          </w:p>
        </w:tc>
        <w:tc>
          <w:tcPr>
            <w:tcW w:w="2308" w:type="dxa"/>
            <w:shd w:val="clear" w:color="auto" w:fill="auto"/>
            <w:tcMar>
              <w:top w:w="13" w:type="dxa"/>
              <w:left w:w="13" w:type="dxa"/>
              <w:bottom w:w="0" w:type="dxa"/>
              <w:right w:w="13" w:type="dxa"/>
            </w:tcMar>
            <w:vAlign w:val="center"/>
            <w:hideMark/>
          </w:tcPr>
          <w:p w14:paraId="57752AD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LED0603</w:t>
            </w:r>
          </w:p>
        </w:tc>
        <w:tc>
          <w:tcPr>
            <w:tcW w:w="2369" w:type="dxa"/>
            <w:shd w:val="clear" w:color="auto" w:fill="auto"/>
            <w:tcMar>
              <w:top w:w="13" w:type="dxa"/>
              <w:left w:w="13" w:type="dxa"/>
              <w:bottom w:w="0" w:type="dxa"/>
              <w:right w:w="13" w:type="dxa"/>
            </w:tcMar>
            <w:vAlign w:val="center"/>
            <w:hideMark/>
          </w:tcPr>
          <w:p w14:paraId="44F8BBB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LED0</w:t>
            </w:r>
          </w:p>
        </w:tc>
      </w:tr>
      <w:tr w:rsidR="00307BED" w:rsidRPr="006776C7" w14:paraId="7C65A105"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1D369E0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L1, L2</w:t>
            </w:r>
          </w:p>
        </w:tc>
        <w:tc>
          <w:tcPr>
            <w:tcW w:w="2127" w:type="dxa"/>
            <w:shd w:val="clear" w:color="auto" w:fill="auto"/>
            <w:tcMar>
              <w:top w:w="13" w:type="dxa"/>
              <w:left w:w="13" w:type="dxa"/>
              <w:bottom w:w="0" w:type="dxa"/>
              <w:right w:w="13" w:type="dxa"/>
            </w:tcMar>
            <w:vAlign w:val="center"/>
            <w:hideMark/>
          </w:tcPr>
          <w:p w14:paraId="535A534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Inductor</w:t>
            </w:r>
          </w:p>
        </w:tc>
        <w:tc>
          <w:tcPr>
            <w:tcW w:w="2308" w:type="dxa"/>
            <w:shd w:val="clear" w:color="auto" w:fill="auto"/>
            <w:tcMar>
              <w:top w:w="13" w:type="dxa"/>
              <w:left w:w="13" w:type="dxa"/>
              <w:bottom w:w="0" w:type="dxa"/>
              <w:right w:w="13" w:type="dxa"/>
            </w:tcMar>
            <w:vAlign w:val="center"/>
            <w:hideMark/>
          </w:tcPr>
          <w:p w14:paraId="4B3AB77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LC-0603_L</w:t>
            </w:r>
          </w:p>
        </w:tc>
        <w:tc>
          <w:tcPr>
            <w:tcW w:w="2369" w:type="dxa"/>
            <w:shd w:val="clear" w:color="auto" w:fill="auto"/>
            <w:tcMar>
              <w:top w:w="13" w:type="dxa"/>
              <w:left w:w="13" w:type="dxa"/>
              <w:bottom w:w="0" w:type="dxa"/>
              <w:right w:w="13" w:type="dxa"/>
            </w:tcMar>
            <w:vAlign w:val="center"/>
            <w:hideMark/>
          </w:tcPr>
          <w:p w14:paraId="269D522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120/100MHz*2</w:t>
            </w:r>
          </w:p>
        </w:tc>
      </w:tr>
      <w:tr w:rsidR="00307BED" w:rsidRPr="006776C7" w14:paraId="0F1256A4"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61DF2A82"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L3, L4</w:t>
            </w:r>
          </w:p>
        </w:tc>
        <w:tc>
          <w:tcPr>
            <w:tcW w:w="2127" w:type="dxa"/>
            <w:shd w:val="clear" w:color="auto" w:fill="auto"/>
            <w:tcMar>
              <w:top w:w="13" w:type="dxa"/>
              <w:left w:w="13" w:type="dxa"/>
              <w:bottom w:w="0" w:type="dxa"/>
              <w:right w:w="13" w:type="dxa"/>
            </w:tcMar>
            <w:vAlign w:val="center"/>
            <w:hideMark/>
          </w:tcPr>
          <w:p w14:paraId="496EBA6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Inductor</w:t>
            </w:r>
          </w:p>
        </w:tc>
        <w:tc>
          <w:tcPr>
            <w:tcW w:w="2308" w:type="dxa"/>
            <w:shd w:val="clear" w:color="auto" w:fill="auto"/>
            <w:tcMar>
              <w:top w:w="13" w:type="dxa"/>
              <w:left w:w="13" w:type="dxa"/>
              <w:bottom w:w="0" w:type="dxa"/>
              <w:right w:w="13" w:type="dxa"/>
            </w:tcMar>
            <w:vAlign w:val="center"/>
            <w:hideMark/>
          </w:tcPr>
          <w:p w14:paraId="37F2FBC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LC-0805_L</w:t>
            </w:r>
          </w:p>
        </w:tc>
        <w:tc>
          <w:tcPr>
            <w:tcW w:w="2369" w:type="dxa"/>
            <w:shd w:val="clear" w:color="auto" w:fill="auto"/>
            <w:tcMar>
              <w:top w:w="13" w:type="dxa"/>
              <w:left w:w="13" w:type="dxa"/>
              <w:bottom w:w="0" w:type="dxa"/>
              <w:right w:w="13" w:type="dxa"/>
            </w:tcMar>
            <w:vAlign w:val="center"/>
            <w:hideMark/>
          </w:tcPr>
          <w:p w14:paraId="7FB2F29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Inductor*2</w:t>
            </w:r>
          </w:p>
        </w:tc>
      </w:tr>
      <w:tr w:rsidR="00307BED" w:rsidRPr="006776C7" w14:paraId="6B3ECEB0"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4D9290B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 R3</w:t>
            </w:r>
          </w:p>
        </w:tc>
        <w:tc>
          <w:tcPr>
            <w:tcW w:w="2127" w:type="dxa"/>
            <w:shd w:val="clear" w:color="auto" w:fill="auto"/>
            <w:tcMar>
              <w:top w:w="13" w:type="dxa"/>
              <w:left w:w="13" w:type="dxa"/>
              <w:bottom w:w="0" w:type="dxa"/>
              <w:right w:w="13" w:type="dxa"/>
            </w:tcMar>
            <w:vAlign w:val="center"/>
            <w:hideMark/>
          </w:tcPr>
          <w:p w14:paraId="0AC7A79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2874E1D0"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LC-0201_R</w:t>
            </w:r>
          </w:p>
        </w:tc>
        <w:tc>
          <w:tcPr>
            <w:tcW w:w="2369" w:type="dxa"/>
            <w:shd w:val="clear" w:color="auto" w:fill="auto"/>
            <w:tcMar>
              <w:top w:w="13" w:type="dxa"/>
              <w:left w:w="13" w:type="dxa"/>
              <w:bottom w:w="0" w:type="dxa"/>
              <w:right w:w="13" w:type="dxa"/>
            </w:tcMar>
            <w:vAlign w:val="center"/>
            <w:hideMark/>
          </w:tcPr>
          <w:p w14:paraId="2707A482"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10K*2</w:t>
            </w:r>
          </w:p>
        </w:tc>
      </w:tr>
      <w:tr w:rsidR="00307BED" w:rsidRPr="006776C7" w14:paraId="0E4CD729"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638C305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R2, R4, R5, R6</w:t>
            </w:r>
          </w:p>
        </w:tc>
        <w:tc>
          <w:tcPr>
            <w:tcW w:w="2127" w:type="dxa"/>
            <w:shd w:val="clear" w:color="auto" w:fill="auto"/>
            <w:tcMar>
              <w:top w:w="13" w:type="dxa"/>
              <w:left w:w="13" w:type="dxa"/>
              <w:bottom w:w="0" w:type="dxa"/>
              <w:right w:w="13" w:type="dxa"/>
            </w:tcMar>
            <w:vAlign w:val="center"/>
            <w:hideMark/>
          </w:tcPr>
          <w:p w14:paraId="14287ED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7097894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R0603</w:t>
            </w:r>
          </w:p>
        </w:tc>
        <w:tc>
          <w:tcPr>
            <w:tcW w:w="2369" w:type="dxa"/>
            <w:shd w:val="clear" w:color="auto" w:fill="auto"/>
            <w:tcMar>
              <w:top w:w="13" w:type="dxa"/>
              <w:left w:w="13" w:type="dxa"/>
              <w:bottom w:w="0" w:type="dxa"/>
              <w:right w:w="13" w:type="dxa"/>
            </w:tcMar>
            <w:vAlign w:val="center"/>
            <w:hideMark/>
          </w:tcPr>
          <w:p w14:paraId="007B1E7A"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100*4</w:t>
            </w:r>
          </w:p>
        </w:tc>
      </w:tr>
      <w:tr w:rsidR="00307BED" w:rsidRPr="006776C7" w14:paraId="668BC946"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34E6F32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R7</w:t>
            </w:r>
          </w:p>
        </w:tc>
        <w:tc>
          <w:tcPr>
            <w:tcW w:w="2127" w:type="dxa"/>
            <w:shd w:val="clear" w:color="auto" w:fill="auto"/>
            <w:tcMar>
              <w:top w:w="13" w:type="dxa"/>
              <w:left w:w="13" w:type="dxa"/>
              <w:bottom w:w="0" w:type="dxa"/>
              <w:right w:w="13" w:type="dxa"/>
            </w:tcMar>
            <w:vAlign w:val="center"/>
            <w:hideMark/>
          </w:tcPr>
          <w:p w14:paraId="1B0AC11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069DC3F2"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LC-0201_R</w:t>
            </w:r>
          </w:p>
        </w:tc>
        <w:tc>
          <w:tcPr>
            <w:tcW w:w="2369" w:type="dxa"/>
            <w:shd w:val="clear" w:color="auto" w:fill="auto"/>
            <w:tcMar>
              <w:top w:w="13" w:type="dxa"/>
              <w:left w:w="13" w:type="dxa"/>
              <w:bottom w:w="0" w:type="dxa"/>
              <w:right w:w="13" w:type="dxa"/>
            </w:tcMar>
            <w:vAlign w:val="center"/>
            <w:hideMark/>
          </w:tcPr>
          <w:p w14:paraId="6D72C210"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4.7K</w:t>
            </w:r>
          </w:p>
        </w:tc>
      </w:tr>
      <w:tr w:rsidR="00307BED" w:rsidRPr="006776C7" w14:paraId="7A29626F"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1BB5626A"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R8</w:t>
            </w:r>
          </w:p>
        </w:tc>
        <w:tc>
          <w:tcPr>
            <w:tcW w:w="2127" w:type="dxa"/>
            <w:shd w:val="clear" w:color="auto" w:fill="auto"/>
            <w:tcMar>
              <w:top w:w="13" w:type="dxa"/>
              <w:left w:w="13" w:type="dxa"/>
              <w:bottom w:w="0" w:type="dxa"/>
              <w:right w:w="13" w:type="dxa"/>
            </w:tcMar>
            <w:vAlign w:val="center"/>
            <w:hideMark/>
          </w:tcPr>
          <w:p w14:paraId="188D4A2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7F61DB1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LC-0201_R</w:t>
            </w:r>
          </w:p>
        </w:tc>
        <w:tc>
          <w:tcPr>
            <w:tcW w:w="2369" w:type="dxa"/>
            <w:shd w:val="clear" w:color="auto" w:fill="auto"/>
            <w:tcMar>
              <w:top w:w="13" w:type="dxa"/>
              <w:left w:w="13" w:type="dxa"/>
              <w:bottom w:w="0" w:type="dxa"/>
              <w:right w:w="13" w:type="dxa"/>
            </w:tcMar>
            <w:vAlign w:val="center"/>
            <w:hideMark/>
          </w:tcPr>
          <w:p w14:paraId="681EA19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2M</w:t>
            </w:r>
          </w:p>
        </w:tc>
      </w:tr>
      <w:tr w:rsidR="00307BED" w:rsidRPr="006776C7" w14:paraId="7FFEBF4F"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20B23AF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R9</w:t>
            </w:r>
          </w:p>
        </w:tc>
        <w:tc>
          <w:tcPr>
            <w:tcW w:w="2127" w:type="dxa"/>
            <w:shd w:val="clear" w:color="auto" w:fill="auto"/>
            <w:tcMar>
              <w:top w:w="13" w:type="dxa"/>
              <w:left w:w="13" w:type="dxa"/>
              <w:bottom w:w="0" w:type="dxa"/>
              <w:right w:w="13" w:type="dxa"/>
            </w:tcMar>
            <w:vAlign w:val="center"/>
            <w:hideMark/>
          </w:tcPr>
          <w:p w14:paraId="708C7B94"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586DCDE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shd w:val="clear" w:color="auto" w:fill="auto"/>
            <w:tcMar>
              <w:top w:w="13" w:type="dxa"/>
              <w:left w:w="13" w:type="dxa"/>
              <w:bottom w:w="0" w:type="dxa"/>
              <w:right w:w="13" w:type="dxa"/>
            </w:tcMar>
            <w:vAlign w:val="center"/>
            <w:hideMark/>
          </w:tcPr>
          <w:p w14:paraId="078121EA"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510K</w:t>
            </w:r>
          </w:p>
        </w:tc>
      </w:tr>
      <w:tr w:rsidR="00307BED" w:rsidRPr="006776C7" w14:paraId="2E914A9C"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6AFE277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R10</w:t>
            </w:r>
          </w:p>
        </w:tc>
        <w:tc>
          <w:tcPr>
            <w:tcW w:w="2127" w:type="dxa"/>
            <w:shd w:val="clear" w:color="auto" w:fill="auto"/>
            <w:tcMar>
              <w:top w:w="13" w:type="dxa"/>
              <w:left w:w="13" w:type="dxa"/>
              <w:bottom w:w="0" w:type="dxa"/>
              <w:right w:w="13" w:type="dxa"/>
            </w:tcMar>
            <w:vAlign w:val="center"/>
            <w:hideMark/>
          </w:tcPr>
          <w:p w14:paraId="333D047B"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46E1AD1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LC-0201_R</w:t>
            </w:r>
          </w:p>
        </w:tc>
        <w:tc>
          <w:tcPr>
            <w:tcW w:w="2369" w:type="dxa"/>
            <w:shd w:val="clear" w:color="auto" w:fill="auto"/>
            <w:tcMar>
              <w:top w:w="13" w:type="dxa"/>
              <w:left w:w="13" w:type="dxa"/>
              <w:bottom w:w="0" w:type="dxa"/>
              <w:right w:w="13" w:type="dxa"/>
            </w:tcMar>
            <w:vAlign w:val="center"/>
            <w:hideMark/>
          </w:tcPr>
          <w:p w14:paraId="5ABA0CFE"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8M</w:t>
            </w:r>
          </w:p>
        </w:tc>
      </w:tr>
      <w:tr w:rsidR="00307BED" w:rsidRPr="006776C7" w14:paraId="2604D83E"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16E8107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R11</w:t>
            </w:r>
          </w:p>
        </w:tc>
        <w:tc>
          <w:tcPr>
            <w:tcW w:w="2127" w:type="dxa"/>
            <w:shd w:val="clear" w:color="auto" w:fill="auto"/>
            <w:tcMar>
              <w:top w:w="13" w:type="dxa"/>
              <w:left w:w="13" w:type="dxa"/>
              <w:bottom w:w="0" w:type="dxa"/>
              <w:right w:w="13" w:type="dxa"/>
            </w:tcMar>
            <w:vAlign w:val="center"/>
            <w:hideMark/>
          </w:tcPr>
          <w:p w14:paraId="5FCBD41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29940E5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shd w:val="clear" w:color="auto" w:fill="auto"/>
            <w:tcMar>
              <w:top w:w="13" w:type="dxa"/>
              <w:left w:w="13" w:type="dxa"/>
              <w:bottom w:w="0" w:type="dxa"/>
              <w:right w:w="13" w:type="dxa"/>
            </w:tcMar>
            <w:vAlign w:val="center"/>
            <w:hideMark/>
          </w:tcPr>
          <w:p w14:paraId="2FF6B184"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6.81M</w:t>
            </w:r>
          </w:p>
        </w:tc>
      </w:tr>
      <w:tr w:rsidR="00307BED" w:rsidRPr="006776C7" w14:paraId="68077019"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22E87A59"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R12</w:t>
            </w:r>
          </w:p>
        </w:tc>
        <w:tc>
          <w:tcPr>
            <w:tcW w:w="2127" w:type="dxa"/>
            <w:shd w:val="clear" w:color="auto" w:fill="auto"/>
            <w:tcMar>
              <w:top w:w="13" w:type="dxa"/>
              <w:left w:w="13" w:type="dxa"/>
              <w:bottom w:w="0" w:type="dxa"/>
              <w:right w:w="13" w:type="dxa"/>
            </w:tcMar>
            <w:vAlign w:val="center"/>
            <w:hideMark/>
          </w:tcPr>
          <w:p w14:paraId="4BAA682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636B308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shd w:val="clear" w:color="auto" w:fill="auto"/>
            <w:tcMar>
              <w:top w:w="13" w:type="dxa"/>
              <w:left w:w="13" w:type="dxa"/>
              <w:bottom w:w="0" w:type="dxa"/>
              <w:right w:w="13" w:type="dxa"/>
            </w:tcMar>
            <w:vAlign w:val="center"/>
            <w:hideMark/>
          </w:tcPr>
          <w:p w14:paraId="2231B55D"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6.19M</w:t>
            </w:r>
          </w:p>
        </w:tc>
      </w:tr>
      <w:tr w:rsidR="00307BED" w:rsidRPr="006776C7" w14:paraId="73A42D7E"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00645B9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R13, R17</w:t>
            </w:r>
          </w:p>
        </w:tc>
        <w:tc>
          <w:tcPr>
            <w:tcW w:w="2127" w:type="dxa"/>
            <w:shd w:val="clear" w:color="auto" w:fill="auto"/>
            <w:tcMar>
              <w:top w:w="13" w:type="dxa"/>
              <w:left w:w="13" w:type="dxa"/>
              <w:bottom w:w="0" w:type="dxa"/>
              <w:right w:w="13" w:type="dxa"/>
            </w:tcMar>
            <w:vAlign w:val="center"/>
            <w:hideMark/>
          </w:tcPr>
          <w:p w14:paraId="251A173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74F908F2"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shd w:val="clear" w:color="auto" w:fill="auto"/>
            <w:tcMar>
              <w:top w:w="13" w:type="dxa"/>
              <w:left w:w="13" w:type="dxa"/>
              <w:bottom w:w="0" w:type="dxa"/>
              <w:right w:w="13" w:type="dxa"/>
            </w:tcMar>
            <w:vAlign w:val="center"/>
            <w:hideMark/>
          </w:tcPr>
          <w:p w14:paraId="10D9191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4.22M*2</w:t>
            </w:r>
          </w:p>
        </w:tc>
      </w:tr>
      <w:tr w:rsidR="00307BED" w:rsidRPr="006776C7" w14:paraId="308CBCBE"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7C72261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R14</w:t>
            </w:r>
          </w:p>
        </w:tc>
        <w:tc>
          <w:tcPr>
            <w:tcW w:w="2127" w:type="dxa"/>
            <w:shd w:val="clear" w:color="auto" w:fill="auto"/>
            <w:tcMar>
              <w:top w:w="13" w:type="dxa"/>
              <w:left w:w="13" w:type="dxa"/>
              <w:bottom w:w="0" w:type="dxa"/>
              <w:right w:w="13" w:type="dxa"/>
            </w:tcMar>
            <w:vAlign w:val="center"/>
            <w:hideMark/>
          </w:tcPr>
          <w:p w14:paraId="422B5E9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14D805BF"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shd w:val="clear" w:color="auto" w:fill="auto"/>
            <w:tcMar>
              <w:top w:w="13" w:type="dxa"/>
              <w:left w:w="13" w:type="dxa"/>
              <w:bottom w:w="0" w:type="dxa"/>
              <w:right w:w="13" w:type="dxa"/>
            </w:tcMar>
            <w:vAlign w:val="center"/>
            <w:hideMark/>
          </w:tcPr>
          <w:p w14:paraId="3E6129C8"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6.34M</w:t>
            </w:r>
          </w:p>
        </w:tc>
      </w:tr>
      <w:tr w:rsidR="00307BED" w:rsidRPr="006776C7" w14:paraId="69AB6507"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22318BC2"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R15</w:t>
            </w:r>
          </w:p>
        </w:tc>
        <w:tc>
          <w:tcPr>
            <w:tcW w:w="2127" w:type="dxa"/>
            <w:shd w:val="clear" w:color="auto" w:fill="auto"/>
            <w:tcMar>
              <w:top w:w="13" w:type="dxa"/>
              <w:left w:w="13" w:type="dxa"/>
              <w:bottom w:w="0" w:type="dxa"/>
              <w:right w:w="13" w:type="dxa"/>
            </w:tcMar>
            <w:vAlign w:val="center"/>
            <w:hideMark/>
          </w:tcPr>
          <w:p w14:paraId="61CB56EF"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shd w:val="clear" w:color="auto" w:fill="auto"/>
            <w:tcMar>
              <w:top w:w="13" w:type="dxa"/>
              <w:left w:w="13" w:type="dxa"/>
              <w:bottom w:w="0" w:type="dxa"/>
              <w:right w:w="13" w:type="dxa"/>
            </w:tcMar>
            <w:vAlign w:val="center"/>
            <w:hideMark/>
          </w:tcPr>
          <w:p w14:paraId="50D2F74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shd w:val="clear" w:color="auto" w:fill="auto"/>
            <w:tcMar>
              <w:top w:w="13" w:type="dxa"/>
              <w:left w:w="13" w:type="dxa"/>
              <w:bottom w:w="0" w:type="dxa"/>
              <w:right w:w="13" w:type="dxa"/>
            </w:tcMar>
            <w:vAlign w:val="center"/>
            <w:hideMark/>
          </w:tcPr>
          <w:p w14:paraId="48651A3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2.74M</w:t>
            </w:r>
          </w:p>
        </w:tc>
      </w:tr>
      <w:tr w:rsidR="00307BED" w:rsidRPr="006776C7" w14:paraId="29874524" w14:textId="77777777" w:rsidTr="0038126E">
        <w:trPr>
          <w:trHeight w:val="250"/>
          <w:jc w:val="center"/>
        </w:trPr>
        <w:tc>
          <w:tcPr>
            <w:tcW w:w="1701" w:type="dxa"/>
            <w:tcBorders>
              <w:bottom w:val="single" w:sz="4" w:space="0" w:color="auto"/>
            </w:tcBorders>
            <w:shd w:val="clear" w:color="auto" w:fill="auto"/>
            <w:tcMar>
              <w:top w:w="13" w:type="dxa"/>
              <w:left w:w="13" w:type="dxa"/>
              <w:bottom w:w="0" w:type="dxa"/>
              <w:right w:w="13" w:type="dxa"/>
            </w:tcMar>
            <w:vAlign w:val="center"/>
            <w:hideMark/>
          </w:tcPr>
          <w:p w14:paraId="6F4FAE7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R16</w:t>
            </w:r>
          </w:p>
        </w:tc>
        <w:tc>
          <w:tcPr>
            <w:tcW w:w="2127" w:type="dxa"/>
            <w:tcBorders>
              <w:bottom w:val="single" w:sz="4" w:space="0" w:color="auto"/>
            </w:tcBorders>
            <w:shd w:val="clear" w:color="auto" w:fill="auto"/>
            <w:tcMar>
              <w:top w:w="13" w:type="dxa"/>
              <w:left w:w="13" w:type="dxa"/>
              <w:bottom w:w="0" w:type="dxa"/>
              <w:right w:w="13" w:type="dxa"/>
            </w:tcMar>
            <w:vAlign w:val="center"/>
            <w:hideMark/>
          </w:tcPr>
          <w:p w14:paraId="5EE4B47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Resistor</w:t>
            </w:r>
          </w:p>
        </w:tc>
        <w:tc>
          <w:tcPr>
            <w:tcW w:w="2308" w:type="dxa"/>
            <w:tcBorders>
              <w:bottom w:val="single" w:sz="4" w:space="0" w:color="auto"/>
            </w:tcBorders>
            <w:shd w:val="clear" w:color="auto" w:fill="auto"/>
            <w:tcMar>
              <w:top w:w="13" w:type="dxa"/>
              <w:left w:w="13" w:type="dxa"/>
              <w:bottom w:w="0" w:type="dxa"/>
              <w:right w:w="13" w:type="dxa"/>
            </w:tcMar>
            <w:vAlign w:val="center"/>
            <w:hideMark/>
          </w:tcPr>
          <w:p w14:paraId="06EB294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LC-0402_R</w:t>
            </w:r>
          </w:p>
        </w:tc>
        <w:tc>
          <w:tcPr>
            <w:tcW w:w="2369" w:type="dxa"/>
            <w:tcBorders>
              <w:bottom w:val="single" w:sz="4" w:space="0" w:color="auto"/>
            </w:tcBorders>
            <w:shd w:val="clear" w:color="auto" w:fill="auto"/>
            <w:tcMar>
              <w:top w:w="13" w:type="dxa"/>
              <w:left w:w="13" w:type="dxa"/>
              <w:bottom w:w="0" w:type="dxa"/>
              <w:right w:w="13" w:type="dxa"/>
            </w:tcMar>
            <w:vAlign w:val="center"/>
            <w:hideMark/>
          </w:tcPr>
          <w:p w14:paraId="069BFEB6"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8.66M</w:t>
            </w:r>
          </w:p>
        </w:tc>
      </w:tr>
      <w:tr w:rsidR="00307BED" w:rsidRPr="006776C7" w14:paraId="6124CBCC" w14:textId="77777777" w:rsidTr="0038126E">
        <w:trPr>
          <w:trHeight w:val="250"/>
          <w:jc w:val="center"/>
        </w:trPr>
        <w:tc>
          <w:tcPr>
            <w:tcW w:w="1701" w:type="dxa"/>
            <w:tcBorders>
              <w:top w:val="single" w:sz="4" w:space="0" w:color="auto"/>
              <w:bottom w:val="single" w:sz="4" w:space="0" w:color="auto"/>
            </w:tcBorders>
            <w:shd w:val="clear" w:color="auto" w:fill="auto"/>
            <w:tcMar>
              <w:top w:w="13" w:type="dxa"/>
              <w:left w:w="13" w:type="dxa"/>
              <w:bottom w:w="0" w:type="dxa"/>
              <w:right w:w="13" w:type="dxa"/>
            </w:tcMar>
            <w:vAlign w:val="center"/>
            <w:hideMark/>
          </w:tcPr>
          <w:p w14:paraId="45743252"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SWD1, UART1, UART2</w:t>
            </w:r>
          </w:p>
        </w:tc>
        <w:tc>
          <w:tcPr>
            <w:tcW w:w="2127" w:type="dxa"/>
            <w:tcBorders>
              <w:top w:val="single" w:sz="4" w:space="0" w:color="auto"/>
              <w:bottom w:val="single" w:sz="4" w:space="0" w:color="auto"/>
            </w:tcBorders>
            <w:shd w:val="clear" w:color="auto" w:fill="auto"/>
            <w:tcMar>
              <w:top w:w="13" w:type="dxa"/>
              <w:left w:w="13" w:type="dxa"/>
              <w:bottom w:w="0" w:type="dxa"/>
              <w:right w:w="13" w:type="dxa"/>
            </w:tcMar>
            <w:vAlign w:val="center"/>
            <w:hideMark/>
          </w:tcPr>
          <w:p w14:paraId="15BB4F2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Header, 4-Pin</w:t>
            </w:r>
          </w:p>
        </w:tc>
        <w:tc>
          <w:tcPr>
            <w:tcW w:w="2308" w:type="dxa"/>
            <w:tcBorders>
              <w:top w:val="single" w:sz="4" w:space="0" w:color="auto"/>
              <w:bottom w:val="single" w:sz="4" w:space="0" w:color="auto"/>
            </w:tcBorders>
            <w:shd w:val="clear" w:color="auto" w:fill="auto"/>
            <w:tcMar>
              <w:top w:w="13" w:type="dxa"/>
              <w:left w:w="13" w:type="dxa"/>
              <w:bottom w:w="0" w:type="dxa"/>
              <w:right w:w="13" w:type="dxa"/>
            </w:tcMar>
            <w:vAlign w:val="center"/>
            <w:hideMark/>
          </w:tcPr>
          <w:p w14:paraId="4DD7689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MHDR1X4</w:t>
            </w:r>
          </w:p>
        </w:tc>
        <w:tc>
          <w:tcPr>
            <w:tcW w:w="2369" w:type="dxa"/>
            <w:tcBorders>
              <w:top w:val="single" w:sz="4" w:space="0" w:color="auto"/>
              <w:bottom w:val="single" w:sz="4" w:space="0" w:color="auto"/>
            </w:tcBorders>
            <w:shd w:val="clear" w:color="auto" w:fill="auto"/>
            <w:tcMar>
              <w:top w:w="13" w:type="dxa"/>
              <w:left w:w="13" w:type="dxa"/>
              <w:bottom w:w="0" w:type="dxa"/>
              <w:right w:w="13" w:type="dxa"/>
            </w:tcMar>
            <w:vAlign w:val="center"/>
            <w:hideMark/>
          </w:tcPr>
          <w:p w14:paraId="5BD3A319"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Header 4*3</w:t>
            </w:r>
          </w:p>
        </w:tc>
      </w:tr>
      <w:tr w:rsidR="00307BED" w:rsidRPr="006776C7" w14:paraId="059162A3" w14:textId="77777777" w:rsidTr="0038126E">
        <w:trPr>
          <w:trHeight w:val="250"/>
          <w:jc w:val="center"/>
        </w:trPr>
        <w:tc>
          <w:tcPr>
            <w:tcW w:w="1701" w:type="dxa"/>
            <w:tcBorders>
              <w:top w:val="single" w:sz="4" w:space="0" w:color="auto"/>
            </w:tcBorders>
            <w:shd w:val="clear" w:color="auto" w:fill="auto"/>
            <w:tcMar>
              <w:top w:w="13" w:type="dxa"/>
              <w:left w:w="13" w:type="dxa"/>
              <w:bottom w:w="0" w:type="dxa"/>
              <w:right w:w="13" w:type="dxa"/>
            </w:tcMar>
            <w:vAlign w:val="center"/>
            <w:hideMark/>
          </w:tcPr>
          <w:p w14:paraId="5BAB4985"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lastRenderedPageBreak/>
              <w:t>U1, U3, U4, U5</w:t>
            </w:r>
          </w:p>
        </w:tc>
        <w:tc>
          <w:tcPr>
            <w:tcW w:w="2127" w:type="dxa"/>
            <w:tcBorders>
              <w:top w:val="single" w:sz="4" w:space="0" w:color="auto"/>
            </w:tcBorders>
            <w:shd w:val="clear" w:color="auto" w:fill="auto"/>
            <w:tcMar>
              <w:top w:w="13" w:type="dxa"/>
              <w:left w:w="13" w:type="dxa"/>
              <w:bottom w:w="0" w:type="dxa"/>
              <w:right w:w="13" w:type="dxa"/>
            </w:tcMar>
            <w:vAlign w:val="center"/>
            <w:hideMark/>
          </w:tcPr>
          <w:p w14:paraId="5530492F" w14:textId="12A4F7BC" w:rsidR="006776C7" w:rsidRPr="006776C7" w:rsidRDefault="006776C7" w:rsidP="00576C59">
            <w:pPr>
              <w:widowControl/>
              <w:spacing w:line="360" w:lineRule="auto"/>
              <w:jc w:val="center"/>
              <w:rPr>
                <w:rFonts w:ascii="Times New Roman" w:hAnsi="Times New Roman" w:cs="Times New Roman"/>
                <w:sz w:val="24"/>
                <w:szCs w:val="28"/>
              </w:rPr>
            </w:pPr>
          </w:p>
        </w:tc>
        <w:tc>
          <w:tcPr>
            <w:tcW w:w="2308" w:type="dxa"/>
            <w:tcBorders>
              <w:top w:val="single" w:sz="4" w:space="0" w:color="auto"/>
            </w:tcBorders>
            <w:shd w:val="clear" w:color="auto" w:fill="auto"/>
            <w:tcMar>
              <w:top w:w="13" w:type="dxa"/>
              <w:left w:w="13" w:type="dxa"/>
              <w:bottom w:w="0" w:type="dxa"/>
              <w:right w:w="13" w:type="dxa"/>
            </w:tcMar>
            <w:vAlign w:val="center"/>
            <w:hideMark/>
          </w:tcPr>
          <w:p w14:paraId="3874700F"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TSOT-23-8_L2.9-W1.6-P0.65-LS2.8-TL</w:t>
            </w:r>
          </w:p>
        </w:tc>
        <w:tc>
          <w:tcPr>
            <w:tcW w:w="2369" w:type="dxa"/>
            <w:tcBorders>
              <w:top w:val="single" w:sz="4" w:space="0" w:color="auto"/>
            </w:tcBorders>
            <w:shd w:val="clear" w:color="auto" w:fill="auto"/>
            <w:tcMar>
              <w:top w:w="13" w:type="dxa"/>
              <w:left w:w="13" w:type="dxa"/>
              <w:bottom w:w="0" w:type="dxa"/>
              <w:right w:w="13" w:type="dxa"/>
            </w:tcMar>
            <w:vAlign w:val="center"/>
            <w:hideMark/>
          </w:tcPr>
          <w:p w14:paraId="65FBBD1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INA186A5IDDFR*4</w:t>
            </w:r>
          </w:p>
        </w:tc>
      </w:tr>
      <w:tr w:rsidR="00307BED" w:rsidRPr="006776C7" w14:paraId="6231774B" w14:textId="77777777" w:rsidTr="0038126E">
        <w:trPr>
          <w:trHeight w:val="250"/>
          <w:jc w:val="center"/>
        </w:trPr>
        <w:tc>
          <w:tcPr>
            <w:tcW w:w="1701" w:type="dxa"/>
            <w:shd w:val="clear" w:color="auto" w:fill="auto"/>
            <w:tcMar>
              <w:top w:w="13" w:type="dxa"/>
              <w:left w:w="13" w:type="dxa"/>
              <w:bottom w:w="0" w:type="dxa"/>
              <w:right w:w="13" w:type="dxa"/>
            </w:tcMar>
            <w:vAlign w:val="center"/>
            <w:hideMark/>
          </w:tcPr>
          <w:p w14:paraId="3581CDCC"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U2</w:t>
            </w:r>
          </w:p>
        </w:tc>
        <w:tc>
          <w:tcPr>
            <w:tcW w:w="2127" w:type="dxa"/>
            <w:shd w:val="clear" w:color="auto" w:fill="auto"/>
            <w:tcMar>
              <w:top w:w="13" w:type="dxa"/>
              <w:left w:w="13" w:type="dxa"/>
              <w:bottom w:w="0" w:type="dxa"/>
              <w:right w:w="13" w:type="dxa"/>
            </w:tcMar>
            <w:vAlign w:val="center"/>
            <w:hideMark/>
          </w:tcPr>
          <w:p w14:paraId="4FC0E8FE" w14:textId="5DC09753" w:rsidR="006776C7" w:rsidRPr="006776C7" w:rsidRDefault="006776C7" w:rsidP="00576C59">
            <w:pPr>
              <w:widowControl/>
              <w:spacing w:line="360" w:lineRule="auto"/>
              <w:jc w:val="center"/>
              <w:rPr>
                <w:rFonts w:ascii="Times New Roman" w:hAnsi="Times New Roman" w:cs="Times New Roman"/>
                <w:sz w:val="24"/>
                <w:szCs w:val="28"/>
              </w:rPr>
            </w:pPr>
          </w:p>
        </w:tc>
        <w:tc>
          <w:tcPr>
            <w:tcW w:w="2308" w:type="dxa"/>
            <w:shd w:val="clear" w:color="auto" w:fill="auto"/>
            <w:tcMar>
              <w:top w:w="13" w:type="dxa"/>
              <w:left w:w="13" w:type="dxa"/>
              <w:bottom w:w="0" w:type="dxa"/>
              <w:right w:w="13" w:type="dxa"/>
            </w:tcMar>
            <w:vAlign w:val="center"/>
            <w:hideMark/>
          </w:tcPr>
          <w:p w14:paraId="36B748F7"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QFN-32_L5.0-W5.0-P0.50-TL-EP3.5</w:t>
            </w:r>
          </w:p>
        </w:tc>
        <w:tc>
          <w:tcPr>
            <w:tcW w:w="2369" w:type="dxa"/>
            <w:shd w:val="clear" w:color="auto" w:fill="auto"/>
            <w:tcMar>
              <w:top w:w="13" w:type="dxa"/>
              <w:left w:w="13" w:type="dxa"/>
              <w:bottom w:w="0" w:type="dxa"/>
              <w:right w:w="13" w:type="dxa"/>
            </w:tcMar>
            <w:vAlign w:val="center"/>
            <w:hideMark/>
          </w:tcPr>
          <w:p w14:paraId="30770CC4"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STM32L431KBU6_C2826408</w:t>
            </w:r>
          </w:p>
        </w:tc>
      </w:tr>
      <w:tr w:rsidR="00307BED" w:rsidRPr="006776C7" w14:paraId="009E2235" w14:textId="77777777" w:rsidTr="0038126E">
        <w:trPr>
          <w:trHeight w:val="250"/>
          <w:jc w:val="center"/>
        </w:trPr>
        <w:tc>
          <w:tcPr>
            <w:tcW w:w="1701" w:type="dxa"/>
            <w:tcBorders>
              <w:bottom w:val="single" w:sz="4" w:space="0" w:color="auto"/>
            </w:tcBorders>
            <w:shd w:val="clear" w:color="auto" w:fill="auto"/>
            <w:tcMar>
              <w:top w:w="13" w:type="dxa"/>
              <w:left w:w="13" w:type="dxa"/>
              <w:bottom w:w="0" w:type="dxa"/>
              <w:right w:w="13" w:type="dxa"/>
            </w:tcMar>
            <w:vAlign w:val="center"/>
            <w:hideMark/>
          </w:tcPr>
          <w:p w14:paraId="1EBA6C03"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U6</w:t>
            </w:r>
          </w:p>
        </w:tc>
        <w:tc>
          <w:tcPr>
            <w:tcW w:w="2127" w:type="dxa"/>
            <w:tcBorders>
              <w:bottom w:val="single" w:sz="4" w:space="0" w:color="auto"/>
            </w:tcBorders>
            <w:shd w:val="clear" w:color="auto" w:fill="auto"/>
            <w:tcMar>
              <w:top w:w="13" w:type="dxa"/>
              <w:left w:w="13" w:type="dxa"/>
              <w:bottom w:w="0" w:type="dxa"/>
              <w:right w:w="13" w:type="dxa"/>
            </w:tcMar>
            <w:vAlign w:val="center"/>
            <w:hideMark/>
          </w:tcPr>
          <w:p w14:paraId="70CE7AEA" w14:textId="407A358D" w:rsidR="006776C7" w:rsidRPr="006776C7" w:rsidRDefault="006776C7" w:rsidP="00576C59">
            <w:pPr>
              <w:widowControl/>
              <w:spacing w:line="360" w:lineRule="auto"/>
              <w:jc w:val="center"/>
              <w:rPr>
                <w:rFonts w:ascii="Times New Roman" w:hAnsi="Times New Roman" w:cs="Times New Roman"/>
                <w:sz w:val="24"/>
                <w:szCs w:val="28"/>
              </w:rPr>
            </w:pPr>
          </w:p>
        </w:tc>
        <w:tc>
          <w:tcPr>
            <w:tcW w:w="2308" w:type="dxa"/>
            <w:tcBorders>
              <w:bottom w:val="single" w:sz="4" w:space="0" w:color="auto"/>
            </w:tcBorders>
            <w:shd w:val="clear" w:color="auto" w:fill="auto"/>
            <w:tcMar>
              <w:top w:w="13" w:type="dxa"/>
              <w:left w:w="13" w:type="dxa"/>
              <w:bottom w:w="0" w:type="dxa"/>
              <w:right w:w="13" w:type="dxa"/>
            </w:tcMar>
            <w:vAlign w:val="center"/>
            <w:hideMark/>
          </w:tcPr>
          <w:p w14:paraId="3C4E5C51"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XBee-34-SMD</w:t>
            </w:r>
          </w:p>
        </w:tc>
        <w:tc>
          <w:tcPr>
            <w:tcW w:w="2369" w:type="dxa"/>
            <w:tcBorders>
              <w:bottom w:val="single" w:sz="4" w:space="0" w:color="auto"/>
            </w:tcBorders>
            <w:shd w:val="clear" w:color="auto" w:fill="auto"/>
            <w:tcMar>
              <w:top w:w="13" w:type="dxa"/>
              <w:left w:w="13" w:type="dxa"/>
              <w:bottom w:w="0" w:type="dxa"/>
              <w:right w:w="13" w:type="dxa"/>
            </w:tcMar>
            <w:vAlign w:val="center"/>
            <w:hideMark/>
          </w:tcPr>
          <w:p w14:paraId="25386C44"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XBRR-24Z8UM</w:t>
            </w:r>
          </w:p>
        </w:tc>
      </w:tr>
      <w:tr w:rsidR="00307BED" w:rsidRPr="006776C7" w14:paraId="2783DF56" w14:textId="77777777" w:rsidTr="0038126E">
        <w:trPr>
          <w:trHeight w:val="250"/>
          <w:jc w:val="center"/>
        </w:trPr>
        <w:tc>
          <w:tcPr>
            <w:tcW w:w="1701" w:type="dxa"/>
            <w:tcBorders>
              <w:top w:val="single" w:sz="4" w:space="0" w:color="auto"/>
              <w:bottom w:val="single" w:sz="8" w:space="0" w:color="auto"/>
            </w:tcBorders>
            <w:shd w:val="clear" w:color="auto" w:fill="auto"/>
            <w:tcMar>
              <w:top w:w="13" w:type="dxa"/>
              <w:left w:w="13" w:type="dxa"/>
              <w:bottom w:w="0" w:type="dxa"/>
              <w:right w:w="13" w:type="dxa"/>
            </w:tcMar>
            <w:vAlign w:val="center"/>
            <w:hideMark/>
          </w:tcPr>
          <w:p w14:paraId="4D92F2E4"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U7</w:t>
            </w:r>
          </w:p>
        </w:tc>
        <w:tc>
          <w:tcPr>
            <w:tcW w:w="2127" w:type="dxa"/>
            <w:tcBorders>
              <w:top w:val="single" w:sz="4" w:space="0" w:color="auto"/>
              <w:bottom w:val="single" w:sz="8" w:space="0" w:color="auto"/>
            </w:tcBorders>
            <w:shd w:val="clear" w:color="auto" w:fill="auto"/>
            <w:tcMar>
              <w:top w:w="13" w:type="dxa"/>
              <w:left w:w="13" w:type="dxa"/>
              <w:bottom w:w="0" w:type="dxa"/>
              <w:right w:w="13" w:type="dxa"/>
            </w:tcMar>
            <w:vAlign w:val="center"/>
            <w:hideMark/>
          </w:tcPr>
          <w:p w14:paraId="197CF20B" w14:textId="2B65395E" w:rsidR="006776C7" w:rsidRPr="006776C7" w:rsidRDefault="006776C7" w:rsidP="00576C59">
            <w:pPr>
              <w:widowControl/>
              <w:spacing w:line="360" w:lineRule="auto"/>
              <w:jc w:val="center"/>
              <w:rPr>
                <w:rFonts w:ascii="Times New Roman" w:hAnsi="Times New Roman" w:cs="Times New Roman"/>
                <w:sz w:val="24"/>
                <w:szCs w:val="28"/>
              </w:rPr>
            </w:pPr>
          </w:p>
        </w:tc>
        <w:tc>
          <w:tcPr>
            <w:tcW w:w="2308" w:type="dxa"/>
            <w:tcBorders>
              <w:top w:val="single" w:sz="4" w:space="0" w:color="auto"/>
              <w:bottom w:val="single" w:sz="8" w:space="0" w:color="auto"/>
            </w:tcBorders>
            <w:shd w:val="clear" w:color="auto" w:fill="auto"/>
            <w:tcMar>
              <w:top w:w="13" w:type="dxa"/>
              <w:left w:w="13" w:type="dxa"/>
              <w:bottom w:w="0" w:type="dxa"/>
              <w:right w:w="13" w:type="dxa"/>
            </w:tcMar>
            <w:vAlign w:val="center"/>
            <w:hideMark/>
          </w:tcPr>
          <w:p w14:paraId="695E4D6F"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LC-VQFN-20_5x5x065P</w:t>
            </w:r>
          </w:p>
        </w:tc>
        <w:tc>
          <w:tcPr>
            <w:tcW w:w="2369" w:type="dxa"/>
            <w:tcBorders>
              <w:top w:val="single" w:sz="4" w:space="0" w:color="auto"/>
              <w:bottom w:val="single" w:sz="8" w:space="0" w:color="auto"/>
            </w:tcBorders>
            <w:shd w:val="clear" w:color="auto" w:fill="auto"/>
            <w:tcMar>
              <w:top w:w="13" w:type="dxa"/>
              <w:left w:w="13" w:type="dxa"/>
              <w:bottom w:w="0" w:type="dxa"/>
              <w:right w:w="13" w:type="dxa"/>
            </w:tcMar>
            <w:vAlign w:val="center"/>
            <w:hideMark/>
          </w:tcPr>
          <w:p w14:paraId="61CD996D" w14:textId="77777777" w:rsidR="006776C7" w:rsidRPr="006776C7" w:rsidRDefault="006776C7" w:rsidP="00576C59">
            <w:pPr>
              <w:widowControl/>
              <w:spacing w:line="360" w:lineRule="auto"/>
              <w:jc w:val="center"/>
              <w:rPr>
                <w:rFonts w:ascii="Times New Roman" w:hAnsi="Times New Roman" w:cs="Times New Roman"/>
                <w:sz w:val="24"/>
                <w:szCs w:val="28"/>
              </w:rPr>
            </w:pPr>
            <w:r w:rsidRPr="006776C7">
              <w:rPr>
                <w:rFonts w:ascii="Times New Roman" w:hAnsi="Times New Roman" w:cs="Times New Roman"/>
                <w:sz w:val="24"/>
                <w:szCs w:val="28"/>
              </w:rPr>
              <w:t>BQ25570RGRR</w:t>
            </w:r>
          </w:p>
        </w:tc>
      </w:tr>
    </w:tbl>
    <w:p w14:paraId="23A35AC6" w14:textId="77777777" w:rsidR="001045AA" w:rsidRDefault="001045AA">
      <w:pPr>
        <w:widowControl/>
        <w:jc w:val="left"/>
        <w:rPr>
          <w:rFonts w:ascii="Arial" w:hAnsi="Arial" w:cs="Arial"/>
          <w:sz w:val="28"/>
          <w:szCs w:val="32"/>
        </w:rPr>
      </w:pPr>
      <w:r>
        <w:rPr>
          <w:rFonts w:ascii="Arial" w:hAnsi="Arial" w:cs="Arial"/>
          <w:sz w:val="28"/>
          <w:szCs w:val="32"/>
        </w:rPr>
        <w:br w:type="page"/>
      </w:r>
    </w:p>
    <w:p w14:paraId="640717CA" w14:textId="237BBA93" w:rsidR="00AC2B3A" w:rsidRPr="009F22D2" w:rsidRDefault="00AC2B3A" w:rsidP="002C3CEF">
      <w:pPr>
        <w:widowControl/>
        <w:spacing w:line="360" w:lineRule="auto"/>
        <w:jc w:val="left"/>
        <w:rPr>
          <w:rFonts w:ascii="Times New Roman" w:hAnsi="Times New Roman" w:cs="Times New Roman"/>
          <w:b/>
          <w:bCs/>
          <w:sz w:val="24"/>
          <w:szCs w:val="24"/>
        </w:rPr>
      </w:pPr>
      <w:r w:rsidRPr="009F22D2">
        <w:rPr>
          <w:rFonts w:ascii="Times New Roman" w:hAnsi="Times New Roman" w:cs="Times New Roman"/>
          <w:b/>
          <w:bCs/>
          <w:sz w:val="24"/>
          <w:szCs w:val="24"/>
        </w:rPr>
        <w:lastRenderedPageBreak/>
        <w:t xml:space="preserve">Supplementary </w:t>
      </w:r>
      <w:r w:rsidRPr="009F22D2">
        <w:rPr>
          <w:rFonts w:ascii="Times New Roman" w:hAnsi="Times New Roman" w:cs="Times New Roman" w:hint="eastAsia"/>
          <w:b/>
          <w:bCs/>
          <w:sz w:val="24"/>
          <w:szCs w:val="24"/>
        </w:rPr>
        <w:t>Table</w:t>
      </w:r>
      <w:r w:rsidRPr="009F22D2">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3</w:t>
      </w:r>
      <w:r w:rsidRPr="009F22D2">
        <w:rPr>
          <w:rFonts w:ascii="Times New Roman" w:hAnsi="Times New Roman" w:cs="Times New Roman"/>
          <w:b/>
          <w:bCs/>
          <w:sz w:val="24"/>
          <w:szCs w:val="24"/>
        </w:rPr>
        <w:t>.</w:t>
      </w:r>
      <w:r w:rsidRPr="009F22D2">
        <w:rPr>
          <w:sz w:val="20"/>
          <w:szCs w:val="21"/>
        </w:rPr>
        <w:t xml:space="preserve"> </w:t>
      </w:r>
      <w:r w:rsidRPr="009F22D2">
        <w:rPr>
          <w:rFonts w:ascii="Times New Roman" w:hAnsi="Times New Roman" w:cs="Times New Roman"/>
          <w:b/>
          <w:bCs/>
          <w:sz w:val="24"/>
          <w:szCs w:val="24"/>
        </w:rPr>
        <w:t>Measured PV performance parameters of the FPSM under LED indoor light source (2700K @ 1000 lux).</w:t>
      </w:r>
    </w:p>
    <w:tbl>
      <w:tblPr>
        <w:tblStyle w:val="ab"/>
        <w:tblW w:w="8812" w:type="dxa"/>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1185"/>
        <w:gridCol w:w="1185"/>
        <w:gridCol w:w="1032"/>
        <w:gridCol w:w="1649"/>
        <w:gridCol w:w="1083"/>
        <w:gridCol w:w="1256"/>
        <w:gridCol w:w="1422"/>
      </w:tblGrid>
      <w:tr w:rsidR="0025444A" w14:paraId="4B5F5A6D" w14:textId="77777777" w:rsidTr="009F22D2">
        <w:tc>
          <w:tcPr>
            <w:tcW w:w="1185" w:type="dxa"/>
            <w:vAlign w:val="center"/>
          </w:tcPr>
          <w:p w14:paraId="667711F1" w14:textId="560265B5" w:rsidR="00576C59" w:rsidRPr="0025444A" w:rsidRDefault="00E543DF" w:rsidP="006807A5">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b/>
                <w:bCs/>
                <w:sz w:val="24"/>
                <w:szCs w:val="28"/>
              </w:rPr>
              <w:t>Light Intensity</w:t>
            </w:r>
          </w:p>
        </w:tc>
        <w:tc>
          <w:tcPr>
            <w:tcW w:w="1185" w:type="dxa"/>
            <w:vAlign w:val="center"/>
          </w:tcPr>
          <w:p w14:paraId="24EC6816" w14:textId="28B1F84A" w:rsidR="00576C59" w:rsidRPr="0025444A" w:rsidRDefault="006807A5" w:rsidP="006807A5">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hint="eastAsia"/>
                <w:b/>
                <w:bCs/>
                <w:sz w:val="24"/>
                <w:szCs w:val="28"/>
              </w:rPr>
              <w:t>Sweep</w:t>
            </w:r>
          </w:p>
          <w:p w14:paraId="00F82EBC" w14:textId="08D006FC" w:rsidR="006807A5" w:rsidRPr="0025444A" w:rsidRDefault="006807A5" w:rsidP="006807A5">
            <w:pPr>
              <w:widowControl/>
              <w:spacing w:line="360" w:lineRule="auto"/>
              <w:jc w:val="center"/>
              <w:rPr>
                <w:rFonts w:ascii="Times New Roman" w:hAnsi="Times New Roman" w:cs="Times New Roman"/>
                <w:b/>
                <w:bCs/>
                <w:sz w:val="24"/>
                <w:szCs w:val="28"/>
              </w:rPr>
            </w:pPr>
            <w:r w:rsidRPr="0025444A">
              <w:rPr>
                <w:rFonts w:ascii="Times New Roman" w:hAnsi="Times New Roman" w:cs="Times New Roman"/>
                <w:b/>
                <w:bCs/>
                <w:sz w:val="24"/>
                <w:szCs w:val="28"/>
              </w:rPr>
              <w:t>direction</w:t>
            </w:r>
          </w:p>
        </w:tc>
        <w:tc>
          <w:tcPr>
            <w:tcW w:w="1032" w:type="dxa"/>
            <w:vAlign w:val="center"/>
          </w:tcPr>
          <w:p w14:paraId="4C259027" w14:textId="5DCF33D2" w:rsidR="00576C59" w:rsidRPr="0025444A" w:rsidRDefault="006807A5" w:rsidP="006807A5">
            <w:pPr>
              <w:widowControl/>
              <w:jc w:val="center"/>
              <w:rPr>
                <w:rFonts w:ascii="Times New Roman" w:hAnsi="Times New Roman" w:cs="Times New Roman"/>
                <w:b/>
                <w:bCs/>
                <w:sz w:val="24"/>
                <w:szCs w:val="28"/>
              </w:rPr>
            </w:pPr>
            <w:r w:rsidRPr="0025444A">
              <w:rPr>
                <w:rFonts w:ascii="Times New Roman" w:hAnsi="Times New Roman" w:cs="Times New Roman" w:hint="eastAsia"/>
                <w:b/>
                <w:bCs/>
                <w:sz w:val="24"/>
                <w:szCs w:val="28"/>
              </w:rPr>
              <w:t>V</w:t>
            </w:r>
            <w:r w:rsidRPr="0025444A">
              <w:rPr>
                <w:rFonts w:ascii="Times New Roman" w:hAnsi="Times New Roman" w:cs="Times New Roman" w:hint="eastAsia"/>
                <w:b/>
                <w:bCs/>
                <w:sz w:val="24"/>
                <w:szCs w:val="28"/>
                <w:vertAlign w:val="subscript"/>
              </w:rPr>
              <w:t>OC</w:t>
            </w:r>
            <w:r w:rsidRPr="0025444A">
              <w:rPr>
                <w:rFonts w:ascii="Times New Roman" w:hAnsi="Times New Roman" w:cs="Times New Roman" w:hint="eastAsia"/>
                <w:b/>
                <w:bCs/>
                <w:sz w:val="24"/>
                <w:szCs w:val="28"/>
              </w:rPr>
              <w:t xml:space="preserve"> (V)</w:t>
            </w:r>
          </w:p>
        </w:tc>
        <w:tc>
          <w:tcPr>
            <w:tcW w:w="1649" w:type="dxa"/>
            <w:vAlign w:val="center"/>
          </w:tcPr>
          <w:p w14:paraId="5818084D" w14:textId="4728ED2E" w:rsidR="00576C59" w:rsidRPr="0025444A" w:rsidRDefault="006807A5" w:rsidP="006807A5">
            <w:pPr>
              <w:widowControl/>
              <w:jc w:val="center"/>
              <w:rPr>
                <w:rFonts w:ascii="Times New Roman" w:hAnsi="Times New Roman" w:cs="Times New Roman"/>
                <w:b/>
                <w:bCs/>
                <w:sz w:val="24"/>
                <w:szCs w:val="28"/>
              </w:rPr>
            </w:pPr>
            <w:r w:rsidRPr="0025444A">
              <w:rPr>
                <w:rFonts w:ascii="Times New Roman" w:hAnsi="Times New Roman" w:cs="Times New Roman" w:hint="eastAsia"/>
                <w:b/>
                <w:bCs/>
                <w:sz w:val="24"/>
                <w:szCs w:val="28"/>
              </w:rPr>
              <w:t>J</w:t>
            </w:r>
            <w:r w:rsidRPr="0025444A">
              <w:rPr>
                <w:rFonts w:ascii="Times New Roman" w:hAnsi="Times New Roman" w:cs="Times New Roman" w:hint="eastAsia"/>
                <w:b/>
                <w:bCs/>
                <w:sz w:val="24"/>
                <w:szCs w:val="28"/>
                <w:vertAlign w:val="subscript"/>
              </w:rPr>
              <w:t>SC</w:t>
            </w:r>
            <w:r w:rsidRPr="0025444A">
              <w:rPr>
                <w:rFonts w:ascii="Times New Roman" w:hAnsi="Times New Roman" w:cs="Times New Roman" w:hint="eastAsia"/>
                <w:b/>
                <w:bCs/>
                <w:sz w:val="24"/>
                <w:szCs w:val="28"/>
              </w:rPr>
              <w:t xml:space="preserve"> (mA</w:t>
            </w:r>
            <w:r w:rsidRPr="0025444A">
              <w:rPr>
                <w:rFonts w:ascii="Times New Roman" w:hAnsi="Times New Roman" w:cs="Times New Roman" w:hint="eastAsia"/>
                <w:b/>
                <w:bCs/>
                <w:sz w:val="24"/>
                <w:szCs w:val="28"/>
              </w:rPr>
              <w:t>·</w:t>
            </w:r>
            <w:r w:rsidRPr="0025444A">
              <w:rPr>
                <w:rFonts w:ascii="Times New Roman" w:hAnsi="Times New Roman" w:cs="Times New Roman" w:hint="eastAsia"/>
                <w:b/>
                <w:bCs/>
                <w:sz w:val="24"/>
                <w:szCs w:val="28"/>
              </w:rPr>
              <w:t>cm</w:t>
            </w:r>
            <w:r w:rsidRPr="0025444A">
              <w:rPr>
                <w:rFonts w:ascii="Times New Roman" w:hAnsi="Times New Roman" w:cs="Times New Roman" w:hint="eastAsia"/>
                <w:b/>
                <w:bCs/>
                <w:sz w:val="24"/>
                <w:szCs w:val="28"/>
                <w:vertAlign w:val="superscript"/>
              </w:rPr>
              <w:t>-2</w:t>
            </w:r>
            <w:r w:rsidRPr="0025444A">
              <w:rPr>
                <w:rFonts w:ascii="Times New Roman" w:hAnsi="Times New Roman" w:cs="Times New Roman" w:hint="eastAsia"/>
                <w:b/>
                <w:bCs/>
                <w:sz w:val="24"/>
                <w:szCs w:val="28"/>
              </w:rPr>
              <w:t>)</w:t>
            </w:r>
          </w:p>
        </w:tc>
        <w:tc>
          <w:tcPr>
            <w:tcW w:w="1083" w:type="dxa"/>
            <w:vAlign w:val="center"/>
          </w:tcPr>
          <w:p w14:paraId="2D035900" w14:textId="036E7755" w:rsidR="00576C59" w:rsidRPr="0025444A" w:rsidRDefault="006807A5" w:rsidP="006807A5">
            <w:pPr>
              <w:widowControl/>
              <w:jc w:val="center"/>
              <w:rPr>
                <w:rFonts w:ascii="Times New Roman" w:hAnsi="Times New Roman" w:cs="Times New Roman"/>
                <w:b/>
                <w:bCs/>
                <w:sz w:val="24"/>
                <w:szCs w:val="28"/>
              </w:rPr>
            </w:pPr>
            <w:r w:rsidRPr="0025444A">
              <w:rPr>
                <w:rFonts w:ascii="Times New Roman" w:hAnsi="Times New Roman" w:cs="Times New Roman" w:hint="eastAsia"/>
                <w:b/>
                <w:bCs/>
                <w:sz w:val="24"/>
                <w:szCs w:val="28"/>
              </w:rPr>
              <w:t>FF (%)</w:t>
            </w:r>
          </w:p>
        </w:tc>
        <w:tc>
          <w:tcPr>
            <w:tcW w:w="1256" w:type="dxa"/>
            <w:vAlign w:val="center"/>
          </w:tcPr>
          <w:p w14:paraId="747A2578" w14:textId="4B8D3E25" w:rsidR="00576C59" w:rsidRPr="0025444A" w:rsidRDefault="006807A5" w:rsidP="006807A5">
            <w:pPr>
              <w:widowControl/>
              <w:jc w:val="center"/>
              <w:rPr>
                <w:rFonts w:ascii="Times New Roman" w:hAnsi="Times New Roman" w:cs="Times New Roman"/>
                <w:b/>
                <w:bCs/>
                <w:sz w:val="24"/>
                <w:szCs w:val="28"/>
              </w:rPr>
            </w:pPr>
            <w:r w:rsidRPr="0025444A">
              <w:rPr>
                <w:rFonts w:ascii="Times New Roman" w:hAnsi="Times New Roman" w:cs="Times New Roman" w:hint="eastAsia"/>
                <w:b/>
                <w:bCs/>
                <w:sz w:val="24"/>
                <w:szCs w:val="28"/>
              </w:rPr>
              <w:t>PCE (%)</w:t>
            </w:r>
          </w:p>
        </w:tc>
        <w:tc>
          <w:tcPr>
            <w:tcW w:w="1422" w:type="dxa"/>
            <w:vAlign w:val="center"/>
          </w:tcPr>
          <w:p w14:paraId="0CFC6FF2" w14:textId="0152055C" w:rsidR="00576C59" w:rsidRPr="0025444A" w:rsidRDefault="006807A5" w:rsidP="006807A5">
            <w:pPr>
              <w:widowControl/>
              <w:jc w:val="center"/>
              <w:rPr>
                <w:rFonts w:ascii="Times New Roman" w:hAnsi="Times New Roman" w:cs="Times New Roman"/>
                <w:b/>
                <w:bCs/>
                <w:sz w:val="24"/>
                <w:szCs w:val="28"/>
              </w:rPr>
            </w:pPr>
            <w:r w:rsidRPr="0025444A">
              <w:rPr>
                <w:rFonts w:ascii="Times New Roman" w:hAnsi="Times New Roman" w:cs="Times New Roman" w:hint="eastAsia"/>
                <w:b/>
                <w:bCs/>
                <w:sz w:val="24"/>
                <w:szCs w:val="28"/>
              </w:rPr>
              <w:t>Pout (</w:t>
            </w:r>
            <w:proofErr w:type="spellStart"/>
            <w:r w:rsidRPr="0025444A">
              <w:rPr>
                <w:rFonts w:ascii="Times New Roman" w:hAnsi="Times New Roman" w:cs="Times New Roman" w:hint="eastAsia"/>
                <w:b/>
                <w:bCs/>
                <w:sz w:val="24"/>
                <w:szCs w:val="28"/>
              </w:rPr>
              <w:t>mW</w:t>
            </w:r>
            <w:proofErr w:type="spellEnd"/>
            <w:r w:rsidRPr="0025444A">
              <w:rPr>
                <w:rFonts w:ascii="Times New Roman" w:hAnsi="Times New Roman" w:cs="Times New Roman" w:hint="eastAsia"/>
                <w:b/>
                <w:bCs/>
                <w:sz w:val="24"/>
                <w:szCs w:val="28"/>
              </w:rPr>
              <w:t>)</w:t>
            </w:r>
          </w:p>
        </w:tc>
      </w:tr>
      <w:tr w:rsidR="006807A5" w14:paraId="06AC5942" w14:textId="77777777" w:rsidTr="009F22D2">
        <w:tc>
          <w:tcPr>
            <w:tcW w:w="1185" w:type="dxa"/>
            <w:vMerge w:val="restart"/>
            <w:vAlign w:val="center"/>
          </w:tcPr>
          <w:p w14:paraId="241CD454" w14:textId="7DBE2C96" w:rsidR="006807A5" w:rsidRPr="00E543DF" w:rsidRDefault="006807A5" w:rsidP="006807A5">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1000 lux</w:t>
            </w:r>
          </w:p>
        </w:tc>
        <w:tc>
          <w:tcPr>
            <w:tcW w:w="1185" w:type="dxa"/>
            <w:vAlign w:val="center"/>
          </w:tcPr>
          <w:p w14:paraId="010A4DFF" w14:textId="6ED3A0EA" w:rsidR="006807A5" w:rsidRPr="00E543DF" w:rsidRDefault="006807A5" w:rsidP="006807A5">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BWD</w:t>
            </w:r>
          </w:p>
        </w:tc>
        <w:tc>
          <w:tcPr>
            <w:tcW w:w="1032" w:type="dxa"/>
            <w:vAlign w:val="center"/>
          </w:tcPr>
          <w:p w14:paraId="035EDAF3" w14:textId="2DAF8A1D" w:rsidR="006807A5" w:rsidRPr="006807A5" w:rsidRDefault="006807A5" w:rsidP="006807A5">
            <w:pPr>
              <w:widowControl/>
              <w:jc w:val="center"/>
              <w:rPr>
                <w:rFonts w:ascii="Times New Roman" w:hAnsi="Times New Roman" w:cs="Times New Roman"/>
                <w:sz w:val="24"/>
                <w:szCs w:val="28"/>
              </w:rPr>
            </w:pPr>
            <w:r w:rsidRPr="006807A5">
              <w:rPr>
                <w:rFonts w:ascii="Times New Roman" w:hAnsi="Times New Roman" w:cs="Times New Roman" w:hint="eastAsia"/>
                <w:sz w:val="24"/>
                <w:szCs w:val="28"/>
              </w:rPr>
              <w:t>2.55</w:t>
            </w:r>
          </w:p>
        </w:tc>
        <w:tc>
          <w:tcPr>
            <w:tcW w:w="1649" w:type="dxa"/>
            <w:vAlign w:val="center"/>
          </w:tcPr>
          <w:p w14:paraId="69024F4D" w14:textId="40DED850" w:rsidR="006807A5" w:rsidRPr="006807A5" w:rsidRDefault="006807A5" w:rsidP="006807A5">
            <w:pPr>
              <w:widowControl/>
              <w:jc w:val="center"/>
              <w:rPr>
                <w:rFonts w:ascii="Times New Roman" w:hAnsi="Times New Roman" w:cs="Times New Roman"/>
                <w:sz w:val="24"/>
                <w:szCs w:val="28"/>
              </w:rPr>
            </w:pPr>
            <w:r w:rsidRPr="006807A5">
              <w:rPr>
                <w:rFonts w:ascii="Times New Roman" w:hAnsi="Times New Roman" w:cs="Times New Roman" w:hint="eastAsia"/>
                <w:sz w:val="24"/>
                <w:szCs w:val="28"/>
              </w:rPr>
              <w:t>0.757</w:t>
            </w:r>
          </w:p>
        </w:tc>
        <w:tc>
          <w:tcPr>
            <w:tcW w:w="1083" w:type="dxa"/>
            <w:vAlign w:val="center"/>
          </w:tcPr>
          <w:p w14:paraId="18A93D10" w14:textId="6EA437A1" w:rsidR="006807A5" w:rsidRPr="006807A5" w:rsidRDefault="006807A5" w:rsidP="006807A5">
            <w:pPr>
              <w:widowControl/>
              <w:jc w:val="center"/>
              <w:rPr>
                <w:rFonts w:ascii="Times New Roman" w:hAnsi="Times New Roman" w:cs="Times New Roman"/>
                <w:sz w:val="24"/>
                <w:szCs w:val="28"/>
              </w:rPr>
            </w:pPr>
            <w:r w:rsidRPr="006807A5">
              <w:rPr>
                <w:rFonts w:ascii="Times New Roman" w:hAnsi="Times New Roman" w:cs="Times New Roman" w:hint="eastAsia"/>
                <w:sz w:val="24"/>
                <w:szCs w:val="28"/>
              </w:rPr>
              <w:t>67.82</w:t>
            </w:r>
          </w:p>
        </w:tc>
        <w:tc>
          <w:tcPr>
            <w:tcW w:w="1256" w:type="dxa"/>
            <w:vAlign w:val="center"/>
          </w:tcPr>
          <w:p w14:paraId="2F983B3F" w14:textId="0D0E408D" w:rsidR="006807A5" w:rsidRPr="006807A5" w:rsidRDefault="006807A5" w:rsidP="006807A5">
            <w:pPr>
              <w:widowControl/>
              <w:jc w:val="center"/>
              <w:rPr>
                <w:rFonts w:ascii="Times New Roman" w:hAnsi="Times New Roman" w:cs="Times New Roman"/>
                <w:sz w:val="24"/>
                <w:szCs w:val="28"/>
              </w:rPr>
            </w:pPr>
            <w:r w:rsidRPr="006807A5">
              <w:rPr>
                <w:rFonts w:ascii="Times New Roman" w:hAnsi="Times New Roman" w:cs="Times New Roman" w:hint="eastAsia"/>
                <w:sz w:val="24"/>
                <w:szCs w:val="28"/>
              </w:rPr>
              <w:t>30.54</w:t>
            </w:r>
          </w:p>
        </w:tc>
        <w:tc>
          <w:tcPr>
            <w:tcW w:w="1422" w:type="dxa"/>
            <w:vAlign w:val="center"/>
          </w:tcPr>
          <w:p w14:paraId="7E25AEB5" w14:textId="11C70A60" w:rsidR="006807A5" w:rsidRPr="006807A5" w:rsidRDefault="006807A5" w:rsidP="006807A5">
            <w:pPr>
              <w:widowControl/>
              <w:jc w:val="center"/>
              <w:rPr>
                <w:rFonts w:ascii="Times New Roman" w:hAnsi="Times New Roman" w:cs="Times New Roman"/>
                <w:sz w:val="24"/>
                <w:szCs w:val="28"/>
              </w:rPr>
            </w:pPr>
            <w:r w:rsidRPr="006807A5">
              <w:rPr>
                <w:rFonts w:ascii="Times New Roman" w:hAnsi="Times New Roman" w:cs="Times New Roman" w:hint="eastAsia"/>
                <w:sz w:val="24"/>
                <w:szCs w:val="28"/>
              </w:rPr>
              <w:t>1.131</w:t>
            </w:r>
          </w:p>
        </w:tc>
      </w:tr>
      <w:tr w:rsidR="006807A5" w14:paraId="1127B789" w14:textId="77777777" w:rsidTr="009F22D2">
        <w:tc>
          <w:tcPr>
            <w:tcW w:w="1185" w:type="dxa"/>
            <w:vMerge/>
            <w:vAlign w:val="center"/>
          </w:tcPr>
          <w:p w14:paraId="1CE8E410" w14:textId="77777777" w:rsidR="006807A5" w:rsidRPr="006807A5" w:rsidRDefault="006807A5" w:rsidP="006807A5">
            <w:pPr>
              <w:widowControl/>
              <w:spacing w:line="360" w:lineRule="auto"/>
              <w:jc w:val="center"/>
              <w:rPr>
                <w:rFonts w:ascii="Times New Roman" w:hAnsi="Times New Roman" w:cs="Times New Roman"/>
                <w:sz w:val="24"/>
                <w:szCs w:val="28"/>
              </w:rPr>
            </w:pPr>
          </w:p>
        </w:tc>
        <w:tc>
          <w:tcPr>
            <w:tcW w:w="1185" w:type="dxa"/>
            <w:vAlign w:val="center"/>
          </w:tcPr>
          <w:p w14:paraId="2D81FE4C" w14:textId="3B6BA3A1"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FWD</w:t>
            </w:r>
          </w:p>
        </w:tc>
        <w:tc>
          <w:tcPr>
            <w:tcW w:w="1032" w:type="dxa"/>
            <w:vAlign w:val="center"/>
          </w:tcPr>
          <w:p w14:paraId="6F058432" w14:textId="79F934BF"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2.53</w:t>
            </w:r>
          </w:p>
        </w:tc>
        <w:tc>
          <w:tcPr>
            <w:tcW w:w="1649" w:type="dxa"/>
            <w:vAlign w:val="center"/>
          </w:tcPr>
          <w:p w14:paraId="41AD6328" w14:textId="0142F3A3"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0.757</w:t>
            </w:r>
          </w:p>
        </w:tc>
        <w:tc>
          <w:tcPr>
            <w:tcW w:w="1083" w:type="dxa"/>
            <w:vAlign w:val="center"/>
          </w:tcPr>
          <w:p w14:paraId="33C1CC13" w14:textId="4DEDB8FB"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68.22</w:t>
            </w:r>
          </w:p>
        </w:tc>
        <w:tc>
          <w:tcPr>
            <w:tcW w:w="1256" w:type="dxa"/>
            <w:vAlign w:val="center"/>
          </w:tcPr>
          <w:p w14:paraId="2CBEC6E0" w14:textId="2B4AE9D4"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30.53</w:t>
            </w:r>
          </w:p>
        </w:tc>
        <w:tc>
          <w:tcPr>
            <w:tcW w:w="1422" w:type="dxa"/>
            <w:vAlign w:val="center"/>
          </w:tcPr>
          <w:p w14:paraId="2DE04E47" w14:textId="5A157E09"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1.31</w:t>
            </w:r>
          </w:p>
        </w:tc>
      </w:tr>
      <w:tr w:rsidR="006807A5" w14:paraId="53EAAEF0" w14:textId="77777777" w:rsidTr="009F22D2">
        <w:tc>
          <w:tcPr>
            <w:tcW w:w="1185" w:type="dxa"/>
            <w:vMerge w:val="restart"/>
            <w:vAlign w:val="center"/>
          </w:tcPr>
          <w:p w14:paraId="3BB8D005" w14:textId="3B3290F6" w:rsidR="006807A5" w:rsidRPr="006807A5" w:rsidRDefault="006807A5"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500 lux</w:t>
            </w:r>
          </w:p>
        </w:tc>
        <w:tc>
          <w:tcPr>
            <w:tcW w:w="1185" w:type="dxa"/>
            <w:vAlign w:val="center"/>
          </w:tcPr>
          <w:p w14:paraId="3C113412" w14:textId="57703DDA" w:rsidR="006807A5" w:rsidRPr="006807A5" w:rsidRDefault="006807A5" w:rsidP="006807A5">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BWD</w:t>
            </w:r>
          </w:p>
        </w:tc>
        <w:tc>
          <w:tcPr>
            <w:tcW w:w="1032" w:type="dxa"/>
            <w:vAlign w:val="center"/>
          </w:tcPr>
          <w:p w14:paraId="7B0771B9" w14:textId="0E05E676"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2.</w:t>
            </w:r>
            <w:r>
              <w:rPr>
                <w:rFonts w:ascii="Times New Roman" w:hAnsi="Times New Roman" w:cs="Times New Roman" w:hint="eastAsia"/>
                <w:sz w:val="24"/>
                <w:szCs w:val="28"/>
              </w:rPr>
              <w:t>42</w:t>
            </w:r>
          </w:p>
        </w:tc>
        <w:tc>
          <w:tcPr>
            <w:tcW w:w="1649" w:type="dxa"/>
            <w:vAlign w:val="center"/>
          </w:tcPr>
          <w:p w14:paraId="67A2C895" w14:textId="662D0E92" w:rsidR="006807A5" w:rsidRPr="006807A5" w:rsidRDefault="006807A5" w:rsidP="006807A5">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0.</w:t>
            </w:r>
            <w:r>
              <w:rPr>
                <w:rFonts w:ascii="Times New Roman" w:hAnsi="Times New Roman" w:cs="Times New Roman" w:hint="eastAsia"/>
                <w:sz w:val="24"/>
                <w:szCs w:val="28"/>
              </w:rPr>
              <w:t>389</w:t>
            </w:r>
          </w:p>
        </w:tc>
        <w:tc>
          <w:tcPr>
            <w:tcW w:w="1083" w:type="dxa"/>
            <w:vAlign w:val="center"/>
          </w:tcPr>
          <w:p w14:paraId="6AF5D810" w14:textId="2471478A" w:rsidR="006807A5" w:rsidRPr="006807A5" w:rsidRDefault="006807A5" w:rsidP="006807A5">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66.58</w:t>
            </w:r>
          </w:p>
        </w:tc>
        <w:tc>
          <w:tcPr>
            <w:tcW w:w="1256" w:type="dxa"/>
            <w:vAlign w:val="center"/>
          </w:tcPr>
          <w:p w14:paraId="746ED924" w14:textId="00F6366F" w:rsidR="006807A5" w:rsidRPr="006807A5" w:rsidRDefault="006807A5" w:rsidP="006807A5">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29.5</w:t>
            </w:r>
            <w:r w:rsidR="005E764F">
              <w:rPr>
                <w:rFonts w:ascii="Times New Roman" w:hAnsi="Times New Roman" w:cs="Times New Roman" w:hint="eastAsia"/>
                <w:sz w:val="24"/>
                <w:szCs w:val="28"/>
              </w:rPr>
              <w:t>3</w:t>
            </w:r>
          </w:p>
        </w:tc>
        <w:tc>
          <w:tcPr>
            <w:tcW w:w="1422" w:type="dxa"/>
            <w:vAlign w:val="center"/>
          </w:tcPr>
          <w:p w14:paraId="5B8D39AE" w14:textId="25157677" w:rsidR="006807A5" w:rsidRPr="006807A5" w:rsidRDefault="005E764F" w:rsidP="006807A5">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0.629</w:t>
            </w:r>
          </w:p>
        </w:tc>
      </w:tr>
      <w:tr w:rsidR="006807A5" w14:paraId="2BF1B8A0" w14:textId="77777777" w:rsidTr="009F22D2">
        <w:tc>
          <w:tcPr>
            <w:tcW w:w="1185" w:type="dxa"/>
            <w:vMerge/>
          </w:tcPr>
          <w:p w14:paraId="6D460826" w14:textId="77777777" w:rsidR="006807A5" w:rsidRDefault="006807A5" w:rsidP="006807A5">
            <w:pPr>
              <w:widowControl/>
              <w:jc w:val="left"/>
              <w:rPr>
                <w:rFonts w:ascii="Times New Roman" w:hAnsi="Times New Roman" w:cs="Times New Roman"/>
                <w:b/>
                <w:bCs/>
                <w:sz w:val="28"/>
                <w:szCs w:val="28"/>
              </w:rPr>
            </w:pPr>
          </w:p>
        </w:tc>
        <w:tc>
          <w:tcPr>
            <w:tcW w:w="1185" w:type="dxa"/>
            <w:vAlign w:val="center"/>
          </w:tcPr>
          <w:p w14:paraId="32B38747" w14:textId="31C76F0C" w:rsidR="006807A5" w:rsidRPr="005E764F" w:rsidRDefault="006807A5" w:rsidP="005E764F">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FWD</w:t>
            </w:r>
          </w:p>
        </w:tc>
        <w:tc>
          <w:tcPr>
            <w:tcW w:w="1032" w:type="dxa"/>
            <w:vAlign w:val="center"/>
          </w:tcPr>
          <w:p w14:paraId="2C5970CE" w14:textId="118F16D8" w:rsidR="006807A5"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2.48</w:t>
            </w:r>
          </w:p>
        </w:tc>
        <w:tc>
          <w:tcPr>
            <w:tcW w:w="1649" w:type="dxa"/>
            <w:vAlign w:val="center"/>
          </w:tcPr>
          <w:p w14:paraId="7E4969A5" w14:textId="2AE0325E" w:rsidR="006807A5"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0.384</w:t>
            </w:r>
          </w:p>
        </w:tc>
        <w:tc>
          <w:tcPr>
            <w:tcW w:w="1083" w:type="dxa"/>
            <w:vAlign w:val="center"/>
          </w:tcPr>
          <w:p w14:paraId="6166E4D6" w14:textId="2F66248A" w:rsidR="006807A5"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65.42</w:t>
            </w:r>
          </w:p>
        </w:tc>
        <w:tc>
          <w:tcPr>
            <w:tcW w:w="1256" w:type="dxa"/>
            <w:vAlign w:val="center"/>
          </w:tcPr>
          <w:p w14:paraId="4365D65C" w14:textId="6D2807FC" w:rsidR="006807A5"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29.28</w:t>
            </w:r>
          </w:p>
        </w:tc>
        <w:tc>
          <w:tcPr>
            <w:tcW w:w="1422" w:type="dxa"/>
            <w:vAlign w:val="center"/>
          </w:tcPr>
          <w:p w14:paraId="34DD617D" w14:textId="0AFB800A" w:rsidR="006807A5"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0.623</w:t>
            </w:r>
          </w:p>
        </w:tc>
      </w:tr>
      <w:tr w:rsidR="005E764F" w14:paraId="17296BDE" w14:textId="77777777" w:rsidTr="009F22D2">
        <w:tc>
          <w:tcPr>
            <w:tcW w:w="1185" w:type="dxa"/>
            <w:vMerge w:val="restart"/>
            <w:vAlign w:val="center"/>
          </w:tcPr>
          <w:p w14:paraId="73449F26" w14:textId="46938D5B" w:rsidR="005E764F" w:rsidRPr="005E764F" w:rsidRDefault="005E764F" w:rsidP="005E764F">
            <w:pPr>
              <w:widowControl/>
              <w:spacing w:line="360" w:lineRule="auto"/>
              <w:jc w:val="center"/>
              <w:rPr>
                <w:rFonts w:ascii="Times New Roman" w:hAnsi="Times New Roman" w:cs="Times New Roman"/>
                <w:sz w:val="24"/>
                <w:szCs w:val="28"/>
              </w:rPr>
            </w:pPr>
            <w:r w:rsidRPr="005E764F">
              <w:rPr>
                <w:rFonts w:ascii="Times New Roman" w:hAnsi="Times New Roman" w:cs="Times New Roman" w:hint="eastAsia"/>
                <w:sz w:val="24"/>
                <w:szCs w:val="28"/>
              </w:rPr>
              <w:t>100lux</w:t>
            </w:r>
          </w:p>
        </w:tc>
        <w:tc>
          <w:tcPr>
            <w:tcW w:w="1185" w:type="dxa"/>
            <w:vAlign w:val="center"/>
          </w:tcPr>
          <w:p w14:paraId="2A9A6A85" w14:textId="3DCDECA3"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BWD</w:t>
            </w:r>
          </w:p>
        </w:tc>
        <w:tc>
          <w:tcPr>
            <w:tcW w:w="1032" w:type="dxa"/>
            <w:vAlign w:val="center"/>
          </w:tcPr>
          <w:p w14:paraId="00F53195" w14:textId="4E60AE78" w:rsidR="005E764F" w:rsidRPr="005E764F" w:rsidRDefault="005E764F" w:rsidP="005E764F">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2.</w:t>
            </w:r>
            <w:r>
              <w:rPr>
                <w:rFonts w:ascii="Times New Roman" w:hAnsi="Times New Roman" w:cs="Times New Roman" w:hint="eastAsia"/>
                <w:sz w:val="24"/>
                <w:szCs w:val="28"/>
              </w:rPr>
              <w:t>22</w:t>
            </w:r>
          </w:p>
        </w:tc>
        <w:tc>
          <w:tcPr>
            <w:tcW w:w="1649" w:type="dxa"/>
            <w:vAlign w:val="center"/>
          </w:tcPr>
          <w:p w14:paraId="597BDC9F" w14:textId="45D085E0" w:rsidR="005E764F" w:rsidRPr="005E764F" w:rsidRDefault="005E764F" w:rsidP="005E764F">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0.</w:t>
            </w:r>
            <w:r>
              <w:rPr>
                <w:rFonts w:ascii="Times New Roman" w:hAnsi="Times New Roman" w:cs="Times New Roman" w:hint="eastAsia"/>
                <w:sz w:val="24"/>
                <w:szCs w:val="28"/>
              </w:rPr>
              <w:t>091</w:t>
            </w:r>
          </w:p>
        </w:tc>
        <w:tc>
          <w:tcPr>
            <w:tcW w:w="1083" w:type="dxa"/>
            <w:vAlign w:val="center"/>
          </w:tcPr>
          <w:p w14:paraId="7FCBA224" w14:textId="0F4A181C"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59.8</w:t>
            </w:r>
          </w:p>
        </w:tc>
        <w:tc>
          <w:tcPr>
            <w:tcW w:w="1256" w:type="dxa"/>
            <w:vAlign w:val="center"/>
          </w:tcPr>
          <w:p w14:paraId="42183757" w14:textId="0BED2689"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28.29</w:t>
            </w:r>
          </w:p>
        </w:tc>
        <w:tc>
          <w:tcPr>
            <w:tcW w:w="1422" w:type="dxa"/>
            <w:vAlign w:val="center"/>
          </w:tcPr>
          <w:p w14:paraId="360FCC9D" w14:textId="56C5C02B"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0.121</w:t>
            </w:r>
          </w:p>
        </w:tc>
      </w:tr>
      <w:tr w:rsidR="005E764F" w14:paraId="6FFF8931" w14:textId="77777777" w:rsidTr="009F22D2">
        <w:tc>
          <w:tcPr>
            <w:tcW w:w="1185" w:type="dxa"/>
            <w:vMerge/>
          </w:tcPr>
          <w:p w14:paraId="2B1BEC68" w14:textId="77777777" w:rsidR="005E764F" w:rsidRPr="005E764F" w:rsidRDefault="005E764F" w:rsidP="005E764F">
            <w:pPr>
              <w:widowControl/>
              <w:spacing w:line="360" w:lineRule="auto"/>
              <w:jc w:val="center"/>
              <w:rPr>
                <w:rFonts w:ascii="Times New Roman" w:hAnsi="Times New Roman" w:cs="Times New Roman"/>
                <w:sz w:val="24"/>
                <w:szCs w:val="28"/>
              </w:rPr>
            </w:pPr>
          </w:p>
        </w:tc>
        <w:tc>
          <w:tcPr>
            <w:tcW w:w="1185" w:type="dxa"/>
            <w:vAlign w:val="center"/>
          </w:tcPr>
          <w:p w14:paraId="69491391" w14:textId="1D88CBC1" w:rsidR="005E764F" w:rsidRPr="005E764F" w:rsidRDefault="005E764F" w:rsidP="005E764F">
            <w:pPr>
              <w:widowControl/>
              <w:spacing w:line="360" w:lineRule="auto"/>
              <w:jc w:val="center"/>
              <w:rPr>
                <w:rFonts w:ascii="Times New Roman" w:hAnsi="Times New Roman" w:cs="Times New Roman"/>
                <w:sz w:val="24"/>
                <w:szCs w:val="28"/>
              </w:rPr>
            </w:pPr>
            <w:r w:rsidRPr="006807A5">
              <w:rPr>
                <w:rFonts w:ascii="Times New Roman" w:hAnsi="Times New Roman" w:cs="Times New Roman" w:hint="eastAsia"/>
                <w:sz w:val="24"/>
                <w:szCs w:val="28"/>
              </w:rPr>
              <w:t>FWD</w:t>
            </w:r>
          </w:p>
        </w:tc>
        <w:tc>
          <w:tcPr>
            <w:tcW w:w="1032" w:type="dxa"/>
            <w:vAlign w:val="center"/>
          </w:tcPr>
          <w:p w14:paraId="33808DF3" w14:textId="49496868"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2.24</w:t>
            </w:r>
          </w:p>
        </w:tc>
        <w:tc>
          <w:tcPr>
            <w:tcW w:w="1649" w:type="dxa"/>
            <w:vAlign w:val="center"/>
          </w:tcPr>
          <w:p w14:paraId="65D268CF" w14:textId="07686984"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0.091</w:t>
            </w:r>
          </w:p>
        </w:tc>
        <w:tc>
          <w:tcPr>
            <w:tcW w:w="1083" w:type="dxa"/>
            <w:vAlign w:val="center"/>
          </w:tcPr>
          <w:p w14:paraId="540BBC9E" w14:textId="0B15598C" w:rsidR="005E764F" w:rsidRPr="005E764F" w:rsidRDefault="005E764F" w:rsidP="005E764F">
            <w:pPr>
              <w:widowControl/>
              <w:spacing w:line="360" w:lineRule="auto"/>
              <w:jc w:val="center"/>
              <w:rPr>
                <w:rFonts w:ascii="Times New Roman" w:hAnsi="Times New Roman" w:cs="Times New Roman"/>
                <w:sz w:val="24"/>
                <w:szCs w:val="28"/>
              </w:rPr>
            </w:pPr>
            <w:r w:rsidRPr="005E764F">
              <w:rPr>
                <w:rFonts w:ascii="Times New Roman" w:hAnsi="Times New Roman" w:cs="Times New Roman" w:hint="eastAsia"/>
                <w:sz w:val="24"/>
                <w:szCs w:val="28"/>
              </w:rPr>
              <w:t>59.29</w:t>
            </w:r>
          </w:p>
        </w:tc>
        <w:tc>
          <w:tcPr>
            <w:tcW w:w="1256" w:type="dxa"/>
            <w:vAlign w:val="center"/>
          </w:tcPr>
          <w:p w14:paraId="614FD70F" w14:textId="5C08680E"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28.08</w:t>
            </w:r>
          </w:p>
        </w:tc>
        <w:tc>
          <w:tcPr>
            <w:tcW w:w="1422" w:type="dxa"/>
            <w:vAlign w:val="center"/>
          </w:tcPr>
          <w:p w14:paraId="4EFA363C" w14:textId="33E940F4" w:rsidR="005E764F" w:rsidRPr="005E764F" w:rsidRDefault="005E764F" w:rsidP="005E764F">
            <w:pPr>
              <w:widowControl/>
              <w:spacing w:line="360" w:lineRule="auto"/>
              <w:jc w:val="center"/>
              <w:rPr>
                <w:rFonts w:ascii="Times New Roman" w:hAnsi="Times New Roman" w:cs="Times New Roman"/>
                <w:sz w:val="24"/>
                <w:szCs w:val="28"/>
              </w:rPr>
            </w:pPr>
            <w:r>
              <w:rPr>
                <w:rFonts w:ascii="Times New Roman" w:hAnsi="Times New Roman" w:cs="Times New Roman" w:hint="eastAsia"/>
                <w:sz w:val="24"/>
                <w:szCs w:val="28"/>
              </w:rPr>
              <w:t>0.12</w:t>
            </w:r>
          </w:p>
        </w:tc>
      </w:tr>
    </w:tbl>
    <w:p w14:paraId="42399C89" w14:textId="14D08DC8" w:rsidR="004E744C" w:rsidRDefault="004E744C" w:rsidP="00CE18DA">
      <w:pPr>
        <w:widowControl/>
        <w:jc w:val="left"/>
        <w:rPr>
          <w:rFonts w:ascii="Times New Roman" w:hAnsi="Times New Roman" w:cs="Times New Roman"/>
          <w:b/>
          <w:bCs/>
          <w:sz w:val="28"/>
          <w:szCs w:val="28"/>
        </w:rPr>
      </w:pPr>
    </w:p>
    <w:p w14:paraId="1AC864D2" w14:textId="53FA639D" w:rsidR="007C4D87" w:rsidRDefault="004E744C" w:rsidP="00CE18DA">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2FA1F513" w14:textId="6EC619AE" w:rsidR="00723D1D" w:rsidRPr="00E07285" w:rsidRDefault="00E07285" w:rsidP="00E07285">
      <w:pPr>
        <w:widowControl/>
        <w:spacing w:line="360" w:lineRule="auto"/>
        <w:rPr>
          <w:rFonts w:ascii="Times New Roman" w:hAnsi="Times New Roman" w:cs="Times New Roman"/>
          <w:b/>
          <w:bCs/>
          <w:sz w:val="24"/>
          <w:szCs w:val="24"/>
        </w:rPr>
      </w:pPr>
      <w:r w:rsidRPr="009F22D2">
        <w:rPr>
          <w:rFonts w:ascii="Times New Roman" w:hAnsi="Times New Roman" w:cs="Times New Roman"/>
          <w:b/>
          <w:bCs/>
          <w:sz w:val="24"/>
          <w:szCs w:val="24"/>
        </w:rPr>
        <w:lastRenderedPageBreak/>
        <w:t xml:space="preserve">Supplementary </w:t>
      </w:r>
      <w:r w:rsidRPr="009F22D2">
        <w:rPr>
          <w:rFonts w:ascii="Times New Roman" w:hAnsi="Times New Roman" w:cs="Times New Roman" w:hint="eastAsia"/>
          <w:b/>
          <w:bCs/>
          <w:sz w:val="24"/>
          <w:szCs w:val="24"/>
        </w:rPr>
        <w:t>Table</w:t>
      </w:r>
      <w:r w:rsidRPr="009F22D2">
        <w:rPr>
          <w:rFonts w:ascii="Times New Roman" w:hAnsi="Times New Roman" w:cs="Times New Roman"/>
          <w:b/>
          <w:bCs/>
          <w:sz w:val="24"/>
          <w:szCs w:val="24"/>
        </w:rPr>
        <w:t xml:space="preserve"> </w:t>
      </w:r>
      <w:r w:rsidR="00F8103A">
        <w:rPr>
          <w:rFonts w:ascii="Times New Roman" w:hAnsi="Times New Roman" w:cs="Times New Roman" w:hint="eastAsia"/>
          <w:b/>
          <w:bCs/>
          <w:sz w:val="24"/>
          <w:szCs w:val="24"/>
        </w:rPr>
        <w:t>4</w:t>
      </w:r>
      <w:r w:rsidRPr="009F22D2">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Pr="00E07285">
        <w:rPr>
          <w:rFonts w:ascii="Times New Roman" w:hAnsi="Times New Roman" w:cs="Times New Roman" w:hint="eastAsia"/>
          <w:b/>
          <w:bCs/>
          <w:sz w:val="24"/>
          <w:szCs w:val="24"/>
        </w:rPr>
        <w:t>P</w:t>
      </w:r>
      <w:r w:rsidRPr="00E07285">
        <w:rPr>
          <w:rFonts w:ascii="Times New Roman" w:hAnsi="Times New Roman" w:cs="Times New Roman"/>
          <w:b/>
          <w:bCs/>
          <w:sz w:val="24"/>
          <w:szCs w:val="24"/>
        </w:rPr>
        <w:t>CE for the recently reported flexible perovskite modules</w:t>
      </w:r>
    </w:p>
    <w:tbl>
      <w:tblPr>
        <w:tblStyle w:val="ab"/>
        <w:tblW w:w="8359" w:type="dxa"/>
        <w:tblBorders>
          <w:left w:val="none" w:sz="0" w:space="0" w:color="auto"/>
          <w:right w:val="none" w:sz="0" w:space="0" w:color="auto"/>
        </w:tblBorders>
        <w:tblLayout w:type="fixed"/>
        <w:tblLook w:val="04A0" w:firstRow="1" w:lastRow="0" w:firstColumn="1" w:lastColumn="0" w:noHBand="0" w:noVBand="1"/>
      </w:tblPr>
      <w:tblGrid>
        <w:gridCol w:w="5240"/>
        <w:gridCol w:w="1418"/>
        <w:gridCol w:w="1701"/>
      </w:tblGrid>
      <w:tr w:rsidR="00B73B4C" w14:paraId="25EA138B" w14:textId="77777777" w:rsidTr="00E07285">
        <w:tc>
          <w:tcPr>
            <w:tcW w:w="5240" w:type="dxa"/>
            <w:vAlign w:val="center"/>
          </w:tcPr>
          <w:p w14:paraId="3A3B0953" w14:textId="5D4E3F30" w:rsidR="00B73B4C" w:rsidRPr="00E07285" w:rsidRDefault="00B73B4C" w:rsidP="00E07285">
            <w:pPr>
              <w:widowControl/>
              <w:spacing w:line="360" w:lineRule="auto"/>
              <w:jc w:val="center"/>
              <w:rPr>
                <w:rFonts w:ascii="Times New Roman" w:hAnsi="Times New Roman" w:cs="Times New Roman"/>
                <w:b/>
                <w:bCs/>
                <w:sz w:val="24"/>
                <w:szCs w:val="24"/>
              </w:rPr>
            </w:pPr>
            <w:r w:rsidRPr="00E07285">
              <w:rPr>
                <w:rFonts w:ascii="Times New Roman" w:hAnsi="Times New Roman" w:cs="Times New Roman"/>
                <w:b/>
                <w:bCs/>
                <w:sz w:val="24"/>
                <w:szCs w:val="24"/>
              </w:rPr>
              <w:t>Structure</w:t>
            </w:r>
          </w:p>
        </w:tc>
        <w:tc>
          <w:tcPr>
            <w:tcW w:w="1418" w:type="dxa"/>
            <w:vAlign w:val="center"/>
          </w:tcPr>
          <w:p w14:paraId="05E18960" w14:textId="21A4AB1B" w:rsidR="00B73B4C" w:rsidRPr="00E07285" w:rsidRDefault="00E07285" w:rsidP="00E07285">
            <w:pPr>
              <w:widowControl/>
              <w:spacing w:line="360" w:lineRule="auto"/>
              <w:jc w:val="center"/>
              <w:rPr>
                <w:rFonts w:ascii="Times New Roman" w:hAnsi="Times New Roman" w:cs="Times New Roman"/>
                <w:b/>
                <w:bCs/>
                <w:sz w:val="24"/>
                <w:szCs w:val="24"/>
              </w:rPr>
            </w:pPr>
            <w:r w:rsidRPr="00E07285">
              <w:rPr>
                <w:rFonts w:ascii="Times New Roman" w:hAnsi="Times New Roman" w:cs="Times New Roman" w:hint="eastAsia"/>
                <w:b/>
                <w:bCs/>
                <w:sz w:val="24"/>
                <w:szCs w:val="24"/>
              </w:rPr>
              <w:t>Are (cm</w:t>
            </w:r>
            <w:r w:rsidRPr="00E07285">
              <w:rPr>
                <w:rFonts w:ascii="Times New Roman" w:hAnsi="Times New Roman" w:cs="Times New Roman" w:hint="eastAsia"/>
                <w:b/>
                <w:bCs/>
                <w:sz w:val="24"/>
                <w:szCs w:val="24"/>
                <w:vertAlign w:val="superscript"/>
              </w:rPr>
              <w:t>2</w:t>
            </w:r>
            <w:r w:rsidRPr="00E07285">
              <w:rPr>
                <w:rFonts w:ascii="Times New Roman" w:hAnsi="Times New Roman" w:cs="Times New Roman" w:hint="eastAsia"/>
                <w:b/>
                <w:bCs/>
                <w:sz w:val="24"/>
                <w:szCs w:val="24"/>
              </w:rPr>
              <w:t>)</w:t>
            </w:r>
          </w:p>
        </w:tc>
        <w:tc>
          <w:tcPr>
            <w:tcW w:w="1701" w:type="dxa"/>
            <w:vAlign w:val="center"/>
          </w:tcPr>
          <w:p w14:paraId="385FE1A5" w14:textId="2C24FA57" w:rsidR="00B73B4C" w:rsidRPr="00E07285" w:rsidRDefault="00E07285" w:rsidP="00E07285">
            <w:pPr>
              <w:widowControl/>
              <w:spacing w:line="360" w:lineRule="auto"/>
              <w:jc w:val="center"/>
              <w:rPr>
                <w:rFonts w:ascii="Times New Roman" w:hAnsi="Times New Roman" w:cs="Times New Roman"/>
                <w:b/>
                <w:bCs/>
                <w:sz w:val="24"/>
                <w:szCs w:val="24"/>
              </w:rPr>
            </w:pPr>
            <w:r w:rsidRPr="00E07285">
              <w:rPr>
                <w:rFonts w:ascii="Times New Roman" w:hAnsi="Times New Roman" w:cs="Times New Roman" w:hint="eastAsia"/>
                <w:b/>
                <w:bCs/>
                <w:sz w:val="24"/>
                <w:szCs w:val="24"/>
              </w:rPr>
              <w:t>PCE (%)</w:t>
            </w:r>
          </w:p>
        </w:tc>
      </w:tr>
      <w:tr w:rsidR="00B73B4C" w14:paraId="1C163C61" w14:textId="77777777" w:rsidTr="00E07285">
        <w:tc>
          <w:tcPr>
            <w:tcW w:w="5240" w:type="dxa"/>
            <w:vAlign w:val="center"/>
          </w:tcPr>
          <w:p w14:paraId="4DAA70AC" w14:textId="77777777"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PEN/ITO/C60/PVK/</w:t>
            </w:r>
          </w:p>
          <w:p w14:paraId="1FFC80F5" w14:textId="7B96FBD9"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Spiro</w:t>
            </w:r>
            <w:r w:rsidRPr="00E07285">
              <w:rPr>
                <w:rFonts w:ascii="Times New Roman" w:hAnsi="Times New Roman" w:cs="Times New Roman" w:hint="eastAsia"/>
                <w:sz w:val="24"/>
                <w:szCs w:val="24"/>
              </w:rPr>
              <w:t>-</w:t>
            </w:r>
            <w:proofErr w:type="spellStart"/>
            <w:r w:rsidRPr="00E07285">
              <w:rPr>
                <w:rFonts w:ascii="Times New Roman" w:hAnsi="Times New Roman" w:cs="Times New Roman"/>
                <w:sz w:val="24"/>
                <w:szCs w:val="24"/>
              </w:rPr>
              <w:t>OMeTAD</w:t>
            </w:r>
            <w:proofErr w:type="spellEnd"/>
            <w:r w:rsidRPr="00E07285">
              <w:rPr>
                <w:rFonts w:ascii="Times New Roman" w:hAnsi="Times New Roman" w:cs="Times New Roman"/>
                <w:sz w:val="24"/>
                <w:szCs w:val="24"/>
              </w:rPr>
              <w:t>/MoO</w:t>
            </w:r>
            <w:r w:rsidRPr="00E07285">
              <w:rPr>
                <w:rFonts w:ascii="Times New Roman" w:hAnsi="Times New Roman" w:cs="Times New Roman"/>
                <w:sz w:val="24"/>
                <w:szCs w:val="24"/>
                <w:vertAlign w:val="subscript"/>
              </w:rPr>
              <w:t>3</w:t>
            </w:r>
            <w:r w:rsidRPr="00E07285">
              <w:rPr>
                <w:rFonts w:ascii="Times New Roman" w:hAnsi="Times New Roman" w:cs="Times New Roman"/>
                <w:sz w:val="24"/>
                <w:szCs w:val="24"/>
              </w:rPr>
              <w:t>/A</w:t>
            </w:r>
            <w:r w:rsidRPr="00E07285">
              <w:rPr>
                <w:rFonts w:ascii="Times New Roman" w:hAnsi="Times New Roman" w:cs="Times New Roman" w:hint="eastAsia"/>
                <w:sz w:val="24"/>
                <w:szCs w:val="24"/>
              </w:rPr>
              <w:t>u</w:t>
            </w:r>
          </w:p>
        </w:tc>
        <w:tc>
          <w:tcPr>
            <w:tcW w:w="1418" w:type="dxa"/>
            <w:vAlign w:val="center"/>
          </w:tcPr>
          <w:p w14:paraId="34EBF917" w14:textId="614D2493"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16</w:t>
            </w:r>
          </w:p>
        </w:tc>
        <w:tc>
          <w:tcPr>
            <w:tcW w:w="1701" w:type="dxa"/>
            <w:vAlign w:val="center"/>
          </w:tcPr>
          <w:p w14:paraId="5BBFC923" w14:textId="311878A2"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8.6</w:t>
            </w:r>
            <w:r w:rsidR="003F159C">
              <w:rPr>
                <w:rFonts w:ascii="Times New Roman" w:hAnsi="Times New Roman" w:cs="Times New Roman" w:hint="eastAsia"/>
                <w:sz w:val="24"/>
                <w:szCs w:val="24"/>
              </w:rPr>
              <w:t xml:space="preserve"> </w:t>
            </w:r>
            <w:r w:rsidR="00E07285" w:rsidRPr="00E07285">
              <w:rPr>
                <w:rFonts w:ascii="Times New Roman" w:hAnsi="Times New Roman" w:cs="Times New Roman" w:hint="eastAsia"/>
                <w:sz w:val="24"/>
                <w:szCs w:val="24"/>
                <w:vertAlign w:val="superscript"/>
              </w:rPr>
              <w:t>18</w:t>
            </w:r>
          </w:p>
        </w:tc>
      </w:tr>
      <w:tr w:rsidR="00B73B4C" w14:paraId="64BB1F90" w14:textId="77777777" w:rsidTr="00E07285">
        <w:tc>
          <w:tcPr>
            <w:tcW w:w="5240" w:type="dxa"/>
            <w:vAlign w:val="center"/>
          </w:tcPr>
          <w:p w14:paraId="1C171681" w14:textId="4E2DE02D"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PET/ITO/PTAA/PVK/C</w:t>
            </w:r>
            <w:r w:rsidRPr="00E07285">
              <w:rPr>
                <w:rFonts w:ascii="Times New Roman" w:hAnsi="Times New Roman" w:cs="Times New Roman"/>
                <w:sz w:val="24"/>
                <w:szCs w:val="24"/>
                <w:vertAlign w:val="subscript"/>
              </w:rPr>
              <w:t>60</w:t>
            </w:r>
            <w:r w:rsidRPr="00E07285">
              <w:rPr>
                <w:rFonts w:ascii="Times New Roman" w:hAnsi="Times New Roman" w:cs="Times New Roman"/>
                <w:sz w:val="24"/>
                <w:szCs w:val="24"/>
              </w:rPr>
              <w:t>/BCP/Ag</w:t>
            </w:r>
          </w:p>
        </w:tc>
        <w:tc>
          <w:tcPr>
            <w:tcW w:w="1418" w:type="dxa"/>
            <w:vAlign w:val="center"/>
          </w:tcPr>
          <w:p w14:paraId="3CC70E5B" w14:textId="2F86E1EF"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15.7</w:t>
            </w:r>
          </w:p>
        </w:tc>
        <w:tc>
          <w:tcPr>
            <w:tcW w:w="1701" w:type="dxa"/>
            <w:vAlign w:val="center"/>
          </w:tcPr>
          <w:p w14:paraId="3B7E9B71" w14:textId="12D8B399"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10.51</w:t>
            </w:r>
            <w:r w:rsidR="003F159C">
              <w:rPr>
                <w:rFonts w:ascii="Times New Roman" w:hAnsi="Times New Roman" w:cs="Times New Roman" w:hint="eastAsia"/>
                <w:sz w:val="24"/>
                <w:szCs w:val="24"/>
              </w:rPr>
              <w:t xml:space="preserve"> </w:t>
            </w:r>
            <w:r w:rsidR="00E07285" w:rsidRPr="00E07285">
              <w:rPr>
                <w:rFonts w:ascii="Times New Roman" w:hAnsi="Times New Roman" w:cs="Times New Roman" w:hint="eastAsia"/>
                <w:sz w:val="24"/>
                <w:szCs w:val="24"/>
                <w:vertAlign w:val="superscript"/>
              </w:rPr>
              <w:t>19</w:t>
            </w:r>
          </w:p>
        </w:tc>
      </w:tr>
      <w:tr w:rsidR="00B73B4C" w14:paraId="3CC77948" w14:textId="77777777" w:rsidTr="00E07285">
        <w:tc>
          <w:tcPr>
            <w:tcW w:w="5240" w:type="dxa"/>
            <w:vAlign w:val="center"/>
          </w:tcPr>
          <w:p w14:paraId="130A35D6" w14:textId="77777777"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PEN/ITO/PEDOT:PSS/</w:t>
            </w:r>
            <w:proofErr w:type="spellStart"/>
            <w:r w:rsidRPr="00E07285">
              <w:rPr>
                <w:rFonts w:ascii="Times New Roman" w:hAnsi="Times New Roman" w:cs="Times New Roman"/>
                <w:sz w:val="24"/>
                <w:szCs w:val="24"/>
              </w:rPr>
              <w:t>NiOx</w:t>
            </w:r>
            <w:proofErr w:type="spellEnd"/>
            <w:r w:rsidRPr="00E07285">
              <w:rPr>
                <w:rFonts w:ascii="Times New Roman" w:hAnsi="Times New Roman" w:cs="Times New Roman"/>
                <w:sz w:val="24"/>
                <w:szCs w:val="24"/>
              </w:rPr>
              <w:t>/PVK/</w:t>
            </w:r>
          </w:p>
          <w:p w14:paraId="79B6CED2" w14:textId="1EB14E01"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PC</w:t>
            </w:r>
            <w:r w:rsidRPr="00E07285">
              <w:rPr>
                <w:rFonts w:ascii="Times New Roman" w:hAnsi="Times New Roman" w:cs="Times New Roman"/>
                <w:sz w:val="24"/>
                <w:szCs w:val="24"/>
                <w:vertAlign w:val="subscript"/>
              </w:rPr>
              <w:t>61</w:t>
            </w:r>
            <w:r w:rsidRPr="00E07285">
              <w:rPr>
                <w:rFonts w:ascii="Times New Roman" w:hAnsi="Times New Roman" w:cs="Times New Roman"/>
                <w:sz w:val="24"/>
                <w:szCs w:val="24"/>
              </w:rPr>
              <w:t>BM/Ag</w:t>
            </w:r>
          </w:p>
        </w:tc>
        <w:tc>
          <w:tcPr>
            <w:tcW w:w="1418" w:type="dxa"/>
            <w:vAlign w:val="center"/>
          </w:tcPr>
          <w:p w14:paraId="752943A0" w14:textId="61AB4C4A"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15</w:t>
            </w:r>
          </w:p>
        </w:tc>
        <w:tc>
          <w:tcPr>
            <w:tcW w:w="1701" w:type="dxa"/>
            <w:vAlign w:val="center"/>
          </w:tcPr>
          <w:p w14:paraId="4B143C59" w14:textId="1E6EB8C5"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16.15</w:t>
            </w:r>
            <w:r w:rsidR="003F159C">
              <w:rPr>
                <w:rFonts w:ascii="Times New Roman" w:hAnsi="Times New Roman" w:cs="Times New Roman" w:hint="eastAsia"/>
                <w:sz w:val="24"/>
                <w:szCs w:val="24"/>
              </w:rPr>
              <w:t xml:space="preserve"> </w:t>
            </w:r>
            <w:r w:rsidR="00E07285" w:rsidRPr="00E07285">
              <w:rPr>
                <w:rFonts w:ascii="Times New Roman" w:hAnsi="Times New Roman" w:cs="Times New Roman" w:hint="eastAsia"/>
                <w:sz w:val="24"/>
                <w:szCs w:val="24"/>
                <w:vertAlign w:val="superscript"/>
              </w:rPr>
              <w:t>20</w:t>
            </w:r>
          </w:p>
        </w:tc>
      </w:tr>
      <w:tr w:rsidR="00B73B4C" w14:paraId="255B9EAE" w14:textId="77777777" w:rsidTr="00E07285">
        <w:tc>
          <w:tcPr>
            <w:tcW w:w="5240" w:type="dxa"/>
            <w:vAlign w:val="center"/>
          </w:tcPr>
          <w:p w14:paraId="4B849ADE" w14:textId="6A6AF5D1"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PET/ITO/PEDOT:GO/PVK/PCBM/Ag</w:t>
            </w:r>
          </w:p>
        </w:tc>
        <w:tc>
          <w:tcPr>
            <w:tcW w:w="1418" w:type="dxa"/>
            <w:vAlign w:val="center"/>
          </w:tcPr>
          <w:p w14:paraId="39361D13" w14:textId="1B61D227"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15</w:t>
            </w:r>
          </w:p>
        </w:tc>
        <w:tc>
          <w:tcPr>
            <w:tcW w:w="1701" w:type="dxa"/>
            <w:vAlign w:val="center"/>
          </w:tcPr>
          <w:p w14:paraId="6C06475A" w14:textId="18B31C49"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10.26</w:t>
            </w:r>
            <w:r w:rsidR="003F159C">
              <w:rPr>
                <w:rFonts w:ascii="Times New Roman" w:hAnsi="Times New Roman" w:cs="Times New Roman" w:hint="eastAsia"/>
                <w:sz w:val="24"/>
                <w:szCs w:val="24"/>
              </w:rPr>
              <w:t xml:space="preserve"> </w:t>
            </w:r>
            <w:r w:rsidR="00E07285" w:rsidRPr="00E07285">
              <w:rPr>
                <w:rFonts w:ascii="Times New Roman" w:hAnsi="Times New Roman" w:cs="Times New Roman" w:hint="eastAsia"/>
                <w:sz w:val="24"/>
                <w:szCs w:val="24"/>
                <w:vertAlign w:val="superscript"/>
              </w:rPr>
              <w:t>21</w:t>
            </w:r>
          </w:p>
        </w:tc>
      </w:tr>
      <w:tr w:rsidR="00B73B4C" w14:paraId="1928EAAF" w14:textId="77777777" w:rsidTr="00E07285">
        <w:tc>
          <w:tcPr>
            <w:tcW w:w="5240" w:type="dxa"/>
            <w:vAlign w:val="center"/>
          </w:tcPr>
          <w:p w14:paraId="2A485F22" w14:textId="24653276"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PET/ITO/2T-NATA/PVK/C</w:t>
            </w:r>
            <w:r w:rsidRPr="00E07285">
              <w:rPr>
                <w:rFonts w:ascii="Times New Roman" w:hAnsi="Times New Roman" w:cs="Times New Roman"/>
                <w:sz w:val="24"/>
                <w:szCs w:val="24"/>
                <w:vertAlign w:val="subscript"/>
              </w:rPr>
              <w:t>60</w:t>
            </w:r>
            <w:r w:rsidRPr="00E07285">
              <w:rPr>
                <w:rFonts w:ascii="Times New Roman" w:hAnsi="Times New Roman" w:cs="Times New Roman"/>
                <w:sz w:val="24"/>
                <w:szCs w:val="24"/>
              </w:rPr>
              <w:t>/BCP/Ag</w:t>
            </w:r>
          </w:p>
        </w:tc>
        <w:tc>
          <w:tcPr>
            <w:tcW w:w="1418" w:type="dxa"/>
            <w:vAlign w:val="center"/>
          </w:tcPr>
          <w:p w14:paraId="3576684E" w14:textId="207C4F8A"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16</w:t>
            </w:r>
          </w:p>
        </w:tc>
        <w:tc>
          <w:tcPr>
            <w:tcW w:w="1701" w:type="dxa"/>
            <w:vAlign w:val="center"/>
          </w:tcPr>
          <w:p w14:paraId="1A8C40B8" w14:textId="2A50D145" w:rsidR="00B73B4C" w:rsidRPr="00E07285" w:rsidRDefault="00B73B4C"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13.15</w:t>
            </w:r>
            <w:r w:rsidR="003F159C">
              <w:rPr>
                <w:rFonts w:ascii="Times New Roman" w:hAnsi="Times New Roman" w:cs="Times New Roman" w:hint="eastAsia"/>
                <w:sz w:val="24"/>
                <w:szCs w:val="24"/>
              </w:rPr>
              <w:t xml:space="preserve"> </w:t>
            </w:r>
            <w:r w:rsidR="00E07285" w:rsidRPr="00E07285">
              <w:rPr>
                <w:rFonts w:ascii="Times New Roman" w:hAnsi="Times New Roman" w:cs="Times New Roman" w:hint="eastAsia"/>
                <w:sz w:val="24"/>
                <w:szCs w:val="24"/>
                <w:vertAlign w:val="superscript"/>
              </w:rPr>
              <w:t>22</w:t>
            </w:r>
          </w:p>
        </w:tc>
      </w:tr>
      <w:tr w:rsidR="009D455D" w14:paraId="0659F7F0" w14:textId="77777777" w:rsidTr="00E07285">
        <w:tc>
          <w:tcPr>
            <w:tcW w:w="5240" w:type="dxa"/>
            <w:vAlign w:val="center"/>
          </w:tcPr>
          <w:p w14:paraId="31B8AC4F" w14:textId="77777777"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PET/ITO/SnO</w:t>
            </w:r>
            <w:r w:rsidRPr="00E07285">
              <w:rPr>
                <w:rFonts w:ascii="Times New Roman" w:hAnsi="Times New Roman" w:cs="Times New Roman"/>
                <w:sz w:val="24"/>
                <w:szCs w:val="24"/>
                <w:vertAlign w:val="subscript"/>
              </w:rPr>
              <w:t>2</w:t>
            </w:r>
            <w:r w:rsidRPr="00E07285">
              <w:rPr>
                <w:rFonts w:ascii="Times New Roman" w:hAnsi="Times New Roman" w:cs="Times New Roman"/>
                <w:sz w:val="24"/>
                <w:szCs w:val="24"/>
              </w:rPr>
              <w:t>/PVK/</w:t>
            </w:r>
          </w:p>
          <w:p w14:paraId="4F0A6B03" w14:textId="14B72F9D"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Spiro</w:t>
            </w:r>
            <w:r w:rsidRPr="00E07285">
              <w:rPr>
                <w:rFonts w:ascii="Times New Roman" w:hAnsi="Times New Roman" w:cs="Times New Roman" w:hint="eastAsia"/>
                <w:sz w:val="24"/>
                <w:szCs w:val="24"/>
              </w:rPr>
              <w:t>-</w:t>
            </w:r>
            <w:proofErr w:type="spellStart"/>
            <w:r w:rsidRPr="00E07285">
              <w:rPr>
                <w:rFonts w:ascii="Times New Roman" w:hAnsi="Times New Roman" w:cs="Times New Roman"/>
                <w:sz w:val="24"/>
                <w:szCs w:val="24"/>
              </w:rPr>
              <w:t>OMeTAD</w:t>
            </w:r>
            <w:proofErr w:type="spellEnd"/>
            <w:r w:rsidRPr="00E07285">
              <w:rPr>
                <w:rFonts w:ascii="Times New Roman" w:hAnsi="Times New Roman" w:cs="Times New Roman"/>
                <w:sz w:val="24"/>
                <w:szCs w:val="24"/>
              </w:rPr>
              <w:t>/Au</w:t>
            </w:r>
          </w:p>
        </w:tc>
        <w:tc>
          <w:tcPr>
            <w:tcW w:w="1418" w:type="dxa"/>
            <w:vAlign w:val="center"/>
          </w:tcPr>
          <w:p w14:paraId="5DB843D4" w14:textId="6BC55CBD"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16.07</w:t>
            </w:r>
          </w:p>
        </w:tc>
        <w:tc>
          <w:tcPr>
            <w:tcW w:w="1701" w:type="dxa"/>
            <w:vAlign w:val="center"/>
          </w:tcPr>
          <w:p w14:paraId="010F11E2" w14:textId="7979191B"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15.22</w:t>
            </w:r>
            <w:r w:rsidR="003F159C">
              <w:rPr>
                <w:rFonts w:ascii="Times New Roman" w:hAnsi="Times New Roman" w:cs="Times New Roman" w:hint="eastAsia"/>
                <w:sz w:val="24"/>
                <w:szCs w:val="24"/>
              </w:rPr>
              <w:t xml:space="preserve"> </w:t>
            </w:r>
            <w:r w:rsidR="00E07285" w:rsidRPr="00E07285">
              <w:rPr>
                <w:rFonts w:ascii="Times New Roman" w:hAnsi="Times New Roman" w:cs="Times New Roman" w:hint="eastAsia"/>
                <w:sz w:val="24"/>
                <w:szCs w:val="24"/>
                <w:vertAlign w:val="superscript"/>
              </w:rPr>
              <w:t>23</w:t>
            </w:r>
          </w:p>
        </w:tc>
      </w:tr>
      <w:tr w:rsidR="009D455D" w14:paraId="6504E59D" w14:textId="77777777" w:rsidTr="00E07285">
        <w:tc>
          <w:tcPr>
            <w:tcW w:w="5240" w:type="dxa"/>
            <w:shd w:val="clear" w:color="auto" w:fill="DAE9F7" w:themeFill="text2" w:themeFillTint="1A"/>
            <w:vAlign w:val="center"/>
          </w:tcPr>
          <w:p w14:paraId="34CC9563" w14:textId="4631B1F2"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sz w:val="24"/>
                <w:szCs w:val="24"/>
              </w:rPr>
              <w:t>PET/ITO/</w:t>
            </w:r>
            <w:proofErr w:type="spellStart"/>
            <w:r w:rsidRPr="00E07285">
              <w:rPr>
                <w:rFonts w:ascii="Times New Roman" w:hAnsi="Times New Roman" w:cs="Times New Roman" w:hint="eastAsia"/>
                <w:sz w:val="24"/>
                <w:szCs w:val="24"/>
              </w:rPr>
              <w:t>NiO</w:t>
            </w:r>
            <w:r w:rsidRPr="00E07285">
              <w:rPr>
                <w:rFonts w:ascii="Times New Roman" w:hAnsi="Times New Roman" w:cs="Times New Roman" w:hint="eastAsia"/>
                <w:sz w:val="24"/>
                <w:szCs w:val="24"/>
                <w:vertAlign w:val="subscript"/>
              </w:rPr>
              <w:t>X</w:t>
            </w:r>
            <w:proofErr w:type="spellEnd"/>
            <w:r w:rsidRPr="00E07285">
              <w:rPr>
                <w:rFonts w:ascii="Times New Roman" w:hAnsi="Times New Roman" w:cs="Times New Roman"/>
                <w:sz w:val="24"/>
                <w:szCs w:val="24"/>
              </w:rPr>
              <w:t>/PVK/C</w:t>
            </w:r>
            <w:r w:rsidRPr="00E07285">
              <w:rPr>
                <w:rFonts w:ascii="Times New Roman" w:hAnsi="Times New Roman" w:cs="Times New Roman"/>
                <w:sz w:val="24"/>
                <w:szCs w:val="24"/>
                <w:vertAlign w:val="subscript"/>
              </w:rPr>
              <w:t>60</w:t>
            </w:r>
            <w:r w:rsidRPr="00E07285">
              <w:rPr>
                <w:rFonts w:ascii="Times New Roman" w:hAnsi="Times New Roman" w:cs="Times New Roman"/>
                <w:sz w:val="24"/>
                <w:szCs w:val="24"/>
              </w:rPr>
              <w:t>/BCP/Ag</w:t>
            </w:r>
          </w:p>
        </w:tc>
        <w:tc>
          <w:tcPr>
            <w:tcW w:w="1418" w:type="dxa"/>
            <w:shd w:val="clear" w:color="auto" w:fill="DAE9F7" w:themeFill="text2" w:themeFillTint="1A"/>
            <w:vAlign w:val="center"/>
          </w:tcPr>
          <w:p w14:paraId="278BB575" w14:textId="2250BC2B"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16</w:t>
            </w:r>
          </w:p>
        </w:tc>
        <w:tc>
          <w:tcPr>
            <w:tcW w:w="1701" w:type="dxa"/>
            <w:shd w:val="clear" w:color="auto" w:fill="DAE9F7" w:themeFill="text2" w:themeFillTint="1A"/>
            <w:vAlign w:val="center"/>
          </w:tcPr>
          <w:p w14:paraId="35BD0FB6" w14:textId="0A2D262C" w:rsidR="009D455D" w:rsidRPr="00E07285" w:rsidRDefault="009D455D" w:rsidP="00E07285">
            <w:pPr>
              <w:widowControl/>
              <w:spacing w:line="360" w:lineRule="auto"/>
              <w:jc w:val="center"/>
              <w:rPr>
                <w:rFonts w:ascii="Times New Roman" w:hAnsi="Times New Roman" w:cs="Times New Roman"/>
                <w:sz w:val="24"/>
                <w:szCs w:val="24"/>
              </w:rPr>
            </w:pPr>
            <w:r w:rsidRPr="00E07285">
              <w:rPr>
                <w:rFonts w:ascii="Times New Roman" w:hAnsi="Times New Roman" w:cs="Times New Roman" w:hint="eastAsia"/>
                <w:sz w:val="24"/>
                <w:szCs w:val="24"/>
              </w:rPr>
              <w:t>15.24</w:t>
            </w:r>
            <w:r w:rsidR="00E07285" w:rsidRPr="00E07285">
              <w:rPr>
                <w:rFonts w:ascii="Times New Roman" w:hAnsi="Times New Roman" w:cs="Times New Roman" w:hint="eastAsia"/>
                <w:sz w:val="24"/>
                <w:szCs w:val="24"/>
                <w:vertAlign w:val="superscript"/>
              </w:rPr>
              <w:t>※</w:t>
            </w:r>
          </w:p>
        </w:tc>
      </w:tr>
    </w:tbl>
    <w:p w14:paraId="60B92836" w14:textId="77777777" w:rsidR="000968A9" w:rsidRDefault="000968A9" w:rsidP="00CE18DA">
      <w:pPr>
        <w:widowControl/>
        <w:jc w:val="left"/>
        <w:rPr>
          <w:rFonts w:ascii="Times New Roman" w:hAnsi="Times New Roman" w:cs="Times New Roman"/>
          <w:b/>
          <w:bCs/>
          <w:sz w:val="28"/>
          <w:szCs w:val="28"/>
        </w:rPr>
      </w:pPr>
    </w:p>
    <w:p w14:paraId="6DD1F402" w14:textId="2A8AE2FE" w:rsidR="00723D1D" w:rsidRDefault="00723D1D" w:rsidP="00CE18DA">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2BF8D6DB" w14:textId="5B378C9F" w:rsidR="009D455D" w:rsidRPr="00E07285" w:rsidRDefault="004E744C" w:rsidP="00E07285">
      <w:pPr>
        <w:widowControl/>
        <w:jc w:val="left"/>
        <w:rPr>
          <w:rFonts w:ascii="Times New Roman" w:hAnsi="Times New Roman" w:cs="Times New Roman"/>
          <w:b/>
          <w:bCs/>
          <w:sz w:val="24"/>
          <w:szCs w:val="24"/>
        </w:rPr>
      </w:pPr>
      <w:r w:rsidRPr="004E744C">
        <w:rPr>
          <w:rFonts w:ascii="Times New Roman" w:hAnsi="Times New Roman" w:cs="Times New Roman"/>
          <w:b/>
          <w:bCs/>
          <w:sz w:val="24"/>
          <w:szCs w:val="24"/>
        </w:rPr>
        <w:lastRenderedPageBreak/>
        <w:t>Supplementary References</w:t>
      </w:r>
    </w:p>
    <w:p w14:paraId="14242C4A" w14:textId="3079D0CB"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Cui Y</w:t>
      </w:r>
      <w:r>
        <w:rPr>
          <w:rFonts w:ascii="Times New Roman" w:hAnsi="Times New Roman" w:cs="Times New Roman" w:hint="eastAsia"/>
          <w:szCs w:val="20"/>
        </w:rPr>
        <w:t>.</w:t>
      </w:r>
      <w:r w:rsidRPr="009D455D">
        <w:rPr>
          <w:rFonts w:ascii="Times New Roman" w:hAnsi="Times New Roman" w:cs="Times New Roman" w:hint="eastAsia"/>
          <w:szCs w:val="20"/>
        </w:rPr>
        <w:t xml:space="preserve"> et al. Accurate photovoltaic measurement of organic cells for indoor applications. </w:t>
      </w:r>
      <w:r w:rsidRPr="009D455D">
        <w:rPr>
          <w:rFonts w:ascii="Times New Roman" w:hAnsi="Times New Roman" w:cs="Times New Roman" w:hint="eastAsia"/>
          <w:i/>
          <w:iCs/>
          <w:szCs w:val="20"/>
        </w:rPr>
        <w:t>Joule</w:t>
      </w:r>
      <w:r w:rsidRPr="009D455D">
        <w:rPr>
          <w:rFonts w:ascii="Times New Roman" w:hAnsi="Times New Roman" w:cs="Times New Roman" w:hint="eastAsia"/>
          <w:szCs w:val="20"/>
        </w:rPr>
        <w:t xml:space="preserve"> </w:t>
      </w:r>
      <w:r w:rsidRPr="009D455D">
        <w:rPr>
          <w:rFonts w:ascii="Times New Roman" w:hAnsi="Times New Roman" w:cs="Times New Roman" w:hint="eastAsia"/>
          <w:b/>
          <w:bCs/>
          <w:szCs w:val="20"/>
        </w:rPr>
        <w:t>5</w:t>
      </w:r>
      <w:r w:rsidRPr="009D455D">
        <w:rPr>
          <w:rFonts w:ascii="Times New Roman" w:hAnsi="Times New Roman" w:cs="Times New Roman" w:hint="eastAsia"/>
          <w:szCs w:val="20"/>
        </w:rPr>
        <w:t>, 1016-1023 (2021).</w:t>
      </w:r>
    </w:p>
    <w:p w14:paraId="4AC3DDE3" w14:textId="1F11CEEA"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Wang KL</w:t>
      </w:r>
      <w:r>
        <w:rPr>
          <w:rFonts w:ascii="Times New Roman" w:hAnsi="Times New Roman" w:cs="Times New Roman" w:hint="eastAsia"/>
          <w:szCs w:val="20"/>
        </w:rPr>
        <w:t>.</w:t>
      </w:r>
      <w:r w:rsidRPr="009D455D">
        <w:rPr>
          <w:rFonts w:ascii="Times New Roman" w:hAnsi="Times New Roman" w:cs="Times New Roman" w:hint="eastAsia"/>
          <w:szCs w:val="20"/>
        </w:rPr>
        <w:t xml:space="preserve"> et al. Ion-</w:t>
      </w:r>
      <w:r>
        <w:rPr>
          <w:rFonts w:ascii="Times New Roman" w:hAnsi="Times New Roman" w:cs="Times New Roman" w:hint="eastAsia"/>
          <w:szCs w:val="20"/>
        </w:rPr>
        <w:t>d</w:t>
      </w:r>
      <w:r w:rsidRPr="009D455D">
        <w:rPr>
          <w:rFonts w:ascii="Times New Roman" w:hAnsi="Times New Roman" w:cs="Times New Roman" w:hint="eastAsia"/>
          <w:szCs w:val="20"/>
        </w:rPr>
        <w:t xml:space="preserve">ipole </w:t>
      </w:r>
      <w:r>
        <w:rPr>
          <w:rFonts w:ascii="Times New Roman" w:hAnsi="Times New Roman" w:cs="Times New Roman" w:hint="eastAsia"/>
          <w:szCs w:val="20"/>
        </w:rPr>
        <w:t>i</w:t>
      </w:r>
      <w:r w:rsidRPr="009D455D">
        <w:rPr>
          <w:rFonts w:ascii="Times New Roman" w:hAnsi="Times New Roman" w:cs="Times New Roman" w:hint="eastAsia"/>
          <w:szCs w:val="20"/>
        </w:rPr>
        <w:t xml:space="preserve">nteraction </w:t>
      </w:r>
      <w:r>
        <w:rPr>
          <w:rFonts w:ascii="Times New Roman" w:hAnsi="Times New Roman" w:cs="Times New Roman" w:hint="eastAsia"/>
          <w:szCs w:val="20"/>
        </w:rPr>
        <w:t>e</w:t>
      </w:r>
      <w:r w:rsidRPr="009D455D">
        <w:rPr>
          <w:rFonts w:ascii="Times New Roman" w:hAnsi="Times New Roman" w:cs="Times New Roman" w:hint="eastAsia"/>
          <w:szCs w:val="20"/>
        </w:rPr>
        <w:t xml:space="preserve">nabling </w:t>
      </w:r>
      <w:r>
        <w:rPr>
          <w:rFonts w:ascii="Times New Roman" w:hAnsi="Times New Roman" w:cs="Times New Roman" w:hint="eastAsia"/>
          <w:szCs w:val="20"/>
        </w:rPr>
        <w:t>h</w:t>
      </w:r>
      <w:r w:rsidRPr="009D455D">
        <w:rPr>
          <w:rFonts w:ascii="Times New Roman" w:hAnsi="Times New Roman" w:cs="Times New Roman" w:hint="eastAsia"/>
          <w:szCs w:val="20"/>
        </w:rPr>
        <w:t xml:space="preserve">ighly </w:t>
      </w:r>
      <w:r>
        <w:rPr>
          <w:rFonts w:ascii="Times New Roman" w:hAnsi="Times New Roman" w:cs="Times New Roman" w:hint="eastAsia"/>
          <w:szCs w:val="20"/>
        </w:rPr>
        <w:t>e</w:t>
      </w:r>
      <w:r w:rsidRPr="009D455D">
        <w:rPr>
          <w:rFonts w:ascii="Times New Roman" w:hAnsi="Times New Roman" w:cs="Times New Roman" w:hint="eastAsia"/>
          <w:szCs w:val="20"/>
        </w:rPr>
        <w:t>fficient CsPbI</w:t>
      </w:r>
      <w:r w:rsidRPr="009D455D">
        <w:rPr>
          <w:rFonts w:ascii="Times New Roman" w:hAnsi="Times New Roman" w:cs="Times New Roman" w:hint="eastAsia"/>
          <w:szCs w:val="20"/>
          <w:vertAlign w:val="subscript"/>
        </w:rPr>
        <w:t>3</w:t>
      </w:r>
      <w:r w:rsidRPr="009D455D">
        <w:rPr>
          <w:rFonts w:ascii="Times New Roman" w:hAnsi="Times New Roman" w:cs="Times New Roman" w:hint="eastAsia"/>
          <w:szCs w:val="20"/>
        </w:rPr>
        <w:t xml:space="preserve"> </w:t>
      </w:r>
      <w:r>
        <w:rPr>
          <w:rFonts w:ascii="Times New Roman" w:hAnsi="Times New Roman" w:cs="Times New Roman" w:hint="eastAsia"/>
          <w:szCs w:val="20"/>
        </w:rPr>
        <w:t>p</w:t>
      </w:r>
      <w:r w:rsidRPr="009D455D">
        <w:rPr>
          <w:rFonts w:ascii="Times New Roman" w:hAnsi="Times New Roman" w:cs="Times New Roman" w:hint="eastAsia"/>
          <w:szCs w:val="20"/>
        </w:rPr>
        <w:t xml:space="preserve">erovskite </w:t>
      </w:r>
      <w:r>
        <w:rPr>
          <w:rFonts w:ascii="Times New Roman" w:hAnsi="Times New Roman" w:cs="Times New Roman" w:hint="eastAsia"/>
          <w:szCs w:val="20"/>
        </w:rPr>
        <w:t>i</w:t>
      </w:r>
      <w:r w:rsidRPr="009D455D">
        <w:rPr>
          <w:rFonts w:ascii="Times New Roman" w:hAnsi="Times New Roman" w:cs="Times New Roman" w:hint="eastAsia"/>
          <w:szCs w:val="20"/>
        </w:rPr>
        <w:t xml:space="preserve">ndoor </w:t>
      </w:r>
      <w:r>
        <w:rPr>
          <w:rFonts w:ascii="Times New Roman" w:hAnsi="Times New Roman" w:cs="Times New Roman" w:hint="eastAsia"/>
          <w:szCs w:val="20"/>
        </w:rPr>
        <w:t>p</w:t>
      </w:r>
      <w:r w:rsidRPr="009D455D">
        <w:rPr>
          <w:rFonts w:ascii="Times New Roman" w:hAnsi="Times New Roman" w:cs="Times New Roman" w:hint="eastAsia"/>
          <w:szCs w:val="20"/>
        </w:rPr>
        <w:t>hotovoltaics.</w:t>
      </w:r>
      <w:r w:rsidRPr="009D455D">
        <w:rPr>
          <w:rFonts w:ascii="Times New Roman" w:hAnsi="Times New Roman" w:cs="Times New Roman" w:hint="eastAsia"/>
          <w:i/>
          <w:iCs/>
          <w:szCs w:val="20"/>
        </w:rPr>
        <w:t xml:space="preserve"> Adv Mater</w:t>
      </w:r>
      <w:r w:rsidRPr="009D455D">
        <w:rPr>
          <w:rFonts w:ascii="Times New Roman" w:hAnsi="Times New Roman" w:cs="Times New Roman" w:hint="eastAsia"/>
          <w:szCs w:val="20"/>
        </w:rPr>
        <w:t xml:space="preserve">. </w:t>
      </w:r>
      <w:r w:rsidRPr="009D455D">
        <w:rPr>
          <w:rFonts w:ascii="Times New Roman" w:hAnsi="Times New Roman" w:cs="Times New Roman" w:hint="eastAsia"/>
          <w:b/>
          <w:bCs/>
          <w:szCs w:val="20"/>
        </w:rPr>
        <w:t>35</w:t>
      </w:r>
      <w:r w:rsidRPr="009D455D">
        <w:rPr>
          <w:rFonts w:ascii="Times New Roman" w:hAnsi="Times New Roman" w:cs="Times New Roman" w:hint="eastAsia"/>
          <w:szCs w:val="20"/>
        </w:rPr>
        <w:t>, e2210106 (2023).</w:t>
      </w:r>
    </w:p>
    <w:p w14:paraId="5724207C" w14:textId="093BB144"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Wang KL, Zhou YH, Lou YH</w:t>
      </w:r>
      <w:r>
        <w:rPr>
          <w:rFonts w:ascii="Times New Roman" w:hAnsi="Times New Roman" w:cs="Times New Roman" w:hint="eastAsia"/>
          <w:szCs w:val="20"/>
        </w:rPr>
        <w:t xml:space="preserve"> &amp;</w:t>
      </w:r>
      <w:r w:rsidRPr="009D455D">
        <w:rPr>
          <w:rFonts w:ascii="Times New Roman" w:hAnsi="Times New Roman" w:cs="Times New Roman" w:hint="eastAsia"/>
          <w:szCs w:val="20"/>
        </w:rPr>
        <w:t xml:space="preserve"> Wang ZK. Perovskite indoor photovoltaics: opportunity and challenges. </w:t>
      </w:r>
      <w:r w:rsidRPr="009D455D">
        <w:rPr>
          <w:rFonts w:ascii="Times New Roman" w:hAnsi="Times New Roman" w:cs="Times New Roman" w:hint="eastAsia"/>
          <w:i/>
          <w:iCs/>
          <w:szCs w:val="20"/>
        </w:rPr>
        <w:t>Chem Sci</w:t>
      </w:r>
      <w:r w:rsidRPr="009D455D">
        <w:rPr>
          <w:rFonts w:ascii="Times New Roman" w:hAnsi="Times New Roman" w:cs="Times New Roman" w:hint="eastAsia"/>
          <w:szCs w:val="20"/>
        </w:rPr>
        <w:t xml:space="preserve">. </w:t>
      </w:r>
      <w:r w:rsidRPr="009D455D">
        <w:rPr>
          <w:rFonts w:ascii="Times New Roman" w:hAnsi="Times New Roman" w:cs="Times New Roman" w:hint="eastAsia"/>
          <w:b/>
          <w:bCs/>
          <w:szCs w:val="20"/>
        </w:rPr>
        <w:t>12</w:t>
      </w:r>
      <w:r w:rsidRPr="009D455D">
        <w:rPr>
          <w:rFonts w:ascii="Times New Roman" w:hAnsi="Times New Roman" w:cs="Times New Roman" w:hint="eastAsia"/>
          <w:szCs w:val="20"/>
        </w:rPr>
        <w:t>, 11936-11954 (2021).</w:t>
      </w:r>
    </w:p>
    <w:p w14:paraId="1FFF18C7" w14:textId="520C3167"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Dou D, Sun H, Li C, Gan S</w:t>
      </w:r>
      <w:r>
        <w:rPr>
          <w:rFonts w:ascii="Times New Roman" w:hAnsi="Times New Roman" w:cs="Times New Roman" w:hint="eastAsia"/>
          <w:szCs w:val="20"/>
        </w:rPr>
        <w:t xml:space="preserve"> &amp;</w:t>
      </w:r>
      <w:r w:rsidRPr="009D455D">
        <w:rPr>
          <w:rFonts w:ascii="Times New Roman" w:hAnsi="Times New Roman" w:cs="Times New Roman" w:hint="eastAsia"/>
          <w:szCs w:val="20"/>
        </w:rPr>
        <w:t xml:space="preserve"> Li L. Perovskite</w:t>
      </w:r>
      <w:r w:rsidRPr="009D455D">
        <w:rPr>
          <w:rFonts w:ascii="Times New Roman" w:hAnsi="Times New Roman" w:cs="Times New Roman" w:hint="eastAsia"/>
          <w:szCs w:val="20"/>
        </w:rPr>
        <w:t>‐</w:t>
      </w:r>
      <w:r>
        <w:rPr>
          <w:rFonts w:ascii="Times New Roman" w:hAnsi="Times New Roman" w:cs="Times New Roman" w:hint="eastAsia"/>
          <w:szCs w:val="20"/>
        </w:rPr>
        <w:t>b</w:t>
      </w:r>
      <w:r w:rsidRPr="009D455D">
        <w:rPr>
          <w:rFonts w:ascii="Times New Roman" w:hAnsi="Times New Roman" w:cs="Times New Roman" w:hint="eastAsia"/>
          <w:szCs w:val="20"/>
        </w:rPr>
        <w:t xml:space="preserve">ased </w:t>
      </w:r>
      <w:r>
        <w:rPr>
          <w:rFonts w:ascii="Times New Roman" w:hAnsi="Times New Roman" w:cs="Times New Roman" w:hint="eastAsia"/>
          <w:szCs w:val="20"/>
        </w:rPr>
        <w:t>i</w:t>
      </w:r>
      <w:r w:rsidRPr="009D455D">
        <w:rPr>
          <w:rFonts w:ascii="Times New Roman" w:hAnsi="Times New Roman" w:cs="Times New Roman" w:hint="eastAsia"/>
          <w:szCs w:val="20"/>
        </w:rPr>
        <w:t xml:space="preserve">ndoor </w:t>
      </w:r>
      <w:r>
        <w:rPr>
          <w:rFonts w:ascii="Times New Roman" w:hAnsi="Times New Roman" w:cs="Times New Roman" w:hint="eastAsia"/>
          <w:szCs w:val="20"/>
        </w:rPr>
        <w:t>p</w:t>
      </w:r>
      <w:r w:rsidRPr="009D455D">
        <w:rPr>
          <w:rFonts w:ascii="Times New Roman" w:hAnsi="Times New Roman" w:cs="Times New Roman" w:hint="eastAsia"/>
          <w:szCs w:val="20"/>
        </w:rPr>
        <w:t xml:space="preserve">hotovoltaics and their </w:t>
      </w:r>
      <w:r>
        <w:rPr>
          <w:rFonts w:ascii="Times New Roman" w:hAnsi="Times New Roman" w:cs="Times New Roman" w:hint="eastAsia"/>
          <w:szCs w:val="20"/>
        </w:rPr>
        <w:t>c</w:t>
      </w:r>
      <w:r w:rsidRPr="009D455D">
        <w:rPr>
          <w:rFonts w:ascii="Times New Roman" w:hAnsi="Times New Roman" w:cs="Times New Roman" w:hint="eastAsia"/>
          <w:szCs w:val="20"/>
        </w:rPr>
        <w:t xml:space="preserve">ompetitors. </w:t>
      </w:r>
      <w:r w:rsidRPr="009D455D">
        <w:rPr>
          <w:rFonts w:ascii="Times New Roman" w:hAnsi="Times New Roman" w:cs="Times New Roman"/>
          <w:i/>
          <w:iCs/>
          <w:szCs w:val="20"/>
        </w:rPr>
        <w:t>Adv. Funct. Mater</w:t>
      </w:r>
      <w:r>
        <w:rPr>
          <w:rFonts w:ascii="Times New Roman" w:hAnsi="Times New Roman" w:cs="Times New Roman" w:hint="eastAsia"/>
          <w:i/>
          <w:iCs/>
          <w:szCs w:val="20"/>
        </w:rPr>
        <w:t>.</w:t>
      </w:r>
      <w:r w:rsidRPr="009D455D">
        <w:rPr>
          <w:rFonts w:ascii="Times New Roman" w:hAnsi="Times New Roman" w:cs="Times New Roman" w:hint="eastAsia"/>
          <w:szCs w:val="20"/>
        </w:rPr>
        <w:t xml:space="preserve"> </w:t>
      </w:r>
      <w:r w:rsidRPr="009D455D">
        <w:rPr>
          <w:rFonts w:ascii="Times New Roman" w:hAnsi="Times New Roman" w:cs="Times New Roman" w:hint="eastAsia"/>
          <w:b/>
          <w:bCs/>
          <w:szCs w:val="20"/>
        </w:rPr>
        <w:t>34</w:t>
      </w:r>
      <w:r w:rsidRPr="009D455D">
        <w:rPr>
          <w:rFonts w:ascii="Times New Roman" w:hAnsi="Times New Roman" w:cs="Times New Roman" w:hint="eastAsia"/>
          <w:szCs w:val="20"/>
        </w:rPr>
        <w:t>, 2314398 (2023).</w:t>
      </w:r>
    </w:p>
    <w:p w14:paraId="18665B12" w14:textId="38D022FF"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Yang W.</w:t>
      </w:r>
      <w:r>
        <w:rPr>
          <w:rFonts w:ascii="Times New Roman" w:hAnsi="Times New Roman" w:cs="Times New Roman" w:hint="eastAsia"/>
          <w:szCs w:val="20"/>
        </w:rPr>
        <w:t xml:space="preserve"> et al.</w:t>
      </w:r>
      <w:r w:rsidRPr="009D455D">
        <w:rPr>
          <w:rFonts w:ascii="Times New Roman" w:hAnsi="Times New Roman" w:cs="Times New Roman" w:hint="eastAsia"/>
          <w:szCs w:val="20"/>
        </w:rPr>
        <w:t xml:space="preserve"> Leakage </w:t>
      </w:r>
      <w:r>
        <w:rPr>
          <w:rFonts w:ascii="Times New Roman" w:hAnsi="Times New Roman" w:cs="Times New Roman" w:hint="eastAsia"/>
          <w:szCs w:val="20"/>
        </w:rPr>
        <w:t>c</w:t>
      </w:r>
      <w:r w:rsidRPr="009D455D">
        <w:rPr>
          <w:rFonts w:ascii="Times New Roman" w:hAnsi="Times New Roman" w:cs="Times New Roman" w:hint="eastAsia"/>
          <w:szCs w:val="20"/>
        </w:rPr>
        <w:t xml:space="preserve">urrent </w:t>
      </w:r>
      <w:r>
        <w:rPr>
          <w:rFonts w:ascii="Times New Roman" w:hAnsi="Times New Roman" w:cs="Times New Roman" w:hint="eastAsia"/>
          <w:szCs w:val="20"/>
        </w:rPr>
        <w:t>i</w:t>
      </w:r>
      <w:r w:rsidRPr="009D455D">
        <w:rPr>
          <w:rFonts w:ascii="Times New Roman" w:hAnsi="Times New Roman" w:cs="Times New Roman" w:hint="eastAsia"/>
          <w:szCs w:val="20"/>
        </w:rPr>
        <w:t xml:space="preserve">nduced by </w:t>
      </w:r>
      <w:r>
        <w:rPr>
          <w:rFonts w:ascii="Times New Roman" w:hAnsi="Times New Roman" w:cs="Times New Roman" w:hint="eastAsia"/>
          <w:szCs w:val="20"/>
        </w:rPr>
        <w:t>e</w:t>
      </w:r>
      <w:r w:rsidRPr="009D455D">
        <w:rPr>
          <w:rFonts w:ascii="Times New Roman" w:hAnsi="Times New Roman" w:cs="Times New Roman" w:hint="eastAsia"/>
          <w:szCs w:val="20"/>
        </w:rPr>
        <w:t xml:space="preserve">nergetic </w:t>
      </w:r>
      <w:r>
        <w:rPr>
          <w:rFonts w:ascii="Times New Roman" w:hAnsi="Times New Roman" w:cs="Times New Roman" w:hint="eastAsia"/>
          <w:szCs w:val="20"/>
        </w:rPr>
        <w:t>d</w:t>
      </w:r>
      <w:r w:rsidRPr="009D455D">
        <w:rPr>
          <w:rFonts w:ascii="Times New Roman" w:hAnsi="Times New Roman" w:cs="Times New Roman" w:hint="eastAsia"/>
          <w:szCs w:val="20"/>
        </w:rPr>
        <w:t xml:space="preserve">isorder in </w:t>
      </w:r>
      <w:r>
        <w:rPr>
          <w:rFonts w:ascii="Times New Roman" w:hAnsi="Times New Roman" w:cs="Times New Roman" w:hint="eastAsia"/>
          <w:szCs w:val="20"/>
        </w:rPr>
        <w:t>o</w:t>
      </w:r>
      <w:r w:rsidRPr="009D455D">
        <w:rPr>
          <w:rFonts w:ascii="Times New Roman" w:hAnsi="Times New Roman" w:cs="Times New Roman" w:hint="eastAsia"/>
          <w:szCs w:val="20"/>
        </w:rPr>
        <w:t xml:space="preserve">rganic </w:t>
      </w:r>
      <w:r>
        <w:rPr>
          <w:rFonts w:ascii="Times New Roman" w:hAnsi="Times New Roman" w:cs="Times New Roman" w:hint="eastAsia"/>
          <w:szCs w:val="20"/>
        </w:rPr>
        <w:t>b</w:t>
      </w:r>
      <w:r w:rsidRPr="009D455D">
        <w:rPr>
          <w:rFonts w:ascii="Times New Roman" w:hAnsi="Times New Roman" w:cs="Times New Roman" w:hint="eastAsia"/>
          <w:szCs w:val="20"/>
        </w:rPr>
        <w:t xml:space="preserve">ulk </w:t>
      </w:r>
      <w:r>
        <w:rPr>
          <w:rFonts w:ascii="Times New Roman" w:hAnsi="Times New Roman" w:cs="Times New Roman" w:hint="eastAsia"/>
          <w:szCs w:val="20"/>
        </w:rPr>
        <w:t>h</w:t>
      </w:r>
      <w:r w:rsidRPr="009D455D">
        <w:rPr>
          <w:rFonts w:ascii="Times New Roman" w:hAnsi="Times New Roman" w:cs="Times New Roman" w:hint="eastAsia"/>
          <w:szCs w:val="20"/>
        </w:rPr>
        <w:t xml:space="preserve">eterojunction </w:t>
      </w:r>
      <w:r>
        <w:rPr>
          <w:rFonts w:ascii="Times New Roman" w:hAnsi="Times New Roman" w:cs="Times New Roman" w:hint="eastAsia"/>
          <w:szCs w:val="20"/>
        </w:rPr>
        <w:t>s</w:t>
      </w:r>
      <w:r w:rsidRPr="009D455D">
        <w:rPr>
          <w:rFonts w:ascii="Times New Roman" w:hAnsi="Times New Roman" w:cs="Times New Roman" w:hint="eastAsia"/>
          <w:szCs w:val="20"/>
        </w:rPr>
        <w:t xml:space="preserve">olar </w:t>
      </w:r>
      <w:r>
        <w:rPr>
          <w:rFonts w:ascii="Times New Roman" w:hAnsi="Times New Roman" w:cs="Times New Roman" w:hint="eastAsia"/>
          <w:szCs w:val="20"/>
        </w:rPr>
        <w:t>c</w:t>
      </w:r>
      <w:r w:rsidRPr="009D455D">
        <w:rPr>
          <w:rFonts w:ascii="Times New Roman" w:hAnsi="Times New Roman" w:cs="Times New Roman" w:hint="eastAsia"/>
          <w:szCs w:val="20"/>
        </w:rPr>
        <w:t xml:space="preserve">ells: Comprehending the </w:t>
      </w:r>
      <w:r>
        <w:rPr>
          <w:rFonts w:ascii="Times New Roman" w:hAnsi="Times New Roman" w:cs="Times New Roman" w:hint="eastAsia"/>
          <w:szCs w:val="20"/>
        </w:rPr>
        <w:t>u</w:t>
      </w:r>
      <w:r w:rsidRPr="009D455D">
        <w:rPr>
          <w:rFonts w:ascii="Times New Roman" w:hAnsi="Times New Roman" w:cs="Times New Roman" w:hint="eastAsia"/>
          <w:szCs w:val="20"/>
        </w:rPr>
        <w:t xml:space="preserve">ltrahigh </w:t>
      </w:r>
      <w:r>
        <w:rPr>
          <w:rFonts w:ascii="Times New Roman" w:hAnsi="Times New Roman" w:cs="Times New Roman" w:hint="eastAsia"/>
          <w:szCs w:val="20"/>
        </w:rPr>
        <w:t>l</w:t>
      </w:r>
      <w:r w:rsidRPr="009D455D">
        <w:rPr>
          <w:rFonts w:ascii="Times New Roman" w:hAnsi="Times New Roman" w:cs="Times New Roman" w:hint="eastAsia"/>
          <w:szCs w:val="20"/>
        </w:rPr>
        <w:t xml:space="preserve">oss of </w:t>
      </w:r>
      <w:r>
        <w:rPr>
          <w:rFonts w:ascii="Times New Roman" w:hAnsi="Times New Roman" w:cs="Times New Roman" w:hint="eastAsia"/>
          <w:szCs w:val="20"/>
        </w:rPr>
        <w:t>o</w:t>
      </w:r>
      <w:r w:rsidRPr="009D455D">
        <w:rPr>
          <w:rFonts w:ascii="Times New Roman" w:hAnsi="Times New Roman" w:cs="Times New Roman" w:hint="eastAsia"/>
          <w:szCs w:val="20"/>
        </w:rPr>
        <w:t>pen-</w:t>
      </w:r>
      <w:r>
        <w:rPr>
          <w:rFonts w:ascii="Times New Roman" w:hAnsi="Times New Roman" w:cs="Times New Roman" w:hint="eastAsia"/>
          <w:szCs w:val="20"/>
        </w:rPr>
        <w:t>c</w:t>
      </w:r>
      <w:r w:rsidRPr="009D455D">
        <w:rPr>
          <w:rFonts w:ascii="Times New Roman" w:hAnsi="Times New Roman" w:cs="Times New Roman" w:hint="eastAsia"/>
          <w:szCs w:val="20"/>
        </w:rPr>
        <w:t xml:space="preserve">ircuit </w:t>
      </w:r>
      <w:r>
        <w:rPr>
          <w:rFonts w:ascii="Times New Roman" w:hAnsi="Times New Roman" w:cs="Times New Roman" w:hint="eastAsia"/>
          <w:szCs w:val="20"/>
        </w:rPr>
        <w:t>v</w:t>
      </w:r>
      <w:r w:rsidRPr="009D455D">
        <w:rPr>
          <w:rFonts w:ascii="Times New Roman" w:hAnsi="Times New Roman" w:cs="Times New Roman" w:hint="eastAsia"/>
          <w:szCs w:val="20"/>
        </w:rPr>
        <w:t xml:space="preserve">oltage at </w:t>
      </w:r>
      <w:r>
        <w:rPr>
          <w:rFonts w:ascii="Times New Roman" w:hAnsi="Times New Roman" w:cs="Times New Roman" w:hint="eastAsia"/>
          <w:szCs w:val="20"/>
        </w:rPr>
        <w:t>l</w:t>
      </w:r>
      <w:r w:rsidRPr="009D455D">
        <w:rPr>
          <w:rFonts w:ascii="Times New Roman" w:hAnsi="Times New Roman" w:cs="Times New Roman" w:hint="eastAsia"/>
          <w:szCs w:val="20"/>
        </w:rPr>
        <w:t xml:space="preserve">ow </w:t>
      </w:r>
      <w:r>
        <w:rPr>
          <w:rFonts w:ascii="Times New Roman" w:hAnsi="Times New Roman" w:cs="Times New Roman" w:hint="eastAsia"/>
          <w:szCs w:val="20"/>
        </w:rPr>
        <w:t>t</w:t>
      </w:r>
      <w:r w:rsidRPr="009D455D">
        <w:rPr>
          <w:rFonts w:ascii="Times New Roman" w:hAnsi="Times New Roman" w:cs="Times New Roman" w:hint="eastAsia"/>
          <w:szCs w:val="20"/>
        </w:rPr>
        <w:t xml:space="preserve">emperatures. </w:t>
      </w:r>
      <w:r w:rsidR="00E97985" w:rsidRPr="00E97985">
        <w:rPr>
          <w:rFonts w:ascii="Times New Roman" w:hAnsi="Times New Roman" w:cs="Times New Roman"/>
          <w:i/>
          <w:iCs/>
          <w:szCs w:val="20"/>
        </w:rPr>
        <w:t>Phys. Rev. Appl</w:t>
      </w:r>
      <w:r w:rsidR="00E97985">
        <w:rPr>
          <w:rFonts w:ascii="Times New Roman" w:hAnsi="Times New Roman" w:cs="Times New Roman" w:hint="eastAsia"/>
          <w:szCs w:val="20"/>
        </w:rPr>
        <w:t xml:space="preserve">. </w:t>
      </w:r>
      <w:r w:rsidRPr="00E97985">
        <w:rPr>
          <w:rFonts w:ascii="Times New Roman" w:hAnsi="Times New Roman" w:cs="Times New Roman" w:hint="eastAsia"/>
          <w:b/>
          <w:bCs/>
          <w:szCs w:val="20"/>
        </w:rPr>
        <w:t>7</w:t>
      </w:r>
      <w:r w:rsidRPr="009D455D">
        <w:rPr>
          <w:rFonts w:ascii="Times New Roman" w:hAnsi="Times New Roman" w:cs="Times New Roman" w:hint="eastAsia"/>
          <w:szCs w:val="20"/>
        </w:rPr>
        <w:t xml:space="preserve">, </w:t>
      </w:r>
      <w:r w:rsidR="00E97985" w:rsidRPr="00E97985">
        <w:rPr>
          <w:rFonts w:ascii="Times New Roman" w:hAnsi="Times New Roman" w:cs="Times New Roman"/>
          <w:szCs w:val="20"/>
        </w:rPr>
        <w:t>044017</w:t>
      </w:r>
      <w:r w:rsidRPr="009D455D">
        <w:rPr>
          <w:rFonts w:ascii="Times New Roman" w:hAnsi="Times New Roman" w:cs="Times New Roman" w:hint="eastAsia"/>
          <w:szCs w:val="20"/>
        </w:rPr>
        <w:t xml:space="preserve"> (2017).</w:t>
      </w:r>
    </w:p>
    <w:p w14:paraId="29C06DAC" w14:textId="23DB5DAA"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Shen K</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et al. CdTe solar cell performance under low-intensity light irradiance. </w:t>
      </w:r>
      <w:r w:rsidR="00E97985" w:rsidRPr="00E97985">
        <w:rPr>
          <w:rFonts w:ascii="Times New Roman" w:hAnsi="Times New Roman" w:cs="Times New Roman"/>
          <w:i/>
          <w:iCs/>
          <w:szCs w:val="20"/>
        </w:rPr>
        <w:t>S</w:t>
      </w:r>
      <w:r w:rsidR="00E97985" w:rsidRPr="00E97985">
        <w:rPr>
          <w:rFonts w:ascii="Times New Roman" w:hAnsi="Times New Roman" w:cs="Times New Roman" w:hint="eastAsia"/>
          <w:i/>
          <w:iCs/>
          <w:szCs w:val="20"/>
        </w:rPr>
        <w:t>ol</w:t>
      </w:r>
      <w:r w:rsidR="00E97985" w:rsidRPr="00E97985">
        <w:rPr>
          <w:rFonts w:ascii="Times New Roman" w:hAnsi="Times New Roman" w:cs="Times New Roman"/>
          <w:i/>
          <w:iCs/>
          <w:szCs w:val="20"/>
        </w:rPr>
        <w:t xml:space="preserve"> E</w:t>
      </w:r>
      <w:r w:rsidR="00E97985" w:rsidRPr="00E97985">
        <w:rPr>
          <w:rFonts w:ascii="Times New Roman" w:hAnsi="Times New Roman" w:cs="Times New Roman" w:hint="eastAsia"/>
          <w:i/>
          <w:iCs/>
          <w:szCs w:val="20"/>
        </w:rPr>
        <w:t>nergy</w:t>
      </w:r>
      <w:r w:rsidR="00E97985" w:rsidRPr="00E97985">
        <w:rPr>
          <w:rFonts w:ascii="Times New Roman" w:hAnsi="Times New Roman" w:cs="Times New Roman"/>
          <w:i/>
          <w:iCs/>
          <w:szCs w:val="20"/>
        </w:rPr>
        <w:t xml:space="preserve"> M</w:t>
      </w:r>
      <w:r w:rsidR="00E97985" w:rsidRPr="00E97985">
        <w:rPr>
          <w:rFonts w:ascii="Times New Roman" w:hAnsi="Times New Roman" w:cs="Times New Roman" w:hint="eastAsia"/>
          <w:i/>
          <w:iCs/>
          <w:szCs w:val="20"/>
        </w:rPr>
        <w:t>at</w:t>
      </w:r>
      <w:r w:rsidR="00E97985" w:rsidRPr="00E97985">
        <w:rPr>
          <w:rFonts w:ascii="Times New Roman" w:hAnsi="Times New Roman" w:cs="Times New Roman"/>
          <w:i/>
          <w:iCs/>
          <w:szCs w:val="20"/>
        </w:rPr>
        <w:t xml:space="preserve"> S</w:t>
      </w:r>
      <w:r w:rsidR="00E97985" w:rsidRPr="00E97985">
        <w:rPr>
          <w:rFonts w:ascii="Times New Roman" w:hAnsi="Times New Roman" w:cs="Times New Roman" w:hint="eastAsia"/>
          <w:i/>
          <w:iCs/>
          <w:szCs w:val="20"/>
        </w:rPr>
        <w:t>ol</w:t>
      </w:r>
      <w:r w:rsidR="00E97985" w:rsidRPr="00E97985">
        <w:rPr>
          <w:rFonts w:ascii="Times New Roman" w:hAnsi="Times New Roman" w:cs="Times New Roman"/>
          <w:i/>
          <w:iCs/>
          <w:szCs w:val="20"/>
        </w:rPr>
        <w:t xml:space="preserve"> C</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144</w:t>
      </w:r>
      <w:r w:rsidRPr="009D455D">
        <w:rPr>
          <w:rFonts w:ascii="Times New Roman" w:hAnsi="Times New Roman" w:cs="Times New Roman" w:hint="eastAsia"/>
          <w:szCs w:val="20"/>
        </w:rPr>
        <w:t>, 472-480 (2016).</w:t>
      </w:r>
    </w:p>
    <w:p w14:paraId="563C38CC" w14:textId="31A5121C"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Zhu X.</w:t>
      </w:r>
      <w:r w:rsidR="00E97985">
        <w:rPr>
          <w:rFonts w:ascii="Times New Roman" w:hAnsi="Times New Roman" w:cs="Times New Roman" w:hint="eastAsia"/>
          <w:szCs w:val="20"/>
        </w:rPr>
        <w:t xml:space="preserve"> et al.</w:t>
      </w:r>
      <w:r w:rsidRPr="009D455D">
        <w:rPr>
          <w:rFonts w:ascii="Times New Roman" w:hAnsi="Times New Roman" w:cs="Times New Roman" w:hint="eastAsia"/>
          <w:szCs w:val="20"/>
        </w:rPr>
        <w:t xml:space="preserve"> Perspectives for the conversion of perovskite indoor photovoltaics into IoT reality. </w:t>
      </w:r>
      <w:r w:rsidRPr="00E97985">
        <w:rPr>
          <w:rFonts w:ascii="Times New Roman" w:hAnsi="Times New Roman" w:cs="Times New Roman" w:hint="eastAsia"/>
          <w:i/>
          <w:iCs/>
          <w:szCs w:val="20"/>
        </w:rPr>
        <w:t>Nanoscale</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15</w:t>
      </w:r>
      <w:r w:rsidRPr="009D455D">
        <w:rPr>
          <w:rFonts w:ascii="Times New Roman" w:hAnsi="Times New Roman" w:cs="Times New Roman" w:hint="eastAsia"/>
          <w:szCs w:val="20"/>
        </w:rPr>
        <w:t>, 5167-5180 (2023).</w:t>
      </w:r>
    </w:p>
    <w:p w14:paraId="5F5BD7BA" w14:textId="2A9CC48A"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Liu C</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et al. Flexible Indoor Perovskite </w:t>
      </w:r>
      <w:r w:rsidR="00E07285">
        <w:rPr>
          <w:rFonts w:ascii="Times New Roman" w:hAnsi="Times New Roman" w:cs="Times New Roman" w:hint="eastAsia"/>
          <w:szCs w:val="20"/>
        </w:rPr>
        <w:t>s</w:t>
      </w:r>
      <w:r w:rsidRPr="009D455D">
        <w:rPr>
          <w:rFonts w:ascii="Times New Roman" w:hAnsi="Times New Roman" w:cs="Times New Roman" w:hint="eastAsia"/>
          <w:szCs w:val="20"/>
        </w:rPr>
        <w:t xml:space="preserve">olar </w:t>
      </w:r>
      <w:r w:rsidR="00E07285">
        <w:rPr>
          <w:rFonts w:ascii="Times New Roman" w:hAnsi="Times New Roman" w:cs="Times New Roman" w:hint="eastAsia"/>
          <w:szCs w:val="20"/>
        </w:rPr>
        <w:t>c</w:t>
      </w:r>
      <w:r w:rsidRPr="009D455D">
        <w:rPr>
          <w:rFonts w:ascii="Times New Roman" w:hAnsi="Times New Roman" w:cs="Times New Roman" w:hint="eastAsia"/>
          <w:szCs w:val="20"/>
        </w:rPr>
        <w:t xml:space="preserve">ells by </w:t>
      </w:r>
      <w:r w:rsidR="00E07285">
        <w:rPr>
          <w:rFonts w:ascii="Times New Roman" w:hAnsi="Times New Roman" w:cs="Times New Roman" w:hint="eastAsia"/>
          <w:szCs w:val="20"/>
        </w:rPr>
        <w:t>i</w:t>
      </w:r>
      <w:r w:rsidRPr="009D455D">
        <w:rPr>
          <w:rFonts w:ascii="Times New Roman" w:hAnsi="Times New Roman" w:cs="Times New Roman" w:hint="eastAsia"/>
          <w:szCs w:val="20"/>
        </w:rPr>
        <w:t xml:space="preserve">n </w:t>
      </w:r>
      <w:r w:rsidR="00E07285">
        <w:rPr>
          <w:rFonts w:ascii="Times New Roman" w:hAnsi="Times New Roman" w:cs="Times New Roman" w:hint="eastAsia"/>
          <w:szCs w:val="20"/>
        </w:rPr>
        <w:t>s</w:t>
      </w:r>
      <w:r w:rsidRPr="009D455D">
        <w:rPr>
          <w:rFonts w:ascii="Times New Roman" w:hAnsi="Times New Roman" w:cs="Times New Roman" w:hint="eastAsia"/>
          <w:szCs w:val="20"/>
        </w:rPr>
        <w:t xml:space="preserve">itu </w:t>
      </w:r>
      <w:r w:rsidR="00E07285">
        <w:rPr>
          <w:rFonts w:ascii="Times New Roman" w:hAnsi="Times New Roman" w:cs="Times New Roman" w:hint="eastAsia"/>
          <w:szCs w:val="20"/>
        </w:rPr>
        <w:t>b</w:t>
      </w:r>
      <w:r w:rsidRPr="009D455D">
        <w:rPr>
          <w:rFonts w:ascii="Times New Roman" w:hAnsi="Times New Roman" w:cs="Times New Roman" w:hint="eastAsia"/>
          <w:szCs w:val="20"/>
        </w:rPr>
        <w:t>ottom-</w:t>
      </w:r>
      <w:r w:rsidR="00E07285">
        <w:rPr>
          <w:rFonts w:ascii="Times New Roman" w:hAnsi="Times New Roman" w:cs="Times New Roman" w:hint="eastAsia"/>
          <w:szCs w:val="20"/>
        </w:rPr>
        <w:t>u</w:t>
      </w:r>
      <w:r w:rsidRPr="009D455D">
        <w:rPr>
          <w:rFonts w:ascii="Times New Roman" w:hAnsi="Times New Roman" w:cs="Times New Roman" w:hint="eastAsia"/>
          <w:szCs w:val="20"/>
        </w:rPr>
        <w:t xml:space="preserve">p </w:t>
      </w:r>
      <w:r w:rsidR="00E07285">
        <w:rPr>
          <w:rFonts w:ascii="Times New Roman" w:hAnsi="Times New Roman" w:cs="Times New Roman" w:hint="eastAsia"/>
          <w:szCs w:val="20"/>
        </w:rPr>
        <w:t>c</w:t>
      </w:r>
      <w:r w:rsidRPr="009D455D">
        <w:rPr>
          <w:rFonts w:ascii="Times New Roman" w:hAnsi="Times New Roman" w:cs="Times New Roman" w:hint="eastAsia"/>
          <w:szCs w:val="20"/>
        </w:rPr>
        <w:t xml:space="preserve">rystallization </w:t>
      </w:r>
      <w:r w:rsidR="00E07285">
        <w:rPr>
          <w:rFonts w:ascii="Times New Roman" w:hAnsi="Times New Roman" w:cs="Times New Roman" w:hint="eastAsia"/>
          <w:szCs w:val="20"/>
        </w:rPr>
        <w:t>m</w:t>
      </w:r>
      <w:r w:rsidRPr="009D455D">
        <w:rPr>
          <w:rFonts w:ascii="Times New Roman" w:hAnsi="Times New Roman" w:cs="Times New Roman" w:hint="eastAsia"/>
          <w:szCs w:val="20"/>
        </w:rPr>
        <w:t xml:space="preserve">odulation and </w:t>
      </w:r>
      <w:r w:rsidR="00E07285">
        <w:rPr>
          <w:rFonts w:ascii="Times New Roman" w:hAnsi="Times New Roman" w:cs="Times New Roman" w:hint="eastAsia"/>
          <w:szCs w:val="20"/>
        </w:rPr>
        <w:t>i</w:t>
      </w:r>
      <w:r w:rsidRPr="009D455D">
        <w:rPr>
          <w:rFonts w:ascii="Times New Roman" w:hAnsi="Times New Roman" w:cs="Times New Roman" w:hint="eastAsia"/>
          <w:szCs w:val="20"/>
        </w:rPr>
        <w:t xml:space="preserve">nterfacial </w:t>
      </w:r>
      <w:r w:rsidR="00E07285">
        <w:rPr>
          <w:rFonts w:ascii="Times New Roman" w:hAnsi="Times New Roman" w:cs="Times New Roman" w:hint="eastAsia"/>
          <w:szCs w:val="20"/>
        </w:rPr>
        <w:t>p</w:t>
      </w:r>
      <w:r w:rsidRPr="009D455D">
        <w:rPr>
          <w:rFonts w:ascii="Times New Roman" w:hAnsi="Times New Roman" w:cs="Times New Roman" w:hint="eastAsia"/>
          <w:szCs w:val="20"/>
        </w:rPr>
        <w:t xml:space="preserve">assivation. </w:t>
      </w:r>
      <w:r w:rsidRPr="00E07285">
        <w:rPr>
          <w:rFonts w:ascii="Times New Roman" w:hAnsi="Times New Roman" w:cs="Times New Roman" w:hint="eastAsia"/>
          <w:i/>
          <w:iCs/>
          <w:szCs w:val="20"/>
        </w:rPr>
        <w:t>Adv Mater</w:t>
      </w:r>
      <w:r w:rsidR="00E07285">
        <w:rPr>
          <w:rFonts w:ascii="Times New Roman" w:hAnsi="Times New Roman" w:cs="Times New Roman" w:hint="eastAsia"/>
          <w:i/>
          <w:iCs/>
          <w:szCs w:val="20"/>
        </w:rPr>
        <w:t>.</w:t>
      </w:r>
      <w:r w:rsidRPr="009D455D">
        <w:rPr>
          <w:rFonts w:ascii="Times New Roman" w:hAnsi="Times New Roman" w:cs="Times New Roman" w:hint="eastAsia"/>
          <w:szCs w:val="20"/>
        </w:rPr>
        <w:t xml:space="preserve"> </w:t>
      </w:r>
      <w:r w:rsidRPr="00E07285">
        <w:rPr>
          <w:rFonts w:ascii="Times New Roman" w:hAnsi="Times New Roman" w:cs="Times New Roman" w:hint="eastAsia"/>
          <w:b/>
          <w:bCs/>
          <w:szCs w:val="20"/>
        </w:rPr>
        <w:t>36</w:t>
      </w:r>
      <w:r w:rsidRPr="009D455D">
        <w:rPr>
          <w:rFonts w:ascii="Times New Roman" w:hAnsi="Times New Roman" w:cs="Times New Roman" w:hint="eastAsia"/>
          <w:szCs w:val="20"/>
        </w:rPr>
        <w:t>, e2311562 (2024).</w:t>
      </w:r>
    </w:p>
    <w:p w14:paraId="616FF0CE" w14:textId="3B3A0D4F"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He X, et al. 40.1% Record Low-Light Solar-Cell Efficiency by Holistic Trap-Passivation using Micrometer-Thick Perovskite Film.</w:t>
      </w:r>
      <w:r w:rsidR="00E97985" w:rsidRPr="00E97985">
        <w:rPr>
          <w:rFonts w:ascii="Times New Roman" w:hAnsi="Times New Roman" w:cs="Times New Roman" w:hint="eastAsia"/>
          <w:i/>
          <w:iCs/>
          <w:szCs w:val="20"/>
        </w:rPr>
        <w:t xml:space="preserve"> </w:t>
      </w:r>
      <w:r w:rsidR="00E97985" w:rsidRPr="009D455D">
        <w:rPr>
          <w:rFonts w:ascii="Times New Roman" w:hAnsi="Times New Roman" w:cs="Times New Roman" w:hint="eastAsia"/>
          <w:i/>
          <w:iCs/>
          <w:szCs w:val="20"/>
        </w:rPr>
        <w:t>Adv Mater</w:t>
      </w:r>
      <w:r w:rsidR="00E97985" w:rsidRPr="009D455D">
        <w:rPr>
          <w:rFonts w:ascii="Times New Roman" w:hAnsi="Times New Roman" w:cs="Times New Roman" w:hint="eastAsia"/>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33</w:t>
      </w:r>
      <w:r w:rsidRPr="009D455D">
        <w:rPr>
          <w:rFonts w:ascii="Times New Roman" w:hAnsi="Times New Roman" w:cs="Times New Roman" w:hint="eastAsia"/>
          <w:szCs w:val="20"/>
        </w:rPr>
        <w:t>, e2100770 (2021).</w:t>
      </w:r>
    </w:p>
    <w:p w14:paraId="1E7600CE" w14:textId="3D1D7634"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Olzhabay Y, Ng A</w:t>
      </w:r>
      <w:r w:rsidR="00E97985">
        <w:rPr>
          <w:rFonts w:ascii="Times New Roman" w:hAnsi="Times New Roman" w:cs="Times New Roman" w:hint="eastAsia"/>
          <w:szCs w:val="20"/>
        </w:rPr>
        <w:t xml:space="preserve"> &amp;</w:t>
      </w:r>
      <w:r w:rsidRPr="009D455D">
        <w:rPr>
          <w:rFonts w:ascii="Times New Roman" w:hAnsi="Times New Roman" w:cs="Times New Roman" w:hint="eastAsia"/>
          <w:szCs w:val="20"/>
        </w:rPr>
        <w:t xml:space="preserve"> Ukaegbu IA. Perovskite PV </w:t>
      </w:r>
      <w:r w:rsidR="00E97985">
        <w:rPr>
          <w:rFonts w:ascii="Times New Roman" w:hAnsi="Times New Roman" w:cs="Times New Roman" w:hint="eastAsia"/>
          <w:szCs w:val="20"/>
        </w:rPr>
        <w:t>e</w:t>
      </w:r>
      <w:r w:rsidRPr="009D455D">
        <w:rPr>
          <w:rFonts w:ascii="Times New Roman" w:hAnsi="Times New Roman" w:cs="Times New Roman" w:hint="eastAsia"/>
          <w:szCs w:val="20"/>
        </w:rPr>
        <w:t xml:space="preserve">nergy </w:t>
      </w:r>
      <w:r w:rsidR="00E97985">
        <w:rPr>
          <w:rFonts w:ascii="Times New Roman" w:hAnsi="Times New Roman" w:cs="Times New Roman" w:hint="eastAsia"/>
          <w:szCs w:val="20"/>
        </w:rPr>
        <w:t>h</w:t>
      </w:r>
      <w:r w:rsidRPr="009D455D">
        <w:rPr>
          <w:rFonts w:ascii="Times New Roman" w:hAnsi="Times New Roman" w:cs="Times New Roman" w:hint="eastAsia"/>
          <w:szCs w:val="20"/>
        </w:rPr>
        <w:t xml:space="preserve">arvesting </w:t>
      </w:r>
      <w:r w:rsidR="00E97985">
        <w:rPr>
          <w:rFonts w:ascii="Times New Roman" w:hAnsi="Times New Roman" w:cs="Times New Roman" w:hint="eastAsia"/>
          <w:szCs w:val="20"/>
        </w:rPr>
        <w:t>s</w:t>
      </w:r>
      <w:r w:rsidRPr="009D455D">
        <w:rPr>
          <w:rFonts w:ascii="Times New Roman" w:hAnsi="Times New Roman" w:cs="Times New Roman" w:hint="eastAsia"/>
          <w:szCs w:val="20"/>
        </w:rPr>
        <w:t xml:space="preserve">ystem for </w:t>
      </w:r>
      <w:r w:rsidR="00E97985">
        <w:rPr>
          <w:rFonts w:ascii="Times New Roman" w:hAnsi="Times New Roman" w:cs="Times New Roman" w:hint="eastAsia"/>
          <w:szCs w:val="20"/>
        </w:rPr>
        <w:t>u</w:t>
      </w:r>
      <w:r w:rsidRPr="009D455D">
        <w:rPr>
          <w:rFonts w:ascii="Times New Roman" w:hAnsi="Times New Roman" w:cs="Times New Roman" w:hint="eastAsia"/>
          <w:szCs w:val="20"/>
        </w:rPr>
        <w:t xml:space="preserve">ninterrupted IoT </w:t>
      </w:r>
      <w:r w:rsidR="00E97985">
        <w:rPr>
          <w:rFonts w:ascii="Times New Roman" w:hAnsi="Times New Roman" w:cs="Times New Roman" w:hint="eastAsia"/>
          <w:szCs w:val="20"/>
        </w:rPr>
        <w:t>d</w:t>
      </w:r>
      <w:r w:rsidRPr="009D455D">
        <w:rPr>
          <w:rFonts w:ascii="Times New Roman" w:hAnsi="Times New Roman" w:cs="Times New Roman" w:hint="eastAsia"/>
          <w:szCs w:val="20"/>
        </w:rPr>
        <w:t xml:space="preserve">evice </w:t>
      </w:r>
      <w:r w:rsidR="00E97985">
        <w:rPr>
          <w:rFonts w:ascii="Times New Roman" w:hAnsi="Times New Roman" w:cs="Times New Roman" w:hint="eastAsia"/>
          <w:szCs w:val="20"/>
        </w:rPr>
        <w:t>a</w:t>
      </w:r>
      <w:r w:rsidRPr="009D455D">
        <w:rPr>
          <w:rFonts w:ascii="Times New Roman" w:hAnsi="Times New Roman" w:cs="Times New Roman" w:hint="eastAsia"/>
          <w:szCs w:val="20"/>
        </w:rPr>
        <w:t xml:space="preserve">pplications. </w:t>
      </w:r>
      <w:r w:rsidRPr="00E97985">
        <w:rPr>
          <w:rFonts w:ascii="Times New Roman" w:hAnsi="Times New Roman" w:cs="Times New Roman" w:hint="eastAsia"/>
          <w:i/>
          <w:iCs/>
          <w:szCs w:val="20"/>
        </w:rPr>
        <w:t>Energies</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14</w:t>
      </w:r>
      <w:r w:rsidRPr="009D455D">
        <w:rPr>
          <w:rFonts w:ascii="Times New Roman" w:hAnsi="Times New Roman" w:cs="Times New Roman" w:hint="eastAsia"/>
          <w:szCs w:val="20"/>
        </w:rPr>
        <w:t xml:space="preserve">, </w:t>
      </w:r>
      <w:r w:rsidR="00E97985" w:rsidRPr="00E97985">
        <w:rPr>
          <w:rFonts w:ascii="Times New Roman" w:hAnsi="Times New Roman" w:cs="Times New Roman"/>
          <w:szCs w:val="20"/>
        </w:rPr>
        <w:t>7946</w:t>
      </w:r>
      <w:r w:rsidRPr="009D455D">
        <w:rPr>
          <w:rFonts w:ascii="Times New Roman" w:hAnsi="Times New Roman" w:cs="Times New Roman" w:hint="eastAsia"/>
          <w:szCs w:val="20"/>
        </w:rPr>
        <w:t xml:space="preserve"> (2021).</w:t>
      </w:r>
    </w:p>
    <w:p w14:paraId="30099CE1" w14:textId="2E4C6EF3"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Pecunia V, Occhipinti LG</w:t>
      </w:r>
      <w:r w:rsidR="00E97985">
        <w:rPr>
          <w:rFonts w:ascii="Times New Roman" w:hAnsi="Times New Roman" w:cs="Times New Roman" w:hint="eastAsia"/>
          <w:szCs w:val="20"/>
        </w:rPr>
        <w:t xml:space="preserve"> &amp;</w:t>
      </w:r>
      <w:r w:rsidRPr="009D455D">
        <w:rPr>
          <w:rFonts w:ascii="Times New Roman" w:hAnsi="Times New Roman" w:cs="Times New Roman" w:hint="eastAsia"/>
          <w:szCs w:val="20"/>
        </w:rPr>
        <w:t xml:space="preserve"> Hoye RLZ. Emerging </w:t>
      </w:r>
      <w:r w:rsidR="00E97985">
        <w:rPr>
          <w:rFonts w:ascii="Times New Roman" w:hAnsi="Times New Roman" w:cs="Times New Roman" w:hint="eastAsia"/>
          <w:szCs w:val="20"/>
        </w:rPr>
        <w:t>i</w:t>
      </w:r>
      <w:r w:rsidRPr="009D455D">
        <w:rPr>
          <w:rFonts w:ascii="Times New Roman" w:hAnsi="Times New Roman" w:cs="Times New Roman" w:hint="eastAsia"/>
          <w:szCs w:val="20"/>
        </w:rPr>
        <w:t xml:space="preserve">ndoor </w:t>
      </w:r>
      <w:r w:rsidR="00E97985">
        <w:rPr>
          <w:rFonts w:ascii="Times New Roman" w:hAnsi="Times New Roman" w:cs="Times New Roman" w:hint="eastAsia"/>
          <w:szCs w:val="20"/>
        </w:rPr>
        <w:t>p</w:t>
      </w:r>
      <w:r w:rsidRPr="009D455D">
        <w:rPr>
          <w:rFonts w:ascii="Times New Roman" w:hAnsi="Times New Roman" w:cs="Times New Roman" w:hint="eastAsia"/>
          <w:szCs w:val="20"/>
        </w:rPr>
        <w:t xml:space="preserve">hotovoltaic </w:t>
      </w:r>
      <w:r w:rsidR="00E97985">
        <w:rPr>
          <w:rFonts w:ascii="Times New Roman" w:hAnsi="Times New Roman" w:cs="Times New Roman" w:hint="eastAsia"/>
          <w:szCs w:val="20"/>
        </w:rPr>
        <w:t>t</w:t>
      </w:r>
      <w:r w:rsidRPr="009D455D">
        <w:rPr>
          <w:rFonts w:ascii="Times New Roman" w:hAnsi="Times New Roman" w:cs="Times New Roman" w:hint="eastAsia"/>
          <w:szCs w:val="20"/>
        </w:rPr>
        <w:t xml:space="preserve">echnologies for </w:t>
      </w:r>
      <w:r w:rsidR="00E97985">
        <w:rPr>
          <w:rFonts w:ascii="Times New Roman" w:hAnsi="Times New Roman" w:cs="Times New Roman" w:hint="eastAsia"/>
          <w:szCs w:val="20"/>
        </w:rPr>
        <w:t>s</w:t>
      </w:r>
      <w:r w:rsidRPr="009D455D">
        <w:rPr>
          <w:rFonts w:ascii="Times New Roman" w:hAnsi="Times New Roman" w:cs="Times New Roman" w:hint="eastAsia"/>
          <w:szCs w:val="20"/>
        </w:rPr>
        <w:t>ustainable Internet of Things.</w:t>
      </w:r>
      <w:r w:rsidRPr="00E97985">
        <w:rPr>
          <w:rFonts w:ascii="Times New Roman" w:hAnsi="Times New Roman" w:cs="Times New Roman" w:hint="eastAsia"/>
          <w:i/>
          <w:iCs/>
          <w:szCs w:val="20"/>
        </w:rPr>
        <w:t xml:space="preserve"> </w:t>
      </w:r>
      <w:r w:rsidR="00E97985" w:rsidRPr="00E97985">
        <w:rPr>
          <w:rFonts w:ascii="Times New Roman" w:hAnsi="Times New Roman" w:cs="Times New Roman"/>
          <w:i/>
          <w:iCs/>
          <w:szCs w:val="20"/>
        </w:rPr>
        <w:t>Adv. Energy Mater</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11</w:t>
      </w:r>
      <w:r w:rsidRPr="009D455D">
        <w:rPr>
          <w:rFonts w:ascii="Times New Roman" w:hAnsi="Times New Roman" w:cs="Times New Roman" w:hint="eastAsia"/>
          <w:szCs w:val="20"/>
        </w:rPr>
        <w:t xml:space="preserve">, </w:t>
      </w:r>
      <w:r w:rsidR="00E97985" w:rsidRPr="00E97985">
        <w:rPr>
          <w:rFonts w:ascii="Times New Roman" w:hAnsi="Times New Roman" w:cs="Times New Roman"/>
          <w:szCs w:val="20"/>
        </w:rPr>
        <w:t>2100698</w:t>
      </w:r>
      <w:r w:rsidRPr="009D455D">
        <w:rPr>
          <w:rFonts w:ascii="Times New Roman" w:hAnsi="Times New Roman" w:cs="Times New Roman" w:hint="eastAsia"/>
          <w:szCs w:val="20"/>
        </w:rPr>
        <w:t xml:space="preserve"> (2021).</w:t>
      </w:r>
    </w:p>
    <w:p w14:paraId="7BD4267F" w14:textId="454933BF"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Agbo SN, Merdzhanova T, Rau U</w:t>
      </w:r>
      <w:r w:rsidR="00E97985">
        <w:rPr>
          <w:rFonts w:ascii="Times New Roman" w:hAnsi="Times New Roman" w:cs="Times New Roman" w:hint="eastAsia"/>
          <w:szCs w:val="20"/>
        </w:rPr>
        <w:t xml:space="preserve"> &amp;</w:t>
      </w:r>
      <w:r w:rsidRPr="009D455D">
        <w:rPr>
          <w:rFonts w:ascii="Times New Roman" w:hAnsi="Times New Roman" w:cs="Times New Roman" w:hint="eastAsia"/>
          <w:szCs w:val="20"/>
        </w:rPr>
        <w:t xml:space="preserve"> Astakhov O. Illumination intensity and spectrum-dependent performance of thin-film silicon single and multijunction solar cells. </w:t>
      </w:r>
      <w:r w:rsidR="00E97985" w:rsidRPr="00E97985">
        <w:rPr>
          <w:rFonts w:ascii="Times New Roman" w:hAnsi="Times New Roman" w:cs="Times New Roman"/>
          <w:i/>
          <w:iCs/>
          <w:szCs w:val="20"/>
        </w:rPr>
        <w:t>S</w:t>
      </w:r>
      <w:r w:rsidR="00E97985" w:rsidRPr="00E97985">
        <w:rPr>
          <w:rFonts w:ascii="Times New Roman" w:hAnsi="Times New Roman" w:cs="Times New Roman" w:hint="eastAsia"/>
          <w:i/>
          <w:iCs/>
          <w:szCs w:val="20"/>
        </w:rPr>
        <w:t>ol</w:t>
      </w:r>
      <w:r w:rsidR="00E97985" w:rsidRPr="00E97985">
        <w:rPr>
          <w:rFonts w:ascii="Times New Roman" w:hAnsi="Times New Roman" w:cs="Times New Roman"/>
          <w:i/>
          <w:iCs/>
          <w:szCs w:val="20"/>
        </w:rPr>
        <w:t xml:space="preserve"> E</w:t>
      </w:r>
      <w:r w:rsidR="00E97985" w:rsidRPr="00E97985">
        <w:rPr>
          <w:rFonts w:ascii="Times New Roman" w:hAnsi="Times New Roman" w:cs="Times New Roman" w:hint="eastAsia"/>
          <w:i/>
          <w:iCs/>
          <w:szCs w:val="20"/>
        </w:rPr>
        <w:t>nergy</w:t>
      </w:r>
      <w:r w:rsidR="00E97985" w:rsidRPr="00E97985">
        <w:rPr>
          <w:rFonts w:ascii="Times New Roman" w:hAnsi="Times New Roman" w:cs="Times New Roman"/>
          <w:i/>
          <w:iCs/>
          <w:szCs w:val="20"/>
        </w:rPr>
        <w:t xml:space="preserve"> M</w:t>
      </w:r>
      <w:r w:rsidR="00E97985" w:rsidRPr="00E97985">
        <w:rPr>
          <w:rFonts w:ascii="Times New Roman" w:hAnsi="Times New Roman" w:cs="Times New Roman" w:hint="eastAsia"/>
          <w:i/>
          <w:iCs/>
          <w:szCs w:val="20"/>
        </w:rPr>
        <w:t>at</w:t>
      </w:r>
      <w:r w:rsidR="00E97985" w:rsidRPr="00E97985">
        <w:rPr>
          <w:rFonts w:ascii="Times New Roman" w:hAnsi="Times New Roman" w:cs="Times New Roman"/>
          <w:i/>
          <w:iCs/>
          <w:szCs w:val="20"/>
        </w:rPr>
        <w:t xml:space="preserve"> S</w:t>
      </w:r>
      <w:r w:rsidR="00E97985" w:rsidRPr="00E97985">
        <w:rPr>
          <w:rFonts w:ascii="Times New Roman" w:hAnsi="Times New Roman" w:cs="Times New Roman" w:hint="eastAsia"/>
          <w:i/>
          <w:iCs/>
          <w:szCs w:val="20"/>
        </w:rPr>
        <w:t>ol</w:t>
      </w:r>
      <w:r w:rsidR="00E97985" w:rsidRPr="00E97985">
        <w:rPr>
          <w:rFonts w:ascii="Times New Roman" w:hAnsi="Times New Roman" w:cs="Times New Roman"/>
          <w:i/>
          <w:iCs/>
          <w:szCs w:val="20"/>
        </w:rPr>
        <w:t xml:space="preserve"> C</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159</w:t>
      </w:r>
      <w:r w:rsidRPr="009D455D">
        <w:rPr>
          <w:rFonts w:ascii="Times New Roman" w:hAnsi="Times New Roman" w:cs="Times New Roman" w:hint="eastAsia"/>
          <w:szCs w:val="20"/>
        </w:rPr>
        <w:t>, 427-434 (2017).</w:t>
      </w:r>
    </w:p>
    <w:p w14:paraId="14D5D046" w14:textId="24530D91"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Kim G.</w:t>
      </w:r>
      <w:r w:rsidR="00E97985">
        <w:rPr>
          <w:rFonts w:ascii="Times New Roman" w:hAnsi="Times New Roman" w:cs="Times New Roman" w:hint="eastAsia"/>
          <w:szCs w:val="20"/>
        </w:rPr>
        <w:t xml:space="preserve"> et al.</w:t>
      </w:r>
      <w:r w:rsidRPr="009D455D">
        <w:rPr>
          <w:rFonts w:ascii="Times New Roman" w:hAnsi="Times New Roman" w:cs="Times New Roman" w:hint="eastAsia"/>
          <w:szCs w:val="20"/>
        </w:rPr>
        <w:t xml:space="preserve"> Transparent </w:t>
      </w:r>
      <w:r w:rsidR="00E97985">
        <w:rPr>
          <w:rFonts w:ascii="Times New Roman" w:hAnsi="Times New Roman" w:cs="Times New Roman" w:hint="eastAsia"/>
          <w:szCs w:val="20"/>
        </w:rPr>
        <w:t>t</w:t>
      </w:r>
      <w:r w:rsidRPr="009D455D">
        <w:rPr>
          <w:rFonts w:ascii="Times New Roman" w:hAnsi="Times New Roman" w:cs="Times New Roman" w:hint="eastAsia"/>
          <w:szCs w:val="20"/>
        </w:rPr>
        <w:t>hin-</w:t>
      </w:r>
      <w:r w:rsidR="00E97985">
        <w:rPr>
          <w:rFonts w:ascii="Times New Roman" w:hAnsi="Times New Roman" w:cs="Times New Roman" w:hint="eastAsia"/>
          <w:szCs w:val="20"/>
        </w:rPr>
        <w:t>f</w:t>
      </w:r>
      <w:r w:rsidRPr="009D455D">
        <w:rPr>
          <w:rFonts w:ascii="Times New Roman" w:hAnsi="Times New Roman" w:cs="Times New Roman" w:hint="eastAsia"/>
          <w:szCs w:val="20"/>
        </w:rPr>
        <w:t xml:space="preserve">ilm </w:t>
      </w:r>
      <w:r w:rsidR="00E97985">
        <w:rPr>
          <w:rFonts w:ascii="Times New Roman" w:hAnsi="Times New Roman" w:cs="Times New Roman" w:hint="eastAsia"/>
          <w:szCs w:val="20"/>
        </w:rPr>
        <w:t>s</w:t>
      </w:r>
      <w:r w:rsidRPr="009D455D">
        <w:rPr>
          <w:rFonts w:ascii="Times New Roman" w:hAnsi="Times New Roman" w:cs="Times New Roman" w:hint="eastAsia"/>
          <w:szCs w:val="20"/>
        </w:rPr>
        <w:t xml:space="preserve">ilicon </w:t>
      </w:r>
      <w:r w:rsidR="00E97985">
        <w:rPr>
          <w:rFonts w:ascii="Times New Roman" w:hAnsi="Times New Roman" w:cs="Times New Roman" w:hint="eastAsia"/>
          <w:szCs w:val="20"/>
        </w:rPr>
        <w:t>s</w:t>
      </w:r>
      <w:r w:rsidRPr="009D455D">
        <w:rPr>
          <w:rFonts w:ascii="Times New Roman" w:hAnsi="Times New Roman" w:cs="Times New Roman" w:hint="eastAsia"/>
          <w:szCs w:val="20"/>
        </w:rPr>
        <w:t xml:space="preserve">olar </w:t>
      </w:r>
      <w:r w:rsidR="00E97985">
        <w:rPr>
          <w:rFonts w:ascii="Times New Roman" w:hAnsi="Times New Roman" w:cs="Times New Roman" w:hint="eastAsia"/>
          <w:szCs w:val="20"/>
        </w:rPr>
        <w:t>c</w:t>
      </w:r>
      <w:r w:rsidRPr="009D455D">
        <w:rPr>
          <w:rFonts w:ascii="Times New Roman" w:hAnsi="Times New Roman" w:cs="Times New Roman" w:hint="eastAsia"/>
          <w:szCs w:val="20"/>
        </w:rPr>
        <w:t xml:space="preserve">ells for </w:t>
      </w:r>
      <w:r w:rsidR="00E97985">
        <w:rPr>
          <w:rFonts w:ascii="Times New Roman" w:hAnsi="Times New Roman" w:cs="Times New Roman" w:hint="eastAsia"/>
          <w:szCs w:val="20"/>
        </w:rPr>
        <w:t>i</w:t>
      </w:r>
      <w:r w:rsidRPr="009D455D">
        <w:rPr>
          <w:rFonts w:ascii="Times New Roman" w:hAnsi="Times New Roman" w:cs="Times New Roman" w:hint="eastAsia"/>
          <w:szCs w:val="20"/>
        </w:rPr>
        <w:t xml:space="preserve">ndoor </w:t>
      </w:r>
      <w:r w:rsidR="00E97985">
        <w:rPr>
          <w:rFonts w:ascii="Times New Roman" w:hAnsi="Times New Roman" w:cs="Times New Roman" w:hint="eastAsia"/>
          <w:szCs w:val="20"/>
        </w:rPr>
        <w:t>l</w:t>
      </w:r>
      <w:r w:rsidRPr="009D455D">
        <w:rPr>
          <w:rFonts w:ascii="Times New Roman" w:hAnsi="Times New Roman" w:cs="Times New Roman" w:hint="eastAsia"/>
          <w:szCs w:val="20"/>
        </w:rPr>
        <w:t xml:space="preserve">ight </w:t>
      </w:r>
      <w:r w:rsidR="00E97985">
        <w:rPr>
          <w:rFonts w:ascii="Times New Roman" w:hAnsi="Times New Roman" w:cs="Times New Roman" w:hint="eastAsia"/>
          <w:szCs w:val="20"/>
        </w:rPr>
        <w:t>h</w:t>
      </w:r>
      <w:r w:rsidRPr="009D455D">
        <w:rPr>
          <w:rFonts w:ascii="Times New Roman" w:hAnsi="Times New Roman" w:cs="Times New Roman" w:hint="eastAsia"/>
          <w:szCs w:val="20"/>
        </w:rPr>
        <w:t xml:space="preserve">arvesting with </w:t>
      </w:r>
      <w:r w:rsidR="00E97985">
        <w:rPr>
          <w:rFonts w:ascii="Times New Roman" w:hAnsi="Times New Roman" w:cs="Times New Roman" w:hint="eastAsia"/>
          <w:szCs w:val="20"/>
        </w:rPr>
        <w:t>c</w:t>
      </w:r>
      <w:r w:rsidRPr="009D455D">
        <w:rPr>
          <w:rFonts w:ascii="Times New Roman" w:hAnsi="Times New Roman" w:cs="Times New Roman" w:hint="eastAsia"/>
          <w:szCs w:val="20"/>
        </w:rPr>
        <w:t xml:space="preserve">onversion </w:t>
      </w:r>
      <w:r w:rsidR="00E97985">
        <w:rPr>
          <w:rFonts w:ascii="Times New Roman" w:hAnsi="Times New Roman" w:cs="Times New Roman" w:hint="eastAsia"/>
          <w:szCs w:val="20"/>
        </w:rPr>
        <w:t>e</w:t>
      </w:r>
      <w:r w:rsidRPr="009D455D">
        <w:rPr>
          <w:rFonts w:ascii="Times New Roman" w:hAnsi="Times New Roman" w:cs="Times New Roman" w:hint="eastAsia"/>
          <w:szCs w:val="20"/>
        </w:rPr>
        <w:t xml:space="preserve">fficiencies of 36% without </w:t>
      </w:r>
      <w:r w:rsidR="00E97985">
        <w:rPr>
          <w:rFonts w:ascii="Times New Roman" w:hAnsi="Times New Roman" w:cs="Times New Roman" w:hint="eastAsia"/>
          <w:szCs w:val="20"/>
        </w:rPr>
        <w:t>p</w:t>
      </w:r>
      <w:r w:rsidRPr="009D455D">
        <w:rPr>
          <w:rFonts w:ascii="Times New Roman" w:hAnsi="Times New Roman" w:cs="Times New Roman" w:hint="eastAsia"/>
          <w:szCs w:val="20"/>
        </w:rPr>
        <w:t xml:space="preserve">hotodegradation. </w:t>
      </w:r>
      <w:r w:rsidR="00E97985" w:rsidRPr="00B73B4C">
        <w:rPr>
          <w:rFonts w:ascii="Times New Roman" w:hAnsi="Times New Roman" w:cs="Times New Roman"/>
          <w:i/>
          <w:iCs/>
          <w:szCs w:val="20"/>
        </w:rPr>
        <w:t>ACS App</w:t>
      </w:r>
      <w:r w:rsidR="00E97985">
        <w:rPr>
          <w:rFonts w:ascii="Times New Roman" w:hAnsi="Times New Roman" w:cs="Times New Roman" w:hint="eastAsia"/>
          <w:i/>
          <w:iCs/>
          <w:szCs w:val="20"/>
        </w:rPr>
        <w:t>I</w:t>
      </w:r>
      <w:r w:rsidR="00E97985" w:rsidRPr="00E97985">
        <w:rPr>
          <w:rFonts w:ascii="Times New Roman" w:hAnsi="Times New Roman" w:cs="Times New Roman" w:hint="eastAsia"/>
          <w:szCs w:val="20"/>
        </w:rPr>
        <w:t>.</w:t>
      </w:r>
      <w:r w:rsidR="00E97985" w:rsidRPr="00B73B4C">
        <w:rPr>
          <w:rFonts w:ascii="Times New Roman" w:hAnsi="Times New Roman" w:cs="Times New Roman"/>
          <w:i/>
          <w:iCs/>
          <w:szCs w:val="20"/>
        </w:rPr>
        <w:t xml:space="preserve"> Mate</w:t>
      </w:r>
      <w:r w:rsidR="00E97985">
        <w:rPr>
          <w:rFonts w:ascii="Times New Roman" w:hAnsi="Times New Roman" w:cs="Times New Roman" w:hint="eastAsia"/>
          <w:i/>
          <w:iCs/>
          <w:szCs w:val="20"/>
        </w:rPr>
        <w:t>r</w:t>
      </w:r>
      <w:r w:rsidR="00E97985" w:rsidRPr="00E97985">
        <w:rPr>
          <w:rFonts w:ascii="Times New Roman" w:hAnsi="Times New Roman" w:cs="Times New Roman" w:hint="eastAsia"/>
          <w:szCs w:val="20"/>
        </w:rPr>
        <w:t>.</w:t>
      </w:r>
      <w:r w:rsidR="00E97985" w:rsidRPr="00B73B4C">
        <w:rPr>
          <w:rFonts w:ascii="Times New Roman" w:hAnsi="Times New Roman" w:cs="Times New Roman"/>
          <w:i/>
          <w:iCs/>
          <w:szCs w:val="20"/>
        </w:rPr>
        <w:t xml:space="preserve"> Interfaces</w:t>
      </w:r>
      <w:r w:rsidR="00E97985">
        <w:rPr>
          <w:rFonts w:ascii="Times New Roman" w:hAnsi="Times New Roman" w:cs="Times New Roman" w:hint="eastAsia"/>
          <w:i/>
          <w:iCs/>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12</w:t>
      </w:r>
      <w:r w:rsidRPr="009D455D">
        <w:rPr>
          <w:rFonts w:ascii="Times New Roman" w:hAnsi="Times New Roman" w:cs="Times New Roman" w:hint="eastAsia"/>
          <w:szCs w:val="20"/>
        </w:rPr>
        <w:t>, 27122-27130 (2020).</w:t>
      </w:r>
    </w:p>
    <w:p w14:paraId="69A3C3E6" w14:textId="213C2BB9"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Zhang D</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et al. A molecular photosensitizer achieves a Voc</w:t>
      </w:r>
      <w:r w:rsidR="00E97985">
        <w:rPr>
          <w:rFonts w:ascii="Times New Roman" w:hAnsi="Times New Roman" w:cs="Times New Roman" w:hint="eastAsia"/>
          <w:szCs w:val="20"/>
        </w:rPr>
        <w:t xml:space="preserve"> </w:t>
      </w:r>
      <w:r w:rsidRPr="009D455D">
        <w:rPr>
          <w:rFonts w:ascii="Times New Roman" w:hAnsi="Times New Roman" w:cs="Times New Roman" w:hint="eastAsia"/>
          <w:szCs w:val="20"/>
        </w:rPr>
        <w:t xml:space="preserve">of 1.24 V enabling highly efficient and stable dye-sensitized solar cells with copper(II/I)-based electrolyte. </w:t>
      </w:r>
      <w:r w:rsidR="00E97985" w:rsidRPr="009D455D">
        <w:rPr>
          <w:rFonts w:ascii="Times New Roman" w:hAnsi="Times New Roman" w:cs="Times New Roman"/>
          <w:i/>
          <w:iCs/>
          <w:szCs w:val="20"/>
        </w:rPr>
        <w:t>Nat. Commun</w:t>
      </w:r>
      <w:r w:rsidR="00E97985">
        <w:rPr>
          <w:rFonts w:ascii="Times New Roman" w:hAnsi="Times New Roman" w:cs="Times New Roman" w:hint="eastAsia"/>
          <w:i/>
          <w:iCs/>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12</w:t>
      </w:r>
      <w:r w:rsidRPr="009D455D">
        <w:rPr>
          <w:rFonts w:ascii="Times New Roman" w:hAnsi="Times New Roman" w:cs="Times New Roman" w:hint="eastAsia"/>
          <w:szCs w:val="20"/>
        </w:rPr>
        <w:t>, 1777 (2021).</w:t>
      </w:r>
    </w:p>
    <w:p w14:paraId="4A9F50C8" w14:textId="1C662CF4"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Zhang T</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et al. A </w:t>
      </w:r>
      <w:r w:rsidR="00E97985">
        <w:rPr>
          <w:rFonts w:ascii="Times New Roman" w:hAnsi="Times New Roman" w:cs="Times New Roman" w:hint="eastAsia"/>
          <w:szCs w:val="20"/>
        </w:rPr>
        <w:t>m</w:t>
      </w:r>
      <w:r w:rsidRPr="009D455D">
        <w:rPr>
          <w:rFonts w:ascii="Times New Roman" w:hAnsi="Times New Roman" w:cs="Times New Roman" w:hint="eastAsia"/>
          <w:szCs w:val="20"/>
        </w:rPr>
        <w:t>edium-</w:t>
      </w:r>
      <w:r w:rsidR="00E97985">
        <w:rPr>
          <w:rFonts w:ascii="Times New Roman" w:hAnsi="Times New Roman" w:cs="Times New Roman" w:hint="eastAsia"/>
          <w:szCs w:val="20"/>
        </w:rPr>
        <w:t>b</w:t>
      </w:r>
      <w:r w:rsidRPr="009D455D">
        <w:rPr>
          <w:rFonts w:ascii="Times New Roman" w:hAnsi="Times New Roman" w:cs="Times New Roman" w:hint="eastAsia"/>
          <w:szCs w:val="20"/>
        </w:rPr>
        <w:t xml:space="preserve">andgap </w:t>
      </w:r>
      <w:r w:rsidR="00E97985">
        <w:rPr>
          <w:rFonts w:ascii="Times New Roman" w:hAnsi="Times New Roman" w:cs="Times New Roman" w:hint="eastAsia"/>
          <w:szCs w:val="20"/>
        </w:rPr>
        <w:t>n</w:t>
      </w:r>
      <w:r w:rsidRPr="009D455D">
        <w:rPr>
          <w:rFonts w:ascii="Times New Roman" w:hAnsi="Times New Roman" w:cs="Times New Roman" w:hint="eastAsia"/>
          <w:szCs w:val="20"/>
        </w:rPr>
        <w:t xml:space="preserve">onfullerene </w:t>
      </w:r>
      <w:r w:rsidR="00E97985">
        <w:rPr>
          <w:rFonts w:ascii="Times New Roman" w:hAnsi="Times New Roman" w:cs="Times New Roman" w:hint="eastAsia"/>
          <w:szCs w:val="20"/>
        </w:rPr>
        <w:t>a</w:t>
      </w:r>
      <w:r w:rsidRPr="009D455D">
        <w:rPr>
          <w:rFonts w:ascii="Times New Roman" w:hAnsi="Times New Roman" w:cs="Times New Roman" w:hint="eastAsia"/>
          <w:szCs w:val="20"/>
        </w:rPr>
        <w:t xml:space="preserve">cceptor </w:t>
      </w:r>
      <w:r w:rsidR="00E97985">
        <w:rPr>
          <w:rFonts w:ascii="Times New Roman" w:hAnsi="Times New Roman" w:cs="Times New Roman" w:hint="eastAsia"/>
          <w:szCs w:val="20"/>
        </w:rPr>
        <w:t>e</w:t>
      </w:r>
      <w:r w:rsidRPr="009D455D">
        <w:rPr>
          <w:rFonts w:ascii="Times New Roman" w:hAnsi="Times New Roman" w:cs="Times New Roman" w:hint="eastAsia"/>
          <w:szCs w:val="20"/>
        </w:rPr>
        <w:t xml:space="preserve">nabling </w:t>
      </w:r>
      <w:r w:rsidR="00E97985">
        <w:rPr>
          <w:rFonts w:ascii="Times New Roman" w:hAnsi="Times New Roman" w:cs="Times New Roman" w:hint="eastAsia"/>
          <w:szCs w:val="20"/>
        </w:rPr>
        <w:t>o</w:t>
      </w:r>
      <w:r w:rsidRPr="009D455D">
        <w:rPr>
          <w:rFonts w:ascii="Times New Roman" w:hAnsi="Times New Roman" w:cs="Times New Roman" w:hint="eastAsia"/>
          <w:szCs w:val="20"/>
        </w:rPr>
        <w:t xml:space="preserve">rganic </w:t>
      </w:r>
      <w:r w:rsidR="00E97985">
        <w:rPr>
          <w:rFonts w:ascii="Times New Roman" w:hAnsi="Times New Roman" w:cs="Times New Roman" w:hint="eastAsia"/>
          <w:szCs w:val="20"/>
        </w:rPr>
        <w:t>p</w:t>
      </w:r>
      <w:r w:rsidRPr="009D455D">
        <w:rPr>
          <w:rFonts w:ascii="Times New Roman" w:hAnsi="Times New Roman" w:cs="Times New Roman" w:hint="eastAsia"/>
          <w:szCs w:val="20"/>
        </w:rPr>
        <w:t xml:space="preserve">hotovoltaic </w:t>
      </w:r>
      <w:r w:rsidR="00E97985">
        <w:rPr>
          <w:rFonts w:ascii="Times New Roman" w:hAnsi="Times New Roman" w:cs="Times New Roman" w:hint="eastAsia"/>
          <w:szCs w:val="20"/>
        </w:rPr>
        <w:t>c</w:t>
      </w:r>
      <w:r w:rsidRPr="009D455D">
        <w:rPr>
          <w:rFonts w:ascii="Times New Roman" w:hAnsi="Times New Roman" w:cs="Times New Roman" w:hint="eastAsia"/>
          <w:szCs w:val="20"/>
        </w:rPr>
        <w:t xml:space="preserve">ells with 30% </w:t>
      </w:r>
      <w:r w:rsidR="00E97985">
        <w:rPr>
          <w:rFonts w:ascii="Times New Roman" w:hAnsi="Times New Roman" w:cs="Times New Roman" w:hint="eastAsia"/>
          <w:szCs w:val="20"/>
        </w:rPr>
        <w:t>e</w:t>
      </w:r>
      <w:r w:rsidRPr="009D455D">
        <w:rPr>
          <w:rFonts w:ascii="Times New Roman" w:hAnsi="Times New Roman" w:cs="Times New Roman" w:hint="eastAsia"/>
          <w:szCs w:val="20"/>
        </w:rPr>
        <w:t xml:space="preserve">fficiency under </w:t>
      </w:r>
      <w:r w:rsidR="00E97985">
        <w:rPr>
          <w:rFonts w:ascii="Times New Roman" w:hAnsi="Times New Roman" w:cs="Times New Roman" w:hint="eastAsia"/>
          <w:szCs w:val="20"/>
        </w:rPr>
        <w:t>i</w:t>
      </w:r>
      <w:r w:rsidRPr="009D455D">
        <w:rPr>
          <w:rFonts w:ascii="Times New Roman" w:hAnsi="Times New Roman" w:cs="Times New Roman" w:hint="eastAsia"/>
          <w:szCs w:val="20"/>
        </w:rPr>
        <w:t xml:space="preserve">ndoor </w:t>
      </w:r>
      <w:r w:rsidR="00E97985">
        <w:rPr>
          <w:rFonts w:ascii="Times New Roman" w:hAnsi="Times New Roman" w:cs="Times New Roman" w:hint="eastAsia"/>
          <w:szCs w:val="20"/>
        </w:rPr>
        <w:t>a</w:t>
      </w:r>
      <w:r w:rsidRPr="009D455D">
        <w:rPr>
          <w:rFonts w:ascii="Times New Roman" w:hAnsi="Times New Roman" w:cs="Times New Roman" w:hint="eastAsia"/>
          <w:szCs w:val="20"/>
        </w:rPr>
        <w:t xml:space="preserve">rtificial </w:t>
      </w:r>
      <w:r w:rsidR="00E97985">
        <w:rPr>
          <w:rFonts w:ascii="Times New Roman" w:hAnsi="Times New Roman" w:cs="Times New Roman" w:hint="eastAsia"/>
          <w:szCs w:val="20"/>
        </w:rPr>
        <w:t>l</w:t>
      </w:r>
      <w:r w:rsidRPr="009D455D">
        <w:rPr>
          <w:rFonts w:ascii="Times New Roman" w:hAnsi="Times New Roman" w:cs="Times New Roman" w:hint="eastAsia"/>
          <w:szCs w:val="20"/>
        </w:rPr>
        <w:t xml:space="preserve">ight. </w:t>
      </w:r>
      <w:r w:rsidRPr="00E97985">
        <w:rPr>
          <w:rFonts w:ascii="Times New Roman" w:hAnsi="Times New Roman" w:cs="Times New Roman" w:hint="eastAsia"/>
          <w:i/>
          <w:iCs/>
          <w:szCs w:val="20"/>
        </w:rPr>
        <w:t>Adv Mater</w:t>
      </w:r>
      <w:r w:rsidR="00E97985">
        <w:rPr>
          <w:rFonts w:ascii="Times New Roman" w:hAnsi="Times New Roman" w:cs="Times New Roman" w:hint="eastAsia"/>
          <w:szCs w:val="20"/>
        </w:rPr>
        <w:t>.</w:t>
      </w:r>
      <w:r w:rsidRPr="009D455D">
        <w:rPr>
          <w:rFonts w:ascii="Times New Roman" w:hAnsi="Times New Roman" w:cs="Times New Roman" w:hint="eastAsia"/>
          <w:szCs w:val="20"/>
        </w:rPr>
        <w:t xml:space="preserve"> </w:t>
      </w:r>
      <w:r w:rsidRPr="00E97985">
        <w:rPr>
          <w:rFonts w:ascii="Times New Roman" w:hAnsi="Times New Roman" w:cs="Times New Roman" w:hint="eastAsia"/>
          <w:b/>
          <w:bCs/>
          <w:szCs w:val="20"/>
        </w:rPr>
        <w:t>34</w:t>
      </w:r>
      <w:r w:rsidRPr="009D455D">
        <w:rPr>
          <w:rFonts w:ascii="Times New Roman" w:hAnsi="Times New Roman" w:cs="Times New Roman" w:hint="eastAsia"/>
          <w:szCs w:val="20"/>
        </w:rPr>
        <w:t>, e2207009 (2022).</w:t>
      </w:r>
    </w:p>
    <w:p w14:paraId="5CEAD6A8" w14:textId="16D750D4"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Shore A, Roller J, Bergeson J</w:t>
      </w:r>
      <w:r w:rsidR="00E97985">
        <w:rPr>
          <w:rFonts w:ascii="Times New Roman" w:hAnsi="Times New Roman" w:cs="Times New Roman" w:hint="eastAsia"/>
          <w:szCs w:val="20"/>
        </w:rPr>
        <w:t xml:space="preserve"> &amp; </w:t>
      </w:r>
      <w:r w:rsidRPr="009D455D">
        <w:rPr>
          <w:rFonts w:ascii="Times New Roman" w:hAnsi="Times New Roman" w:cs="Times New Roman" w:hint="eastAsia"/>
          <w:szCs w:val="20"/>
        </w:rPr>
        <w:t xml:space="preserve">Hamadani BH. Indoor light energy harvesting for battery-powered sensors using small photovoltaic modules. </w:t>
      </w:r>
      <w:r w:rsidR="00E07285" w:rsidRPr="00E07285">
        <w:rPr>
          <w:rFonts w:ascii="Times New Roman" w:hAnsi="Times New Roman" w:cs="Times New Roman"/>
          <w:i/>
          <w:iCs/>
          <w:szCs w:val="20"/>
        </w:rPr>
        <w:t>Energy Sci. Eng</w:t>
      </w:r>
      <w:r w:rsidR="00E07285">
        <w:rPr>
          <w:rFonts w:ascii="Times New Roman" w:hAnsi="Times New Roman" w:cs="Times New Roman" w:hint="eastAsia"/>
          <w:szCs w:val="20"/>
        </w:rPr>
        <w:t>.</w:t>
      </w:r>
      <w:r w:rsidRPr="009D455D">
        <w:rPr>
          <w:rFonts w:ascii="Times New Roman" w:hAnsi="Times New Roman" w:cs="Times New Roman" w:hint="eastAsia"/>
          <w:szCs w:val="20"/>
        </w:rPr>
        <w:t xml:space="preserve"> </w:t>
      </w:r>
      <w:r w:rsidRPr="00E07285">
        <w:rPr>
          <w:rFonts w:ascii="Times New Roman" w:hAnsi="Times New Roman" w:cs="Times New Roman" w:hint="eastAsia"/>
          <w:b/>
          <w:bCs/>
          <w:szCs w:val="20"/>
        </w:rPr>
        <w:t>9</w:t>
      </w:r>
      <w:r w:rsidRPr="009D455D">
        <w:rPr>
          <w:rFonts w:ascii="Times New Roman" w:hAnsi="Times New Roman" w:cs="Times New Roman" w:hint="eastAsia"/>
          <w:szCs w:val="20"/>
        </w:rPr>
        <w:t xml:space="preserve">, </w:t>
      </w:r>
      <w:r w:rsidR="00E07285">
        <w:rPr>
          <w:rFonts w:ascii="Times New Roman" w:hAnsi="Times New Roman" w:cs="Times New Roman" w:hint="eastAsia"/>
          <w:szCs w:val="20"/>
        </w:rPr>
        <w:t>2036-2043</w:t>
      </w:r>
      <w:r w:rsidRPr="009D455D">
        <w:rPr>
          <w:rFonts w:ascii="Times New Roman" w:hAnsi="Times New Roman" w:cs="Times New Roman" w:hint="eastAsia"/>
          <w:szCs w:val="20"/>
        </w:rPr>
        <w:t xml:space="preserve"> (2021).</w:t>
      </w:r>
    </w:p>
    <w:p w14:paraId="3839C83E" w14:textId="5D4493BB" w:rsidR="009D455D" w:rsidRPr="009D455D" w:rsidRDefault="009D455D"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Ma Q</w:t>
      </w:r>
      <w:r w:rsidR="00E07285">
        <w:rPr>
          <w:rFonts w:ascii="Times New Roman" w:hAnsi="Times New Roman" w:cs="Times New Roman" w:hint="eastAsia"/>
          <w:szCs w:val="20"/>
        </w:rPr>
        <w:t>.</w:t>
      </w:r>
      <w:r w:rsidRPr="009D455D">
        <w:rPr>
          <w:rFonts w:ascii="Times New Roman" w:hAnsi="Times New Roman" w:cs="Times New Roman" w:hint="eastAsia"/>
          <w:szCs w:val="20"/>
        </w:rPr>
        <w:t xml:space="preserve"> et al. One-step dual-additive passivated wide-bandgap perovskites to realize 44.72%-efficient indoor photovoltaics.</w:t>
      </w:r>
      <w:r w:rsidR="00E07285">
        <w:rPr>
          <w:rFonts w:ascii="Times New Roman" w:hAnsi="Times New Roman" w:cs="Times New Roman" w:hint="eastAsia"/>
          <w:szCs w:val="20"/>
        </w:rPr>
        <w:t xml:space="preserve"> </w:t>
      </w:r>
      <w:r w:rsidR="00E07285" w:rsidRPr="00E07285">
        <w:rPr>
          <w:rFonts w:ascii="Times New Roman" w:hAnsi="Times New Roman" w:cs="Times New Roman"/>
          <w:i/>
          <w:iCs/>
          <w:szCs w:val="20"/>
        </w:rPr>
        <w:t>Energy Environ. Sci</w:t>
      </w:r>
      <w:r w:rsidR="00E07285" w:rsidRPr="00E07285">
        <w:rPr>
          <w:rFonts w:ascii="Times New Roman" w:hAnsi="Times New Roman" w:cs="Times New Roman" w:hint="eastAsia"/>
          <w:i/>
          <w:iCs/>
          <w:szCs w:val="20"/>
        </w:rPr>
        <w:t>.</w:t>
      </w:r>
      <w:r w:rsidRPr="009D455D">
        <w:rPr>
          <w:rFonts w:ascii="Times New Roman" w:hAnsi="Times New Roman" w:cs="Times New Roman" w:hint="eastAsia"/>
          <w:szCs w:val="20"/>
        </w:rPr>
        <w:t xml:space="preserve"> </w:t>
      </w:r>
      <w:r w:rsidRPr="00E07285">
        <w:rPr>
          <w:rFonts w:ascii="Times New Roman" w:hAnsi="Times New Roman" w:cs="Times New Roman" w:hint="eastAsia"/>
          <w:b/>
          <w:bCs/>
          <w:szCs w:val="20"/>
        </w:rPr>
        <w:t>17</w:t>
      </w:r>
      <w:r w:rsidRPr="009D455D">
        <w:rPr>
          <w:rFonts w:ascii="Times New Roman" w:hAnsi="Times New Roman" w:cs="Times New Roman" w:hint="eastAsia"/>
          <w:szCs w:val="20"/>
        </w:rPr>
        <w:t>, 1637-1644 (2024).</w:t>
      </w:r>
    </w:p>
    <w:p w14:paraId="7D1AA16D" w14:textId="37186A4B" w:rsidR="00E07285" w:rsidRDefault="00E07285" w:rsidP="00E07285">
      <w:pPr>
        <w:pStyle w:val="EndNoteBibliography"/>
        <w:numPr>
          <w:ilvl w:val="0"/>
          <w:numId w:val="11"/>
        </w:numPr>
        <w:jc w:val="both"/>
        <w:rPr>
          <w:rFonts w:ascii="Times New Roman" w:hAnsi="Times New Roman" w:cs="Times New Roman"/>
          <w:szCs w:val="20"/>
        </w:rPr>
      </w:pPr>
      <w:r w:rsidRPr="00B67807">
        <w:rPr>
          <w:rFonts w:ascii="Times New Roman" w:hAnsi="Times New Roman" w:cs="Times New Roman"/>
          <w:szCs w:val="20"/>
        </w:rPr>
        <w:t>Li K</w:t>
      </w:r>
      <w:r>
        <w:rPr>
          <w:rFonts w:ascii="Times New Roman" w:hAnsi="Times New Roman" w:cs="Times New Roman" w:hint="eastAsia"/>
          <w:i/>
          <w:iCs/>
          <w:szCs w:val="20"/>
        </w:rPr>
        <w:t>.</w:t>
      </w:r>
      <w:r w:rsidRPr="00B67807">
        <w:rPr>
          <w:rFonts w:ascii="Times New Roman" w:hAnsi="Times New Roman" w:cs="Times New Roman"/>
          <w:i/>
          <w:iCs/>
          <w:szCs w:val="20"/>
        </w:rPr>
        <w:t xml:space="preserve"> </w:t>
      </w:r>
      <w:r w:rsidRPr="00B67807">
        <w:rPr>
          <w:rFonts w:ascii="Times New Roman" w:hAnsi="Times New Roman" w:cs="Times New Roman"/>
          <w:szCs w:val="20"/>
        </w:rPr>
        <w:t>et al</w:t>
      </w:r>
      <w:r w:rsidRPr="00B67807">
        <w:rPr>
          <w:rFonts w:ascii="Times New Roman" w:hAnsi="Times New Roman" w:cs="Times New Roman"/>
          <w:i/>
          <w:iCs/>
          <w:szCs w:val="20"/>
        </w:rPr>
        <w:t>.</w:t>
      </w:r>
      <w:r w:rsidRPr="00B67807">
        <w:rPr>
          <w:rFonts w:ascii="Times New Roman" w:hAnsi="Times New Roman" w:cs="Times New Roman"/>
          <w:szCs w:val="20"/>
        </w:rPr>
        <w:t xml:space="preserve"> An efficient, flexible perovskite solar module exceeding 8% prepared with an ultrafast PbI</w:t>
      </w:r>
      <w:r w:rsidRPr="00B67807">
        <w:rPr>
          <w:rFonts w:ascii="Times New Roman" w:hAnsi="Times New Roman" w:cs="Times New Roman"/>
          <w:szCs w:val="20"/>
          <w:vertAlign w:val="subscript"/>
        </w:rPr>
        <w:t>2</w:t>
      </w:r>
      <w:r w:rsidRPr="00B67807">
        <w:rPr>
          <w:rFonts w:ascii="Times New Roman" w:hAnsi="Times New Roman" w:cs="Times New Roman"/>
          <w:szCs w:val="20"/>
        </w:rPr>
        <w:t xml:space="preserve"> deposition rate. </w:t>
      </w:r>
      <w:r w:rsidRPr="00B67807">
        <w:rPr>
          <w:rFonts w:ascii="Times New Roman" w:hAnsi="Times New Roman" w:cs="Times New Roman"/>
          <w:i/>
          <w:iCs/>
          <w:szCs w:val="20"/>
        </w:rPr>
        <w:t>Sci</w:t>
      </w:r>
      <w:r>
        <w:rPr>
          <w:rFonts w:ascii="Times New Roman" w:hAnsi="Times New Roman" w:cs="Times New Roman" w:hint="eastAsia"/>
          <w:i/>
          <w:iCs/>
          <w:szCs w:val="20"/>
        </w:rPr>
        <w:t>.</w:t>
      </w:r>
      <w:r w:rsidRPr="00B67807">
        <w:rPr>
          <w:rFonts w:ascii="Times New Roman" w:hAnsi="Times New Roman" w:cs="Times New Roman"/>
          <w:i/>
          <w:iCs/>
          <w:szCs w:val="20"/>
        </w:rPr>
        <w:t xml:space="preserve"> Re</w:t>
      </w:r>
      <w:r>
        <w:rPr>
          <w:rFonts w:ascii="Times New Roman" w:hAnsi="Times New Roman" w:cs="Times New Roman" w:hint="eastAsia"/>
          <w:i/>
          <w:iCs/>
          <w:szCs w:val="20"/>
        </w:rPr>
        <w:t>p.</w:t>
      </w:r>
      <w:r w:rsidRPr="00B67807">
        <w:rPr>
          <w:rFonts w:ascii="Times New Roman" w:hAnsi="Times New Roman" w:cs="Times New Roman"/>
          <w:szCs w:val="20"/>
        </w:rPr>
        <w:t xml:space="preserve"> </w:t>
      </w:r>
      <w:r w:rsidRPr="00B67807">
        <w:rPr>
          <w:rFonts w:ascii="Times New Roman" w:hAnsi="Times New Roman" w:cs="Times New Roman"/>
          <w:b/>
          <w:bCs/>
          <w:szCs w:val="20"/>
        </w:rPr>
        <w:t>8</w:t>
      </w:r>
      <w:r w:rsidRPr="00B67807">
        <w:rPr>
          <w:rFonts w:ascii="Times New Roman" w:hAnsi="Times New Roman" w:cs="Times New Roman"/>
          <w:szCs w:val="20"/>
        </w:rPr>
        <w:t>, 442 (2018).</w:t>
      </w:r>
    </w:p>
    <w:p w14:paraId="01AFC17F" w14:textId="73023782" w:rsidR="00E07285" w:rsidRDefault="00E07285" w:rsidP="00E07285">
      <w:pPr>
        <w:pStyle w:val="EndNoteBibliography"/>
        <w:numPr>
          <w:ilvl w:val="0"/>
          <w:numId w:val="11"/>
        </w:numPr>
        <w:jc w:val="both"/>
        <w:rPr>
          <w:rFonts w:ascii="Times New Roman" w:hAnsi="Times New Roman" w:cs="Times New Roman"/>
          <w:szCs w:val="20"/>
        </w:rPr>
      </w:pPr>
      <w:r w:rsidRPr="00B73B4C">
        <w:rPr>
          <w:rFonts w:ascii="Times New Roman" w:hAnsi="Times New Roman" w:cs="Times New Roman"/>
          <w:szCs w:val="20"/>
        </w:rPr>
        <w:t>Castriotta LA</w:t>
      </w:r>
      <w:r>
        <w:rPr>
          <w:rFonts w:ascii="Times New Roman" w:hAnsi="Times New Roman" w:cs="Times New Roman" w:hint="eastAsia"/>
          <w:szCs w:val="20"/>
        </w:rPr>
        <w:t>.</w:t>
      </w:r>
      <w:r w:rsidRPr="00B73B4C">
        <w:rPr>
          <w:rFonts w:ascii="Times New Roman" w:hAnsi="Times New Roman" w:cs="Times New Roman"/>
          <w:szCs w:val="20"/>
        </w:rPr>
        <w:t xml:space="preserve"> et al. Light-</w:t>
      </w:r>
      <w:r>
        <w:rPr>
          <w:rFonts w:ascii="Times New Roman" w:hAnsi="Times New Roman" w:cs="Times New Roman" w:hint="eastAsia"/>
          <w:szCs w:val="20"/>
        </w:rPr>
        <w:t>s</w:t>
      </w:r>
      <w:r w:rsidRPr="00B73B4C">
        <w:rPr>
          <w:rFonts w:ascii="Times New Roman" w:hAnsi="Times New Roman" w:cs="Times New Roman"/>
          <w:szCs w:val="20"/>
        </w:rPr>
        <w:t xml:space="preserve">table </w:t>
      </w:r>
      <w:r>
        <w:rPr>
          <w:rFonts w:ascii="Times New Roman" w:hAnsi="Times New Roman" w:cs="Times New Roman" w:hint="eastAsia"/>
          <w:szCs w:val="20"/>
        </w:rPr>
        <w:t>m</w:t>
      </w:r>
      <w:r w:rsidRPr="00B73B4C">
        <w:rPr>
          <w:rFonts w:ascii="Times New Roman" w:hAnsi="Times New Roman" w:cs="Times New Roman"/>
          <w:szCs w:val="20"/>
        </w:rPr>
        <w:t>ethylammonium-</w:t>
      </w:r>
      <w:r>
        <w:rPr>
          <w:rFonts w:ascii="Times New Roman" w:hAnsi="Times New Roman" w:cs="Times New Roman" w:hint="eastAsia"/>
          <w:szCs w:val="20"/>
        </w:rPr>
        <w:t>f</w:t>
      </w:r>
      <w:r w:rsidRPr="00B73B4C">
        <w:rPr>
          <w:rFonts w:ascii="Times New Roman" w:hAnsi="Times New Roman" w:cs="Times New Roman"/>
          <w:szCs w:val="20"/>
        </w:rPr>
        <w:t xml:space="preserve">ree </w:t>
      </w:r>
      <w:r>
        <w:rPr>
          <w:rFonts w:ascii="Times New Roman" w:hAnsi="Times New Roman" w:cs="Times New Roman" w:hint="eastAsia"/>
          <w:szCs w:val="20"/>
        </w:rPr>
        <w:t>i</w:t>
      </w:r>
      <w:r w:rsidRPr="00B73B4C">
        <w:rPr>
          <w:rFonts w:ascii="Times New Roman" w:hAnsi="Times New Roman" w:cs="Times New Roman"/>
          <w:szCs w:val="20"/>
        </w:rPr>
        <w:t xml:space="preserve">nverted </w:t>
      </w:r>
      <w:r>
        <w:rPr>
          <w:rFonts w:ascii="Times New Roman" w:hAnsi="Times New Roman" w:cs="Times New Roman" w:hint="eastAsia"/>
          <w:szCs w:val="20"/>
        </w:rPr>
        <w:t>f</w:t>
      </w:r>
      <w:r w:rsidRPr="00B73B4C">
        <w:rPr>
          <w:rFonts w:ascii="Times New Roman" w:hAnsi="Times New Roman" w:cs="Times New Roman"/>
          <w:szCs w:val="20"/>
        </w:rPr>
        <w:t xml:space="preserve">lexible </w:t>
      </w:r>
      <w:r>
        <w:rPr>
          <w:rFonts w:ascii="Times New Roman" w:hAnsi="Times New Roman" w:cs="Times New Roman" w:hint="eastAsia"/>
          <w:szCs w:val="20"/>
        </w:rPr>
        <w:t>p</w:t>
      </w:r>
      <w:r w:rsidRPr="00B73B4C">
        <w:rPr>
          <w:rFonts w:ascii="Times New Roman" w:hAnsi="Times New Roman" w:cs="Times New Roman"/>
          <w:szCs w:val="20"/>
        </w:rPr>
        <w:t xml:space="preserve">erovskite </w:t>
      </w:r>
      <w:r>
        <w:rPr>
          <w:rFonts w:ascii="Times New Roman" w:hAnsi="Times New Roman" w:cs="Times New Roman" w:hint="eastAsia"/>
          <w:szCs w:val="20"/>
        </w:rPr>
        <w:t>s</w:t>
      </w:r>
      <w:r w:rsidRPr="00B73B4C">
        <w:rPr>
          <w:rFonts w:ascii="Times New Roman" w:hAnsi="Times New Roman" w:cs="Times New Roman"/>
          <w:szCs w:val="20"/>
        </w:rPr>
        <w:t xml:space="preserve">olar </w:t>
      </w:r>
      <w:r>
        <w:rPr>
          <w:rFonts w:ascii="Times New Roman" w:hAnsi="Times New Roman" w:cs="Times New Roman" w:hint="eastAsia"/>
          <w:szCs w:val="20"/>
        </w:rPr>
        <w:t>m</w:t>
      </w:r>
      <w:r w:rsidRPr="00B73B4C">
        <w:rPr>
          <w:rFonts w:ascii="Times New Roman" w:hAnsi="Times New Roman" w:cs="Times New Roman"/>
          <w:szCs w:val="20"/>
        </w:rPr>
        <w:t xml:space="preserve">odules on PET </w:t>
      </w:r>
      <w:r>
        <w:rPr>
          <w:rFonts w:ascii="Times New Roman" w:hAnsi="Times New Roman" w:cs="Times New Roman" w:hint="eastAsia"/>
          <w:szCs w:val="20"/>
        </w:rPr>
        <w:t>e</w:t>
      </w:r>
      <w:r w:rsidRPr="00B73B4C">
        <w:rPr>
          <w:rFonts w:ascii="Times New Roman" w:hAnsi="Times New Roman" w:cs="Times New Roman"/>
          <w:szCs w:val="20"/>
        </w:rPr>
        <w:t>xceeding 10.5% on a 15.7 cm</w:t>
      </w:r>
      <w:r w:rsidRPr="00B73B4C">
        <w:rPr>
          <w:rFonts w:ascii="Times New Roman" w:hAnsi="Times New Roman" w:cs="Times New Roman"/>
          <w:szCs w:val="20"/>
          <w:vertAlign w:val="superscript"/>
        </w:rPr>
        <w:t>2</w:t>
      </w:r>
      <w:r w:rsidRPr="00B73B4C">
        <w:rPr>
          <w:rFonts w:ascii="Times New Roman" w:hAnsi="Times New Roman" w:cs="Times New Roman"/>
          <w:szCs w:val="20"/>
        </w:rPr>
        <w:t xml:space="preserve"> </w:t>
      </w:r>
      <w:r>
        <w:rPr>
          <w:rFonts w:ascii="Times New Roman" w:hAnsi="Times New Roman" w:cs="Times New Roman" w:hint="eastAsia"/>
          <w:szCs w:val="20"/>
        </w:rPr>
        <w:t>a</w:t>
      </w:r>
      <w:r w:rsidRPr="00B73B4C">
        <w:rPr>
          <w:rFonts w:ascii="Times New Roman" w:hAnsi="Times New Roman" w:cs="Times New Roman"/>
          <w:szCs w:val="20"/>
        </w:rPr>
        <w:t xml:space="preserve">ctive </w:t>
      </w:r>
      <w:r>
        <w:rPr>
          <w:rFonts w:ascii="Times New Roman" w:hAnsi="Times New Roman" w:cs="Times New Roman" w:hint="eastAsia"/>
          <w:szCs w:val="20"/>
        </w:rPr>
        <w:t>a</w:t>
      </w:r>
      <w:r w:rsidRPr="00B73B4C">
        <w:rPr>
          <w:rFonts w:ascii="Times New Roman" w:hAnsi="Times New Roman" w:cs="Times New Roman"/>
          <w:szCs w:val="20"/>
        </w:rPr>
        <w:t xml:space="preserve">rea. </w:t>
      </w:r>
      <w:r w:rsidRPr="00B73B4C">
        <w:rPr>
          <w:rFonts w:ascii="Times New Roman" w:hAnsi="Times New Roman" w:cs="Times New Roman"/>
          <w:i/>
          <w:iCs/>
          <w:szCs w:val="20"/>
        </w:rPr>
        <w:t>ACS App</w:t>
      </w:r>
      <w:r>
        <w:rPr>
          <w:rFonts w:ascii="Times New Roman" w:hAnsi="Times New Roman" w:cs="Times New Roman" w:hint="eastAsia"/>
          <w:i/>
          <w:iCs/>
          <w:szCs w:val="20"/>
        </w:rPr>
        <w:t>I.</w:t>
      </w:r>
      <w:r w:rsidRPr="00B73B4C">
        <w:rPr>
          <w:rFonts w:ascii="Times New Roman" w:hAnsi="Times New Roman" w:cs="Times New Roman"/>
          <w:i/>
          <w:iCs/>
          <w:szCs w:val="20"/>
        </w:rPr>
        <w:t xml:space="preserve"> Mate</w:t>
      </w:r>
      <w:r>
        <w:rPr>
          <w:rFonts w:ascii="Times New Roman" w:hAnsi="Times New Roman" w:cs="Times New Roman" w:hint="eastAsia"/>
          <w:i/>
          <w:iCs/>
          <w:szCs w:val="20"/>
        </w:rPr>
        <w:t>r</w:t>
      </w:r>
      <w:r w:rsidRPr="00B73B4C">
        <w:rPr>
          <w:rFonts w:ascii="Times New Roman" w:hAnsi="Times New Roman" w:cs="Times New Roman"/>
          <w:i/>
          <w:iCs/>
          <w:szCs w:val="20"/>
        </w:rPr>
        <w:t xml:space="preserve"> &amp; Interfaces</w:t>
      </w:r>
      <w:r>
        <w:rPr>
          <w:rFonts w:ascii="Times New Roman" w:hAnsi="Times New Roman" w:cs="Times New Roman" w:hint="eastAsia"/>
          <w:i/>
          <w:iCs/>
          <w:szCs w:val="20"/>
        </w:rPr>
        <w:t>.</w:t>
      </w:r>
      <w:r w:rsidRPr="00B73B4C">
        <w:rPr>
          <w:rFonts w:ascii="Times New Roman" w:hAnsi="Times New Roman" w:cs="Times New Roman"/>
          <w:szCs w:val="20"/>
        </w:rPr>
        <w:t xml:space="preserve"> </w:t>
      </w:r>
      <w:r w:rsidRPr="00B73B4C">
        <w:rPr>
          <w:rFonts w:ascii="Times New Roman" w:hAnsi="Times New Roman" w:cs="Times New Roman"/>
          <w:b/>
          <w:bCs/>
          <w:szCs w:val="20"/>
        </w:rPr>
        <w:t>13</w:t>
      </w:r>
      <w:r w:rsidRPr="00B73B4C">
        <w:rPr>
          <w:rFonts w:ascii="Times New Roman" w:hAnsi="Times New Roman" w:cs="Times New Roman"/>
          <w:szCs w:val="20"/>
        </w:rPr>
        <w:t>, 29576-29584 (2021).</w:t>
      </w:r>
    </w:p>
    <w:p w14:paraId="4E9ED205" w14:textId="77777777" w:rsidR="00E07285" w:rsidRDefault="00E07285" w:rsidP="00E07285">
      <w:pPr>
        <w:pStyle w:val="EndNoteBibliography"/>
        <w:numPr>
          <w:ilvl w:val="0"/>
          <w:numId w:val="11"/>
        </w:numPr>
        <w:jc w:val="both"/>
        <w:rPr>
          <w:rFonts w:ascii="Times New Roman" w:hAnsi="Times New Roman" w:cs="Times New Roman"/>
          <w:szCs w:val="20"/>
        </w:rPr>
      </w:pPr>
      <w:r w:rsidRPr="00B73B4C">
        <w:rPr>
          <w:rFonts w:ascii="Times New Roman" w:hAnsi="Times New Roman" w:cs="Times New Roman"/>
          <w:szCs w:val="20"/>
        </w:rPr>
        <w:t>Wang H</w:t>
      </w:r>
      <w:r>
        <w:rPr>
          <w:rFonts w:ascii="Times New Roman" w:hAnsi="Times New Roman" w:cs="Times New Roman" w:hint="eastAsia"/>
          <w:i/>
          <w:iCs/>
          <w:szCs w:val="20"/>
        </w:rPr>
        <w:t>.</w:t>
      </w:r>
      <w:r w:rsidRPr="00B73B4C">
        <w:rPr>
          <w:rFonts w:ascii="Times New Roman" w:hAnsi="Times New Roman" w:cs="Times New Roman"/>
          <w:i/>
          <w:iCs/>
          <w:szCs w:val="20"/>
        </w:rPr>
        <w:t xml:space="preserve"> </w:t>
      </w:r>
      <w:r w:rsidRPr="00B73B4C">
        <w:rPr>
          <w:rFonts w:ascii="Times New Roman" w:hAnsi="Times New Roman" w:cs="Times New Roman"/>
          <w:szCs w:val="20"/>
        </w:rPr>
        <w:t xml:space="preserve">et al. An in situ bifacial passivation strategy for flexible perovskite solar module with </w:t>
      </w:r>
      <w:r w:rsidRPr="00B73B4C">
        <w:rPr>
          <w:rFonts w:ascii="Times New Roman" w:hAnsi="Times New Roman" w:cs="Times New Roman"/>
          <w:szCs w:val="20"/>
        </w:rPr>
        <w:lastRenderedPageBreak/>
        <w:t xml:space="preserve">mechanical robustness by roll-to-roll fabrication. </w:t>
      </w:r>
      <w:r w:rsidRPr="00B73B4C">
        <w:rPr>
          <w:rFonts w:ascii="Times New Roman" w:hAnsi="Times New Roman" w:cs="Times New Roman"/>
          <w:i/>
          <w:iCs/>
          <w:szCs w:val="20"/>
        </w:rPr>
        <w:t>J</w:t>
      </w:r>
      <w:r>
        <w:rPr>
          <w:rFonts w:ascii="Times New Roman" w:hAnsi="Times New Roman" w:cs="Times New Roman" w:hint="eastAsia"/>
          <w:i/>
          <w:iCs/>
          <w:szCs w:val="20"/>
        </w:rPr>
        <w:t>. Mater. Chem.</w:t>
      </w:r>
      <w:r w:rsidRPr="00B73B4C">
        <w:rPr>
          <w:rFonts w:ascii="Times New Roman" w:hAnsi="Times New Roman" w:cs="Times New Roman"/>
          <w:i/>
          <w:iCs/>
          <w:szCs w:val="20"/>
        </w:rPr>
        <w:t xml:space="preserve"> A</w:t>
      </w:r>
      <w:r>
        <w:rPr>
          <w:rFonts w:ascii="Times New Roman" w:hAnsi="Times New Roman" w:cs="Times New Roman" w:hint="eastAsia"/>
          <w:i/>
          <w:iCs/>
          <w:szCs w:val="20"/>
        </w:rPr>
        <w:t>.</w:t>
      </w:r>
      <w:r w:rsidRPr="00B73B4C">
        <w:rPr>
          <w:rFonts w:ascii="Times New Roman" w:hAnsi="Times New Roman" w:cs="Times New Roman"/>
          <w:szCs w:val="20"/>
        </w:rPr>
        <w:t xml:space="preserve"> </w:t>
      </w:r>
      <w:r w:rsidRPr="00B73B4C">
        <w:rPr>
          <w:rFonts w:ascii="Times New Roman" w:hAnsi="Times New Roman" w:cs="Times New Roman"/>
          <w:b/>
          <w:bCs/>
          <w:szCs w:val="20"/>
        </w:rPr>
        <w:t>9</w:t>
      </w:r>
      <w:r w:rsidRPr="00B73B4C">
        <w:rPr>
          <w:rFonts w:ascii="Times New Roman" w:hAnsi="Times New Roman" w:cs="Times New Roman"/>
          <w:szCs w:val="20"/>
        </w:rPr>
        <w:t>, 5759-5768 (2021).</w:t>
      </w:r>
    </w:p>
    <w:p w14:paraId="3DEBDC17" w14:textId="2DA3FA3B" w:rsidR="00E07285" w:rsidRPr="00B73B4C" w:rsidRDefault="00E07285" w:rsidP="00E07285">
      <w:pPr>
        <w:pStyle w:val="EndNoteBibliography"/>
        <w:numPr>
          <w:ilvl w:val="0"/>
          <w:numId w:val="11"/>
        </w:numPr>
        <w:jc w:val="both"/>
        <w:rPr>
          <w:rFonts w:ascii="Times New Roman" w:hAnsi="Times New Roman" w:cs="Times New Roman"/>
          <w:szCs w:val="20"/>
        </w:rPr>
      </w:pPr>
      <w:r w:rsidRPr="00B73B4C">
        <w:rPr>
          <w:rFonts w:ascii="Times New Roman" w:hAnsi="Times New Roman" w:cs="Times New Roman"/>
          <w:szCs w:val="20"/>
        </w:rPr>
        <w:t>Xue T</w:t>
      </w:r>
      <w:r w:rsidRPr="00B73B4C">
        <w:rPr>
          <w:rFonts w:ascii="Times New Roman" w:hAnsi="Times New Roman" w:cs="Times New Roman" w:hint="eastAsia"/>
          <w:szCs w:val="20"/>
        </w:rPr>
        <w:t>.</w:t>
      </w:r>
      <w:r w:rsidRPr="00B73B4C">
        <w:rPr>
          <w:rFonts w:ascii="Times New Roman" w:hAnsi="Times New Roman" w:cs="Times New Roman"/>
          <w:szCs w:val="20"/>
        </w:rPr>
        <w:t xml:space="preserve"> et al. Mechanically </w:t>
      </w:r>
      <w:r>
        <w:rPr>
          <w:rFonts w:ascii="Times New Roman" w:hAnsi="Times New Roman" w:cs="Times New Roman" w:hint="eastAsia"/>
          <w:szCs w:val="20"/>
        </w:rPr>
        <w:t>r</w:t>
      </w:r>
      <w:r w:rsidRPr="00B73B4C">
        <w:rPr>
          <w:rFonts w:ascii="Times New Roman" w:hAnsi="Times New Roman" w:cs="Times New Roman"/>
          <w:szCs w:val="20"/>
        </w:rPr>
        <w:t xml:space="preserve">obust and </w:t>
      </w:r>
      <w:r>
        <w:rPr>
          <w:rFonts w:ascii="Times New Roman" w:hAnsi="Times New Roman" w:cs="Times New Roman" w:hint="eastAsia"/>
          <w:szCs w:val="20"/>
        </w:rPr>
        <w:t>f</w:t>
      </w:r>
      <w:r w:rsidRPr="00B73B4C">
        <w:rPr>
          <w:rFonts w:ascii="Times New Roman" w:hAnsi="Times New Roman" w:cs="Times New Roman"/>
          <w:szCs w:val="20"/>
        </w:rPr>
        <w:t xml:space="preserve">lexible </w:t>
      </w:r>
      <w:r>
        <w:rPr>
          <w:rFonts w:ascii="Times New Roman" w:hAnsi="Times New Roman" w:cs="Times New Roman" w:hint="eastAsia"/>
          <w:szCs w:val="20"/>
        </w:rPr>
        <w:t>p</w:t>
      </w:r>
      <w:r w:rsidRPr="00B73B4C">
        <w:rPr>
          <w:rFonts w:ascii="Times New Roman" w:hAnsi="Times New Roman" w:cs="Times New Roman"/>
          <w:szCs w:val="20"/>
        </w:rPr>
        <w:t xml:space="preserve">erovskite </w:t>
      </w:r>
      <w:r>
        <w:rPr>
          <w:rFonts w:ascii="Times New Roman" w:hAnsi="Times New Roman" w:cs="Times New Roman" w:hint="eastAsia"/>
          <w:szCs w:val="20"/>
        </w:rPr>
        <w:t>s</w:t>
      </w:r>
      <w:r w:rsidRPr="00B73B4C">
        <w:rPr>
          <w:rFonts w:ascii="Times New Roman" w:hAnsi="Times New Roman" w:cs="Times New Roman"/>
          <w:szCs w:val="20"/>
        </w:rPr>
        <w:t xml:space="preserve">olar </w:t>
      </w:r>
      <w:r>
        <w:rPr>
          <w:rFonts w:ascii="Times New Roman" w:hAnsi="Times New Roman" w:cs="Times New Roman" w:hint="eastAsia"/>
          <w:szCs w:val="20"/>
        </w:rPr>
        <w:t>c</w:t>
      </w:r>
      <w:r w:rsidRPr="00B73B4C">
        <w:rPr>
          <w:rFonts w:ascii="Times New Roman" w:hAnsi="Times New Roman" w:cs="Times New Roman"/>
          <w:szCs w:val="20"/>
        </w:rPr>
        <w:t xml:space="preserve">ells via a </w:t>
      </w:r>
      <w:r>
        <w:rPr>
          <w:rFonts w:ascii="Times New Roman" w:hAnsi="Times New Roman" w:cs="Times New Roman" w:hint="eastAsia"/>
          <w:szCs w:val="20"/>
        </w:rPr>
        <w:t>p</w:t>
      </w:r>
      <w:r w:rsidRPr="00B73B4C">
        <w:rPr>
          <w:rFonts w:ascii="Times New Roman" w:hAnsi="Times New Roman" w:cs="Times New Roman"/>
          <w:szCs w:val="20"/>
        </w:rPr>
        <w:t xml:space="preserve">rintable and </w:t>
      </w:r>
      <w:r>
        <w:rPr>
          <w:rFonts w:ascii="Times New Roman" w:hAnsi="Times New Roman" w:cs="Times New Roman" w:hint="eastAsia"/>
          <w:szCs w:val="20"/>
        </w:rPr>
        <w:t>g</w:t>
      </w:r>
      <w:r w:rsidRPr="00B73B4C">
        <w:rPr>
          <w:rFonts w:ascii="Times New Roman" w:hAnsi="Times New Roman" w:cs="Times New Roman"/>
          <w:szCs w:val="20"/>
        </w:rPr>
        <w:t xml:space="preserve">elatinous </w:t>
      </w:r>
      <w:r>
        <w:rPr>
          <w:rFonts w:ascii="Times New Roman" w:hAnsi="Times New Roman" w:cs="Times New Roman" w:hint="eastAsia"/>
          <w:szCs w:val="20"/>
        </w:rPr>
        <w:t>i</w:t>
      </w:r>
      <w:r w:rsidRPr="00B73B4C">
        <w:rPr>
          <w:rFonts w:ascii="Times New Roman" w:hAnsi="Times New Roman" w:cs="Times New Roman"/>
          <w:szCs w:val="20"/>
        </w:rPr>
        <w:t xml:space="preserve">nterface. </w:t>
      </w:r>
      <w:r w:rsidRPr="00B73B4C">
        <w:rPr>
          <w:rFonts w:ascii="Times New Roman" w:hAnsi="Times New Roman" w:cs="Times New Roman"/>
          <w:i/>
          <w:iCs/>
          <w:szCs w:val="20"/>
        </w:rPr>
        <w:t>ACS App</w:t>
      </w:r>
      <w:r>
        <w:rPr>
          <w:rFonts w:ascii="Times New Roman" w:hAnsi="Times New Roman" w:cs="Times New Roman" w:hint="eastAsia"/>
          <w:i/>
          <w:iCs/>
          <w:szCs w:val="20"/>
        </w:rPr>
        <w:t>I.</w:t>
      </w:r>
      <w:r w:rsidRPr="00B73B4C">
        <w:rPr>
          <w:rFonts w:ascii="Times New Roman" w:hAnsi="Times New Roman" w:cs="Times New Roman"/>
          <w:i/>
          <w:iCs/>
          <w:szCs w:val="20"/>
        </w:rPr>
        <w:t xml:space="preserve"> Mate</w:t>
      </w:r>
      <w:r>
        <w:rPr>
          <w:rFonts w:ascii="Times New Roman" w:hAnsi="Times New Roman" w:cs="Times New Roman" w:hint="eastAsia"/>
          <w:i/>
          <w:iCs/>
          <w:szCs w:val="20"/>
        </w:rPr>
        <w:t>r</w:t>
      </w:r>
      <w:r w:rsidRPr="00B73B4C">
        <w:rPr>
          <w:rFonts w:ascii="Times New Roman" w:hAnsi="Times New Roman" w:cs="Times New Roman"/>
          <w:i/>
          <w:iCs/>
          <w:szCs w:val="20"/>
        </w:rPr>
        <w:t xml:space="preserve"> &amp; Interfaces</w:t>
      </w:r>
      <w:r>
        <w:rPr>
          <w:rFonts w:ascii="Times New Roman" w:hAnsi="Times New Roman" w:cs="Times New Roman" w:hint="eastAsia"/>
          <w:i/>
          <w:iCs/>
          <w:szCs w:val="20"/>
        </w:rPr>
        <w:t>.</w:t>
      </w:r>
      <w:r w:rsidRPr="00B73B4C">
        <w:rPr>
          <w:rFonts w:ascii="Times New Roman" w:hAnsi="Times New Roman" w:cs="Times New Roman"/>
          <w:szCs w:val="20"/>
        </w:rPr>
        <w:t xml:space="preserve"> </w:t>
      </w:r>
      <w:r w:rsidRPr="00B73B4C">
        <w:rPr>
          <w:rFonts w:ascii="Times New Roman" w:hAnsi="Times New Roman" w:cs="Times New Roman"/>
          <w:b/>
          <w:bCs/>
          <w:szCs w:val="20"/>
        </w:rPr>
        <w:t>13</w:t>
      </w:r>
      <w:r w:rsidRPr="00B73B4C">
        <w:rPr>
          <w:rFonts w:ascii="Times New Roman" w:hAnsi="Times New Roman" w:cs="Times New Roman"/>
          <w:szCs w:val="20"/>
        </w:rPr>
        <w:t>, 19959-19969 (2021).</w:t>
      </w:r>
    </w:p>
    <w:p w14:paraId="1C6739C5" w14:textId="3ED6E6A1" w:rsidR="00E07285" w:rsidRPr="00B73B4C" w:rsidRDefault="00E07285"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hint="eastAsia"/>
          <w:szCs w:val="20"/>
        </w:rPr>
        <w:t xml:space="preserve">T. Lei. et al. </w:t>
      </w:r>
      <w:r w:rsidRPr="009D455D">
        <w:rPr>
          <w:rFonts w:ascii="Times New Roman" w:hAnsi="Times New Roman" w:cs="Times New Roman"/>
          <w:szCs w:val="20"/>
        </w:rPr>
        <w:t xml:space="preserve">Flexible </w:t>
      </w:r>
      <w:r>
        <w:rPr>
          <w:rFonts w:ascii="Times New Roman" w:hAnsi="Times New Roman" w:cs="Times New Roman" w:hint="eastAsia"/>
          <w:szCs w:val="20"/>
        </w:rPr>
        <w:t>p</w:t>
      </w:r>
      <w:r w:rsidRPr="009D455D">
        <w:rPr>
          <w:rFonts w:ascii="Times New Roman" w:hAnsi="Times New Roman" w:cs="Times New Roman"/>
          <w:szCs w:val="20"/>
        </w:rPr>
        <w:t xml:space="preserve">erovskite </w:t>
      </w:r>
      <w:r>
        <w:rPr>
          <w:rFonts w:ascii="Times New Roman" w:hAnsi="Times New Roman" w:cs="Times New Roman" w:hint="eastAsia"/>
          <w:szCs w:val="20"/>
        </w:rPr>
        <w:t>s</w:t>
      </w:r>
      <w:r w:rsidRPr="009D455D">
        <w:rPr>
          <w:rFonts w:ascii="Times New Roman" w:hAnsi="Times New Roman" w:cs="Times New Roman"/>
          <w:szCs w:val="20"/>
        </w:rPr>
        <w:t xml:space="preserve">olar </w:t>
      </w:r>
      <w:r>
        <w:rPr>
          <w:rFonts w:ascii="Times New Roman" w:hAnsi="Times New Roman" w:cs="Times New Roman" w:hint="eastAsia"/>
          <w:szCs w:val="20"/>
        </w:rPr>
        <w:t>m</w:t>
      </w:r>
      <w:r w:rsidRPr="009D455D">
        <w:rPr>
          <w:rFonts w:ascii="Times New Roman" w:hAnsi="Times New Roman" w:cs="Times New Roman"/>
          <w:szCs w:val="20"/>
        </w:rPr>
        <w:t xml:space="preserve">odules with </w:t>
      </w:r>
      <w:r>
        <w:rPr>
          <w:rFonts w:ascii="Times New Roman" w:hAnsi="Times New Roman" w:cs="Times New Roman" w:hint="eastAsia"/>
          <w:szCs w:val="20"/>
        </w:rPr>
        <w:t>f</w:t>
      </w:r>
      <w:r w:rsidRPr="009D455D">
        <w:rPr>
          <w:rFonts w:ascii="Times New Roman" w:hAnsi="Times New Roman" w:cs="Times New Roman"/>
          <w:szCs w:val="20"/>
        </w:rPr>
        <w:t xml:space="preserve">unctional </w:t>
      </w:r>
      <w:r>
        <w:rPr>
          <w:rFonts w:ascii="Times New Roman" w:hAnsi="Times New Roman" w:cs="Times New Roman" w:hint="eastAsia"/>
          <w:szCs w:val="20"/>
        </w:rPr>
        <w:t>l</w:t>
      </w:r>
      <w:r w:rsidRPr="009D455D">
        <w:rPr>
          <w:rFonts w:ascii="Times New Roman" w:hAnsi="Times New Roman" w:cs="Times New Roman"/>
          <w:szCs w:val="20"/>
        </w:rPr>
        <w:t xml:space="preserve">ayers </w:t>
      </w:r>
      <w:r>
        <w:rPr>
          <w:rFonts w:ascii="Times New Roman" w:hAnsi="Times New Roman" w:cs="Times New Roman" w:hint="eastAsia"/>
          <w:szCs w:val="20"/>
        </w:rPr>
        <w:t>f</w:t>
      </w:r>
      <w:r w:rsidRPr="009D455D">
        <w:rPr>
          <w:rFonts w:ascii="Times New Roman" w:hAnsi="Times New Roman" w:cs="Times New Roman"/>
          <w:szCs w:val="20"/>
        </w:rPr>
        <w:t xml:space="preserve">ully </w:t>
      </w:r>
      <w:r>
        <w:rPr>
          <w:rFonts w:ascii="Times New Roman" w:hAnsi="Times New Roman" w:cs="Times New Roman" w:hint="eastAsia"/>
          <w:szCs w:val="20"/>
        </w:rPr>
        <w:t>v</w:t>
      </w:r>
      <w:r w:rsidRPr="009D455D">
        <w:rPr>
          <w:rFonts w:ascii="Times New Roman" w:hAnsi="Times New Roman" w:cs="Times New Roman"/>
          <w:szCs w:val="20"/>
        </w:rPr>
        <w:t xml:space="preserve">acuum </w:t>
      </w:r>
      <w:r>
        <w:rPr>
          <w:rFonts w:ascii="Times New Roman" w:hAnsi="Times New Roman" w:cs="Times New Roman" w:hint="eastAsia"/>
          <w:szCs w:val="20"/>
        </w:rPr>
        <w:t>d</w:t>
      </w:r>
      <w:r w:rsidRPr="009D455D">
        <w:rPr>
          <w:rFonts w:ascii="Times New Roman" w:hAnsi="Times New Roman" w:cs="Times New Roman"/>
          <w:szCs w:val="20"/>
        </w:rPr>
        <w:t>eposited</w:t>
      </w:r>
      <w:r w:rsidRPr="009D455D">
        <w:rPr>
          <w:rFonts w:ascii="Times New Roman" w:hAnsi="Times New Roman" w:cs="Times New Roman" w:hint="eastAsia"/>
          <w:szCs w:val="20"/>
        </w:rPr>
        <w:t>.</w:t>
      </w:r>
      <w:r w:rsidRPr="009D455D">
        <w:rPr>
          <w:rFonts w:asciiTheme="minorHAnsi" w:eastAsiaTheme="minorEastAsia" w:hAnsiTheme="minorHAnsi"/>
          <w:noProof w:val="0"/>
          <w:sz w:val="21"/>
        </w:rPr>
        <w:t xml:space="preserve"> </w:t>
      </w:r>
      <w:r w:rsidRPr="00E07285">
        <w:rPr>
          <w:rFonts w:ascii="Times New Roman" w:hAnsi="Times New Roman" w:cs="Times New Roman"/>
          <w:i/>
          <w:iCs/>
          <w:szCs w:val="20"/>
        </w:rPr>
        <w:t>Solar RRL</w:t>
      </w:r>
      <w:r>
        <w:rPr>
          <w:rFonts w:ascii="Times New Roman" w:hAnsi="Times New Roman" w:cs="Times New Roman" w:hint="eastAsia"/>
          <w:szCs w:val="20"/>
        </w:rPr>
        <w:t>.</w:t>
      </w:r>
      <w:r w:rsidRPr="00E07285">
        <w:rPr>
          <w:rFonts w:ascii="Times New Roman" w:hAnsi="Times New Roman" w:cs="Times New Roman"/>
          <w:b/>
          <w:bCs/>
          <w:szCs w:val="20"/>
        </w:rPr>
        <w:t xml:space="preserve"> 4</w:t>
      </w:r>
      <w:r w:rsidRPr="009D455D">
        <w:rPr>
          <w:rFonts w:ascii="Times New Roman" w:hAnsi="Times New Roman" w:cs="Times New Roman"/>
          <w:szCs w:val="20"/>
        </w:rPr>
        <w:t>, 2000292</w:t>
      </w:r>
      <w:r w:rsidRPr="00E07285">
        <w:rPr>
          <w:rFonts w:ascii="Times New Roman" w:hAnsi="Times New Roman" w:cs="Times New Roman"/>
          <w:szCs w:val="20"/>
        </w:rPr>
        <w:t xml:space="preserve"> </w:t>
      </w:r>
      <w:r>
        <w:rPr>
          <w:rFonts w:ascii="Times New Roman" w:hAnsi="Times New Roman" w:cs="Times New Roman" w:hint="eastAsia"/>
          <w:szCs w:val="20"/>
        </w:rPr>
        <w:t>(</w:t>
      </w:r>
      <w:r w:rsidRPr="009D455D">
        <w:rPr>
          <w:rFonts w:ascii="Times New Roman" w:hAnsi="Times New Roman" w:cs="Times New Roman"/>
          <w:szCs w:val="20"/>
        </w:rPr>
        <w:t>2020</w:t>
      </w:r>
      <w:r>
        <w:rPr>
          <w:rFonts w:ascii="Times New Roman" w:hAnsi="Times New Roman" w:cs="Times New Roman" w:hint="eastAsia"/>
          <w:szCs w:val="20"/>
        </w:rPr>
        <w:t>).</w:t>
      </w:r>
    </w:p>
    <w:p w14:paraId="3F20051F" w14:textId="77777777" w:rsidR="00E07285" w:rsidRPr="00B67807" w:rsidRDefault="00E07285" w:rsidP="00E07285">
      <w:pPr>
        <w:pStyle w:val="EndNoteBibliography"/>
        <w:numPr>
          <w:ilvl w:val="0"/>
          <w:numId w:val="11"/>
        </w:numPr>
        <w:jc w:val="both"/>
        <w:rPr>
          <w:rFonts w:ascii="Times New Roman" w:hAnsi="Times New Roman" w:cs="Times New Roman"/>
          <w:szCs w:val="20"/>
        </w:rPr>
      </w:pPr>
      <w:r w:rsidRPr="009D455D">
        <w:rPr>
          <w:rFonts w:ascii="Times New Roman" w:hAnsi="Times New Roman" w:cs="Times New Roman"/>
          <w:szCs w:val="20"/>
        </w:rPr>
        <w:t>Bu T</w:t>
      </w:r>
      <w:r>
        <w:rPr>
          <w:rFonts w:ascii="Times New Roman" w:hAnsi="Times New Roman" w:cs="Times New Roman" w:hint="eastAsia"/>
          <w:i/>
          <w:iCs/>
          <w:szCs w:val="20"/>
        </w:rPr>
        <w:t>.</w:t>
      </w:r>
      <w:r w:rsidRPr="009D455D">
        <w:rPr>
          <w:rFonts w:ascii="Times New Roman" w:hAnsi="Times New Roman" w:cs="Times New Roman"/>
          <w:i/>
          <w:iCs/>
          <w:szCs w:val="20"/>
        </w:rPr>
        <w:t xml:space="preserve"> </w:t>
      </w:r>
      <w:r w:rsidRPr="009D455D">
        <w:rPr>
          <w:rFonts w:ascii="Times New Roman" w:hAnsi="Times New Roman" w:cs="Times New Roman"/>
          <w:szCs w:val="20"/>
        </w:rPr>
        <w:t>et al. Universal passivation strategy to slot-die printed SnO</w:t>
      </w:r>
      <w:r w:rsidRPr="00E07285">
        <w:rPr>
          <w:rFonts w:ascii="Times New Roman" w:hAnsi="Times New Roman" w:cs="Times New Roman"/>
          <w:szCs w:val="20"/>
          <w:vertAlign w:val="subscript"/>
        </w:rPr>
        <w:t>2</w:t>
      </w:r>
      <w:r w:rsidRPr="009D455D">
        <w:rPr>
          <w:rFonts w:ascii="Times New Roman" w:hAnsi="Times New Roman" w:cs="Times New Roman"/>
          <w:szCs w:val="20"/>
        </w:rPr>
        <w:t xml:space="preserve"> for hysteresis-free efficient flexible perovskite solar module. </w:t>
      </w:r>
      <w:r w:rsidRPr="009D455D">
        <w:rPr>
          <w:rFonts w:ascii="Times New Roman" w:hAnsi="Times New Roman" w:cs="Times New Roman"/>
          <w:i/>
          <w:iCs/>
          <w:szCs w:val="20"/>
        </w:rPr>
        <w:t>Nat. Commun</w:t>
      </w:r>
      <w:r>
        <w:rPr>
          <w:rFonts w:ascii="Times New Roman" w:hAnsi="Times New Roman" w:cs="Times New Roman" w:hint="eastAsia"/>
          <w:i/>
          <w:iCs/>
          <w:szCs w:val="20"/>
        </w:rPr>
        <w:t>.</w:t>
      </w:r>
      <w:r w:rsidRPr="009D455D">
        <w:rPr>
          <w:rFonts w:ascii="Times New Roman" w:hAnsi="Times New Roman" w:cs="Times New Roman"/>
          <w:b/>
          <w:bCs/>
          <w:i/>
          <w:iCs/>
          <w:szCs w:val="20"/>
        </w:rPr>
        <w:t xml:space="preserve"> </w:t>
      </w:r>
      <w:r w:rsidRPr="009D455D">
        <w:rPr>
          <w:rFonts w:ascii="Times New Roman" w:hAnsi="Times New Roman" w:cs="Times New Roman"/>
          <w:b/>
          <w:bCs/>
          <w:szCs w:val="20"/>
        </w:rPr>
        <w:t>9</w:t>
      </w:r>
      <w:r w:rsidRPr="009D455D">
        <w:rPr>
          <w:rFonts w:ascii="Times New Roman" w:hAnsi="Times New Roman" w:cs="Times New Roman"/>
          <w:szCs w:val="20"/>
        </w:rPr>
        <w:t>, 4609 (2018).</w:t>
      </w:r>
    </w:p>
    <w:p w14:paraId="5C0C1F89" w14:textId="20328C05" w:rsidR="00AC2B3A" w:rsidRPr="00643326" w:rsidRDefault="00642FE9" w:rsidP="00D762BC">
      <w:pPr>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ADDIN </w:instrText>
      </w:r>
      <w:r>
        <w:rPr>
          <w:rFonts w:ascii="Times New Roman" w:hAnsi="Times New Roman" w:cs="Times New Roman"/>
          <w:b/>
          <w:bCs/>
          <w:sz w:val="28"/>
          <w:szCs w:val="28"/>
        </w:rPr>
        <w:fldChar w:fldCharType="end"/>
      </w:r>
    </w:p>
    <w:sectPr w:rsidR="00AC2B3A" w:rsidRPr="006433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47D67" w14:textId="77777777" w:rsidR="00773FB8" w:rsidRDefault="00773FB8" w:rsidP="00620EF3">
      <w:pPr>
        <w:rPr>
          <w:rFonts w:hint="eastAsia"/>
        </w:rPr>
      </w:pPr>
      <w:r>
        <w:separator/>
      </w:r>
    </w:p>
  </w:endnote>
  <w:endnote w:type="continuationSeparator" w:id="0">
    <w:p w14:paraId="579B81CA" w14:textId="77777777" w:rsidR="00773FB8" w:rsidRDefault="00773FB8" w:rsidP="00620EF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3E16D" w14:textId="77777777" w:rsidR="00773FB8" w:rsidRDefault="00773FB8" w:rsidP="00620EF3">
      <w:pPr>
        <w:rPr>
          <w:rFonts w:hint="eastAsia"/>
        </w:rPr>
      </w:pPr>
      <w:r>
        <w:separator/>
      </w:r>
    </w:p>
  </w:footnote>
  <w:footnote w:type="continuationSeparator" w:id="0">
    <w:p w14:paraId="2647E878" w14:textId="77777777" w:rsidR="00773FB8" w:rsidRDefault="00773FB8" w:rsidP="00620EF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448B4"/>
    <w:multiLevelType w:val="hybridMultilevel"/>
    <w:tmpl w:val="5F06D9EC"/>
    <w:lvl w:ilvl="0" w:tplc="015EC0C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BB5620F"/>
    <w:multiLevelType w:val="hybridMultilevel"/>
    <w:tmpl w:val="6546991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F5B4194"/>
    <w:multiLevelType w:val="hybridMultilevel"/>
    <w:tmpl w:val="0A7A2B94"/>
    <w:lvl w:ilvl="0" w:tplc="5FDE6110">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3AE3219"/>
    <w:multiLevelType w:val="hybridMultilevel"/>
    <w:tmpl w:val="57141490"/>
    <w:lvl w:ilvl="0" w:tplc="7944838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5F02823"/>
    <w:multiLevelType w:val="hybridMultilevel"/>
    <w:tmpl w:val="7EF4F78E"/>
    <w:lvl w:ilvl="0" w:tplc="FE221C28">
      <w:start w:val="1"/>
      <w:numFmt w:val="upperLetter"/>
      <w:lvlText w:val="(%1)"/>
      <w:lvlJc w:val="left"/>
      <w:pPr>
        <w:ind w:left="375" w:hanging="37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60302C6"/>
    <w:multiLevelType w:val="hybridMultilevel"/>
    <w:tmpl w:val="84960C0C"/>
    <w:lvl w:ilvl="0" w:tplc="D39CA190">
      <w:start w:val="1"/>
      <w:numFmt w:val="upperLetter"/>
      <w:lvlText w:val="(%1)"/>
      <w:lvlJc w:val="left"/>
      <w:pPr>
        <w:ind w:left="750" w:hanging="375"/>
      </w:pPr>
      <w:rPr>
        <w:rFonts w:hint="default"/>
      </w:rPr>
    </w:lvl>
    <w:lvl w:ilvl="1" w:tplc="04090019" w:tentative="1">
      <w:start w:val="1"/>
      <w:numFmt w:val="lowerLetter"/>
      <w:lvlText w:val="%2)"/>
      <w:lvlJc w:val="left"/>
      <w:pPr>
        <w:ind w:left="1255" w:hanging="440"/>
      </w:pPr>
    </w:lvl>
    <w:lvl w:ilvl="2" w:tplc="0409001B" w:tentative="1">
      <w:start w:val="1"/>
      <w:numFmt w:val="lowerRoman"/>
      <w:lvlText w:val="%3."/>
      <w:lvlJc w:val="right"/>
      <w:pPr>
        <w:ind w:left="1695" w:hanging="440"/>
      </w:pPr>
    </w:lvl>
    <w:lvl w:ilvl="3" w:tplc="0409000F" w:tentative="1">
      <w:start w:val="1"/>
      <w:numFmt w:val="decimal"/>
      <w:lvlText w:val="%4."/>
      <w:lvlJc w:val="left"/>
      <w:pPr>
        <w:ind w:left="2135" w:hanging="440"/>
      </w:pPr>
    </w:lvl>
    <w:lvl w:ilvl="4" w:tplc="04090019" w:tentative="1">
      <w:start w:val="1"/>
      <w:numFmt w:val="lowerLetter"/>
      <w:lvlText w:val="%5)"/>
      <w:lvlJc w:val="left"/>
      <w:pPr>
        <w:ind w:left="2575" w:hanging="440"/>
      </w:pPr>
    </w:lvl>
    <w:lvl w:ilvl="5" w:tplc="0409001B" w:tentative="1">
      <w:start w:val="1"/>
      <w:numFmt w:val="lowerRoman"/>
      <w:lvlText w:val="%6."/>
      <w:lvlJc w:val="right"/>
      <w:pPr>
        <w:ind w:left="3015" w:hanging="440"/>
      </w:pPr>
    </w:lvl>
    <w:lvl w:ilvl="6" w:tplc="0409000F" w:tentative="1">
      <w:start w:val="1"/>
      <w:numFmt w:val="decimal"/>
      <w:lvlText w:val="%7."/>
      <w:lvlJc w:val="left"/>
      <w:pPr>
        <w:ind w:left="3455" w:hanging="440"/>
      </w:pPr>
    </w:lvl>
    <w:lvl w:ilvl="7" w:tplc="04090019" w:tentative="1">
      <w:start w:val="1"/>
      <w:numFmt w:val="lowerLetter"/>
      <w:lvlText w:val="%8)"/>
      <w:lvlJc w:val="left"/>
      <w:pPr>
        <w:ind w:left="3895" w:hanging="440"/>
      </w:pPr>
    </w:lvl>
    <w:lvl w:ilvl="8" w:tplc="0409001B" w:tentative="1">
      <w:start w:val="1"/>
      <w:numFmt w:val="lowerRoman"/>
      <w:lvlText w:val="%9."/>
      <w:lvlJc w:val="right"/>
      <w:pPr>
        <w:ind w:left="4335" w:hanging="440"/>
      </w:pPr>
    </w:lvl>
  </w:abstractNum>
  <w:abstractNum w:abstractNumId="6" w15:restartNumberingAfterBreak="0">
    <w:nsid w:val="2F091F43"/>
    <w:multiLevelType w:val="multilevel"/>
    <w:tmpl w:val="EBF6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35911"/>
    <w:multiLevelType w:val="hybridMultilevel"/>
    <w:tmpl w:val="C8E81BE0"/>
    <w:lvl w:ilvl="0" w:tplc="CF4649CE">
      <w:start w:val="1"/>
      <w:numFmt w:val="upperLetter"/>
      <w:lvlText w:val="(%1)"/>
      <w:lvlJc w:val="left"/>
      <w:pPr>
        <w:ind w:left="375" w:hanging="37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C5A6866"/>
    <w:multiLevelType w:val="hybridMultilevel"/>
    <w:tmpl w:val="1370F862"/>
    <w:lvl w:ilvl="0" w:tplc="E7B466A4">
      <w:start w:val="1"/>
      <w:numFmt w:val="upperLetter"/>
      <w:lvlText w:val="(%1)"/>
      <w:lvlJc w:val="left"/>
      <w:pPr>
        <w:ind w:left="390" w:hanging="39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1614101"/>
    <w:multiLevelType w:val="multilevel"/>
    <w:tmpl w:val="0018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3B1BD5"/>
    <w:multiLevelType w:val="hybridMultilevel"/>
    <w:tmpl w:val="E24E571E"/>
    <w:lvl w:ilvl="0" w:tplc="A182706A">
      <w:start w:val="1"/>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60358A7"/>
    <w:multiLevelType w:val="multilevel"/>
    <w:tmpl w:val="8034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9975531">
    <w:abstractNumId w:val="8"/>
  </w:num>
  <w:num w:numId="2" w16cid:durableId="2135441162">
    <w:abstractNumId w:val="3"/>
  </w:num>
  <w:num w:numId="3" w16cid:durableId="1412391512">
    <w:abstractNumId w:val="4"/>
  </w:num>
  <w:num w:numId="4" w16cid:durableId="254942973">
    <w:abstractNumId w:val="0"/>
  </w:num>
  <w:num w:numId="5" w16cid:durableId="470486871">
    <w:abstractNumId w:val="10"/>
  </w:num>
  <w:num w:numId="6" w16cid:durableId="91824193">
    <w:abstractNumId w:val="7"/>
  </w:num>
  <w:num w:numId="7" w16cid:durableId="1114061603">
    <w:abstractNumId w:val="5"/>
  </w:num>
  <w:num w:numId="8" w16cid:durableId="632054122">
    <w:abstractNumId w:val="9"/>
  </w:num>
  <w:num w:numId="9" w16cid:durableId="564292198">
    <w:abstractNumId w:val="11"/>
  </w:num>
  <w:num w:numId="10" w16cid:durableId="244727044">
    <w:abstractNumId w:val="6"/>
  </w:num>
  <w:num w:numId="11" w16cid:durableId="374039828">
    <w:abstractNumId w:val="1"/>
  </w:num>
  <w:num w:numId="12" w16cid:durableId="10774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rd0exfkvf2sje55p6xwv02xrfd0fwpz5pp&quot;&gt;我的EndNote库&lt;record-ids&gt;&lt;item&gt;3&lt;/item&gt;&lt;item&gt;4&lt;/item&gt;&lt;item&gt;5&lt;/item&gt;&lt;item&gt;6&lt;/item&gt;&lt;item&gt;7&lt;/item&gt;&lt;item&gt;9&lt;/item&gt;&lt;item&gt;10&lt;/item&gt;&lt;item&gt;11&lt;/item&gt;&lt;item&gt;12&lt;/item&gt;&lt;item&gt;13&lt;/item&gt;&lt;item&gt;15&lt;/item&gt;&lt;item&gt;16&lt;/item&gt;&lt;item&gt;68&lt;/item&gt;&lt;item&gt;69&lt;/item&gt;&lt;item&gt;70&lt;/item&gt;&lt;item&gt;71&lt;/item&gt;&lt;/record-ids&gt;&lt;/item&gt;&lt;/Libraries&gt;"/>
  </w:docVars>
  <w:rsids>
    <w:rsidRoot w:val="00CD16C5"/>
    <w:rsid w:val="00006A56"/>
    <w:rsid w:val="000148BC"/>
    <w:rsid w:val="000333BD"/>
    <w:rsid w:val="00047501"/>
    <w:rsid w:val="00056E5F"/>
    <w:rsid w:val="000616DB"/>
    <w:rsid w:val="00061BC5"/>
    <w:rsid w:val="00067090"/>
    <w:rsid w:val="000968A9"/>
    <w:rsid w:val="000A1A5D"/>
    <w:rsid w:val="000C4CE4"/>
    <w:rsid w:val="000C75D4"/>
    <w:rsid w:val="000D114A"/>
    <w:rsid w:val="000D140A"/>
    <w:rsid w:val="000D3A84"/>
    <w:rsid w:val="000F19A9"/>
    <w:rsid w:val="001036CD"/>
    <w:rsid w:val="001045AA"/>
    <w:rsid w:val="00107597"/>
    <w:rsid w:val="00122631"/>
    <w:rsid w:val="00125FD4"/>
    <w:rsid w:val="00152654"/>
    <w:rsid w:val="0016003C"/>
    <w:rsid w:val="0016380C"/>
    <w:rsid w:val="00173263"/>
    <w:rsid w:val="00174A51"/>
    <w:rsid w:val="00177C37"/>
    <w:rsid w:val="001830C5"/>
    <w:rsid w:val="001C0107"/>
    <w:rsid w:val="001C387D"/>
    <w:rsid w:val="001D0DEE"/>
    <w:rsid w:val="001E7E21"/>
    <w:rsid w:val="0020295A"/>
    <w:rsid w:val="002104F0"/>
    <w:rsid w:val="0022163C"/>
    <w:rsid w:val="00230966"/>
    <w:rsid w:val="00230F4C"/>
    <w:rsid w:val="00251330"/>
    <w:rsid w:val="0025444A"/>
    <w:rsid w:val="00265186"/>
    <w:rsid w:val="0028506E"/>
    <w:rsid w:val="00285C07"/>
    <w:rsid w:val="00287D07"/>
    <w:rsid w:val="002C3CEF"/>
    <w:rsid w:val="002D6D36"/>
    <w:rsid w:val="002F1B74"/>
    <w:rsid w:val="002F5647"/>
    <w:rsid w:val="0030159E"/>
    <w:rsid w:val="00307BED"/>
    <w:rsid w:val="00314664"/>
    <w:rsid w:val="00315BBB"/>
    <w:rsid w:val="00320B8A"/>
    <w:rsid w:val="00322442"/>
    <w:rsid w:val="00331EC7"/>
    <w:rsid w:val="003354C5"/>
    <w:rsid w:val="003364F5"/>
    <w:rsid w:val="00375B52"/>
    <w:rsid w:val="0038126E"/>
    <w:rsid w:val="003904EA"/>
    <w:rsid w:val="003A188B"/>
    <w:rsid w:val="003B16AA"/>
    <w:rsid w:val="003B2D23"/>
    <w:rsid w:val="003B635B"/>
    <w:rsid w:val="003C23E5"/>
    <w:rsid w:val="003C278E"/>
    <w:rsid w:val="003C7BDF"/>
    <w:rsid w:val="003D24B9"/>
    <w:rsid w:val="003F159C"/>
    <w:rsid w:val="00402842"/>
    <w:rsid w:val="00404BDE"/>
    <w:rsid w:val="00416580"/>
    <w:rsid w:val="004322F1"/>
    <w:rsid w:val="004333C9"/>
    <w:rsid w:val="004547E8"/>
    <w:rsid w:val="00461C1E"/>
    <w:rsid w:val="004627DA"/>
    <w:rsid w:val="0048612C"/>
    <w:rsid w:val="00486F90"/>
    <w:rsid w:val="004A0927"/>
    <w:rsid w:val="004A23FF"/>
    <w:rsid w:val="004B4F6D"/>
    <w:rsid w:val="004B54CC"/>
    <w:rsid w:val="004B5C03"/>
    <w:rsid w:val="004C12E9"/>
    <w:rsid w:val="004C2BB0"/>
    <w:rsid w:val="004C3DC1"/>
    <w:rsid w:val="004D29C8"/>
    <w:rsid w:val="004D7A8B"/>
    <w:rsid w:val="004E5008"/>
    <w:rsid w:val="004E744C"/>
    <w:rsid w:val="00502722"/>
    <w:rsid w:val="00516E54"/>
    <w:rsid w:val="00521453"/>
    <w:rsid w:val="005273CE"/>
    <w:rsid w:val="00531ABA"/>
    <w:rsid w:val="00550419"/>
    <w:rsid w:val="00552770"/>
    <w:rsid w:val="005547A3"/>
    <w:rsid w:val="0056519B"/>
    <w:rsid w:val="00571536"/>
    <w:rsid w:val="00576C59"/>
    <w:rsid w:val="005873F5"/>
    <w:rsid w:val="00590248"/>
    <w:rsid w:val="005A3F95"/>
    <w:rsid w:val="005A6050"/>
    <w:rsid w:val="005C7E28"/>
    <w:rsid w:val="005D0908"/>
    <w:rsid w:val="005E0379"/>
    <w:rsid w:val="005E2FFD"/>
    <w:rsid w:val="005E369B"/>
    <w:rsid w:val="005E3829"/>
    <w:rsid w:val="005E6760"/>
    <w:rsid w:val="005E764F"/>
    <w:rsid w:val="005F13A7"/>
    <w:rsid w:val="005F2821"/>
    <w:rsid w:val="005F4A57"/>
    <w:rsid w:val="00620EF3"/>
    <w:rsid w:val="0062760E"/>
    <w:rsid w:val="006404C5"/>
    <w:rsid w:val="00641506"/>
    <w:rsid w:val="00642FE9"/>
    <w:rsid w:val="00643326"/>
    <w:rsid w:val="00647761"/>
    <w:rsid w:val="006533C1"/>
    <w:rsid w:val="00656865"/>
    <w:rsid w:val="00660851"/>
    <w:rsid w:val="006776C7"/>
    <w:rsid w:val="006807A5"/>
    <w:rsid w:val="006824F9"/>
    <w:rsid w:val="00685AB8"/>
    <w:rsid w:val="006A12E2"/>
    <w:rsid w:val="006A2628"/>
    <w:rsid w:val="006A33E3"/>
    <w:rsid w:val="006B348C"/>
    <w:rsid w:val="006B50A8"/>
    <w:rsid w:val="006B7DAB"/>
    <w:rsid w:val="006C2312"/>
    <w:rsid w:val="006E6866"/>
    <w:rsid w:val="0070179A"/>
    <w:rsid w:val="007029C6"/>
    <w:rsid w:val="00716738"/>
    <w:rsid w:val="00723D1D"/>
    <w:rsid w:val="007309ED"/>
    <w:rsid w:val="0073399D"/>
    <w:rsid w:val="00740734"/>
    <w:rsid w:val="00741E2D"/>
    <w:rsid w:val="00742488"/>
    <w:rsid w:val="00746FF4"/>
    <w:rsid w:val="00765FAB"/>
    <w:rsid w:val="00773FB8"/>
    <w:rsid w:val="00791EE6"/>
    <w:rsid w:val="00794DBE"/>
    <w:rsid w:val="007A0E36"/>
    <w:rsid w:val="007A6E21"/>
    <w:rsid w:val="007B37C3"/>
    <w:rsid w:val="007C4D87"/>
    <w:rsid w:val="007D23E3"/>
    <w:rsid w:val="007D4473"/>
    <w:rsid w:val="007D5241"/>
    <w:rsid w:val="007F1374"/>
    <w:rsid w:val="007F7E8A"/>
    <w:rsid w:val="00802E25"/>
    <w:rsid w:val="00822205"/>
    <w:rsid w:val="00837615"/>
    <w:rsid w:val="00880AA3"/>
    <w:rsid w:val="008B1E77"/>
    <w:rsid w:val="008B6EA7"/>
    <w:rsid w:val="008C1789"/>
    <w:rsid w:val="008C5988"/>
    <w:rsid w:val="008D1453"/>
    <w:rsid w:val="008D1A13"/>
    <w:rsid w:val="008D74FC"/>
    <w:rsid w:val="008F4690"/>
    <w:rsid w:val="008F51D2"/>
    <w:rsid w:val="0090740A"/>
    <w:rsid w:val="00907491"/>
    <w:rsid w:val="00907A34"/>
    <w:rsid w:val="009133CF"/>
    <w:rsid w:val="009208A2"/>
    <w:rsid w:val="009460A4"/>
    <w:rsid w:val="00966ED3"/>
    <w:rsid w:val="00974ED8"/>
    <w:rsid w:val="009A68E4"/>
    <w:rsid w:val="009C436A"/>
    <w:rsid w:val="009D455D"/>
    <w:rsid w:val="009D4D04"/>
    <w:rsid w:val="009E2762"/>
    <w:rsid w:val="009E36A7"/>
    <w:rsid w:val="009F22D2"/>
    <w:rsid w:val="009F736F"/>
    <w:rsid w:val="00A03431"/>
    <w:rsid w:val="00A10F9B"/>
    <w:rsid w:val="00A1424F"/>
    <w:rsid w:val="00A2319E"/>
    <w:rsid w:val="00A27C12"/>
    <w:rsid w:val="00A32977"/>
    <w:rsid w:val="00A3431E"/>
    <w:rsid w:val="00A37DD7"/>
    <w:rsid w:val="00A54BFA"/>
    <w:rsid w:val="00A54FBA"/>
    <w:rsid w:val="00A61658"/>
    <w:rsid w:val="00A828DF"/>
    <w:rsid w:val="00A875A5"/>
    <w:rsid w:val="00A90BF2"/>
    <w:rsid w:val="00A964C0"/>
    <w:rsid w:val="00A96EA1"/>
    <w:rsid w:val="00AA04A1"/>
    <w:rsid w:val="00AB7101"/>
    <w:rsid w:val="00AC2B3A"/>
    <w:rsid w:val="00AC497C"/>
    <w:rsid w:val="00AC7523"/>
    <w:rsid w:val="00AF11E4"/>
    <w:rsid w:val="00AF218A"/>
    <w:rsid w:val="00B064C9"/>
    <w:rsid w:val="00B15213"/>
    <w:rsid w:val="00B36233"/>
    <w:rsid w:val="00B532E6"/>
    <w:rsid w:val="00B67807"/>
    <w:rsid w:val="00B714BD"/>
    <w:rsid w:val="00B73B4C"/>
    <w:rsid w:val="00B74B7F"/>
    <w:rsid w:val="00BA43A6"/>
    <w:rsid w:val="00BC1958"/>
    <w:rsid w:val="00BC28D5"/>
    <w:rsid w:val="00BD788A"/>
    <w:rsid w:val="00BE04AA"/>
    <w:rsid w:val="00C033AB"/>
    <w:rsid w:val="00C16103"/>
    <w:rsid w:val="00C17D76"/>
    <w:rsid w:val="00C2430E"/>
    <w:rsid w:val="00C31387"/>
    <w:rsid w:val="00C5211C"/>
    <w:rsid w:val="00C53764"/>
    <w:rsid w:val="00C715B0"/>
    <w:rsid w:val="00C77DA1"/>
    <w:rsid w:val="00C909CA"/>
    <w:rsid w:val="00C929E4"/>
    <w:rsid w:val="00C96021"/>
    <w:rsid w:val="00CB66A4"/>
    <w:rsid w:val="00CD16C5"/>
    <w:rsid w:val="00CD4A73"/>
    <w:rsid w:val="00CE18DA"/>
    <w:rsid w:val="00CF3D93"/>
    <w:rsid w:val="00CF4829"/>
    <w:rsid w:val="00D023F3"/>
    <w:rsid w:val="00D035B2"/>
    <w:rsid w:val="00D16EC1"/>
    <w:rsid w:val="00D271FC"/>
    <w:rsid w:val="00D33214"/>
    <w:rsid w:val="00D422FD"/>
    <w:rsid w:val="00D71825"/>
    <w:rsid w:val="00D762BC"/>
    <w:rsid w:val="00D83BEB"/>
    <w:rsid w:val="00D906DA"/>
    <w:rsid w:val="00DB4796"/>
    <w:rsid w:val="00DB553E"/>
    <w:rsid w:val="00DC10B2"/>
    <w:rsid w:val="00DC3F92"/>
    <w:rsid w:val="00DD28CF"/>
    <w:rsid w:val="00DE4DEB"/>
    <w:rsid w:val="00DF0AD6"/>
    <w:rsid w:val="00E03636"/>
    <w:rsid w:val="00E045CA"/>
    <w:rsid w:val="00E0690F"/>
    <w:rsid w:val="00E07285"/>
    <w:rsid w:val="00E3436E"/>
    <w:rsid w:val="00E50A6A"/>
    <w:rsid w:val="00E52C69"/>
    <w:rsid w:val="00E543DF"/>
    <w:rsid w:val="00E67348"/>
    <w:rsid w:val="00E960C0"/>
    <w:rsid w:val="00E97985"/>
    <w:rsid w:val="00EA7BBB"/>
    <w:rsid w:val="00EB5D48"/>
    <w:rsid w:val="00EB6F15"/>
    <w:rsid w:val="00EB7655"/>
    <w:rsid w:val="00EC437E"/>
    <w:rsid w:val="00EC5B21"/>
    <w:rsid w:val="00ED69FD"/>
    <w:rsid w:val="00F028E4"/>
    <w:rsid w:val="00F3491D"/>
    <w:rsid w:val="00F349E1"/>
    <w:rsid w:val="00F42085"/>
    <w:rsid w:val="00F46D5F"/>
    <w:rsid w:val="00F46FA5"/>
    <w:rsid w:val="00F51A2F"/>
    <w:rsid w:val="00F53829"/>
    <w:rsid w:val="00F54ADE"/>
    <w:rsid w:val="00F551D8"/>
    <w:rsid w:val="00F8103A"/>
    <w:rsid w:val="00F86EC1"/>
    <w:rsid w:val="00FA131C"/>
    <w:rsid w:val="00FC7C3D"/>
    <w:rsid w:val="00FD10D1"/>
    <w:rsid w:val="00FD3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184A4"/>
  <w15:chartTrackingRefBased/>
  <w15:docId w15:val="{D2B39DE2-0315-4CD3-B0FD-943315D4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214"/>
    <w:pPr>
      <w:widowControl w:val="0"/>
      <w:jc w:val="both"/>
    </w:pPr>
  </w:style>
  <w:style w:type="paragraph" w:styleId="5">
    <w:name w:val="heading 5"/>
    <w:basedOn w:val="a"/>
    <w:next w:val="a"/>
    <w:link w:val="50"/>
    <w:uiPriority w:val="9"/>
    <w:semiHidden/>
    <w:unhideWhenUsed/>
    <w:qFormat/>
    <w:rsid w:val="00E979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1D8"/>
    <w:pPr>
      <w:ind w:firstLineChars="200" w:firstLine="420"/>
    </w:pPr>
  </w:style>
  <w:style w:type="paragraph" w:styleId="a4">
    <w:name w:val="Normal (Web)"/>
    <w:basedOn w:val="a"/>
    <w:uiPriority w:val="99"/>
    <w:unhideWhenUsed/>
    <w:rsid w:val="009F736F"/>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620EF3"/>
    <w:pPr>
      <w:tabs>
        <w:tab w:val="center" w:pos="4153"/>
        <w:tab w:val="right" w:pos="8306"/>
      </w:tabs>
      <w:snapToGrid w:val="0"/>
      <w:jc w:val="center"/>
    </w:pPr>
    <w:rPr>
      <w:sz w:val="18"/>
      <w:szCs w:val="18"/>
    </w:rPr>
  </w:style>
  <w:style w:type="character" w:customStyle="1" w:styleId="a6">
    <w:name w:val="页眉 字符"/>
    <w:basedOn w:val="a0"/>
    <w:link w:val="a5"/>
    <w:uiPriority w:val="99"/>
    <w:rsid w:val="00620EF3"/>
    <w:rPr>
      <w:sz w:val="18"/>
      <w:szCs w:val="18"/>
    </w:rPr>
  </w:style>
  <w:style w:type="paragraph" w:styleId="a7">
    <w:name w:val="footer"/>
    <w:basedOn w:val="a"/>
    <w:link w:val="a8"/>
    <w:uiPriority w:val="99"/>
    <w:unhideWhenUsed/>
    <w:rsid w:val="00620EF3"/>
    <w:pPr>
      <w:tabs>
        <w:tab w:val="center" w:pos="4153"/>
        <w:tab w:val="right" w:pos="8306"/>
      </w:tabs>
      <w:snapToGrid w:val="0"/>
      <w:jc w:val="left"/>
    </w:pPr>
    <w:rPr>
      <w:sz w:val="18"/>
      <w:szCs w:val="18"/>
    </w:rPr>
  </w:style>
  <w:style w:type="character" w:customStyle="1" w:styleId="a8">
    <w:name w:val="页脚 字符"/>
    <w:basedOn w:val="a0"/>
    <w:link w:val="a7"/>
    <w:uiPriority w:val="99"/>
    <w:rsid w:val="00620EF3"/>
    <w:rPr>
      <w:sz w:val="18"/>
      <w:szCs w:val="18"/>
    </w:rPr>
  </w:style>
  <w:style w:type="character" w:styleId="a9">
    <w:name w:val="Placeholder Text"/>
    <w:basedOn w:val="a0"/>
    <w:uiPriority w:val="99"/>
    <w:semiHidden/>
    <w:rsid w:val="00067090"/>
    <w:rPr>
      <w:color w:val="666666"/>
    </w:rPr>
  </w:style>
  <w:style w:type="character" w:styleId="aa">
    <w:name w:val="Strong"/>
    <w:basedOn w:val="a0"/>
    <w:uiPriority w:val="22"/>
    <w:qFormat/>
    <w:rsid w:val="000616DB"/>
    <w:rPr>
      <w:b/>
      <w:bCs/>
    </w:rPr>
  </w:style>
  <w:style w:type="table" w:styleId="ab">
    <w:name w:val="Table Grid"/>
    <w:basedOn w:val="a1"/>
    <w:uiPriority w:val="39"/>
    <w:rsid w:val="00C17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7C4D8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C4D87"/>
    <w:rPr>
      <w:rFonts w:ascii="等线" w:eastAsia="等线" w:hAnsi="等线"/>
      <w:noProof/>
      <w:sz w:val="20"/>
    </w:rPr>
  </w:style>
  <w:style w:type="paragraph" w:customStyle="1" w:styleId="EndNoteBibliography">
    <w:name w:val="EndNote Bibliography"/>
    <w:basedOn w:val="a"/>
    <w:link w:val="EndNoteBibliography0"/>
    <w:rsid w:val="007C4D87"/>
    <w:pPr>
      <w:jc w:val="left"/>
    </w:pPr>
    <w:rPr>
      <w:rFonts w:ascii="等线" w:eastAsia="等线" w:hAnsi="等线"/>
      <w:noProof/>
      <w:sz w:val="20"/>
    </w:rPr>
  </w:style>
  <w:style w:type="character" w:customStyle="1" w:styleId="EndNoteBibliography0">
    <w:name w:val="EndNote Bibliography 字符"/>
    <w:basedOn w:val="a0"/>
    <w:link w:val="EndNoteBibliography"/>
    <w:rsid w:val="007C4D87"/>
    <w:rPr>
      <w:rFonts w:ascii="等线" w:eastAsia="等线" w:hAnsi="等线"/>
      <w:noProof/>
      <w:sz w:val="20"/>
    </w:rPr>
  </w:style>
  <w:style w:type="paragraph" w:styleId="ac">
    <w:name w:val="Revision"/>
    <w:hidden/>
    <w:uiPriority w:val="99"/>
    <w:semiHidden/>
    <w:rsid w:val="00285C07"/>
  </w:style>
  <w:style w:type="character" w:customStyle="1" w:styleId="50">
    <w:name w:val="标题 5 字符"/>
    <w:basedOn w:val="a0"/>
    <w:link w:val="5"/>
    <w:uiPriority w:val="9"/>
    <w:semiHidden/>
    <w:rsid w:val="00E97985"/>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65918">
      <w:bodyDiv w:val="1"/>
      <w:marLeft w:val="0"/>
      <w:marRight w:val="0"/>
      <w:marTop w:val="0"/>
      <w:marBottom w:val="0"/>
      <w:divBdr>
        <w:top w:val="none" w:sz="0" w:space="0" w:color="auto"/>
        <w:left w:val="none" w:sz="0" w:space="0" w:color="auto"/>
        <w:bottom w:val="none" w:sz="0" w:space="0" w:color="auto"/>
        <w:right w:val="none" w:sz="0" w:space="0" w:color="auto"/>
      </w:divBdr>
    </w:div>
    <w:div w:id="62340811">
      <w:bodyDiv w:val="1"/>
      <w:marLeft w:val="0"/>
      <w:marRight w:val="0"/>
      <w:marTop w:val="0"/>
      <w:marBottom w:val="0"/>
      <w:divBdr>
        <w:top w:val="none" w:sz="0" w:space="0" w:color="auto"/>
        <w:left w:val="none" w:sz="0" w:space="0" w:color="auto"/>
        <w:bottom w:val="none" w:sz="0" w:space="0" w:color="auto"/>
        <w:right w:val="none" w:sz="0" w:space="0" w:color="auto"/>
      </w:divBdr>
    </w:div>
    <w:div w:id="106002656">
      <w:bodyDiv w:val="1"/>
      <w:marLeft w:val="0"/>
      <w:marRight w:val="0"/>
      <w:marTop w:val="0"/>
      <w:marBottom w:val="0"/>
      <w:divBdr>
        <w:top w:val="none" w:sz="0" w:space="0" w:color="auto"/>
        <w:left w:val="none" w:sz="0" w:space="0" w:color="auto"/>
        <w:bottom w:val="none" w:sz="0" w:space="0" w:color="auto"/>
        <w:right w:val="none" w:sz="0" w:space="0" w:color="auto"/>
      </w:divBdr>
      <w:divsChild>
        <w:div w:id="37053620">
          <w:marLeft w:val="0"/>
          <w:marRight w:val="0"/>
          <w:marTop w:val="0"/>
          <w:marBottom w:val="0"/>
          <w:divBdr>
            <w:top w:val="none" w:sz="0" w:space="0" w:color="auto"/>
            <w:left w:val="none" w:sz="0" w:space="0" w:color="auto"/>
            <w:bottom w:val="none" w:sz="0" w:space="0" w:color="auto"/>
            <w:right w:val="none" w:sz="0" w:space="0" w:color="auto"/>
          </w:divBdr>
        </w:div>
      </w:divsChild>
    </w:div>
    <w:div w:id="156848503">
      <w:bodyDiv w:val="1"/>
      <w:marLeft w:val="0"/>
      <w:marRight w:val="0"/>
      <w:marTop w:val="0"/>
      <w:marBottom w:val="0"/>
      <w:divBdr>
        <w:top w:val="none" w:sz="0" w:space="0" w:color="auto"/>
        <w:left w:val="none" w:sz="0" w:space="0" w:color="auto"/>
        <w:bottom w:val="none" w:sz="0" w:space="0" w:color="auto"/>
        <w:right w:val="none" w:sz="0" w:space="0" w:color="auto"/>
      </w:divBdr>
    </w:div>
    <w:div w:id="182133429">
      <w:bodyDiv w:val="1"/>
      <w:marLeft w:val="0"/>
      <w:marRight w:val="0"/>
      <w:marTop w:val="0"/>
      <w:marBottom w:val="0"/>
      <w:divBdr>
        <w:top w:val="none" w:sz="0" w:space="0" w:color="auto"/>
        <w:left w:val="none" w:sz="0" w:space="0" w:color="auto"/>
        <w:bottom w:val="none" w:sz="0" w:space="0" w:color="auto"/>
        <w:right w:val="none" w:sz="0" w:space="0" w:color="auto"/>
      </w:divBdr>
    </w:div>
    <w:div w:id="182518917">
      <w:bodyDiv w:val="1"/>
      <w:marLeft w:val="0"/>
      <w:marRight w:val="0"/>
      <w:marTop w:val="0"/>
      <w:marBottom w:val="0"/>
      <w:divBdr>
        <w:top w:val="none" w:sz="0" w:space="0" w:color="auto"/>
        <w:left w:val="none" w:sz="0" w:space="0" w:color="auto"/>
        <w:bottom w:val="none" w:sz="0" w:space="0" w:color="auto"/>
        <w:right w:val="none" w:sz="0" w:space="0" w:color="auto"/>
      </w:divBdr>
      <w:divsChild>
        <w:div w:id="498230920">
          <w:marLeft w:val="0"/>
          <w:marRight w:val="0"/>
          <w:marTop w:val="0"/>
          <w:marBottom w:val="0"/>
          <w:divBdr>
            <w:top w:val="none" w:sz="0" w:space="0" w:color="auto"/>
            <w:left w:val="none" w:sz="0" w:space="0" w:color="auto"/>
            <w:bottom w:val="none" w:sz="0" w:space="0" w:color="auto"/>
            <w:right w:val="none" w:sz="0" w:space="0" w:color="auto"/>
          </w:divBdr>
          <w:divsChild>
            <w:div w:id="336229862">
              <w:marLeft w:val="0"/>
              <w:marRight w:val="0"/>
              <w:marTop w:val="0"/>
              <w:marBottom w:val="0"/>
              <w:divBdr>
                <w:top w:val="none" w:sz="0" w:space="0" w:color="auto"/>
                <w:left w:val="none" w:sz="0" w:space="0" w:color="auto"/>
                <w:bottom w:val="none" w:sz="0" w:space="0" w:color="auto"/>
                <w:right w:val="none" w:sz="0" w:space="0" w:color="auto"/>
              </w:divBdr>
              <w:divsChild>
                <w:div w:id="1868591883">
                  <w:marLeft w:val="0"/>
                  <w:marRight w:val="0"/>
                  <w:marTop w:val="0"/>
                  <w:marBottom w:val="0"/>
                  <w:divBdr>
                    <w:top w:val="none" w:sz="0" w:space="0" w:color="auto"/>
                    <w:left w:val="none" w:sz="0" w:space="0" w:color="auto"/>
                    <w:bottom w:val="none" w:sz="0" w:space="0" w:color="auto"/>
                    <w:right w:val="none" w:sz="0" w:space="0" w:color="auto"/>
                  </w:divBdr>
                  <w:divsChild>
                    <w:div w:id="9851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765314">
      <w:bodyDiv w:val="1"/>
      <w:marLeft w:val="0"/>
      <w:marRight w:val="0"/>
      <w:marTop w:val="0"/>
      <w:marBottom w:val="0"/>
      <w:divBdr>
        <w:top w:val="none" w:sz="0" w:space="0" w:color="auto"/>
        <w:left w:val="none" w:sz="0" w:space="0" w:color="auto"/>
        <w:bottom w:val="none" w:sz="0" w:space="0" w:color="auto"/>
        <w:right w:val="none" w:sz="0" w:space="0" w:color="auto"/>
      </w:divBdr>
    </w:div>
    <w:div w:id="243757252">
      <w:bodyDiv w:val="1"/>
      <w:marLeft w:val="0"/>
      <w:marRight w:val="0"/>
      <w:marTop w:val="0"/>
      <w:marBottom w:val="0"/>
      <w:divBdr>
        <w:top w:val="none" w:sz="0" w:space="0" w:color="auto"/>
        <w:left w:val="none" w:sz="0" w:space="0" w:color="auto"/>
        <w:bottom w:val="none" w:sz="0" w:space="0" w:color="auto"/>
        <w:right w:val="none" w:sz="0" w:space="0" w:color="auto"/>
      </w:divBdr>
    </w:div>
    <w:div w:id="252204316">
      <w:bodyDiv w:val="1"/>
      <w:marLeft w:val="0"/>
      <w:marRight w:val="0"/>
      <w:marTop w:val="0"/>
      <w:marBottom w:val="0"/>
      <w:divBdr>
        <w:top w:val="none" w:sz="0" w:space="0" w:color="auto"/>
        <w:left w:val="none" w:sz="0" w:space="0" w:color="auto"/>
        <w:bottom w:val="none" w:sz="0" w:space="0" w:color="auto"/>
        <w:right w:val="none" w:sz="0" w:space="0" w:color="auto"/>
      </w:divBdr>
    </w:div>
    <w:div w:id="304359818">
      <w:bodyDiv w:val="1"/>
      <w:marLeft w:val="0"/>
      <w:marRight w:val="0"/>
      <w:marTop w:val="0"/>
      <w:marBottom w:val="0"/>
      <w:divBdr>
        <w:top w:val="none" w:sz="0" w:space="0" w:color="auto"/>
        <w:left w:val="none" w:sz="0" w:space="0" w:color="auto"/>
        <w:bottom w:val="none" w:sz="0" w:space="0" w:color="auto"/>
        <w:right w:val="none" w:sz="0" w:space="0" w:color="auto"/>
      </w:divBdr>
    </w:div>
    <w:div w:id="336730555">
      <w:bodyDiv w:val="1"/>
      <w:marLeft w:val="0"/>
      <w:marRight w:val="0"/>
      <w:marTop w:val="0"/>
      <w:marBottom w:val="0"/>
      <w:divBdr>
        <w:top w:val="none" w:sz="0" w:space="0" w:color="auto"/>
        <w:left w:val="none" w:sz="0" w:space="0" w:color="auto"/>
        <w:bottom w:val="none" w:sz="0" w:space="0" w:color="auto"/>
        <w:right w:val="none" w:sz="0" w:space="0" w:color="auto"/>
      </w:divBdr>
    </w:div>
    <w:div w:id="376515614">
      <w:bodyDiv w:val="1"/>
      <w:marLeft w:val="0"/>
      <w:marRight w:val="0"/>
      <w:marTop w:val="0"/>
      <w:marBottom w:val="0"/>
      <w:divBdr>
        <w:top w:val="none" w:sz="0" w:space="0" w:color="auto"/>
        <w:left w:val="none" w:sz="0" w:space="0" w:color="auto"/>
        <w:bottom w:val="none" w:sz="0" w:space="0" w:color="auto"/>
        <w:right w:val="none" w:sz="0" w:space="0" w:color="auto"/>
      </w:divBdr>
    </w:div>
    <w:div w:id="393890339">
      <w:bodyDiv w:val="1"/>
      <w:marLeft w:val="0"/>
      <w:marRight w:val="0"/>
      <w:marTop w:val="0"/>
      <w:marBottom w:val="0"/>
      <w:divBdr>
        <w:top w:val="none" w:sz="0" w:space="0" w:color="auto"/>
        <w:left w:val="none" w:sz="0" w:space="0" w:color="auto"/>
        <w:bottom w:val="none" w:sz="0" w:space="0" w:color="auto"/>
        <w:right w:val="none" w:sz="0" w:space="0" w:color="auto"/>
      </w:divBdr>
    </w:div>
    <w:div w:id="473916858">
      <w:bodyDiv w:val="1"/>
      <w:marLeft w:val="0"/>
      <w:marRight w:val="0"/>
      <w:marTop w:val="0"/>
      <w:marBottom w:val="0"/>
      <w:divBdr>
        <w:top w:val="none" w:sz="0" w:space="0" w:color="auto"/>
        <w:left w:val="none" w:sz="0" w:space="0" w:color="auto"/>
        <w:bottom w:val="none" w:sz="0" w:space="0" w:color="auto"/>
        <w:right w:val="none" w:sz="0" w:space="0" w:color="auto"/>
      </w:divBdr>
    </w:div>
    <w:div w:id="609239988">
      <w:bodyDiv w:val="1"/>
      <w:marLeft w:val="0"/>
      <w:marRight w:val="0"/>
      <w:marTop w:val="0"/>
      <w:marBottom w:val="0"/>
      <w:divBdr>
        <w:top w:val="none" w:sz="0" w:space="0" w:color="auto"/>
        <w:left w:val="none" w:sz="0" w:space="0" w:color="auto"/>
        <w:bottom w:val="none" w:sz="0" w:space="0" w:color="auto"/>
        <w:right w:val="none" w:sz="0" w:space="0" w:color="auto"/>
      </w:divBdr>
    </w:div>
    <w:div w:id="818305527">
      <w:bodyDiv w:val="1"/>
      <w:marLeft w:val="0"/>
      <w:marRight w:val="0"/>
      <w:marTop w:val="0"/>
      <w:marBottom w:val="0"/>
      <w:divBdr>
        <w:top w:val="none" w:sz="0" w:space="0" w:color="auto"/>
        <w:left w:val="none" w:sz="0" w:space="0" w:color="auto"/>
        <w:bottom w:val="none" w:sz="0" w:space="0" w:color="auto"/>
        <w:right w:val="none" w:sz="0" w:space="0" w:color="auto"/>
      </w:divBdr>
    </w:div>
    <w:div w:id="990249993">
      <w:bodyDiv w:val="1"/>
      <w:marLeft w:val="0"/>
      <w:marRight w:val="0"/>
      <w:marTop w:val="0"/>
      <w:marBottom w:val="0"/>
      <w:divBdr>
        <w:top w:val="none" w:sz="0" w:space="0" w:color="auto"/>
        <w:left w:val="none" w:sz="0" w:space="0" w:color="auto"/>
        <w:bottom w:val="none" w:sz="0" w:space="0" w:color="auto"/>
        <w:right w:val="none" w:sz="0" w:space="0" w:color="auto"/>
      </w:divBdr>
    </w:div>
    <w:div w:id="992106266">
      <w:bodyDiv w:val="1"/>
      <w:marLeft w:val="0"/>
      <w:marRight w:val="0"/>
      <w:marTop w:val="0"/>
      <w:marBottom w:val="0"/>
      <w:divBdr>
        <w:top w:val="none" w:sz="0" w:space="0" w:color="auto"/>
        <w:left w:val="none" w:sz="0" w:space="0" w:color="auto"/>
        <w:bottom w:val="none" w:sz="0" w:space="0" w:color="auto"/>
        <w:right w:val="none" w:sz="0" w:space="0" w:color="auto"/>
      </w:divBdr>
    </w:div>
    <w:div w:id="1004477541">
      <w:bodyDiv w:val="1"/>
      <w:marLeft w:val="0"/>
      <w:marRight w:val="0"/>
      <w:marTop w:val="0"/>
      <w:marBottom w:val="0"/>
      <w:divBdr>
        <w:top w:val="none" w:sz="0" w:space="0" w:color="auto"/>
        <w:left w:val="none" w:sz="0" w:space="0" w:color="auto"/>
        <w:bottom w:val="none" w:sz="0" w:space="0" w:color="auto"/>
        <w:right w:val="none" w:sz="0" w:space="0" w:color="auto"/>
      </w:divBdr>
    </w:div>
    <w:div w:id="1131938408">
      <w:bodyDiv w:val="1"/>
      <w:marLeft w:val="0"/>
      <w:marRight w:val="0"/>
      <w:marTop w:val="0"/>
      <w:marBottom w:val="0"/>
      <w:divBdr>
        <w:top w:val="none" w:sz="0" w:space="0" w:color="auto"/>
        <w:left w:val="none" w:sz="0" w:space="0" w:color="auto"/>
        <w:bottom w:val="none" w:sz="0" w:space="0" w:color="auto"/>
        <w:right w:val="none" w:sz="0" w:space="0" w:color="auto"/>
      </w:divBdr>
    </w:div>
    <w:div w:id="1197545623">
      <w:bodyDiv w:val="1"/>
      <w:marLeft w:val="0"/>
      <w:marRight w:val="0"/>
      <w:marTop w:val="0"/>
      <w:marBottom w:val="0"/>
      <w:divBdr>
        <w:top w:val="none" w:sz="0" w:space="0" w:color="auto"/>
        <w:left w:val="none" w:sz="0" w:space="0" w:color="auto"/>
        <w:bottom w:val="none" w:sz="0" w:space="0" w:color="auto"/>
        <w:right w:val="none" w:sz="0" w:space="0" w:color="auto"/>
      </w:divBdr>
    </w:div>
    <w:div w:id="1300917518">
      <w:bodyDiv w:val="1"/>
      <w:marLeft w:val="0"/>
      <w:marRight w:val="0"/>
      <w:marTop w:val="0"/>
      <w:marBottom w:val="0"/>
      <w:divBdr>
        <w:top w:val="none" w:sz="0" w:space="0" w:color="auto"/>
        <w:left w:val="none" w:sz="0" w:space="0" w:color="auto"/>
        <w:bottom w:val="none" w:sz="0" w:space="0" w:color="auto"/>
        <w:right w:val="none" w:sz="0" w:space="0" w:color="auto"/>
      </w:divBdr>
    </w:div>
    <w:div w:id="1346783636">
      <w:bodyDiv w:val="1"/>
      <w:marLeft w:val="0"/>
      <w:marRight w:val="0"/>
      <w:marTop w:val="0"/>
      <w:marBottom w:val="0"/>
      <w:divBdr>
        <w:top w:val="none" w:sz="0" w:space="0" w:color="auto"/>
        <w:left w:val="none" w:sz="0" w:space="0" w:color="auto"/>
        <w:bottom w:val="none" w:sz="0" w:space="0" w:color="auto"/>
        <w:right w:val="none" w:sz="0" w:space="0" w:color="auto"/>
      </w:divBdr>
    </w:div>
    <w:div w:id="1395929003">
      <w:bodyDiv w:val="1"/>
      <w:marLeft w:val="0"/>
      <w:marRight w:val="0"/>
      <w:marTop w:val="0"/>
      <w:marBottom w:val="0"/>
      <w:divBdr>
        <w:top w:val="none" w:sz="0" w:space="0" w:color="auto"/>
        <w:left w:val="none" w:sz="0" w:space="0" w:color="auto"/>
        <w:bottom w:val="none" w:sz="0" w:space="0" w:color="auto"/>
        <w:right w:val="none" w:sz="0" w:space="0" w:color="auto"/>
      </w:divBdr>
    </w:div>
    <w:div w:id="1501042632">
      <w:bodyDiv w:val="1"/>
      <w:marLeft w:val="0"/>
      <w:marRight w:val="0"/>
      <w:marTop w:val="0"/>
      <w:marBottom w:val="0"/>
      <w:divBdr>
        <w:top w:val="none" w:sz="0" w:space="0" w:color="auto"/>
        <w:left w:val="none" w:sz="0" w:space="0" w:color="auto"/>
        <w:bottom w:val="none" w:sz="0" w:space="0" w:color="auto"/>
        <w:right w:val="none" w:sz="0" w:space="0" w:color="auto"/>
      </w:divBdr>
    </w:div>
    <w:div w:id="1550804643">
      <w:bodyDiv w:val="1"/>
      <w:marLeft w:val="0"/>
      <w:marRight w:val="0"/>
      <w:marTop w:val="0"/>
      <w:marBottom w:val="0"/>
      <w:divBdr>
        <w:top w:val="none" w:sz="0" w:space="0" w:color="auto"/>
        <w:left w:val="none" w:sz="0" w:space="0" w:color="auto"/>
        <w:bottom w:val="none" w:sz="0" w:space="0" w:color="auto"/>
        <w:right w:val="none" w:sz="0" w:space="0" w:color="auto"/>
      </w:divBdr>
    </w:div>
    <w:div w:id="1674146885">
      <w:bodyDiv w:val="1"/>
      <w:marLeft w:val="0"/>
      <w:marRight w:val="0"/>
      <w:marTop w:val="0"/>
      <w:marBottom w:val="0"/>
      <w:divBdr>
        <w:top w:val="none" w:sz="0" w:space="0" w:color="auto"/>
        <w:left w:val="none" w:sz="0" w:space="0" w:color="auto"/>
        <w:bottom w:val="none" w:sz="0" w:space="0" w:color="auto"/>
        <w:right w:val="none" w:sz="0" w:space="0" w:color="auto"/>
      </w:divBdr>
    </w:div>
    <w:div w:id="1722361532">
      <w:bodyDiv w:val="1"/>
      <w:marLeft w:val="0"/>
      <w:marRight w:val="0"/>
      <w:marTop w:val="0"/>
      <w:marBottom w:val="0"/>
      <w:divBdr>
        <w:top w:val="none" w:sz="0" w:space="0" w:color="auto"/>
        <w:left w:val="none" w:sz="0" w:space="0" w:color="auto"/>
        <w:bottom w:val="none" w:sz="0" w:space="0" w:color="auto"/>
        <w:right w:val="none" w:sz="0" w:space="0" w:color="auto"/>
      </w:divBdr>
    </w:div>
    <w:div w:id="1727101303">
      <w:bodyDiv w:val="1"/>
      <w:marLeft w:val="0"/>
      <w:marRight w:val="0"/>
      <w:marTop w:val="0"/>
      <w:marBottom w:val="0"/>
      <w:divBdr>
        <w:top w:val="none" w:sz="0" w:space="0" w:color="auto"/>
        <w:left w:val="none" w:sz="0" w:space="0" w:color="auto"/>
        <w:bottom w:val="none" w:sz="0" w:space="0" w:color="auto"/>
        <w:right w:val="none" w:sz="0" w:space="0" w:color="auto"/>
      </w:divBdr>
    </w:div>
    <w:div w:id="1732456674">
      <w:bodyDiv w:val="1"/>
      <w:marLeft w:val="0"/>
      <w:marRight w:val="0"/>
      <w:marTop w:val="0"/>
      <w:marBottom w:val="0"/>
      <w:divBdr>
        <w:top w:val="none" w:sz="0" w:space="0" w:color="auto"/>
        <w:left w:val="none" w:sz="0" w:space="0" w:color="auto"/>
        <w:bottom w:val="none" w:sz="0" w:space="0" w:color="auto"/>
        <w:right w:val="none" w:sz="0" w:space="0" w:color="auto"/>
      </w:divBdr>
    </w:div>
    <w:div w:id="1790708510">
      <w:bodyDiv w:val="1"/>
      <w:marLeft w:val="0"/>
      <w:marRight w:val="0"/>
      <w:marTop w:val="0"/>
      <w:marBottom w:val="0"/>
      <w:divBdr>
        <w:top w:val="none" w:sz="0" w:space="0" w:color="auto"/>
        <w:left w:val="none" w:sz="0" w:space="0" w:color="auto"/>
        <w:bottom w:val="none" w:sz="0" w:space="0" w:color="auto"/>
        <w:right w:val="none" w:sz="0" w:space="0" w:color="auto"/>
      </w:divBdr>
    </w:div>
    <w:div w:id="1790977951">
      <w:bodyDiv w:val="1"/>
      <w:marLeft w:val="0"/>
      <w:marRight w:val="0"/>
      <w:marTop w:val="0"/>
      <w:marBottom w:val="0"/>
      <w:divBdr>
        <w:top w:val="none" w:sz="0" w:space="0" w:color="auto"/>
        <w:left w:val="none" w:sz="0" w:space="0" w:color="auto"/>
        <w:bottom w:val="none" w:sz="0" w:space="0" w:color="auto"/>
        <w:right w:val="none" w:sz="0" w:space="0" w:color="auto"/>
      </w:divBdr>
      <w:divsChild>
        <w:div w:id="1280069770">
          <w:marLeft w:val="0"/>
          <w:marRight w:val="0"/>
          <w:marTop w:val="0"/>
          <w:marBottom w:val="0"/>
          <w:divBdr>
            <w:top w:val="none" w:sz="0" w:space="0" w:color="auto"/>
            <w:left w:val="none" w:sz="0" w:space="0" w:color="auto"/>
            <w:bottom w:val="none" w:sz="0" w:space="0" w:color="auto"/>
            <w:right w:val="none" w:sz="0" w:space="0" w:color="auto"/>
          </w:divBdr>
          <w:divsChild>
            <w:div w:id="880822065">
              <w:marLeft w:val="0"/>
              <w:marRight w:val="0"/>
              <w:marTop w:val="0"/>
              <w:marBottom w:val="0"/>
              <w:divBdr>
                <w:top w:val="none" w:sz="0" w:space="0" w:color="auto"/>
                <w:left w:val="none" w:sz="0" w:space="0" w:color="auto"/>
                <w:bottom w:val="none" w:sz="0" w:space="0" w:color="auto"/>
                <w:right w:val="none" w:sz="0" w:space="0" w:color="auto"/>
              </w:divBdr>
              <w:divsChild>
                <w:div w:id="1390152913">
                  <w:marLeft w:val="0"/>
                  <w:marRight w:val="0"/>
                  <w:marTop w:val="0"/>
                  <w:marBottom w:val="0"/>
                  <w:divBdr>
                    <w:top w:val="none" w:sz="0" w:space="0" w:color="auto"/>
                    <w:left w:val="none" w:sz="0" w:space="0" w:color="auto"/>
                    <w:bottom w:val="none" w:sz="0" w:space="0" w:color="auto"/>
                    <w:right w:val="none" w:sz="0" w:space="0" w:color="auto"/>
                  </w:divBdr>
                  <w:divsChild>
                    <w:div w:id="2126195020">
                      <w:marLeft w:val="0"/>
                      <w:marRight w:val="0"/>
                      <w:marTop w:val="0"/>
                      <w:marBottom w:val="0"/>
                      <w:divBdr>
                        <w:top w:val="none" w:sz="0" w:space="0" w:color="auto"/>
                        <w:left w:val="none" w:sz="0" w:space="0" w:color="auto"/>
                        <w:bottom w:val="none" w:sz="0" w:space="0" w:color="auto"/>
                        <w:right w:val="none" w:sz="0" w:space="0" w:color="auto"/>
                      </w:divBdr>
                      <w:divsChild>
                        <w:div w:id="1749376226">
                          <w:marLeft w:val="0"/>
                          <w:marRight w:val="0"/>
                          <w:marTop w:val="0"/>
                          <w:marBottom w:val="0"/>
                          <w:divBdr>
                            <w:top w:val="none" w:sz="0" w:space="0" w:color="auto"/>
                            <w:left w:val="none" w:sz="0" w:space="0" w:color="auto"/>
                            <w:bottom w:val="none" w:sz="0" w:space="0" w:color="auto"/>
                            <w:right w:val="none" w:sz="0" w:space="0" w:color="auto"/>
                          </w:divBdr>
                          <w:divsChild>
                            <w:div w:id="73127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694238">
      <w:bodyDiv w:val="1"/>
      <w:marLeft w:val="0"/>
      <w:marRight w:val="0"/>
      <w:marTop w:val="0"/>
      <w:marBottom w:val="0"/>
      <w:divBdr>
        <w:top w:val="none" w:sz="0" w:space="0" w:color="auto"/>
        <w:left w:val="none" w:sz="0" w:space="0" w:color="auto"/>
        <w:bottom w:val="none" w:sz="0" w:space="0" w:color="auto"/>
        <w:right w:val="none" w:sz="0" w:space="0" w:color="auto"/>
      </w:divBdr>
    </w:div>
    <w:div w:id="1939868083">
      <w:bodyDiv w:val="1"/>
      <w:marLeft w:val="0"/>
      <w:marRight w:val="0"/>
      <w:marTop w:val="0"/>
      <w:marBottom w:val="0"/>
      <w:divBdr>
        <w:top w:val="none" w:sz="0" w:space="0" w:color="auto"/>
        <w:left w:val="none" w:sz="0" w:space="0" w:color="auto"/>
        <w:bottom w:val="none" w:sz="0" w:space="0" w:color="auto"/>
        <w:right w:val="none" w:sz="0" w:space="0" w:color="auto"/>
      </w:divBdr>
    </w:div>
    <w:div w:id="1959412890">
      <w:bodyDiv w:val="1"/>
      <w:marLeft w:val="0"/>
      <w:marRight w:val="0"/>
      <w:marTop w:val="0"/>
      <w:marBottom w:val="0"/>
      <w:divBdr>
        <w:top w:val="none" w:sz="0" w:space="0" w:color="auto"/>
        <w:left w:val="none" w:sz="0" w:space="0" w:color="auto"/>
        <w:bottom w:val="none" w:sz="0" w:space="0" w:color="auto"/>
        <w:right w:val="none" w:sz="0" w:space="0" w:color="auto"/>
      </w:divBdr>
    </w:div>
    <w:div w:id="1970892051">
      <w:bodyDiv w:val="1"/>
      <w:marLeft w:val="0"/>
      <w:marRight w:val="0"/>
      <w:marTop w:val="0"/>
      <w:marBottom w:val="0"/>
      <w:divBdr>
        <w:top w:val="none" w:sz="0" w:space="0" w:color="auto"/>
        <w:left w:val="none" w:sz="0" w:space="0" w:color="auto"/>
        <w:bottom w:val="none" w:sz="0" w:space="0" w:color="auto"/>
        <w:right w:val="none" w:sz="0" w:space="0" w:color="auto"/>
      </w:divBdr>
    </w:div>
    <w:div w:id="2024360519">
      <w:bodyDiv w:val="1"/>
      <w:marLeft w:val="0"/>
      <w:marRight w:val="0"/>
      <w:marTop w:val="0"/>
      <w:marBottom w:val="0"/>
      <w:divBdr>
        <w:top w:val="none" w:sz="0" w:space="0" w:color="auto"/>
        <w:left w:val="none" w:sz="0" w:space="0" w:color="auto"/>
        <w:bottom w:val="none" w:sz="0" w:space="0" w:color="auto"/>
        <w:right w:val="none" w:sz="0" w:space="0" w:color="auto"/>
      </w:divBdr>
      <w:divsChild>
        <w:div w:id="280573919">
          <w:marLeft w:val="0"/>
          <w:marRight w:val="0"/>
          <w:marTop w:val="0"/>
          <w:marBottom w:val="0"/>
          <w:divBdr>
            <w:top w:val="none" w:sz="0" w:space="0" w:color="auto"/>
            <w:left w:val="none" w:sz="0" w:space="0" w:color="auto"/>
            <w:bottom w:val="none" w:sz="0" w:space="0" w:color="auto"/>
            <w:right w:val="none" w:sz="0" w:space="0" w:color="auto"/>
          </w:divBdr>
          <w:divsChild>
            <w:div w:id="1572232436">
              <w:marLeft w:val="0"/>
              <w:marRight w:val="0"/>
              <w:marTop w:val="0"/>
              <w:marBottom w:val="0"/>
              <w:divBdr>
                <w:top w:val="none" w:sz="0" w:space="0" w:color="auto"/>
                <w:left w:val="none" w:sz="0" w:space="0" w:color="auto"/>
                <w:bottom w:val="none" w:sz="0" w:space="0" w:color="auto"/>
                <w:right w:val="none" w:sz="0" w:space="0" w:color="auto"/>
              </w:divBdr>
              <w:divsChild>
                <w:div w:id="1680884776">
                  <w:marLeft w:val="0"/>
                  <w:marRight w:val="0"/>
                  <w:marTop w:val="0"/>
                  <w:marBottom w:val="0"/>
                  <w:divBdr>
                    <w:top w:val="none" w:sz="0" w:space="0" w:color="auto"/>
                    <w:left w:val="none" w:sz="0" w:space="0" w:color="auto"/>
                    <w:bottom w:val="none" w:sz="0" w:space="0" w:color="auto"/>
                    <w:right w:val="none" w:sz="0" w:space="0" w:color="auto"/>
                  </w:divBdr>
                  <w:divsChild>
                    <w:div w:id="1439330668">
                      <w:marLeft w:val="0"/>
                      <w:marRight w:val="0"/>
                      <w:marTop w:val="0"/>
                      <w:marBottom w:val="0"/>
                      <w:divBdr>
                        <w:top w:val="none" w:sz="0" w:space="0" w:color="auto"/>
                        <w:left w:val="none" w:sz="0" w:space="0" w:color="auto"/>
                        <w:bottom w:val="none" w:sz="0" w:space="0" w:color="auto"/>
                        <w:right w:val="none" w:sz="0" w:space="0" w:color="auto"/>
                      </w:divBdr>
                      <w:divsChild>
                        <w:div w:id="1558469600">
                          <w:marLeft w:val="0"/>
                          <w:marRight w:val="0"/>
                          <w:marTop w:val="0"/>
                          <w:marBottom w:val="0"/>
                          <w:divBdr>
                            <w:top w:val="none" w:sz="0" w:space="0" w:color="auto"/>
                            <w:left w:val="none" w:sz="0" w:space="0" w:color="auto"/>
                            <w:bottom w:val="none" w:sz="0" w:space="0" w:color="auto"/>
                            <w:right w:val="none" w:sz="0" w:space="0" w:color="auto"/>
                          </w:divBdr>
                          <w:divsChild>
                            <w:div w:id="525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33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gYin@dlut.edu.cn" TargetMode="Externa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23A82-B795-459F-B64D-9C26A478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5873</Words>
  <Characters>33480</Characters>
  <Application>Microsoft Office Word</Application>
  <DocSecurity>0</DocSecurity>
  <Lines>279</Lines>
  <Paragraphs>78</Paragraphs>
  <ScaleCrop>false</ScaleCrop>
  <Company/>
  <LinksUpToDate>false</LinksUpToDate>
  <CharactersWithSpaces>39275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文骐 韩</dc:creator>
  <cp:keywords/>
  <dc:description/>
  <cp:lastModifiedBy>文骐 韩</cp:lastModifiedBy>
  <cp:revision>9</cp:revision>
  <dcterms:created xsi:type="dcterms:W3CDTF">2024-08-29T08:58:00Z</dcterms:created>
  <dcterms:modified xsi:type="dcterms:W3CDTF">2024-09-29T03:05:00Z</dcterms:modified>
</cp:coreProperties>
</file>