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Default Extension="ti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2292" w:rsidRDefault="00B02292" w:rsidP="00D25C62">
      <w:pPr>
        <w:widowControl/>
        <w:jc w:val="left"/>
        <w:rPr>
          <w:rFonts w:ascii="Times New Roman" w:hAnsi="Times New Roman" w:cs="Times New Roman"/>
          <w:b/>
          <w:noProof/>
        </w:rPr>
      </w:pPr>
      <w:r>
        <w:rPr>
          <w:rFonts w:ascii="Times New Roman" w:hAnsi="Times New Roman" w:cs="Times New Roman"/>
          <w:b/>
          <w:noProof/>
        </w:rPr>
        <w:drawing>
          <wp:inline distT="0" distB="0" distL="0" distR="0">
            <wp:extent cx="5274310" cy="3968750"/>
            <wp:effectExtent l="0" t="0" r="254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三级结构.tif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6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2292" w:rsidRDefault="00B02292" w:rsidP="00B02292">
      <w:pPr>
        <w:widowControl/>
        <w:jc w:val="center"/>
        <w:rPr>
          <w:rFonts w:ascii="Times New Roman" w:hAnsi="Times New Roman" w:cs="Times New Roman"/>
          <w:b/>
          <w:noProof/>
        </w:rPr>
      </w:pPr>
      <w:r>
        <w:rPr>
          <w:rFonts w:ascii="Times New Roman" w:hAnsi="Times New Roman" w:cs="Times New Roman" w:hint="eastAsia"/>
          <w:b/>
          <w:noProof/>
        </w:rPr>
        <w:t>F</w:t>
      </w:r>
      <w:r>
        <w:rPr>
          <w:rFonts w:ascii="Times New Roman" w:hAnsi="Times New Roman" w:cs="Times New Roman"/>
          <w:b/>
          <w:noProof/>
        </w:rPr>
        <w:t xml:space="preserve">igure S1 </w:t>
      </w:r>
      <w:r w:rsidRPr="00B02292">
        <w:rPr>
          <w:rFonts w:ascii="Times New Roman" w:hAnsi="Times New Roman" w:cs="Times New Roman"/>
          <w:b/>
          <w:noProof/>
        </w:rPr>
        <w:t xml:space="preserve">Prediction of </w:t>
      </w:r>
      <w:r>
        <w:rPr>
          <w:rFonts w:ascii="Times New Roman" w:hAnsi="Times New Roman" w:cs="Times New Roman"/>
          <w:b/>
          <w:noProof/>
        </w:rPr>
        <w:t xml:space="preserve">the </w:t>
      </w:r>
      <w:r w:rsidRPr="00B02292">
        <w:rPr>
          <w:rFonts w:ascii="Times New Roman" w:hAnsi="Times New Roman" w:cs="Times New Roman"/>
          <w:b/>
          <w:noProof/>
        </w:rPr>
        <w:t>tertiary structure of PMA family proteins</w:t>
      </w:r>
    </w:p>
    <w:p w:rsidR="00D25C62" w:rsidRDefault="00B02292" w:rsidP="00D25C62">
      <w:pPr>
        <w:widowControl/>
        <w:jc w:val="lef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</w:rPr>
        <w:lastRenderedPageBreak/>
        <w:drawing>
          <wp:inline distT="0" distB="0" distL="0" distR="0">
            <wp:extent cx="5274310" cy="7091680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多序列比对.tif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091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2292" w:rsidRDefault="00B02292" w:rsidP="00F34F50">
      <w:pPr>
        <w:widowControl/>
        <w:spacing w:line="36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Figure S2 </w:t>
      </w:r>
      <w:r w:rsidR="00D25C62" w:rsidRPr="00D25C62">
        <w:rPr>
          <w:rFonts w:ascii="Times New Roman" w:hAnsi="Times New Roman" w:cs="Times New Roman"/>
          <w:b/>
        </w:rPr>
        <w:t xml:space="preserve">The amino acid sequence alignment diagram of 6 proteins of </w:t>
      </w:r>
      <w:r w:rsidR="00D25C62">
        <w:rPr>
          <w:rFonts w:ascii="Times New Roman" w:hAnsi="Times New Roman" w:cs="Times New Roman"/>
          <w:b/>
        </w:rPr>
        <w:t xml:space="preserve">the </w:t>
      </w:r>
      <w:r w:rsidR="00D25C62" w:rsidRPr="00D25C62">
        <w:rPr>
          <w:rFonts w:ascii="Times New Roman" w:hAnsi="Times New Roman" w:cs="Times New Roman"/>
          <w:b/>
        </w:rPr>
        <w:t>PMA gene family was generated by DNAMAN software.</w:t>
      </w:r>
    </w:p>
    <w:p w:rsidR="00D25C62" w:rsidRDefault="00D25C62" w:rsidP="00F34F50">
      <w:pPr>
        <w:widowControl/>
        <w:spacing w:line="360" w:lineRule="auto"/>
        <w:jc w:val="left"/>
        <w:rPr>
          <w:rFonts w:ascii="Times New Roman" w:hAnsi="Times New Roman" w:cs="Times New Roman"/>
          <w:b/>
        </w:rPr>
      </w:pPr>
      <w:bookmarkStart w:id="0" w:name="_GoBack"/>
      <w:bookmarkEnd w:id="0"/>
      <w:r>
        <w:rPr>
          <w:rFonts w:ascii="Times New Roman" w:hAnsi="Times New Roman" w:cs="Times New Roman"/>
          <w:b/>
        </w:rPr>
        <w:br w:type="page"/>
      </w:r>
    </w:p>
    <w:sectPr w:rsidR="00D25C6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25AE" w:rsidRDefault="00EA25AE" w:rsidP="00414280">
      <w:r>
        <w:separator/>
      </w:r>
    </w:p>
  </w:endnote>
  <w:endnote w:type="continuationSeparator" w:id="0">
    <w:p w:rsidR="00EA25AE" w:rsidRDefault="00EA25AE" w:rsidP="004142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25AE" w:rsidRDefault="00EA25AE" w:rsidP="00414280">
      <w:r>
        <w:separator/>
      </w:r>
    </w:p>
  </w:footnote>
  <w:footnote w:type="continuationSeparator" w:id="0">
    <w:p w:rsidR="00EA25AE" w:rsidRDefault="00EA25AE" w:rsidP="0041428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2A86"/>
    <w:rsid w:val="000062E8"/>
    <w:rsid w:val="00035BA4"/>
    <w:rsid w:val="001A57B3"/>
    <w:rsid w:val="00210FE6"/>
    <w:rsid w:val="002B1F06"/>
    <w:rsid w:val="002C32AA"/>
    <w:rsid w:val="00414280"/>
    <w:rsid w:val="005C2A86"/>
    <w:rsid w:val="00770203"/>
    <w:rsid w:val="00814051"/>
    <w:rsid w:val="00974B3A"/>
    <w:rsid w:val="009F0C38"/>
    <w:rsid w:val="00A71B09"/>
    <w:rsid w:val="00A769B5"/>
    <w:rsid w:val="00AE407A"/>
    <w:rsid w:val="00B02292"/>
    <w:rsid w:val="00D25C62"/>
    <w:rsid w:val="00E579F1"/>
    <w:rsid w:val="00E87AFF"/>
    <w:rsid w:val="00EA25AE"/>
    <w:rsid w:val="00EF1B25"/>
    <w:rsid w:val="00F22230"/>
    <w:rsid w:val="00F34F50"/>
    <w:rsid w:val="00F50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22FD5E2-C470-4C3F-A01B-9BFB632B14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1428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1428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1428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14280"/>
    <w:rPr>
      <w:sz w:val="18"/>
      <w:szCs w:val="18"/>
    </w:rPr>
  </w:style>
  <w:style w:type="table" w:styleId="a7">
    <w:name w:val="Table Grid"/>
    <w:basedOn w:val="a1"/>
    <w:uiPriority w:val="39"/>
    <w:rsid w:val="004142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8">
    <w:name w:val="三线表"/>
    <w:basedOn w:val="a1"/>
    <w:uiPriority w:val="99"/>
    <w:rsid w:val="00414280"/>
    <w:rPr>
      <w:rFonts w:ascii="Times New Roman" w:eastAsia="宋体" w:hAnsi="Times New Roman"/>
    </w:rPr>
    <w:tblPr>
      <w:tblBorders>
        <w:top w:val="single" w:sz="12" w:space="0" w:color="auto"/>
        <w:bottom w:val="single" w:sz="12" w:space="0" w:color="auto"/>
      </w:tblBorders>
    </w:tblPr>
    <w:tblStylePr w:type="firstRow">
      <w:pPr>
        <w:wordWrap/>
        <w:spacing w:line="360" w:lineRule="exact"/>
        <w:jc w:val="center"/>
      </w:pPr>
      <w:rPr>
        <w:rFonts w:ascii="Times New Roman" w:eastAsia="宋体" w:hAnsi="Times New Roman"/>
        <w:b w:val="0"/>
        <w:i w:val="0"/>
        <w:sz w:val="21"/>
      </w:rPr>
      <w:tblPr/>
      <w:tcPr>
        <w:tcBorders>
          <w:top w:val="single" w:sz="12" w:space="0" w:color="auto"/>
          <w:left w:val="nil"/>
          <w:bottom w:val="single" w:sz="6" w:space="0" w:color="auto"/>
          <w:right w:val="nil"/>
          <w:insideH w:val="nil"/>
          <w:insideV w:val="nil"/>
          <w:tl2br w:val="nil"/>
          <w:tr2bl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344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ti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3</Pages>
  <Words>32</Words>
  <Characters>161</Characters>
  <Application>Microsoft Office Word</Application>
  <DocSecurity>0</DocSecurity>
  <Lines>6</Lines>
  <Paragraphs>2</Paragraphs>
  <ScaleCrop>false</ScaleCrop>
  <Company/>
  <LinksUpToDate>false</LinksUpToDate>
  <CharactersWithSpaces>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7</cp:revision>
  <dcterms:created xsi:type="dcterms:W3CDTF">2024-09-23T13:13:00Z</dcterms:created>
  <dcterms:modified xsi:type="dcterms:W3CDTF">2024-09-28T15:18:00Z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78de15762a4d8b1e27fa4dd6b92724884d55d303e8590d41584e89bf026e8b28</vt:lpwstr>
  </property>
</Properties>
</file>