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055BA" w14:textId="77777777" w:rsidR="00B8663F" w:rsidRPr="007C5350" w:rsidRDefault="00B8663F" w:rsidP="00B8663F">
      <w:pPr>
        <w:spacing w:line="360" w:lineRule="auto"/>
        <w:ind w:left="-284"/>
        <w:jc w:val="both"/>
        <w:rPr>
          <w:rFonts w:ascii="Times New Roman" w:hAnsi="Times New Roman" w:cs="Times New Roman"/>
          <w:sz w:val="24"/>
          <w:szCs w:val="24"/>
        </w:rPr>
      </w:pPr>
      <w:r w:rsidRPr="00653198">
        <w:rPr>
          <w:rFonts w:ascii="Times New Roman" w:hAnsi="Times New Roman" w:cs="Times New Roman"/>
          <w:sz w:val="24"/>
          <w:szCs w:val="24"/>
        </w:rPr>
        <w:t>Table 1</w:t>
      </w:r>
      <w:r>
        <w:rPr>
          <w:rFonts w:ascii="Times New Roman" w:hAnsi="Times New Roman" w:cs="Times New Roman"/>
          <w:sz w:val="24"/>
          <w:szCs w:val="24"/>
        </w:rPr>
        <w:t xml:space="preserve">:- </w:t>
      </w:r>
      <w:r w:rsidRPr="00653198">
        <w:rPr>
          <w:rFonts w:ascii="Times New Roman" w:hAnsi="Times New Roman" w:cs="Times New Roman"/>
          <w:sz w:val="24"/>
          <w:szCs w:val="24"/>
        </w:rPr>
        <w:t>City of the Respondent</w:t>
      </w:r>
      <w:r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35285B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35285B">
        <w:rPr>
          <w:rFonts w:ascii="Times New Roman" w:hAnsi="Times New Roman" w:cs="Times New Roman"/>
          <w:sz w:val="24"/>
          <w:szCs w:val="24"/>
        </w:rPr>
        <w:t xml:space="preserve">:- </w:t>
      </w:r>
      <w:r>
        <w:rPr>
          <w:rFonts w:ascii="Times New Roman" w:hAnsi="Times New Roman" w:cs="Times New Roman"/>
          <w:sz w:val="24"/>
          <w:szCs w:val="24"/>
        </w:rPr>
        <w:t xml:space="preserve">Organization </w:t>
      </w:r>
      <w:r w:rsidRPr="0035285B">
        <w:rPr>
          <w:rFonts w:ascii="Times New Roman" w:hAnsi="Times New Roman" w:cs="Times New Roman"/>
          <w:sz w:val="24"/>
          <w:szCs w:val="24"/>
        </w:rPr>
        <w:t xml:space="preserve">of the Respondent  </w:t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</w:p>
    <w:tbl>
      <w:tblPr>
        <w:tblW w:w="10349" w:type="dxa"/>
        <w:tblInd w:w="-4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6"/>
        <w:gridCol w:w="1964"/>
        <w:gridCol w:w="1437"/>
        <w:gridCol w:w="960"/>
        <w:gridCol w:w="477"/>
        <w:gridCol w:w="3506"/>
        <w:gridCol w:w="1559"/>
      </w:tblGrid>
      <w:tr w:rsidR="00B8663F" w:rsidRPr="0035285B" w14:paraId="2F824190" w14:textId="77777777" w:rsidTr="00E5511E">
        <w:trPr>
          <w:cantSplit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0F05AB7F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EA200E">
              <w:rPr>
                <w:rFonts w:ascii="Times New Roman" w:eastAsia="Calibri" w:hAnsi="Times New Roman" w:cs="Times New Roman"/>
                <w14:ligatures w14:val="standardContextual"/>
              </w:rPr>
              <w:t>S/N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6790E254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55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14:ligatures w14:val="standardContextual"/>
              </w:rPr>
              <w:t>City and Sub cities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3C479D63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14:ligatures w14:val="standardContextual"/>
              </w:rPr>
              <w:t>Frequency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26DB5E2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65E76D8D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14:ligatures w14:val="standardContextual"/>
              </w:rPr>
              <w:t>S/N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7A629AE0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33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14:ligatures w14:val="standardContextual"/>
              </w:rPr>
              <w:t>Organization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  <w:vAlign w:val="bottom"/>
          </w:tcPr>
          <w:p w14:paraId="33DC8FB7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Frequency</w:t>
            </w:r>
          </w:p>
        </w:tc>
      </w:tr>
      <w:tr w:rsidR="00B8663F" w:rsidRPr="0035285B" w14:paraId="412BBB31" w14:textId="77777777" w:rsidTr="00E5511E">
        <w:trPr>
          <w:cantSplit/>
          <w:trHeight w:val="329"/>
        </w:trPr>
        <w:tc>
          <w:tcPr>
            <w:tcW w:w="446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auto"/>
          </w:tcPr>
          <w:p w14:paraId="331A023C" w14:textId="77777777" w:rsidR="00B8663F" w:rsidRPr="00B32D34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B32D34"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  <w:t>1</w:t>
            </w:r>
          </w:p>
        </w:tc>
        <w:tc>
          <w:tcPr>
            <w:tcW w:w="1964" w:type="dxa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4" w:space="0" w:color="auto"/>
            </w:tcBorders>
            <w:shd w:val="clear" w:color="auto" w:fill="auto"/>
          </w:tcPr>
          <w:p w14:paraId="07D4983C" w14:textId="77777777" w:rsidR="00B8663F" w:rsidRPr="00B32D34" w:rsidRDefault="00B8663F" w:rsidP="00E5511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B32D34">
              <w:rPr>
                <w:rFonts w:ascii="Times New Roman" w:hAnsi="Times New Roman" w:cs="Times New Roman"/>
              </w:rPr>
              <w:t>Addis Ababa</w:t>
            </w:r>
          </w:p>
        </w:tc>
        <w:tc>
          <w:tcPr>
            <w:tcW w:w="1437" w:type="dxa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4" w:space="0" w:color="auto"/>
            </w:tcBorders>
            <w:shd w:val="clear" w:color="auto" w:fill="FFFFFF"/>
          </w:tcPr>
          <w:p w14:paraId="01E0E083" w14:textId="77777777" w:rsidR="00B8663F" w:rsidRPr="0035285B" w:rsidRDefault="00B8663F" w:rsidP="00E5511E">
            <w:pPr>
              <w:spacing w:line="240" w:lineRule="auto"/>
              <w:jc w:val="right"/>
              <w:rPr>
                <w:rFonts w:ascii="Times New Roman" w:hAnsi="Times New Roman" w:cs="Times New Roman"/>
              </w:rPr>
            </w:pPr>
            <w:r w:rsidRPr="0035285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11A33C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right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4" w:space="0" w:color="auto"/>
            </w:tcBorders>
            <w:shd w:val="clear" w:color="auto" w:fill="FFFFFF"/>
          </w:tcPr>
          <w:p w14:paraId="5EAFFDA1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right="60"/>
              <w:jc w:val="right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  <w:t>1</w:t>
            </w:r>
          </w:p>
        </w:tc>
        <w:tc>
          <w:tcPr>
            <w:tcW w:w="3506" w:type="dxa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4" w:space="0" w:color="auto"/>
            </w:tcBorders>
            <w:shd w:val="clear" w:color="auto" w:fill="FFFFFF"/>
          </w:tcPr>
          <w:p w14:paraId="20A1E940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Water and sanitation authority</w:t>
            </w:r>
          </w:p>
        </w:tc>
        <w:tc>
          <w:tcPr>
            <w:tcW w:w="1559" w:type="dxa"/>
            <w:tcBorders>
              <w:top w:val="single" w:sz="8" w:space="0" w:color="152935"/>
              <w:left w:val="single" w:sz="4" w:space="0" w:color="auto"/>
              <w:bottom w:val="single" w:sz="8" w:space="0" w:color="AEAEAE"/>
              <w:right w:val="single" w:sz="4" w:space="0" w:color="auto"/>
            </w:tcBorders>
            <w:shd w:val="clear" w:color="auto" w:fill="FFFFFF"/>
          </w:tcPr>
          <w:p w14:paraId="7E7DF4F8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9</w:t>
            </w:r>
          </w:p>
        </w:tc>
      </w:tr>
      <w:tr w:rsidR="00B8663F" w:rsidRPr="0035285B" w14:paraId="088ABBC7" w14:textId="77777777" w:rsidTr="00E5511E">
        <w:trPr>
          <w:cantSplit/>
        </w:trPr>
        <w:tc>
          <w:tcPr>
            <w:tcW w:w="446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B90C42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center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B32D34"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  <w:t>2</w:t>
            </w:r>
          </w:p>
        </w:tc>
        <w:tc>
          <w:tcPr>
            <w:tcW w:w="196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18286D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14:ligatures w14:val="standardContextual"/>
              </w:rPr>
              <w:t>Sebeta</w:t>
            </w:r>
            <w:r w:rsidRPr="00B32D34">
              <w:rPr>
                <w:rFonts w:ascii="Times New Roman" w:eastAsia="Calibri" w:hAnsi="Times New Roman" w:cs="Times New Roman"/>
                <w14:ligatures w14:val="standardContextual"/>
              </w:rPr>
              <w:t>/Furi</w:t>
            </w:r>
          </w:p>
        </w:tc>
        <w:tc>
          <w:tcPr>
            <w:tcW w:w="1437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3BF62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13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61C7A6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51C39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2</w:t>
            </w:r>
          </w:p>
        </w:tc>
        <w:tc>
          <w:tcPr>
            <w:tcW w:w="3506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88648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Road authority</w:t>
            </w:r>
          </w:p>
        </w:tc>
        <w:tc>
          <w:tcPr>
            <w:tcW w:w="1559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944E40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14</w:t>
            </w:r>
          </w:p>
        </w:tc>
      </w:tr>
      <w:tr w:rsidR="00B8663F" w:rsidRPr="0035285B" w14:paraId="0D21ADCA" w14:textId="77777777" w:rsidTr="00E5511E">
        <w:trPr>
          <w:cantSplit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52828E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B32D34"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  <w:t xml:space="preserve">   3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676371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14:ligatures w14:val="standardContextual"/>
              </w:rPr>
              <w:t>Gelan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5EC86F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11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C10D6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5E924C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3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1F3C0F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Transport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4FEC1B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11</w:t>
            </w:r>
          </w:p>
        </w:tc>
      </w:tr>
      <w:tr w:rsidR="00B8663F" w:rsidRPr="0035285B" w14:paraId="4B613959" w14:textId="77777777" w:rsidTr="00E5511E">
        <w:trPr>
          <w:cantSplit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14DA06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  <w:r w:rsidRPr="00B32D34"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  <w:t>4</w:t>
            </w: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D0880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14:ligatures w14:val="standardContextual"/>
              </w:rPr>
              <w:t>Burayu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3BD4B0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8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5B5B00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BEDA9B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4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D52A59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Plan and development commission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C68175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5</w:t>
            </w:r>
          </w:p>
        </w:tc>
      </w:tr>
      <w:tr w:rsidR="00B8663F" w:rsidRPr="0035285B" w14:paraId="3C9C4DD9" w14:textId="77777777" w:rsidTr="00E5511E">
        <w:trPr>
          <w:cantSplit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auto"/>
          </w:tcPr>
          <w:p w14:paraId="6BE1EEFC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auto"/>
          </w:tcPr>
          <w:p w14:paraId="559A29B7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14:ligatures w14:val="standardContextual"/>
              </w:rPr>
              <w:t>Total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163F282D" w14:textId="77777777" w:rsidR="00B8663F" w:rsidRPr="00282EC0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282EC0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51</w:t>
            </w:r>
          </w:p>
        </w:tc>
        <w:tc>
          <w:tcPr>
            <w:tcW w:w="9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F4FFE5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4509BAD9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  <w:r w:rsidRPr="0035285B"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  <w:t>5</w:t>
            </w: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2151FBB0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Municipality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61315525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12</w:t>
            </w:r>
          </w:p>
        </w:tc>
      </w:tr>
      <w:tr w:rsidR="00B8663F" w:rsidRPr="0035285B" w14:paraId="2B4E614A" w14:textId="77777777" w:rsidTr="00E5511E">
        <w:trPr>
          <w:cantSplit/>
        </w:trPr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auto"/>
          </w:tcPr>
          <w:p w14:paraId="53635CC4" w14:textId="77777777" w:rsidR="00B8663F" w:rsidRPr="00B32D34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</w:p>
        </w:tc>
        <w:tc>
          <w:tcPr>
            <w:tcW w:w="196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auto"/>
          </w:tcPr>
          <w:p w14:paraId="25EAAA5D" w14:textId="77777777" w:rsidR="00B8663F" w:rsidRPr="00B32D34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:color w:val="264A60"/>
                <w14:ligatures w14:val="standardContextua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36967F7D" w14:textId="77777777" w:rsidR="00B8663F" w:rsidRPr="0035285B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960" w:type="dxa"/>
            <w:vMerge/>
            <w:tcBorders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46A59FBF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5AEE4B36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color w:val="010205"/>
                <w14:ligatures w14:val="standardContextual"/>
              </w:rPr>
            </w:pPr>
          </w:p>
        </w:tc>
        <w:tc>
          <w:tcPr>
            <w:tcW w:w="350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02C834E2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Total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/>
          </w:tcPr>
          <w:p w14:paraId="55A1628B" w14:textId="77777777" w:rsidR="00B8663F" w:rsidRPr="00395C4D" w:rsidRDefault="00B8663F" w:rsidP="00E5511E">
            <w:pPr>
              <w:autoSpaceDE w:val="0"/>
              <w:autoSpaceDN w:val="0"/>
              <w:adjustRightInd w:val="0"/>
              <w:spacing w:after="0" w:line="240" w:lineRule="auto"/>
              <w:ind w:left="60" w:right="60"/>
              <w:jc w:val="right"/>
              <w:rPr>
                <w:rFonts w:ascii="Times New Roman" w:eastAsia="Calibri" w:hAnsi="Times New Roman" w:cs="Times New Roman"/>
                <w14:ligatures w14:val="standardContextual"/>
              </w:rPr>
            </w:pPr>
            <w:r w:rsidRPr="00395C4D">
              <w:rPr>
                <w:rFonts w:ascii="Times New Roman" w:eastAsia="Calibri" w:hAnsi="Times New Roman" w:cs="Times New Roman"/>
                <w14:ligatures w14:val="standardContextual"/>
              </w:rPr>
              <w:t>51</w:t>
            </w:r>
          </w:p>
        </w:tc>
      </w:tr>
    </w:tbl>
    <w:p w14:paraId="78F728D9" w14:textId="77777777" w:rsidR="00B8663F" w:rsidRPr="0035285B" w:rsidRDefault="00B8663F" w:rsidP="00B8663F">
      <w:pPr>
        <w:spacing w:line="240" w:lineRule="auto"/>
        <w:ind w:left="-284"/>
        <w:jc w:val="both"/>
        <w:rPr>
          <w:rFonts w:ascii="Times New Roman" w:hAnsi="Times New Roman" w:cs="Times New Roman"/>
        </w:rPr>
      </w:pPr>
      <w:r w:rsidRPr="00322D52">
        <w:rPr>
          <w:rFonts w:ascii="Times New Roman" w:hAnsi="Times New Roman" w:cs="Times New Roman"/>
        </w:rPr>
        <w:t>Source(s): Expertise survey, 2023</w:t>
      </w:r>
      <w:r w:rsidRPr="00AA28A2">
        <w:t xml:space="preserve"> </w:t>
      </w:r>
      <w:r>
        <w:t xml:space="preserve">                                         </w:t>
      </w:r>
      <w:r w:rsidRPr="00AA28A2">
        <w:rPr>
          <w:rFonts w:ascii="Times New Roman" w:hAnsi="Times New Roman" w:cs="Times New Roman"/>
        </w:rPr>
        <w:t>Source(s): Expertise survey, 2023</w:t>
      </w:r>
    </w:p>
    <w:p w14:paraId="4F5B12BB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663F"/>
    <w:rsid w:val="00331A6B"/>
    <w:rsid w:val="003E5920"/>
    <w:rsid w:val="00755780"/>
    <w:rsid w:val="00857596"/>
    <w:rsid w:val="00B8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DD57C"/>
  <w15:chartTrackingRefBased/>
  <w15:docId w15:val="{4E458287-2305-45D2-B125-DDFC35A59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663F"/>
    <w:pPr>
      <w:spacing w:after="200" w:line="276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663F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663F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663F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663F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663F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663F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663F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663F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663F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66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66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66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66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66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66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66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66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66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66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866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663F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866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663F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866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663F"/>
    <w:pPr>
      <w:spacing w:after="160" w:line="259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866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66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66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66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73</Words>
  <Characters>421</Characters>
  <Application>Microsoft Office Word</Application>
  <DocSecurity>0</DocSecurity>
  <Lines>3</Lines>
  <Paragraphs>1</Paragraphs>
  <ScaleCrop>false</ScaleCrop>
  <Company>Springer Nature</Company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2024-10-03T12:54:00Z</dcterms:created>
  <dcterms:modified xsi:type="dcterms:W3CDTF">2024-10-03T12:55:00Z</dcterms:modified>
</cp:coreProperties>
</file>