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43A21" w14:textId="6016F9FB" w:rsidR="00793CF9" w:rsidRPr="00EC7CEF" w:rsidRDefault="002320E8" w:rsidP="00793CF9">
      <w:pPr>
        <w:spacing w:line="276" w:lineRule="auto"/>
        <w:jc w:val="center"/>
        <w:rPr>
          <w:rFonts w:ascii="Aptos" w:hAnsi="Aptos"/>
          <w:b/>
          <w:bCs/>
          <w:sz w:val="22"/>
          <w:szCs w:val="22"/>
        </w:rPr>
      </w:pPr>
      <w:r>
        <w:rPr>
          <w:rFonts w:ascii="Aptos" w:hAnsi="Aptos"/>
          <w:b/>
          <w:bCs/>
          <w:sz w:val="22"/>
          <w:szCs w:val="22"/>
        </w:rPr>
        <w:t>Supplementary Materials</w:t>
      </w:r>
      <w:r w:rsidR="00EC7CEF">
        <w:rPr>
          <w:rFonts w:ascii="Aptos" w:hAnsi="Aptos"/>
          <w:b/>
          <w:bCs/>
          <w:sz w:val="22"/>
          <w:szCs w:val="22"/>
        </w:rPr>
        <w:t>:</w:t>
      </w:r>
      <w:r>
        <w:rPr>
          <w:rFonts w:ascii="Aptos" w:hAnsi="Aptos"/>
          <w:b/>
          <w:bCs/>
          <w:sz w:val="22"/>
          <w:szCs w:val="22"/>
        </w:rPr>
        <w:br/>
      </w:r>
      <w:r w:rsidR="002B0067" w:rsidRPr="00EC7CEF">
        <w:rPr>
          <w:rFonts w:ascii="Aptos" w:hAnsi="Aptos"/>
          <w:b/>
          <w:bCs/>
          <w:sz w:val="22"/>
          <w:szCs w:val="22"/>
        </w:rPr>
        <w:t>Sex differences in</w:t>
      </w:r>
      <w:r w:rsidR="00793CF9" w:rsidRPr="00EC7CEF">
        <w:rPr>
          <w:rFonts w:ascii="Aptos" w:hAnsi="Aptos"/>
          <w:b/>
          <w:bCs/>
          <w:sz w:val="22"/>
          <w:szCs w:val="22"/>
        </w:rPr>
        <w:t xml:space="preserve"> the functional network underpinnings </w:t>
      </w:r>
      <w:r w:rsidR="00793CF9" w:rsidRPr="00EC7CEF">
        <w:rPr>
          <w:rFonts w:ascii="Aptos" w:hAnsi="Aptos"/>
          <w:b/>
          <w:bCs/>
          <w:sz w:val="22"/>
          <w:szCs w:val="22"/>
        </w:rPr>
        <w:br/>
        <w:t>of psychotic-like experiences in children</w:t>
      </w:r>
    </w:p>
    <w:p w14:paraId="47FFEC4A" w14:textId="4276DE94" w:rsidR="002320E8" w:rsidRPr="00EC7CEF" w:rsidRDefault="002320E8" w:rsidP="00793CF9">
      <w:pPr>
        <w:spacing w:line="276" w:lineRule="auto"/>
        <w:jc w:val="center"/>
        <w:rPr>
          <w:rFonts w:ascii="Aptos" w:hAnsi="Aptos"/>
          <w:b/>
          <w:bCs/>
          <w:sz w:val="22"/>
          <w:szCs w:val="22"/>
        </w:rPr>
      </w:pPr>
    </w:p>
    <w:p w14:paraId="40189E90" w14:textId="77777777" w:rsidR="002320E8" w:rsidRPr="00EC7CEF" w:rsidRDefault="002320E8" w:rsidP="002320E8">
      <w:pPr>
        <w:spacing w:line="276" w:lineRule="auto"/>
        <w:rPr>
          <w:rFonts w:ascii="Aptos" w:hAnsi="Aptos"/>
          <w:b/>
          <w:bCs/>
          <w:sz w:val="22"/>
          <w:szCs w:val="22"/>
        </w:rPr>
      </w:pPr>
    </w:p>
    <w:p w14:paraId="0B87BF53" w14:textId="77777777" w:rsidR="002320E8" w:rsidRPr="00EC7CEF" w:rsidRDefault="002320E8" w:rsidP="002320E8">
      <w:pPr>
        <w:spacing w:line="276" w:lineRule="auto"/>
        <w:rPr>
          <w:rFonts w:ascii="Aptos" w:hAnsi="Aptos"/>
          <w:b/>
          <w:bCs/>
          <w:sz w:val="22"/>
          <w:szCs w:val="22"/>
        </w:rPr>
      </w:pPr>
      <w:r w:rsidRPr="00EC7CEF">
        <w:rPr>
          <w:rFonts w:ascii="Aptos" w:hAnsi="Aptos"/>
          <w:b/>
          <w:bCs/>
          <w:sz w:val="22"/>
          <w:szCs w:val="22"/>
        </w:rPr>
        <w:t xml:space="preserve">Authors: </w:t>
      </w:r>
    </w:p>
    <w:p w14:paraId="71C391CA" w14:textId="77777777" w:rsidR="002320E8" w:rsidRPr="00EC7CEF" w:rsidRDefault="002320E8" w:rsidP="002320E8">
      <w:pPr>
        <w:spacing w:line="276" w:lineRule="auto"/>
        <w:rPr>
          <w:rFonts w:ascii="Aptos" w:hAnsi="Aptos"/>
          <w:sz w:val="22"/>
          <w:szCs w:val="22"/>
        </w:rPr>
      </w:pPr>
      <w:r w:rsidRPr="00EC7CEF">
        <w:rPr>
          <w:rFonts w:ascii="Aptos" w:hAnsi="Aptos"/>
          <w:sz w:val="22"/>
          <w:szCs w:val="22"/>
        </w:rPr>
        <w:t>Elvisha Dhamala, PhD</w:t>
      </w:r>
      <w:r w:rsidRPr="00EC7CEF">
        <w:rPr>
          <w:rFonts w:ascii="Aptos" w:hAnsi="Aptos"/>
          <w:sz w:val="22"/>
          <w:szCs w:val="22"/>
          <w:vertAlign w:val="superscript"/>
        </w:rPr>
        <w:t>1-</w:t>
      </w:r>
      <w:proofErr w:type="gramStart"/>
      <w:r w:rsidRPr="00EC7CEF">
        <w:rPr>
          <w:rFonts w:ascii="Aptos" w:hAnsi="Aptos"/>
          <w:sz w:val="22"/>
          <w:szCs w:val="22"/>
          <w:vertAlign w:val="superscript"/>
        </w:rPr>
        <w:t>2,*</w:t>
      </w:r>
      <w:proofErr w:type="gramEnd"/>
      <w:r w:rsidRPr="00EC7CEF">
        <w:rPr>
          <w:rFonts w:ascii="Aptos" w:hAnsi="Aptos"/>
          <w:sz w:val="22"/>
          <w:szCs w:val="22"/>
        </w:rPr>
        <w:t>, Sidhant Chopra, PhD</w:t>
      </w:r>
      <w:r w:rsidRPr="00EC7CEF">
        <w:rPr>
          <w:rFonts w:ascii="Aptos" w:hAnsi="Aptos"/>
          <w:sz w:val="22"/>
          <w:szCs w:val="22"/>
          <w:vertAlign w:val="superscript"/>
        </w:rPr>
        <w:t>3-4</w:t>
      </w:r>
      <w:r w:rsidRPr="00EC7CEF">
        <w:rPr>
          <w:rFonts w:ascii="Aptos" w:hAnsi="Aptos"/>
          <w:sz w:val="22"/>
          <w:szCs w:val="22"/>
        </w:rPr>
        <w:t>, Leon Q.R. Ooi, PhD</w:t>
      </w:r>
      <w:r w:rsidRPr="00EC7CEF">
        <w:rPr>
          <w:rFonts w:ascii="Aptos" w:hAnsi="Aptos"/>
          <w:sz w:val="22"/>
          <w:szCs w:val="22"/>
          <w:vertAlign w:val="superscript"/>
        </w:rPr>
        <w:t>5-9</w:t>
      </w:r>
      <w:r w:rsidRPr="00EC7CEF">
        <w:rPr>
          <w:rFonts w:ascii="Aptos" w:hAnsi="Aptos"/>
          <w:sz w:val="22"/>
          <w:szCs w:val="22"/>
        </w:rPr>
        <w:t>, Jose M. Rubio, MD</w:t>
      </w:r>
      <w:r w:rsidRPr="00EC7CEF">
        <w:rPr>
          <w:rFonts w:ascii="Aptos" w:hAnsi="Aptos"/>
          <w:sz w:val="22"/>
          <w:szCs w:val="22"/>
          <w:vertAlign w:val="superscript"/>
        </w:rPr>
        <w:t>1-2</w:t>
      </w:r>
      <w:r w:rsidRPr="00EC7CEF">
        <w:rPr>
          <w:rFonts w:ascii="Aptos" w:hAnsi="Aptos"/>
          <w:sz w:val="22"/>
          <w:szCs w:val="22"/>
        </w:rPr>
        <w:t>, B.T. Thomas Yeo, PhD</w:t>
      </w:r>
      <w:r w:rsidRPr="00EC7CEF">
        <w:rPr>
          <w:rFonts w:ascii="Aptos" w:hAnsi="Aptos"/>
          <w:sz w:val="22"/>
          <w:szCs w:val="22"/>
          <w:vertAlign w:val="superscript"/>
        </w:rPr>
        <w:t>5-10</w:t>
      </w:r>
      <w:r w:rsidRPr="00EC7CEF">
        <w:rPr>
          <w:rFonts w:ascii="Aptos" w:hAnsi="Aptos"/>
          <w:sz w:val="22"/>
          <w:szCs w:val="22"/>
        </w:rPr>
        <w:t>, Anil K. Malhotra, MD</w:t>
      </w:r>
      <w:r w:rsidRPr="00EC7CEF">
        <w:rPr>
          <w:rFonts w:ascii="Aptos" w:hAnsi="Aptos"/>
          <w:sz w:val="22"/>
          <w:szCs w:val="22"/>
          <w:vertAlign w:val="superscript"/>
        </w:rPr>
        <w:t>1-2</w:t>
      </w:r>
      <w:r w:rsidRPr="00EC7CEF">
        <w:rPr>
          <w:rFonts w:ascii="Aptos" w:hAnsi="Aptos"/>
          <w:sz w:val="22"/>
          <w:szCs w:val="22"/>
        </w:rPr>
        <w:t>, Avram J. Holmes, PhD</w:t>
      </w:r>
      <w:r w:rsidRPr="00EC7CEF">
        <w:rPr>
          <w:rFonts w:ascii="Aptos" w:hAnsi="Aptos"/>
          <w:sz w:val="22"/>
          <w:szCs w:val="22"/>
          <w:vertAlign w:val="superscript"/>
        </w:rPr>
        <w:t>4</w:t>
      </w:r>
    </w:p>
    <w:p w14:paraId="76BCECE3" w14:textId="77777777" w:rsidR="002320E8" w:rsidRPr="00EC7CEF" w:rsidRDefault="002320E8" w:rsidP="002320E8">
      <w:pPr>
        <w:spacing w:line="276" w:lineRule="auto"/>
        <w:rPr>
          <w:rFonts w:ascii="Aptos" w:hAnsi="Aptos"/>
          <w:sz w:val="22"/>
          <w:szCs w:val="22"/>
        </w:rPr>
      </w:pPr>
    </w:p>
    <w:p w14:paraId="48D8C011" w14:textId="77777777" w:rsidR="002320E8" w:rsidRPr="00EC7CEF" w:rsidRDefault="002320E8" w:rsidP="002320E8">
      <w:pPr>
        <w:spacing w:line="276" w:lineRule="auto"/>
        <w:rPr>
          <w:rFonts w:ascii="Aptos" w:hAnsi="Aptos"/>
          <w:b/>
          <w:bCs/>
          <w:sz w:val="22"/>
          <w:szCs w:val="22"/>
        </w:rPr>
      </w:pPr>
      <w:r w:rsidRPr="00EC7CEF">
        <w:rPr>
          <w:rFonts w:ascii="Aptos" w:hAnsi="Aptos"/>
          <w:b/>
          <w:bCs/>
          <w:sz w:val="22"/>
          <w:szCs w:val="22"/>
        </w:rPr>
        <w:t xml:space="preserve">Affiliations: </w:t>
      </w:r>
    </w:p>
    <w:p w14:paraId="6FA8EDB3" w14:textId="77777777" w:rsidR="003A3DF5" w:rsidRPr="00EC7CEF" w:rsidRDefault="003A3DF5" w:rsidP="003A3DF5">
      <w:pPr>
        <w:spacing w:line="276" w:lineRule="auto"/>
        <w:rPr>
          <w:rFonts w:ascii="Aptos" w:hAnsi="Aptos"/>
          <w:sz w:val="22"/>
          <w:szCs w:val="22"/>
        </w:rPr>
      </w:pPr>
      <w:r w:rsidRPr="00EC7CEF">
        <w:rPr>
          <w:rFonts w:ascii="Aptos" w:hAnsi="Aptos"/>
          <w:sz w:val="22"/>
          <w:szCs w:val="22"/>
          <w:vertAlign w:val="superscript"/>
        </w:rPr>
        <w:t>1</w:t>
      </w:r>
      <w:r w:rsidRPr="00EC7CEF">
        <w:rPr>
          <w:rFonts w:ascii="Aptos" w:hAnsi="Aptos"/>
          <w:sz w:val="22"/>
          <w:szCs w:val="22"/>
        </w:rPr>
        <w:t xml:space="preserve"> Institute of Behavioral Sciences, Feinstein Institutes for Medical Research, Manhasset, USA</w:t>
      </w:r>
    </w:p>
    <w:p w14:paraId="3EB3CC50" w14:textId="77777777" w:rsidR="003A3DF5" w:rsidRPr="00EC7CEF" w:rsidRDefault="003A3DF5" w:rsidP="003A3DF5">
      <w:pPr>
        <w:spacing w:line="276" w:lineRule="auto"/>
        <w:rPr>
          <w:rFonts w:ascii="Aptos" w:hAnsi="Aptos"/>
          <w:sz w:val="22"/>
          <w:szCs w:val="22"/>
        </w:rPr>
      </w:pPr>
      <w:r w:rsidRPr="00EC7CEF">
        <w:rPr>
          <w:rFonts w:ascii="Aptos" w:hAnsi="Aptos"/>
          <w:sz w:val="22"/>
          <w:szCs w:val="22"/>
          <w:vertAlign w:val="superscript"/>
        </w:rPr>
        <w:t>2</w:t>
      </w:r>
      <w:r w:rsidRPr="00EC7CEF">
        <w:rPr>
          <w:rFonts w:ascii="Aptos" w:hAnsi="Aptos"/>
          <w:sz w:val="22"/>
          <w:szCs w:val="22"/>
        </w:rPr>
        <w:t xml:space="preserve"> Donald and Barbara Zucker School of Medicine at Hofstra/Northwell, Uniondale, USA</w:t>
      </w:r>
    </w:p>
    <w:p w14:paraId="12B1DC47" w14:textId="77777777" w:rsidR="003A3DF5" w:rsidRPr="00EC7CEF" w:rsidRDefault="003A3DF5" w:rsidP="003A3DF5">
      <w:pPr>
        <w:spacing w:line="276" w:lineRule="auto"/>
        <w:rPr>
          <w:rFonts w:ascii="Aptos" w:hAnsi="Aptos"/>
          <w:sz w:val="22"/>
          <w:szCs w:val="22"/>
          <w:vertAlign w:val="superscript"/>
        </w:rPr>
      </w:pPr>
      <w:r w:rsidRPr="00EC7CEF">
        <w:rPr>
          <w:rFonts w:ascii="Aptos" w:hAnsi="Aptos"/>
          <w:sz w:val="22"/>
          <w:szCs w:val="22"/>
          <w:vertAlign w:val="superscript"/>
        </w:rPr>
        <w:t>3</w:t>
      </w:r>
      <w:r w:rsidRPr="00EC7CEF">
        <w:rPr>
          <w:rFonts w:ascii="Aptos" w:hAnsi="Aptos"/>
          <w:sz w:val="22"/>
          <w:szCs w:val="22"/>
        </w:rPr>
        <w:t xml:space="preserve"> Department of Psychology, Yale University, New Haven, USA</w:t>
      </w:r>
      <w:r w:rsidRPr="00EC7CEF">
        <w:rPr>
          <w:rFonts w:ascii="Aptos" w:hAnsi="Aptos"/>
          <w:sz w:val="22"/>
          <w:szCs w:val="22"/>
          <w:vertAlign w:val="superscript"/>
        </w:rPr>
        <w:t xml:space="preserve"> </w:t>
      </w:r>
    </w:p>
    <w:p w14:paraId="4C5C40A5" w14:textId="77777777" w:rsidR="003A3DF5" w:rsidRPr="00EC7CEF" w:rsidRDefault="003A3DF5" w:rsidP="003A3DF5">
      <w:pPr>
        <w:spacing w:line="276" w:lineRule="auto"/>
        <w:rPr>
          <w:rFonts w:ascii="Aptos" w:hAnsi="Aptos"/>
          <w:sz w:val="22"/>
          <w:szCs w:val="22"/>
          <w:vertAlign w:val="superscript"/>
        </w:rPr>
      </w:pPr>
      <w:r w:rsidRPr="00EC7CEF">
        <w:rPr>
          <w:rFonts w:ascii="Aptos" w:hAnsi="Aptos"/>
          <w:sz w:val="22"/>
          <w:szCs w:val="22"/>
          <w:vertAlign w:val="superscript"/>
        </w:rPr>
        <w:t xml:space="preserve">4 </w:t>
      </w:r>
      <w:r w:rsidRPr="00EC7CEF">
        <w:rPr>
          <w:rFonts w:ascii="Aptos" w:hAnsi="Aptos"/>
          <w:sz w:val="22"/>
          <w:szCs w:val="22"/>
        </w:rPr>
        <w:t>Department of Psychiatry, Brain Health Institute, Rutgers University, Piscataway, USA</w:t>
      </w:r>
      <w:r w:rsidRPr="00EC7CEF">
        <w:rPr>
          <w:rFonts w:ascii="Aptos" w:hAnsi="Aptos"/>
          <w:sz w:val="22"/>
          <w:szCs w:val="22"/>
          <w:vertAlign w:val="superscript"/>
        </w:rPr>
        <w:t xml:space="preserve"> </w:t>
      </w:r>
    </w:p>
    <w:p w14:paraId="0A28E445" w14:textId="77777777" w:rsidR="003A3DF5" w:rsidRPr="00EC7CEF" w:rsidRDefault="003A3DF5" w:rsidP="003A3DF5">
      <w:pPr>
        <w:spacing w:line="276" w:lineRule="auto"/>
        <w:rPr>
          <w:rFonts w:ascii="Aptos" w:hAnsi="Aptos"/>
          <w:sz w:val="22"/>
          <w:szCs w:val="22"/>
        </w:rPr>
      </w:pPr>
      <w:r w:rsidRPr="00EC7CEF">
        <w:rPr>
          <w:rFonts w:ascii="Aptos" w:hAnsi="Aptos"/>
          <w:sz w:val="22"/>
          <w:szCs w:val="22"/>
          <w:vertAlign w:val="superscript"/>
        </w:rPr>
        <w:t>5</w:t>
      </w:r>
      <w:r w:rsidRPr="00EC7CEF">
        <w:rPr>
          <w:rFonts w:ascii="Aptos" w:hAnsi="Aptos"/>
          <w:sz w:val="22"/>
          <w:szCs w:val="22"/>
        </w:rPr>
        <w:t xml:space="preserve"> Centre for Sleep &amp; Cognition &amp; Centre for Translational Magnetic Resonance Research, Yong Loo Lin School of Medicine, Singapore, National University of Singapore, Singapore, Singapore</w:t>
      </w:r>
    </w:p>
    <w:p w14:paraId="5DC9D4E0" w14:textId="77777777" w:rsidR="003A3DF5" w:rsidRPr="00EC7CEF" w:rsidRDefault="003A3DF5" w:rsidP="003A3DF5">
      <w:pPr>
        <w:spacing w:line="276" w:lineRule="auto"/>
        <w:rPr>
          <w:rFonts w:ascii="Aptos" w:hAnsi="Aptos"/>
          <w:sz w:val="22"/>
          <w:szCs w:val="22"/>
        </w:rPr>
      </w:pPr>
      <w:r w:rsidRPr="00EC7CEF">
        <w:rPr>
          <w:rFonts w:ascii="Aptos" w:hAnsi="Aptos"/>
          <w:sz w:val="22"/>
          <w:szCs w:val="22"/>
          <w:vertAlign w:val="superscript"/>
        </w:rPr>
        <w:t>6</w:t>
      </w:r>
      <w:r w:rsidRPr="00EC7CEF">
        <w:rPr>
          <w:rFonts w:ascii="Aptos" w:hAnsi="Aptos"/>
          <w:sz w:val="22"/>
          <w:szCs w:val="22"/>
        </w:rPr>
        <w:t xml:space="preserve"> Department of Electrical and Computer Engineering, National University of Singapore, Singapore, Singapore</w:t>
      </w:r>
    </w:p>
    <w:p w14:paraId="22F87CDA" w14:textId="77777777" w:rsidR="003A3DF5" w:rsidRPr="00EC7CEF" w:rsidRDefault="003A3DF5" w:rsidP="003A3DF5">
      <w:pPr>
        <w:spacing w:line="276" w:lineRule="auto"/>
        <w:rPr>
          <w:rFonts w:ascii="Aptos" w:hAnsi="Aptos"/>
          <w:sz w:val="22"/>
          <w:szCs w:val="22"/>
        </w:rPr>
      </w:pPr>
      <w:r w:rsidRPr="00EC7CEF">
        <w:rPr>
          <w:rFonts w:ascii="Aptos" w:hAnsi="Aptos"/>
          <w:sz w:val="22"/>
          <w:szCs w:val="22"/>
          <w:vertAlign w:val="superscript"/>
        </w:rPr>
        <w:t>7</w:t>
      </w:r>
      <w:r w:rsidRPr="00EC7CEF">
        <w:rPr>
          <w:rFonts w:ascii="Aptos" w:hAnsi="Aptos"/>
          <w:sz w:val="22"/>
          <w:szCs w:val="22"/>
        </w:rPr>
        <w:t xml:space="preserve"> N.1 Institute for Health, National University of Singapore, Singapore, Singapore</w:t>
      </w:r>
    </w:p>
    <w:p w14:paraId="31DA8B1E" w14:textId="77777777" w:rsidR="003A3DF5" w:rsidRPr="00EC7CEF" w:rsidRDefault="003A3DF5" w:rsidP="003A3DF5">
      <w:pPr>
        <w:spacing w:line="276" w:lineRule="auto"/>
        <w:rPr>
          <w:rFonts w:ascii="Aptos" w:hAnsi="Aptos"/>
          <w:sz w:val="22"/>
          <w:szCs w:val="22"/>
        </w:rPr>
      </w:pPr>
      <w:r w:rsidRPr="00EC7CEF">
        <w:rPr>
          <w:rFonts w:ascii="Aptos" w:hAnsi="Aptos"/>
          <w:sz w:val="22"/>
          <w:szCs w:val="22"/>
          <w:vertAlign w:val="superscript"/>
        </w:rPr>
        <w:t>8</w:t>
      </w:r>
      <w:r w:rsidRPr="00EC7CEF">
        <w:rPr>
          <w:rFonts w:ascii="Aptos" w:hAnsi="Aptos"/>
          <w:sz w:val="22"/>
          <w:szCs w:val="22"/>
        </w:rPr>
        <w:t xml:space="preserve"> Integrative Sciences and Engineering </w:t>
      </w:r>
      <w:proofErr w:type="spellStart"/>
      <w:r w:rsidRPr="00EC7CEF">
        <w:rPr>
          <w:rFonts w:ascii="Aptos" w:hAnsi="Aptos"/>
          <w:sz w:val="22"/>
          <w:szCs w:val="22"/>
        </w:rPr>
        <w:t>Programme</w:t>
      </w:r>
      <w:proofErr w:type="spellEnd"/>
      <w:r w:rsidRPr="00EC7CEF">
        <w:rPr>
          <w:rFonts w:ascii="Aptos" w:hAnsi="Aptos"/>
          <w:sz w:val="22"/>
          <w:szCs w:val="22"/>
        </w:rPr>
        <w:t xml:space="preserve"> (ISEP), National University of Singapore, Singapore, Singapore</w:t>
      </w:r>
    </w:p>
    <w:p w14:paraId="2817C229" w14:textId="77777777" w:rsidR="003A3DF5" w:rsidRPr="00EC7CEF" w:rsidRDefault="003A3DF5" w:rsidP="003A3DF5">
      <w:pPr>
        <w:spacing w:line="276" w:lineRule="auto"/>
        <w:rPr>
          <w:rFonts w:ascii="Aptos" w:hAnsi="Aptos"/>
          <w:sz w:val="22"/>
          <w:szCs w:val="22"/>
          <w:vertAlign w:val="superscript"/>
        </w:rPr>
      </w:pPr>
      <w:r w:rsidRPr="00EC7CEF">
        <w:rPr>
          <w:rFonts w:ascii="Aptos" w:hAnsi="Aptos"/>
          <w:sz w:val="22"/>
          <w:szCs w:val="22"/>
          <w:vertAlign w:val="superscript"/>
        </w:rPr>
        <w:t>9</w:t>
      </w:r>
      <w:r w:rsidRPr="00EC7CEF">
        <w:rPr>
          <w:rFonts w:ascii="Aptos" w:hAnsi="Aptos"/>
          <w:sz w:val="22"/>
          <w:szCs w:val="22"/>
        </w:rPr>
        <w:t xml:space="preserve"> Department of Medicine, Healthy Longevity Research </w:t>
      </w:r>
      <w:proofErr w:type="spellStart"/>
      <w:r w:rsidRPr="00EC7CEF">
        <w:rPr>
          <w:rFonts w:ascii="Aptos" w:hAnsi="Aptos"/>
          <w:sz w:val="22"/>
          <w:szCs w:val="22"/>
        </w:rPr>
        <w:t>Programme</w:t>
      </w:r>
      <w:proofErr w:type="spellEnd"/>
      <w:r w:rsidRPr="00EC7CEF">
        <w:rPr>
          <w:rFonts w:ascii="Aptos" w:hAnsi="Aptos"/>
          <w:sz w:val="22"/>
          <w:szCs w:val="22"/>
        </w:rPr>
        <w:t xml:space="preserve">, Human Potential Translational Research </w:t>
      </w:r>
      <w:proofErr w:type="spellStart"/>
      <w:r w:rsidRPr="00EC7CEF">
        <w:rPr>
          <w:rFonts w:ascii="Aptos" w:hAnsi="Aptos"/>
          <w:sz w:val="22"/>
          <w:szCs w:val="22"/>
        </w:rPr>
        <w:t>Programme</w:t>
      </w:r>
      <w:proofErr w:type="spellEnd"/>
      <w:r w:rsidRPr="00EC7CEF">
        <w:rPr>
          <w:rFonts w:ascii="Aptos" w:hAnsi="Aptos"/>
          <w:sz w:val="22"/>
          <w:szCs w:val="22"/>
        </w:rPr>
        <w:t xml:space="preserve"> &amp; Institute for Digital Medicine (</w:t>
      </w:r>
      <w:proofErr w:type="spellStart"/>
      <w:r w:rsidRPr="00EC7CEF">
        <w:rPr>
          <w:rFonts w:ascii="Aptos" w:hAnsi="Aptos"/>
          <w:sz w:val="22"/>
          <w:szCs w:val="22"/>
        </w:rPr>
        <w:t>WisDM</w:t>
      </w:r>
      <w:proofErr w:type="spellEnd"/>
      <w:r w:rsidRPr="00EC7CEF">
        <w:rPr>
          <w:rFonts w:ascii="Aptos" w:hAnsi="Aptos"/>
          <w:sz w:val="22"/>
          <w:szCs w:val="22"/>
        </w:rPr>
        <w:t>), Yong Loo Lin School of Medicine, National University of Singapore, Singapore</w:t>
      </w:r>
    </w:p>
    <w:p w14:paraId="6A3D7B88" w14:textId="029F58C3" w:rsidR="002320E8" w:rsidRPr="00EC7CEF" w:rsidRDefault="003A3DF5" w:rsidP="002320E8">
      <w:pPr>
        <w:spacing w:line="276" w:lineRule="auto"/>
        <w:rPr>
          <w:rFonts w:ascii="Aptos" w:hAnsi="Aptos"/>
          <w:sz w:val="22"/>
          <w:szCs w:val="22"/>
          <w:vertAlign w:val="superscript"/>
        </w:rPr>
      </w:pPr>
      <w:r w:rsidRPr="00EC7CEF">
        <w:rPr>
          <w:rFonts w:ascii="Aptos" w:hAnsi="Aptos"/>
          <w:sz w:val="22"/>
          <w:szCs w:val="22"/>
          <w:vertAlign w:val="superscript"/>
        </w:rPr>
        <w:t>10</w:t>
      </w:r>
      <w:r w:rsidRPr="00EC7CEF">
        <w:rPr>
          <w:rFonts w:ascii="Aptos" w:hAnsi="Aptos"/>
          <w:sz w:val="22"/>
          <w:szCs w:val="22"/>
        </w:rPr>
        <w:t xml:space="preserve"> Martinos Center for Biomedical Imaging, Massachusetts General Hospital, Charlestown, USA</w:t>
      </w:r>
      <w:r w:rsidR="002320E8" w:rsidRPr="00EC7CEF">
        <w:rPr>
          <w:rFonts w:ascii="Aptos" w:hAnsi="Aptos"/>
          <w:sz w:val="22"/>
          <w:szCs w:val="22"/>
          <w:vertAlign w:val="superscript"/>
        </w:rPr>
        <w:br/>
      </w:r>
    </w:p>
    <w:p w14:paraId="53B90080" w14:textId="77777777" w:rsidR="002320E8" w:rsidRPr="00EC7CEF" w:rsidRDefault="002320E8" w:rsidP="002320E8">
      <w:pPr>
        <w:spacing w:line="276" w:lineRule="auto"/>
        <w:rPr>
          <w:rFonts w:ascii="Aptos" w:hAnsi="Aptos"/>
          <w:sz w:val="22"/>
          <w:szCs w:val="22"/>
        </w:rPr>
      </w:pPr>
      <w:r w:rsidRPr="00EC7CEF">
        <w:rPr>
          <w:rFonts w:ascii="Aptos" w:hAnsi="Aptos"/>
          <w:sz w:val="22"/>
          <w:szCs w:val="22"/>
          <w:vertAlign w:val="superscript"/>
        </w:rPr>
        <w:t>*</w:t>
      </w:r>
      <w:r w:rsidRPr="00EC7CEF">
        <w:rPr>
          <w:rFonts w:ascii="Aptos" w:hAnsi="Aptos"/>
          <w:sz w:val="22"/>
          <w:szCs w:val="22"/>
        </w:rPr>
        <w:t xml:space="preserve"> Corresponding author: Elvisha Dhamala (</w:t>
      </w:r>
      <w:hyperlink r:id="rId4" w:history="1">
        <w:r w:rsidRPr="00EC7CEF">
          <w:rPr>
            <w:rStyle w:val="Hyperlink"/>
            <w:rFonts w:ascii="Aptos" w:hAnsi="Aptos"/>
            <w:color w:val="000000" w:themeColor="text1"/>
            <w:sz w:val="22"/>
            <w:szCs w:val="22"/>
          </w:rPr>
          <w:t>elvisha@gmail.com</w:t>
        </w:r>
      </w:hyperlink>
      <w:r w:rsidRPr="00EC7CEF">
        <w:rPr>
          <w:rFonts w:ascii="Aptos" w:hAnsi="Aptos"/>
          <w:sz w:val="22"/>
          <w:szCs w:val="22"/>
        </w:rPr>
        <w:t xml:space="preserve">) </w:t>
      </w:r>
    </w:p>
    <w:p w14:paraId="7B54FE25" w14:textId="77777777" w:rsidR="002320E8" w:rsidRPr="00EC7CEF" w:rsidRDefault="002320E8" w:rsidP="002320E8">
      <w:pPr>
        <w:spacing w:line="276" w:lineRule="auto"/>
        <w:rPr>
          <w:rFonts w:ascii="Aptos" w:hAnsi="Aptos"/>
          <w:b/>
          <w:bCs/>
          <w:sz w:val="22"/>
          <w:szCs w:val="22"/>
        </w:rPr>
      </w:pPr>
    </w:p>
    <w:p w14:paraId="06A6D4DF" w14:textId="77777777" w:rsidR="002320E8" w:rsidRPr="00EC7CEF" w:rsidRDefault="002320E8" w:rsidP="002320E8">
      <w:pPr>
        <w:spacing w:line="276" w:lineRule="auto"/>
        <w:rPr>
          <w:rFonts w:ascii="Aptos" w:hAnsi="Aptos"/>
          <w:sz w:val="22"/>
          <w:szCs w:val="22"/>
        </w:rPr>
      </w:pPr>
      <w:r w:rsidRPr="00EC7CEF">
        <w:rPr>
          <w:rFonts w:ascii="Aptos" w:hAnsi="Aptos"/>
          <w:b/>
          <w:bCs/>
          <w:sz w:val="22"/>
          <w:szCs w:val="22"/>
        </w:rPr>
        <w:t xml:space="preserve">Keywords: </w:t>
      </w:r>
      <w:r w:rsidRPr="00EC7CEF">
        <w:rPr>
          <w:rFonts w:ascii="Aptos" w:hAnsi="Aptos"/>
          <w:sz w:val="22"/>
          <w:szCs w:val="22"/>
        </w:rPr>
        <w:t>neuroimaging, functional connectivity, brain-based predictive modeling, sex differences, psychotic-like experiences, prediction psychiatry, children</w:t>
      </w:r>
    </w:p>
    <w:p w14:paraId="13C01C0E" w14:textId="45AEBD28" w:rsidR="002320E8" w:rsidRPr="00EC7CEF" w:rsidRDefault="002320E8" w:rsidP="002320E8">
      <w:pPr>
        <w:spacing w:after="160" w:line="276" w:lineRule="auto"/>
        <w:rPr>
          <w:rFonts w:ascii="Aptos" w:hAnsi="Aptos"/>
          <w:sz w:val="22"/>
          <w:szCs w:val="22"/>
        </w:rPr>
      </w:pPr>
      <w:r w:rsidRPr="00EC7CEF">
        <w:rPr>
          <w:rFonts w:ascii="Aptos" w:hAnsi="Aptos"/>
          <w:b/>
          <w:bCs/>
          <w:sz w:val="22"/>
          <w:szCs w:val="22"/>
        </w:rPr>
        <w:br w:type="page"/>
      </w:r>
    </w:p>
    <w:p w14:paraId="7BD34743" w14:textId="212B9F61" w:rsidR="00FE5880" w:rsidRPr="00EC7CEF" w:rsidRDefault="00D113BA" w:rsidP="00FE5880">
      <w:pPr>
        <w:spacing w:after="160" w:line="278" w:lineRule="auto"/>
        <w:rPr>
          <w:rFonts w:ascii="Aptos" w:hAnsi="Aptos"/>
          <w:b/>
          <w:bCs/>
          <w:sz w:val="22"/>
          <w:szCs w:val="22"/>
        </w:rPr>
      </w:pPr>
      <w:r w:rsidRPr="00EC7CEF">
        <w:rPr>
          <w:rFonts w:ascii="Aptos" w:hAnsi="Aptos"/>
          <w:b/>
          <w:bCs/>
          <w:sz w:val="22"/>
          <w:szCs w:val="22"/>
        </w:rPr>
        <w:lastRenderedPageBreak/>
        <w:t>Supplementary Methods</w:t>
      </w:r>
    </w:p>
    <w:p w14:paraId="0A2A942E" w14:textId="7320DF8D" w:rsidR="00FE5880" w:rsidRPr="00EC7CEF" w:rsidRDefault="00FE5880" w:rsidP="00FE5880">
      <w:pPr>
        <w:spacing w:after="160" w:line="276" w:lineRule="auto"/>
        <w:rPr>
          <w:rFonts w:ascii="Aptos" w:hAnsi="Aptos"/>
          <w:sz w:val="22"/>
          <w:szCs w:val="22"/>
        </w:rPr>
      </w:pPr>
      <w:r w:rsidRPr="00EC7CEF">
        <w:rPr>
          <w:rFonts w:ascii="Aptos" w:hAnsi="Aptos"/>
          <w:sz w:val="22"/>
          <w:szCs w:val="22"/>
          <w:u w:val="single"/>
        </w:rPr>
        <w:t>Dataset:</w:t>
      </w:r>
      <w:r w:rsidRPr="00EC7CEF">
        <w:rPr>
          <w:rFonts w:ascii="Aptos" w:hAnsi="Aptos"/>
          <w:b/>
          <w:bCs/>
          <w:sz w:val="22"/>
          <w:szCs w:val="22"/>
        </w:rPr>
        <w:t xml:space="preserve"> </w:t>
      </w:r>
      <w:r w:rsidRPr="00EC7CEF">
        <w:rPr>
          <w:rFonts w:ascii="Aptos" w:hAnsi="Aptos"/>
          <w:sz w:val="22"/>
          <w:szCs w:val="22"/>
        </w:rPr>
        <w:t xml:space="preserve">Detailed demographic information on participants who were included and excluded from this sample can be found in </w:t>
      </w:r>
      <w:r w:rsidRPr="00EC7CEF">
        <w:rPr>
          <w:rFonts w:ascii="Aptos" w:hAnsi="Aptos"/>
          <w:sz w:val="22"/>
          <w:szCs w:val="22"/>
        </w:rPr>
        <w:fldChar w:fldCharType="begin"/>
      </w:r>
      <w:r w:rsidRPr="00EC7CEF">
        <w:rPr>
          <w:rFonts w:ascii="Aptos" w:hAnsi="Aptos"/>
          <w:sz w:val="22"/>
          <w:szCs w:val="22"/>
        </w:rPr>
        <w:instrText xml:space="preserve"> ADDIN EN.CITE &lt;EndNote&gt;&lt;Cite&gt;&lt;Author&gt;Dhamala&lt;/Author&gt;&lt;Year&gt;2023&lt;/Year&gt;&lt;RecNum&gt;879&lt;/RecNum&gt;&lt;DisplayText&gt;[1]&lt;/DisplayText&gt;&lt;record&gt;&lt;rec-number&gt;879&lt;/rec-number&gt;&lt;foreign-keys&gt;&lt;key app="EN" db-id="0awxzr003fa2f5e0eacvpzpsftpwddtrtx9f" timestamp="1689594652" guid="c50f04ab-e0d8-4c5b-8662-0c60c2bb91a4"&gt;879&lt;/key&gt;&lt;/foreign-keys&gt;&lt;ref-type name="Journal Article"&gt;17&lt;/ref-type&gt;&lt;contributors&gt;&lt;authors&gt;&lt;author&gt;Dhamala, Elvisha&lt;/author&gt;&lt;author&gt;Ooi, Leon Qi Rong&lt;/author&gt;&lt;author&gt;Chen, Jianzhong&lt;/author&gt;&lt;author&gt;Ricard, Jocelyn A&lt;/author&gt;&lt;author&gt;Berkeley, Emily&lt;/author&gt;&lt;author&gt;Chopra, Sidhant&lt;/author&gt;&lt;author&gt;Qu, Yueyue&lt;/author&gt;&lt;author&gt;Zhang, Xihan&lt;/author&gt;&lt;author&gt;Lawhead, Connor&lt;/author&gt;&lt;author&gt;Yeo, BT Thomas&lt;/author&gt;&lt;/authors&gt;&lt;/contributors&gt;&lt;titles&gt;&lt;title&gt;Brain-based predictions of psychiatric illness-linked behaviors across the sexes&lt;/title&gt;&lt;secondary-title&gt;Biological Psychiatry&lt;/secondary-title&gt;&lt;/titles&gt;&lt;periodical&gt;&lt;full-title&gt;Biological Psychiatry&lt;/full-title&gt;&lt;abbr-1&gt;Biol Psychiat&lt;/abbr-1&gt;&lt;/periodical&gt;&lt;dates&gt;&lt;year&gt;2023&lt;/year&gt;&lt;/dates&gt;&lt;isbn&gt;0006-3223&lt;/isbn&gt;&lt;urls&gt;&lt;/urls&gt;&lt;/record&gt;&lt;/Cite&gt;&lt;/EndNote&gt;</w:instrText>
      </w:r>
      <w:r w:rsidRPr="00EC7CEF">
        <w:rPr>
          <w:rFonts w:ascii="Aptos" w:hAnsi="Aptos"/>
          <w:sz w:val="22"/>
          <w:szCs w:val="22"/>
        </w:rPr>
        <w:fldChar w:fldCharType="separate"/>
      </w:r>
      <w:r w:rsidRPr="00EC7CEF">
        <w:rPr>
          <w:rFonts w:ascii="Aptos" w:hAnsi="Aptos"/>
          <w:noProof/>
          <w:sz w:val="22"/>
          <w:szCs w:val="22"/>
        </w:rPr>
        <w:t>[1]</w:t>
      </w:r>
      <w:r w:rsidRPr="00EC7CEF">
        <w:rPr>
          <w:rFonts w:ascii="Aptos" w:hAnsi="Aptos"/>
          <w:sz w:val="22"/>
          <w:szCs w:val="22"/>
        </w:rPr>
        <w:fldChar w:fldCharType="end"/>
      </w:r>
      <w:r w:rsidRPr="00EC7CEF">
        <w:rPr>
          <w:rFonts w:ascii="Aptos" w:hAnsi="Aptos"/>
          <w:sz w:val="22"/>
          <w:szCs w:val="22"/>
        </w:rPr>
        <w:t xml:space="preserve">. </w:t>
      </w:r>
    </w:p>
    <w:p w14:paraId="478720F7" w14:textId="40801D39" w:rsidR="00D113BA" w:rsidRPr="00EC7CEF" w:rsidRDefault="00D113BA" w:rsidP="00D113BA">
      <w:pPr>
        <w:spacing w:after="240" w:line="276" w:lineRule="auto"/>
        <w:rPr>
          <w:rFonts w:ascii="Aptos" w:hAnsi="Aptos"/>
          <w:sz w:val="22"/>
          <w:szCs w:val="22"/>
        </w:rPr>
      </w:pPr>
      <w:r w:rsidRPr="00EC7CEF">
        <w:rPr>
          <w:rFonts w:ascii="Aptos" w:hAnsi="Aptos"/>
          <w:sz w:val="22"/>
          <w:szCs w:val="22"/>
          <w:u w:val="single"/>
        </w:rPr>
        <w:t>Neuroimaging Data:</w:t>
      </w:r>
      <w:r w:rsidRPr="00EC7CEF">
        <w:rPr>
          <w:rFonts w:ascii="Aptos" w:hAnsi="Aptos"/>
          <w:sz w:val="22"/>
          <w:szCs w:val="22"/>
        </w:rPr>
        <w:t xml:space="preserve"> Magnetic resonance (MR) images were acquired across 21 sites in the United States of America using harmonized protocols for GE and Siemens scanners. In line with our prior work</w:t>
      </w:r>
      <w:r w:rsidRPr="00EC7CEF">
        <w:rPr>
          <w:rFonts w:ascii="Aptos" w:hAnsi="Aptos"/>
          <w:sz w:val="22"/>
          <w:szCs w:val="22"/>
        </w:rPr>
        <w:fldChar w:fldCharType="begin">
          <w:fldData xml:space="preserve">PEVuZE5vdGU+PENpdGU+PEF1dGhvcj5Pb2k8L0F1dGhvcj48WWVhcj4yMDIyPC9ZZWFyPjxSZWNO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PEVuZE5vdGU+PENpdGU+PEF1dGhvcj5Pb2k8L0F1dGhvcj48WWVhcj4yMDIyPC9ZZWFyPjxSZWNO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[2, 3]</w:t>
      </w:r>
      <w:r w:rsidRPr="00EC7CEF">
        <w:rPr>
          <w:rFonts w:ascii="Aptos" w:hAnsi="Aptos"/>
          <w:sz w:val="22"/>
          <w:szCs w:val="22"/>
        </w:rPr>
        <w:fldChar w:fldCharType="end"/>
      </w:r>
      <w:r w:rsidRPr="00EC7CEF">
        <w:rPr>
          <w:rFonts w:ascii="Aptos" w:hAnsi="Aptos"/>
          <w:sz w:val="22"/>
          <w:szCs w:val="22"/>
        </w:rPr>
        <w:t>, exclusion criteria were used to ensure quality control. As recommended by the ABCD consortium, we excluded individuals who were scanned using Philips scanners due to incorrect preprocessing (</w:t>
      </w:r>
      <w:hyperlink r:id="rId5" w:history="1">
        <w:r w:rsidRPr="00EC7CEF">
          <w:rPr>
            <w:rStyle w:val="Hyperlink"/>
            <w:rFonts w:ascii="Aptos" w:hAnsi="Aptos"/>
            <w:color w:val="000000" w:themeColor="text1"/>
            <w:sz w:val="22"/>
            <w:szCs w:val="22"/>
          </w:rPr>
          <w:t>https://github.com/ABCD-STUDY/fMRI-cleanup</w:t>
        </w:r>
      </w:hyperlink>
      <w:r w:rsidRPr="00EC7CEF">
        <w:rPr>
          <w:rFonts w:ascii="Aptos" w:hAnsi="Aptos"/>
          <w:sz w:val="22"/>
          <w:szCs w:val="22"/>
        </w:rPr>
        <w:t>). For the T1 data, individuals who did not pass recon-all quality control</w:t>
      </w:r>
      <w:r w:rsidRPr="00EC7CEF">
        <w:rPr>
          <w:rFonts w:ascii="Aptos" w:hAnsi="Aptos"/>
          <w:sz w:val="22"/>
          <w:szCs w:val="22"/>
        </w:rPr>
        <w:fldChar w:fldCharType="begin">
          <w:fldData xml:space="preserve">PEVuZE5vdGU+PENpdGU+PEF1dGhvcj5IYWdsZXI8L0F1dGhvcj48WWVhcj4yMDE5PC9ZZWFyPjxS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=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PEVuZE5vdGU+PENpdGU+PEF1dGhvcj5IYWdsZXI8L0F1dGhvcj48WWVhcj4yMDE5PC9ZZWFyPjxS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=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[4]</w:t>
      </w:r>
      <w:r w:rsidRPr="00EC7CEF">
        <w:rPr>
          <w:rFonts w:ascii="Aptos" w:hAnsi="Aptos"/>
          <w:sz w:val="22"/>
          <w:szCs w:val="22"/>
        </w:rPr>
        <w:fldChar w:fldCharType="end"/>
      </w:r>
      <w:r w:rsidRPr="00EC7CEF">
        <w:rPr>
          <w:rFonts w:ascii="Aptos" w:hAnsi="Aptos"/>
          <w:sz w:val="22"/>
          <w:szCs w:val="22"/>
        </w:rPr>
        <w:t xml:space="preserve"> were removed. For the functional connectivity data, functional runs with boundary-based registration (BBR) costs greater than 0.6 were excluded. Further, volumes with framewise displacement (FD)&gt;0.3 mm or voxel-wise differentiated signal variance (DVARS)&gt;50, along with one volume before and two volumes after, were marked as outliers and subsequently censored. Uncensored segments of data containing fewer than five contiguous volumes were also censored</w:t>
      </w:r>
      <w:r w:rsidRPr="00EC7CEF">
        <w:rPr>
          <w:rFonts w:ascii="Aptos" w:hAnsi="Aptos"/>
          <w:sz w:val="22"/>
          <w:szCs w:val="22"/>
        </w:rPr>
        <w:fldChar w:fldCharType="begin">
          <w:fldData xml:space="preserve">PEVuZE5vdGU+PENpdGU+PEF1dGhvcj5Hb3Jkb248L0F1dGhvcj48WWVhcj4yMDE2PC9ZZWFyPjxS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PEVuZE5vdGU+PENpdGU+PEF1dGhvcj5Hb3Jkb248L0F1dGhvcj48WWVhcj4yMDE2PC9ZZWFyPjxS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[5, 6]</w:t>
      </w:r>
      <w:r w:rsidRPr="00EC7CEF">
        <w:rPr>
          <w:rFonts w:ascii="Aptos" w:hAnsi="Aptos"/>
          <w:sz w:val="22"/>
          <w:szCs w:val="22"/>
        </w:rPr>
        <w:fldChar w:fldCharType="end"/>
      </w:r>
      <w:r w:rsidRPr="00EC7CEF">
        <w:rPr>
          <w:rFonts w:ascii="Aptos" w:hAnsi="Aptos"/>
          <w:sz w:val="22"/>
          <w:szCs w:val="22"/>
        </w:rPr>
        <w:t xml:space="preserve">. Functional runs with over half of their volumes censored and/or max FD&gt;5mm were removed. Individuals who did not have at least 4 minutes of data were also excluded. Individuals who did not have all of the relevant behavioral data were also excluded. Finally, we excluded siblings to prevent unintended biases due to inherent heritability in neurobiological and/or behavioral measures. </w:t>
      </w:r>
    </w:p>
    <w:p w14:paraId="260879D3" w14:textId="61C48303" w:rsidR="00D113BA" w:rsidRPr="00EC7CEF" w:rsidRDefault="00D113BA" w:rsidP="00D113BA">
      <w:pPr>
        <w:spacing w:after="240" w:line="276" w:lineRule="auto"/>
        <w:rPr>
          <w:rFonts w:ascii="Aptos" w:hAnsi="Aptos"/>
          <w:sz w:val="22"/>
          <w:szCs w:val="22"/>
        </w:rPr>
      </w:pPr>
      <w:r w:rsidRPr="00EC7CEF">
        <w:rPr>
          <w:rFonts w:ascii="Aptos" w:hAnsi="Aptos"/>
          <w:sz w:val="22"/>
          <w:szCs w:val="22"/>
          <w:u w:val="single"/>
        </w:rPr>
        <w:t>Image Acquisition and Processing</w:t>
      </w:r>
      <w:r w:rsidRPr="00EC7CEF">
        <w:rPr>
          <w:rFonts w:ascii="Aptos" w:hAnsi="Aptos"/>
          <w:sz w:val="22"/>
          <w:szCs w:val="22"/>
        </w:rPr>
        <w:t>: The minimally preprocessed MRI data were processed as previously described</w:t>
      </w:r>
      <w:r w:rsidRPr="00EC7CEF">
        <w:rPr>
          <w:rFonts w:ascii="Aptos" w:hAnsi="Aptos"/>
          <w:sz w:val="22"/>
          <w:szCs w:val="22"/>
        </w:rPr>
        <w:fldChar w:fldCharType="begin">
          <w:fldData xml:space="preserve">PEVuZE5vdGU+PENpdGU+PEF1dGhvcj5DaGVuPC9BdXRob3I+PFllYXI+MjAyMjwvWWVhcj48UmVj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PEVuZE5vdGU+PENpdGU+PEF1dGhvcj5DaGVuPC9BdXRob3I+PFllYXI+MjAyMjwvWWVhcj48UmVj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[3, 7]</w:t>
      </w:r>
      <w:r w:rsidRPr="00EC7CEF">
        <w:rPr>
          <w:rFonts w:ascii="Aptos" w:hAnsi="Aptos"/>
          <w:sz w:val="22"/>
          <w:szCs w:val="22"/>
        </w:rPr>
        <w:fldChar w:fldCharType="end"/>
      </w:r>
      <w:r w:rsidRPr="00EC7CEF">
        <w:rPr>
          <w:rFonts w:ascii="Aptos" w:hAnsi="Aptos"/>
          <w:sz w:val="22"/>
          <w:szCs w:val="22"/>
        </w:rPr>
        <w:t>. Briefly, minimally preprocessed T1 data were further processed using FreeSurfer 5.3.0</w:t>
      </w:r>
      <w:r w:rsidRPr="00EC7CEF">
        <w:rPr>
          <w:rFonts w:ascii="Aptos" w:hAnsi="Aptos"/>
          <w:sz w:val="22"/>
          <w:szCs w:val="22"/>
        </w:rPr>
        <w:fldChar w:fldCharType="begin">
          <w:fldData xml:space="preserve">PEVuZE5vdGU+PENpdGU+PEF1dGhvcj5EYWxlPC9BdXRob3I+PFllYXI+MTk5OTwvWWVhcj48UmVj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PEVuZE5vdGU+PENpdGU+PEF1dGhvcj5EYWxlPC9BdXRob3I+PFllYXI+MTk5OTwvWWVhcj48UmVj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[8-11]</w:t>
      </w:r>
      <w:r w:rsidRPr="00EC7CEF">
        <w:rPr>
          <w:rFonts w:ascii="Aptos" w:hAnsi="Aptos"/>
          <w:sz w:val="22"/>
          <w:szCs w:val="22"/>
        </w:rPr>
        <w:fldChar w:fldCharType="end"/>
      </w:r>
      <w:r w:rsidRPr="00EC7CEF">
        <w:rPr>
          <w:rFonts w:ascii="Aptos" w:hAnsi="Aptos"/>
          <w:sz w:val="22"/>
          <w:szCs w:val="22"/>
        </w:rPr>
        <w:t xml:space="preserve"> to generate cortical surface meshes for each individual, which were then registered to a common spherical coordinate system</w:t>
      </w:r>
      <w:r w:rsidRPr="00EC7CEF">
        <w:rPr>
          <w:rFonts w:ascii="Aptos" w:hAnsi="Aptos"/>
          <w:sz w:val="22"/>
          <w:szCs w:val="22"/>
        </w:rPr>
        <w:fldChar w:fldCharType="begin">
          <w:fldData xml:space="preserve">PEVuZE5vdGU+PENpdGU+PEF1dGhvcj5GaXNjaGw8L0F1dGhvcj48WWVhcj4xOTk5PC9ZZWFyPjxS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PEVuZE5vdGU+PENpdGU+PEF1dGhvcj5GaXNjaGw8L0F1dGhvcj48WWVhcj4xOTk5PC9ZZWFyPjxS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[10, 11]</w:t>
      </w:r>
      <w:r w:rsidRPr="00EC7CEF">
        <w:rPr>
          <w:rFonts w:ascii="Aptos" w:hAnsi="Aptos"/>
          <w:sz w:val="22"/>
          <w:szCs w:val="22"/>
        </w:rPr>
        <w:fldChar w:fldCharType="end"/>
      </w:r>
      <w:r w:rsidRPr="00EC7CEF">
        <w:rPr>
          <w:rFonts w:ascii="Aptos" w:hAnsi="Aptos"/>
          <w:sz w:val="22"/>
          <w:szCs w:val="22"/>
        </w:rPr>
        <w:t>. Minimally preprocessed fMRI data were further processed with the following steps: (1) removal of initial frames, with the number of frames removed depending on the type of scanner</w:t>
      </w:r>
      <w:r w:rsidRPr="00EC7CEF">
        <w:rPr>
          <w:rFonts w:ascii="Aptos" w:hAnsi="Aptos"/>
          <w:sz w:val="22"/>
          <w:szCs w:val="22"/>
        </w:rPr>
        <w:fldChar w:fldCharType="begin">
          <w:fldData xml:space="preserve">PEVuZE5vdGU+PENpdGU+PEF1dGhvcj5IYWdsZXI8L0F1dGhvcj48WWVhcj4yMDE5PC9ZZWFyPjxS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=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PEVuZE5vdGU+PENpdGU+PEF1dGhvcj5IYWdsZXI8L0F1dGhvcj48WWVhcj4yMDE5PC9ZZWFyPjxS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=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[4]</w:t>
      </w:r>
      <w:r w:rsidRPr="00EC7CEF">
        <w:rPr>
          <w:rFonts w:ascii="Aptos" w:hAnsi="Aptos"/>
          <w:sz w:val="22"/>
          <w:szCs w:val="22"/>
        </w:rPr>
        <w:fldChar w:fldCharType="end"/>
      </w:r>
      <w:r w:rsidRPr="00EC7CEF">
        <w:rPr>
          <w:rFonts w:ascii="Aptos" w:hAnsi="Aptos"/>
          <w:sz w:val="22"/>
          <w:szCs w:val="22"/>
        </w:rPr>
        <w:t xml:space="preserve"> and (2) alignment with the T1 images using boundary-based registration</w:t>
      </w:r>
      <w:r w:rsidRPr="00EC7CEF">
        <w:rPr>
          <w:rFonts w:ascii="Aptos" w:hAnsi="Aptos"/>
          <w:sz w:val="22"/>
          <w:szCs w:val="22"/>
        </w:rPr>
        <w:fldChar w:fldCharType="begin"/>
      </w:r>
      <w:r w:rsidR="00FE5880" w:rsidRPr="00EC7CEF">
        <w:rPr>
          <w:rFonts w:ascii="Aptos" w:hAnsi="Aptos"/>
          <w:sz w:val="22"/>
          <w:szCs w:val="22"/>
        </w:rPr>
        <w:instrText xml:space="preserve"> ADDIN EN.CITE &lt;EndNote&gt;&lt;Cite&gt;&lt;Author&gt;Greve&lt;/Author&gt;&lt;Year&gt;2009&lt;/Year&gt;&lt;RecNum&gt;579&lt;/RecNum&gt;&lt;DisplayText&gt;[12]&lt;/DisplayText&gt;&lt;record&gt;&lt;rec-number&gt;579&lt;/rec-number&gt;&lt;foreign-keys&gt;&lt;key app="EN" db-id="0awxzr003fa2f5e0eacvpzpsftpwddtrtx9f" timestamp="1689594507" guid="fa2a6838-bc4b-4f34-a0ab-7ebee9ca4ec8"&gt;579&lt;/key&gt;&lt;/foreign-keys&gt;&lt;ref-type name="Journal Article"&gt;17&lt;/ref-type&gt;&lt;contributors&gt;&lt;authors&gt;&lt;author&gt;Greve, Douglas N&lt;/author&gt;&lt;author&gt;Fischl, Bruce&lt;/author&gt;&lt;/authors&gt;&lt;/contributors&gt;&lt;titles&gt;&lt;title&gt;Accurate and robust brain image alignment using boundary-based registration&lt;/title&gt;&lt;secondary-title&gt;Neuroimage&lt;/secondary-title&gt;&lt;/titles&gt;&lt;periodical&gt;&lt;full-title&gt;Neuroimage&lt;/full-title&gt;&lt;/periodical&gt;&lt;pages&gt;63-72&lt;/pages&gt;&lt;volume&gt;48&lt;/volume&gt;&lt;number&gt;1&lt;/number&gt;&lt;dates&gt;&lt;year&gt;2009&lt;/year&gt;&lt;/dates&gt;&lt;isbn&gt;1053-8119&lt;/isbn&gt;&lt;urls&gt;&lt;/urls&gt;&lt;/record&gt;&lt;/Cite&gt;&lt;/EndNote&gt;</w:instrText>
      </w:r>
      <w:r w:rsidRPr="00EC7CEF">
        <w:rPr>
          <w:rFonts w:ascii="Aptos" w:hAnsi="Aptos"/>
          <w:sz w:val="22"/>
          <w:szCs w:val="22"/>
        </w:rPr>
        <w:fldChar w:fldCharType="separate"/>
      </w:r>
      <w:r w:rsidR="00FE5880" w:rsidRPr="00EC7CEF">
        <w:rPr>
          <w:rFonts w:ascii="Aptos" w:hAnsi="Aptos"/>
          <w:noProof/>
          <w:sz w:val="22"/>
          <w:szCs w:val="22"/>
        </w:rPr>
        <w:t>[12]</w:t>
      </w:r>
      <w:r w:rsidRPr="00EC7CEF">
        <w:rPr>
          <w:rFonts w:ascii="Aptos" w:hAnsi="Aptos"/>
          <w:sz w:val="22"/>
          <w:szCs w:val="22"/>
        </w:rPr>
        <w:fldChar w:fldCharType="end"/>
      </w:r>
      <w:r w:rsidRPr="00EC7CEF">
        <w:rPr>
          <w:rFonts w:ascii="Aptos" w:hAnsi="Aptos"/>
          <w:sz w:val="22"/>
          <w:szCs w:val="22"/>
        </w:rPr>
        <w:t xml:space="preserve"> with </w:t>
      </w:r>
      <w:proofErr w:type="spellStart"/>
      <w:r w:rsidRPr="00EC7CEF">
        <w:rPr>
          <w:rFonts w:ascii="Aptos" w:hAnsi="Aptos"/>
          <w:sz w:val="22"/>
          <w:szCs w:val="22"/>
        </w:rPr>
        <w:t>FsFast</w:t>
      </w:r>
      <w:proofErr w:type="spellEnd"/>
      <w:r w:rsidRPr="00EC7CEF">
        <w:rPr>
          <w:rFonts w:ascii="Aptos" w:hAnsi="Aptos"/>
          <w:sz w:val="22"/>
          <w:szCs w:val="22"/>
        </w:rPr>
        <w:t>. Framewise displacement (FD)</w:t>
      </w:r>
      <w:r w:rsidRPr="00EC7CEF">
        <w:rPr>
          <w:rFonts w:ascii="Aptos" w:hAnsi="Aptos"/>
          <w:sz w:val="22"/>
          <w:szCs w:val="22"/>
        </w:rPr>
        <w:fldChar w:fldCharType="begin"/>
      </w:r>
      <w:r w:rsidR="00FE5880" w:rsidRPr="00EC7CEF">
        <w:rPr>
          <w:rFonts w:ascii="Aptos" w:hAnsi="Aptos"/>
          <w:sz w:val="22"/>
          <w:szCs w:val="22"/>
        </w:rPr>
        <w:instrText xml:space="preserve"> ADDIN EN.CITE &lt;EndNote&gt;&lt;Cite&gt;&lt;Author&gt;Jenkinson&lt;/Author&gt;&lt;Year&gt;2002&lt;/Year&gt;&lt;RecNum&gt;845&lt;/RecNum&gt;&lt;DisplayText&gt;[13]&lt;/DisplayText&gt;&lt;record&gt;&lt;rec-number&gt;845&lt;/rec-number&gt;&lt;foreign-keys&gt;&lt;key app="EN" db-id="0awxzr003fa2f5e0eacvpzpsftpwddtrtx9f" timestamp="1689594651" guid="4e1f465e-d583-4707-ba09-697058d0f9c5"&gt;845&lt;/key&gt;&lt;/foreign-keys&gt;&lt;ref-type name="Journal Article"&gt;17&lt;/ref-type&gt;&lt;contributors&gt;&lt;authors&gt;&lt;author&gt;Jenkinson, Mark&lt;/author&gt;&lt;author&gt;Bannister, Peter&lt;/author&gt;&lt;author&gt;Brady, Michael&lt;/author&gt;&lt;author&gt;Smith, Stephen&lt;/author&gt;&lt;/authors&gt;&lt;/contributors&gt;&lt;titles&gt;&lt;title&gt;Improved optimization for the robust and accurate linear registration and motion correction of brain images&lt;/title&gt;&lt;secondary-title&gt;Neuroimage&lt;/secondary-title&gt;&lt;/titles&gt;&lt;periodical&gt;&lt;full-title&gt;Neuroimage&lt;/full-title&gt;&lt;/periodical&gt;&lt;pages&gt;825-841&lt;/pages&gt;&lt;volume&gt;17&lt;/volume&gt;&lt;number&gt;2&lt;/number&gt;&lt;dates&gt;&lt;year&gt;2002&lt;/year&gt;&lt;/dates&gt;&lt;isbn&gt;1053-8119&lt;/isbn&gt;&lt;urls&gt;&lt;/urls&gt;&lt;/record&gt;&lt;/Cite&gt;&lt;/EndNote&gt;</w:instrText>
      </w:r>
      <w:r w:rsidRPr="00EC7CEF">
        <w:rPr>
          <w:rFonts w:ascii="Aptos" w:hAnsi="Aptos"/>
          <w:sz w:val="22"/>
          <w:szCs w:val="22"/>
        </w:rPr>
        <w:fldChar w:fldCharType="separate"/>
      </w:r>
      <w:r w:rsidR="00FE5880" w:rsidRPr="00EC7CEF">
        <w:rPr>
          <w:rFonts w:ascii="Aptos" w:hAnsi="Aptos"/>
          <w:noProof/>
          <w:sz w:val="22"/>
          <w:szCs w:val="22"/>
        </w:rPr>
        <w:t>[13]</w:t>
      </w:r>
      <w:r w:rsidRPr="00EC7CEF">
        <w:rPr>
          <w:rFonts w:ascii="Aptos" w:hAnsi="Aptos"/>
          <w:sz w:val="22"/>
          <w:szCs w:val="22"/>
        </w:rPr>
        <w:fldChar w:fldCharType="end"/>
      </w:r>
      <w:r w:rsidRPr="00EC7CEF">
        <w:rPr>
          <w:rFonts w:ascii="Aptos" w:hAnsi="Aptos"/>
          <w:sz w:val="22"/>
          <w:szCs w:val="22"/>
        </w:rPr>
        <w:t xml:space="preserve"> and voxel-wise differentiated signal variance (DVARS)</w:t>
      </w:r>
      <w:r w:rsidRPr="00EC7CEF">
        <w:rPr>
          <w:rFonts w:ascii="Aptos" w:hAnsi="Aptos"/>
          <w:sz w:val="22"/>
          <w:szCs w:val="22"/>
        </w:rPr>
        <w:fldChar w:fldCharType="begin">
          <w:fldData xml:space="preserve">PEVuZE5vdGU+PENpdGU+PEF1dGhvcj5Qb3dlcjwvQXV0aG9yPjxZZWFyPjIwMTI8L1llYXI+PFJl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PEVuZE5vdGU+PENpdGU+PEF1dGhvcj5Qb3dlcjwvQXV0aG9yPjxZZWFyPjIwMTI8L1llYXI+PFJl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[14]</w:t>
      </w:r>
      <w:r w:rsidRPr="00EC7CEF">
        <w:rPr>
          <w:rFonts w:ascii="Aptos" w:hAnsi="Aptos"/>
          <w:sz w:val="22"/>
          <w:szCs w:val="22"/>
        </w:rPr>
        <w:fldChar w:fldCharType="end"/>
      </w:r>
      <w:r w:rsidRPr="00EC7CEF">
        <w:rPr>
          <w:rFonts w:ascii="Aptos" w:hAnsi="Aptos"/>
          <w:sz w:val="22"/>
          <w:szCs w:val="22"/>
        </w:rPr>
        <w:t xml:space="preserve"> were computed using </w:t>
      </w:r>
      <w:proofErr w:type="spellStart"/>
      <w:r w:rsidRPr="00EC7CEF">
        <w:rPr>
          <w:rFonts w:ascii="Aptos" w:hAnsi="Aptos"/>
          <w:sz w:val="22"/>
          <w:szCs w:val="22"/>
        </w:rPr>
        <w:t>fsl_motion_outliers</w:t>
      </w:r>
      <w:proofErr w:type="spellEnd"/>
      <w:r w:rsidRPr="00EC7CEF">
        <w:rPr>
          <w:rFonts w:ascii="Aptos" w:hAnsi="Aptos"/>
          <w:sz w:val="22"/>
          <w:szCs w:val="22"/>
        </w:rPr>
        <w:t xml:space="preserve">. Respiratory </w:t>
      </w:r>
      <w:proofErr w:type="spellStart"/>
      <w:r w:rsidRPr="00EC7CEF">
        <w:rPr>
          <w:rFonts w:ascii="Aptos" w:hAnsi="Aptos"/>
          <w:sz w:val="22"/>
          <w:szCs w:val="22"/>
        </w:rPr>
        <w:t>pseudomotion</w:t>
      </w:r>
      <w:proofErr w:type="spellEnd"/>
      <w:r w:rsidRPr="00EC7CEF">
        <w:rPr>
          <w:rFonts w:ascii="Aptos" w:hAnsi="Aptos"/>
          <w:sz w:val="22"/>
          <w:szCs w:val="22"/>
        </w:rPr>
        <w:t xml:space="preserve"> was filtered out using a </w:t>
      </w:r>
      <w:proofErr w:type="spellStart"/>
      <w:r w:rsidRPr="00EC7CEF">
        <w:rPr>
          <w:rFonts w:ascii="Aptos" w:hAnsi="Aptos"/>
          <w:sz w:val="22"/>
          <w:szCs w:val="22"/>
        </w:rPr>
        <w:t>bandstop</w:t>
      </w:r>
      <w:proofErr w:type="spellEnd"/>
      <w:r w:rsidRPr="00EC7CEF">
        <w:rPr>
          <w:rFonts w:ascii="Aptos" w:hAnsi="Aptos"/>
          <w:sz w:val="22"/>
          <w:szCs w:val="22"/>
        </w:rPr>
        <w:t xml:space="preserve"> filter (0.31-0.43 Hz) before computing FD</w:t>
      </w:r>
      <w:r w:rsidRPr="00EC7CEF">
        <w:rPr>
          <w:rFonts w:ascii="Aptos" w:hAnsi="Aptos"/>
          <w:sz w:val="22"/>
          <w:szCs w:val="22"/>
        </w:rPr>
        <w:fldChar w:fldCharType="begin">
          <w:fldData xml:space="preserve">PEVuZE5vdGU+PENpdGU+PEF1dGhvcj5Qb3dlcjwvQXV0aG9yPjxZZWFyPjIwMTk8L1llYXI+PFJl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PEVuZE5vdGU+PENpdGU+PEF1dGhvcj5Qb3dlcjwvQXV0aG9yPjxZZWFyPjIwMTk8L1llYXI+PFJl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[15-17]</w:t>
      </w:r>
      <w:r w:rsidRPr="00EC7CEF">
        <w:rPr>
          <w:rFonts w:ascii="Aptos" w:hAnsi="Aptos"/>
          <w:sz w:val="22"/>
          <w:szCs w:val="22"/>
        </w:rPr>
        <w:fldChar w:fldCharType="end"/>
      </w:r>
      <w:r w:rsidRPr="00EC7CEF">
        <w:rPr>
          <w:rFonts w:ascii="Aptos" w:hAnsi="Aptos"/>
          <w:sz w:val="22"/>
          <w:szCs w:val="22"/>
        </w:rPr>
        <w:t>. A total of 18 nuisance covariates were also regressed out of the fMRI time series: global signal, six motion correction parameters, averaged ventricular signal, averaged white matter signal, and their temporal derivatives. Regression coefficients were estimated from the non-censored volumes. Global signal regression was performed as it has been shown to improve behavioral prediction performance</w:t>
      </w:r>
      <w:r w:rsidRPr="00EC7CEF">
        <w:rPr>
          <w:rFonts w:ascii="Aptos" w:hAnsi="Aptos"/>
          <w:sz w:val="22"/>
          <w:szCs w:val="22"/>
        </w:rPr>
        <w:fldChar w:fldCharType="begin">
          <w:fldData xml:space="preserve">PEVuZE5vdGU+PENpdGU+PEF1dGhvcj5HcmVlbmU8L0F1dGhvcj48WWVhcj4yMDE4PC9ZZWFyPjxS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PEVuZE5vdGU+PENpdGU+PEF1dGhvcj5HcmVlbmU8L0F1dGhvcj48WWVhcj4yMDE4PC9ZZWFyPjxS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[18, 19]</w:t>
      </w:r>
      <w:r w:rsidRPr="00EC7CEF">
        <w:rPr>
          <w:rFonts w:ascii="Aptos" w:hAnsi="Aptos"/>
          <w:sz w:val="22"/>
          <w:szCs w:val="22"/>
        </w:rPr>
        <w:fldChar w:fldCharType="end"/>
      </w:r>
      <w:r w:rsidRPr="00EC7CEF">
        <w:rPr>
          <w:rFonts w:ascii="Aptos" w:hAnsi="Aptos"/>
          <w:sz w:val="22"/>
          <w:szCs w:val="22"/>
        </w:rPr>
        <w:t>. Finally, the brain scans were interpolated across censored frames using least squares spectral estimation</w:t>
      </w:r>
      <w:r w:rsidRPr="00EC7CEF">
        <w:rPr>
          <w:rFonts w:ascii="Aptos" w:hAnsi="Aptos"/>
          <w:sz w:val="22"/>
          <w:szCs w:val="22"/>
        </w:rPr>
        <w:fldChar w:fldCharType="begin">
          <w:fldData xml:space="preserve">PEVuZE5vdGU+PENpdGU+PEF1dGhvcj5Qb3dlcjwvQXV0aG9yPjxZZWFyPjIwMTQ8L1llYXI+PFJl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</w:fldData>
        </w:fldChar>
      </w:r>
      <w:r w:rsidR="00FE5880" w:rsidRPr="00EC7CEF">
        <w:rPr>
          <w:rFonts w:ascii="Aptos" w:hAnsi="Aptos"/>
          <w:sz w:val="22"/>
          <w:szCs w:val="22"/>
        </w:rPr>
        <w:instrText xml:space="preserve"> ADDIN EN.CITE </w:instrText>
      </w:r>
      <w:r w:rsidR="00FE5880" w:rsidRPr="00EC7CEF">
        <w:rPr>
          <w:rFonts w:ascii="Aptos" w:hAnsi="Aptos"/>
          <w:sz w:val="22"/>
          <w:szCs w:val="22"/>
        </w:rPr>
        <w:fldChar w:fldCharType="begin">
          <w:fldData xml:space="preserve">PEVuZE5vdGU+PENpdGU+PEF1dGhvcj5Qb3dlcjwvQXV0aG9yPjxZZWFyPjIwMTQ8L1llYXI+PFJl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</w:fldData>
        </w:fldChar>
      </w:r>
      <w:r w:rsidR="00FE5880" w:rsidRPr="00EC7CEF">
        <w:rPr>
          <w:rFonts w:ascii="Aptos" w:hAnsi="Aptos"/>
          <w:sz w:val="22"/>
          <w:szCs w:val="22"/>
        </w:rPr>
        <w:instrText xml:space="preserve"> ADDIN EN.CITE.DATA </w:instrText>
      </w:r>
      <w:r w:rsidR="00FE5880" w:rsidRPr="00EC7CEF">
        <w:rPr>
          <w:rFonts w:ascii="Aptos" w:hAnsi="Aptos"/>
          <w:sz w:val="22"/>
          <w:szCs w:val="22"/>
        </w:rPr>
      </w:r>
      <w:r w:rsidR="00FE5880" w:rsidRPr="00EC7CEF">
        <w:rPr>
          <w:rFonts w:ascii="Aptos" w:hAnsi="Aptos"/>
          <w:sz w:val="22"/>
          <w:szCs w:val="22"/>
        </w:rPr>
        <w:fldChar w:fldCharType="end"/>
      </w:r>
      <w:r w:rsidRPr="00EC7CEF">
        <w:rPr>
          <w:rFonts w:ascii="Aptos" w:hAnsi="Aptos"/>
          <w:sz w:val="22"/>
          <w:szCs w:val="22"/>
        </w:rPr>
      </w:r>
      <w:r w:rsidRPr="00EC7CEF">
        <w:rPr>
          <w:rFonts w:ascii="Aptos" w:hAnsi="Aptos"/>
          <w:sz w:val="22"/>
          <w:szCs w:val="22"/>
        </w:rPr>
        <w:fldChar w:fldCharType="separate"/>
      </w:r>
      <w:r w:rsidR="00FE5880" w:rsidRPr="00EC7CEF">
        <w:rPr>
          <w:rFonts w:ascii="Aptos" w:hAnsi="Aptos"/>
          <w:noProof/>
          <w:sz w:val="22"/>
          <w:szCs w:val="22"/>
        </w:rPr>
        <w:t>[20]</w:t>
      </w:r>
      <w:r w:rsidRPr="00EC7CEF">
        <w:rPr>
          <w:rFonts w:ascii="Aptos" w:hAnsi="Aptos"/>
          <w:sz w:val="22"/>
          <w:szCs w:val="22"/>
        </w:rPr>
        <w:fldChar w:fldCharType="end"/>
      </w:r>
      <w:r w:rsidRPr="00EC7CEF">
        <w:rPr>
          <w:rFonts w:ascii="Aptos" w:hAnsi="Aptos"/>
          <w:sz w:val="22"/>
          <w:szCs w:val="22"/>
        </w:rPr>
        <w:t>, band-pass filtered (0.009 Hz ≤ f ≤ 0.08 Hz), projected onto FreeSurfer fsaverage6 surface space, and smoothed using a 6 mm full-width half maximum kernel. Once processed, we extracted regional time series for 400 cortical</w:t>
      </w:r>
      <w:r w:rsidRPr="00EC7CEF">
        <w:rPr>
          <w:rFonts w:ascii="Aptos" w:hAnsi="Aptos"/>
          <w:sz w:val="22"/>
          <w:szCs w:val="22"/>
        </w:rPr>
        <w:fldChar w:fldCharType="begin"/>
      </w:r>
      <w:r w:rsidR="00FE5880" w:rsidRPr="00EC7CEF">
        <w:rPr>
          <w:rFonts w:ascii="Aptos" w:hAnsi="Aptos"/>
          <w:sz w:val="22"/>
          <w:szCs w:val="22"/>
        </w:rPr>
        <w:instrText xml:space="preserve"> ADDIN EN.CITE &lt;EndNote&gt;&lt;Cite&gt;&lt;Author&gt;Schaefer&lt;/Author&gt;&lt;Year&gt;2018&lt;/Year&gt;&lt;RecNum&gt;553&lt;/RecNum&gt;&lt;DisplayText&gt;[21]&lt;/DisplayText&gt;&lt;record&gt;&lt;rec-number&gt;553&lt;/rec-number&gt;&lt;foreign-keys&gt;&lt;key app="EN" db-id="0awxzr003fa2f5e0eacvpzpsftpwddtrtx9f" timestamp="1689594476" guid="6d2e9811-d946-46de-a621-3a285159fd31"&gt;553&lt;/key&gt;&lt;/foreign-keys&gt;&lt;ref-type name="Journal Article"&gt;17&lt;/ref-type&gt;&lt;contributors&gt;&lt;authors&gt;&lt;author&gt;Schaefer, Alexander&lt;/author&gt;&lt;author&gt;Kong, Ru&lt;/author&gt;&lt;author&gt;Gordon, Evan M&lt;/author&gt;&lt;author&gt;Laumann, Timothy O&lt;/author&gt;&lt;author&gt;Zuo, Xi-Nian&lt;/author&gt;&lt;author&gt;Holmes, Avram J&lt;/author&gt;&lt;author&gt;Eickhoff, Simon B&lt;/author&gt;&lt;author&gt;Yeo, BT Thomas&lt;/author&gt;&lt;/authors&gt;&lt;/contributors&gt;&lt;titles&gt;&lt;title&gt;Local-global parcellation of the human cerebral cortex from intrinsic functional connectivity MRI&lt;/title&gt;&lt;secondary-title&gt;Cerebral cortex&lt;/secondary-title&gt;&lt;/titles&gt;&lt;periodical&gt;&lt;full-title&gt;Cerebral cortex&lt;/full-title&gt;&lt;/periodical&gt;&lt;pages&gt;3095-3114&lt;/pages&gt;&lt;volume&gt;28&lt;/volume&gt;&lt;number&gt;9&lt;/number&gt;&lt;dates&gt;&lt;year&gt;2018&lt;/year&gt;&lt;/dates&gt;&lt;isbn&gt;1047-3211&lt;/isbn&gt;&lt;urls&gt;&lt;related-urls&gt;&lt;url&gt;https://www.ncbi.nlm.nih.gov/pmc/articles/PMC6095216/pdf/bhx179.pdf&lt;/url&gt;&lt;/related-urls&gt;&lt;/urls&gt;&lt;/record&gt;&lt;/Cite&gt;&lt;/EndNote&gt;</w:instrText>
      </w:r>
      <w:r w:rsidRPr="00EC7CEF">
        <w:rPr>
          <w:rFonts w:ascii="Aptos" w:hAnsi="Aptos"/>
          <w:sz w:val="22"/>
          <w:szCs w:val="22"/>
        </w:rPr>
        <w:fldChar w:fldCharType="separate"/>
      </w:r>
      <w:r w:rsidR="00FE5880" w:rsidRPr="00EC7CEF">
        <w:rPr>
          <w:rFonts w:ascii="Aptos" w:hAnsi="Aptos"/>
          <w:noProof/>
          <w:sz w:val="22"/>
          <w:szCs w:val="22"/>
        </w:rPr>
        <w:t>[21]</w:t>
      </w:r>
      <w:r w:rsidRPr="00EC7CEF">
        <w:rPr>
          <w:rFonts w:ascii="Aptos" w:hAnsi="Aptos"/>
          <w:sz w:val="22"/>
          <w:szCs w:val="22"/>
        </w:rPr>
        <w:fldChar w:fldCharType="end"/>
      </w:r>
      <w:r w:rsidRPr="00EC7CEF">
        <w:rPr>
          <w:rFonts w:ascii="Aptos" w:hAnsi="Aptos"/>
          <w:sz w:val="22"/>
          <w:szCs w:val="22"/>
        </w:rPr>
        <w:t xml:space="preserve"> and 19 non-cortical</w:t>
      </w:r>
      <w:r w:rsidRPr="00EC7CEF">
        <w:rPr>
          <w:rFonts w:ascii="Aptos" w:hAnsi="Aptos"/>
          <w:sz w:val="22"/>
          <w:szCs w:val="22"/>
        </w:rPr>
        <w:fldChar w:fldCharType="begin"/>
      </w:r>
      <w:r w:rsidR="00FE5880" w:rsidRPr="00EC7CEF">
        <w:rPr>
          <w:rFonts w:ascii="Aptos" w:hAnsi="Aptos"/>
          <w:sz w:val="22"/>
          <w:szCs w:val="22"/>
        </w:rPr>
        <w:instrText xml:space="preserve"> ADDIN EN.CITE &lt;EndNote&gt;&lt;Cite&gt;&lt;Author&gt;Fischl&lt;/Author&gt;&lt;Year&gt;2002&lt;/Year&gt;&lt;RecNum&gt;280&lt;/RecNum&gt;&lt;DisplayText&gt;[22]&lt;/DisplayText&gt;&lt;record&gt;&lt;rec-number&gt;280&lt;/rec-number&gt;&lt;foreign-keys&gt;&lt;key app="EN" db-id="0awxzr003fa2f5e0eacvpzpsftpwddtrtx9f" timestamp="1689178828" guid="53074da9-4536-4011-ac34-afb9dccda41a"&gt;280&lt;/key&gt;&lt;/foreign-keys&gt;&lt;ref-type name="Journal Article"&gt;17&lt;/ref-type&gt;&lt;contributors&gt;&lt;authors&gt;&lt;author&gt;Fischl, Bruce&lt;/author&gt;&lt;author&gt;Salat, D. H.&lt;/author&gt;&lt;author&gt;Busa, E.&lt;/author&gt;&lt;author&gt;Albert, M.&lt;/author&gt;&lt;author&gt;Dieterich, M.&lt;/author&gt;&lt;author&gt;Haselgrove, C.&lt;/author&gt;&lt;author&gt;van der Kouwe, A.&lt;/author&gt;&lt;author&gt;Killiany, R.&lt;/author&gt;&lt;author&gt;Kennedy, D.&lt;/author&gt;&lt;author&gt;Klaveness, S.&lt;/author&gt;&lt;author&gt;Montillo, A.&lt;/author&gt;&lt;author&gt;Makris, N.&lt;/author&gt;&lt;author&gt;Rosen, B.&lt;/author&gt;&lt;author&gt;Dale, Anders M.&lt;/author&gt;&lt;/authors&gt;&lt;/contributors&gt;&lt;auth-address&gt;Massachusetts General Hospital, Nuclear Magnetic Resonance Center, Rm. 2328, Building 149, 13th Street, Charlestown, MA 02129, USA.&lt;/auth-address&gt;&lt;titles&gt;&lt;title&gt;Whole brain segmentation: automated labeling of neuroanatomical structures in the human brain&lt;/title&gt;&lt;secondary-title&gt;Neuron&lt;/secondary-title&gt;&lt;/titles&gt;&lt;periodical&gt;&lt;full-title&gt;Neuron&lt;/full-title&gt;&lt;/periodical&gt;&lt;pages&gt;341-55&lt;/pages&gt;&lt;volume&gt;33&lt;/volume&gt;&lt;number&gt;3&lt;/number&gt;&lt;edition&gt;2002/02/08&lt;/edition&gt;&lt;keywords&gt;&lt;keyword&gt;Aged&lt;/keyword&gt;&lt;keyword&gt;Alzheimer Disease/diagnosis/pathology&lt;/keyword&gt;&lt;keyword&gt;Brain/*anatomy &amp;amp; histology/pathology&lt;/keyword&gt;&lt;keyword&gt;Brain Mapping&lt;/keyword&gt;&lt;keyword&gt;Female&lt;/keyword&gt;&lt;keyword&gt;Humans&lt;/keyword&gt;&lt;keyword&gt;Magnetic Resonance Imaging/*methods&lt;/keyword&gt;&lt;keyword&gt;Male&lt;/keyword&gt;&lt;keyword&gt;Reproducibility of Results&lt;/keyword&gt;&lt;/keywords&gt;&lt;dates&gt;&lt;year&gt;2002&lt;/year&gt;&lt;pub-dates&gt;&lt;date&gt;Jan 31&lt;/date&gt;&lt;/pub-dates&gt;&lt;/dates&gt;&lt;isbn&gt;0896-6273 (Print)&amp;#xD;0896-6273 (Linking)&lt;/isbn&gt;&lt;accession-num&gt;11832223&lt;/accession-num&gt;&lt;urls&gt;&lt;/urls&gt;&lt;/record&gt;&lt;/Cite&gt;&lt;/EndNote&gt;</w:instrText>
      </w:r>
      <w:r w:rsidRPr="00EC7CEF">
        <w:rPr>
          <w:rFonts w:ascii="Aptos" w:hAnsi="Aptos"/>
          <w:sz w:val="22"/>
          <w:szCs w:val="22"/>
        </w:rPr>
        <w:fldChar w:fldCharType="separate"/>
      </w:r>
      <w:r w:rsidR="00FE5880" w:rsidRPr="00EC7CEF">
        <w:rPr>
          <w:rFonts w:ascii="Aptos" w:hAnsi="Aptos"/>
          <w:noProof/>
          <w:sz w:val="22"/>
          <w:szCs w:val="22"/>
        </w:rPr>
        <w:t>[22]</w:t>
      </w:r>
      <w:r w:rsidRPr="00EC7CEF">
        <w:rPr>
          <w:rFonts w:ascii="Aptos" w:hAnsi="Aptos"/>
          <w:sz w:val="22"/>
          <w:szCs w:val="22"/>
        </w:rPr>
        <w:fldChar w:fldCharType="end"/>
      </w:r>
      <w:r w:rsidRPr="00EC7CEF">
        <w:rPr>
          <w:rFonts w:ascii="Aptos" w:hAnsi="Aptos"/>
          <w:sz w:val="22"/>
          <w:szCs w:val="22"/>
        </w:rPr>
        <w:t xml:space="preserve"> parcels. We computed full correlations between those time series yielding a 419x419 pairwise regional functional connectivity matrix. All processing as described was completed on a local server. </w:t>
      </w:r>
    </w:p>
    <w:p w14:paraId="2E36622E" w14:textId="77777777" w:rsidR="00D113BA" w:rsidRPr="00EC7CEF" w:rsidRDefault="00D113BA" w:rsidP="00D113BA">
      <w:pPr>
        <w:spacing w:after="240" w:line="276" w:lineRule="auto"/>
        <w:rPr>
          <w:rFonts w:ascii="Aptos" w:hAnsi="Aptos"/>
          <w:sz w:val="22"/>
          <w:szCs w:val="22"/>
        </w:rPr>
      </w:pPr>
      <w:r w:rsidRPr="00EC7CEF">
        <w:rPr>
          <w:rFonts w:ascii="Aptos" w:hAnsi="Aptos"/>
          <w:sz w:val="22"/>
          <w:szCs w:val="22"/>
          <w:u w:val="single"/>
        </w:rPr>
        <w:lastRenderedPageBreak/>
        <w:t>Prodromal Questionnaire–Brief Child Version:</w:t>
      </w:r>
      <w:r w:rsidRPr="00EC7CEF">
        <w:rPr>
          <w:rFonts w:ascii="Aptos" w:hAnsi="Aptos"/>
          <w:sz w:val="22"/>
          <w:szCs w:val="22"/>
        </w:rPr>
        <w:t xml:space="preserve"> The questionnaire includes 21 questions pertaining to psychotic-like experiences. For each question, participants were first asked if they previously had that experience (1=Yes, 0=No). If they answered yes, they were then asked if the experience bothered them (1=Yes, 0=No). If they again answered yes, they were asked the extent to which the experience had bothered them (1=Not very bothered, 2=Slightly bothered, 3=Moderately bothered, 4=Very much bothered, 5=Extremely bothered). The sum of the endorsed questions corresponding to each PLE (range 0 to 21) was used to compute the Total score, and the total number of endorsed questions was weighted by the level of distress to compute the Distress score (range 0 to 126).</w:t>
      </w:r>
    </w:p>
    <w:p w14:paraId="77613FF8" w14:textId="44D652DD" w:rsidR="00D113BA" w:rsidRPr="00EC7CEF" w:rsidRDefault="00D113BA" w:rsidP="00D113BA">
      <w:pPr>
        <w:spacing w:after="240" w:line="276" w:lineRule="auto"/>
        <w:rPr>
          <w:rFonts w:ascii="Aptos" w:hAnsi="Aptos"/>
          <w:sz w:val="22"/>
          <w:szCs w:val="22"/>
        </w:rPr>
      </w:pPr>
      <w:r w:rsidRPr="00EC7CEF">
        <w:rPr>
          <w:rFonts w:ascii="Aptos" w:hAnsi="Aptos"/>
          <w:sz w:val="22"/>
          <w:szCs w:val="22"/>
          <w:u w:val="single"/>
        </w:rPr>
        <w:t>Predictive Modeling:</w:t>
      </w:r>
      <w:r w:rsidRPr="00EC7CEF">
        <w:rPr>
          <w:rFonts w:ascii="Aptos" w:hAnsi="Aptos"/>
          <w:sz w:val="22"/>
          <w:szCs w:val="22"/>
        </w:rPr>
        <w:t xml:space="preserve"> For each sex, we randomly shuffled and split the data into 100 distinct train and test sets (at approximately a 2:1 ratio) without replacement. Imaging site was considered when splitting the data such that we placed all participants from a given site either in the train or test set but not split across the two. Within each train set, we optimized the regularization parameter using three-fold cross-validation while similarly accounting for imaging site as in the initial train-test split. Once optimized, we evaluated models on the corresponding test set. We repeated this process for each of 100 distinct train-test splits to obtain a distribution of prediction accuracy measures. To evaluate model significance, for each set of predictive models, a corresponding set of null models was generated as follows: the output variable was randomly permuted 1000 times</w:t>
      </w:r>
      <w:r w:rsidR="00902DEA" w:rsidRPr="00EC7CEF">
        <w:rPr>
          <w:rFonts w:ascii="Aptos" w:hAnsi="Aptos"/>
          <w:sz w:val="22"/>
          <w:szCs w:val="22"/>
        </w:rPr>
        <w:t xml:space="preserve"> within each site</w:t>
      </w:r>
      <w:r w:rsidRPr="00EC7CEF">
        <w:rPr>
          <w:rFonts w:ascii="Aptos" w:hAnsi="Aptos"/>
          <w:sz w:val="22"/>
          <w:szCs w:val="22"/>
        </w:rPr>
        <w:t xml:space="preserve">, and each permutation was used to train and test a null model using a randomly selected regularization parameter from the set of selected parameters from the original model. Prediction accuracy from each of the null models was then compared to the average accuracy from the corresponding distribution of model accuracies of the original models. </w:t>
      </w:r>
    </w:p>
    <w:p w14:paraId="68E01550" w14:textId="0476D91E" w:rsidR="00D113BA" w:rsidRPr="00EC7CEF" w:rsidRDefault="00D113BA" w:rsidP="00D113BA">
      <w:pPr>
        <w:spacing w:after="240" w:line="276" w:lineRule="auto"/>
        <w:rPr>
          <w:rFonts w:ascii="Aptos" w:hAnsi="Aptos"/>
          <w:sz w:val="22"/>
          <w:szCs w:val="22"/>
        </w:rPr>
      </w:pPr>
      <w:r w:rsidRPr="00EC7CEF">
        <w:rPr>
          <w:rFonts w:ascii="Aptos" w:hAnsi="Aptos"/>
          <w:sz w:val="22"/>
          <w:szCs w:val="22"/>
          <w:u w:val="single"/>
        </w:rPr>
        <w:t>Feature Weights:</w:t>
      </w:r>
      <w:r w:rsidRPr="00EC7CEF">
        <w:rPr>
          <w:rFonts w:ascii="Aptos" w:hAnsi="Aptos"/>
          <w:sz w:val="22"/>
          <w:szCs w:val="22"/>
        </w:rPr>
        <w:t xml:space="preserve"> For each train split, we used feature weights obtained from the model, </w:t>
      </w:r>
      <m:oMath>
        <m:r>
          <w:rPr>
            <w:rFonts w:ascii="Cambria Math" w:hAnsi="Cambria Math"/>
            <w:sz w:val="22"/>
            <w:szCs w:val="22"/>
          </w:rPr>
          <m:t>W</m:t>
        </m:r>
      </m:oMath>
      <w:r w:rsidRPr="00EC7CEF">
        <w:rPr>
          <w:rFonts w:ascii="Aptos" w:hAnsi="Aptos"/>
          <w:sz w:val="22"/>
          <w:szCs w:val="22"/>
        </w:rPr>
        <w:t xml:space="preserve">, the covariance of the input data (functional connectivity), </w:t>
      </w:r>
      <m:oMath>
        <m:sSub>
          <m:sSubPr>
            <m:ctrlPr>
              <w:rPr>
                <w:rFonts w:ascii="Cambria Math" w:hAnsi="Cambria Math"/>
                <w:sz w:val="22"/>
                <w:szCs w:val="22"/>
              </w:rPr>
            </m:ctrlPr>
          </m:sSubPr>
          <m:e>
            <m:r>
              <m:rPr>
                <m:sty m:val="p"/>
              </m:rPr>
              <w:rPr>
                <w:rFonts w:ascii="Cambria Math" w:hAnsi="Cambria Math"/>
                <w:sz w:val="22"/>
                <w:szCs w:val="22"/>
              </w:rPr>
              <m:t>Σ</m:t>
            </m:r>
          </m:e>
          <m:sub>
            <m:r>
              <w:rPr>
                <w:rFonts w:ascii="Cambria Math" w:hAnsi="Cambria Math"/>
                <w:sz w:val="22"/>
                <w:szCs w:val="22"/>
              </w:rPr>
              <m:t>x</m:t>
            </m:r>
          </m:sub>
        </m:sSub>
      </m:oMath>
      <w:r w:rsidRPr="00EC7CEF">
        <w:rPr>
          <w:rFonts w:ascii="Aptos" w:hAnsi="Aptos"/>
          <w:sz w:val="22"/>
          <w:szCs w:val="22"/>
        </w:rPr>
        <w:t xml:space="preserve">, and the covariance of the </w:t>
      </w:r>
      <w:r w:rsidR="00FE5880" w:rsidRPr="00EC7CEF">
        <w:rPr>
          <w:rFonts w:ascii="Aptos" w:hAnsi="Aptos"/>
          <w:sz w:val="22"/>
          <w:szCs w:val="22"/>
        </w:rPr>
        <w:t xml:space="preserve">predicted </w:t>
      </w:r>
      <w:r w:rsidRPr="00EC7CEF">
        <w:rPr>
          <w:rFonts w:ascii="Aptos" w:hAnsi="Aptos"/>
          <w:sz w:val="22"/>
          <w:szCs w:val="22"/>
        </w:rPr>
        <w:t xml:space="preserve">output data (behavioral score), </w:t>
      </w:r>
      <m:oMath>
        <m:sSub>
          <m:sSubPr>
            <m:ctrlPr>
              <w:rPr>
                <w:rFonts w:ascii="Cambria Math" w:hAnsi="Cambria Math"/>
                <w:sz w:val="22"/>
                <w:szCs w:val="22"/>
              </w:rPr>
            </m:ctrlPr>
          </m:sSubPr>
          <m:e>
            <m:r>
              <m:rPr>
                <m:sty m:val="p"/>
              </m:rPr>
              <w:rPr>
                <w:rFonts w:ascii="Cambria Math" w:hAnsi="Cambria Math"/>
                <w:sz w:val="22"/>
                <w:szCs w:val="22"/>
              </w:rPr>
              <m:t>Σ</m:t>
            </m:r>
          </m:e>
          <m:sub>
            <m:r>
              <w:rPr>
                <w:rFonts w:ascii="Cambria Math" w:hAnsi="Cambria Math"/>
                <w:sz w:val="22"/>
                <w:szCs w:val="22"/>
              </w:rPr>
              <m:t>y</m:t>
            </m:r>
          </m:sub>
        </m:sSub>
      </m:oMath>
      <w:r w:rsidRPr="00EC7CEF">
        <w:rPr>
          <w:rFonts w:ascii="Aptos" w:hAnsi="Aptos"/>
          <w:sz w:val="22"/>
          <w:szCs w:val="22"/>
        </w:rPr>
        <w:t xml:space="preserve">, to compute the Haufe-transformed feature weights, </w:t>
      </w:r>
      <m:oMath>
        <m:r>
          <w:rPr>
            <w:rFonts w:ascii="Cambria Math" w:hAnsi="Cambria Math"/>
            <w:sz w:val="22"/>
            <w:szCs w:val="22"/>
          </w:rPr>
          <m:t>A</m:t>
        </m:r>
      </m:oMath>
      <w:r w:rsidRPr="00EC7CEF">
        <w:rPr>
          <w:rFonts w:ascii="Aptos" w:hAnsi="Aptos"/>
          <w:sz w:val="22"/>
          <w:szCs w:val="22"/>
        </w:rPr>
        <w:t xml:space="preserve">, as follows: </w:t>
      </w:r>
      <m:oMath>
        <m:r>
          <w:rPr>
            <w:rFonts w:ascii="Cambria Math" w:hAnsi="Cambria Math"/>
            <w:sz w:val="22"/>
            <w:szCs w:val="22"/>
          </w:rPr>
          <m:t xml:space="preserve">A= </m:t>
        </m:r>
        <m:sSub>
          <m:sSubPr>
            <m:ctrlPr>
              <w:rPr>
                <w:rFonts w:ascii="Cambria Math" w:hAnsi="Cambria Math"/>
                <w:sz w:val="22"/>
                <w:szCs w:val="22"/>
              </w:rPr>
            </m:ctrlPr>
          </m:sSubPr>
          <m:e>
            <m:r>
              <m:rPr>
                <m:sty m:val="p"/>
              </m:rPr>
              <w:rPr>
                <w:rFonts w:ascii="Cambria Math" w:hAnsi="Cambria Math"/>
                <w:sz w:val="22"/>
                <w:szCs w:val="22"/>
              </w:rPr>
              <m:t>Σ</m:t>
            </m:r>
          </m:e>
          <m:sub>
            <m:r>
              <w:rPr>
                <w:rFonts w:ascii="Cambria Math" w:hAnsi="Cambria Math"/>
                <w:sz w:val="22"/>
                <w:szCs w:val="22"/>
              </w:rPr>
              <m:t>x</m:t>
            </m:r>
          </m:sub>
        </m:sSub>
        <m:r>
          <w:rPr>
            <w:rFonts w:ascii="Cambria Math" w:hAnsi="Cambria Math"/>
            <w:sz w:val="22"/>
            <w:szCs w:val="22"/>
          </w:rPr>
          <m:t>W</m:t>
        </m:r>
        <m:sSubSup>
          <m:sSubSupPr>
            <m:ctrlPr>
              <w:rPr>
                <w:rFonts w:ascii="Cambria Math" w:hAnsi="Cambria Math"/>
                <w:sz w:val="22"/>
                <w:szCs w:val="22"/>
              </w:rPr>
            </m:ctrlPr>
          </m:sSubSupPr>
          <m:e>
            <m:r>
              <m:rPr>
                <m:sty m:val="p"/>
              </m:rPr>
              <w:rPr>
                <w:rFonts w:ascii="Cambria Math" w:hAnsi="Cambria Math"/>
                <w:sz w:val="22"/>
                <w:szCs w:val="22"/>
              </w:rPr>
              <m:t>Σ</m:t>
            </m:r>
          </m:e>
          <m:sub>
            <m:r>
              <w:rPr>
                <w:rFonts w:ascii="Cambria Math" w:hAnsi="Cambria Math"/>
                <w:sz w:val="22"/>
                <w:szCs w:val="22"/>
              </w:rPr>
              <m:t>y</m:t>
            </m:r>
          </m:sub>
          <m:sup>
            <m:r>
              <w:rPr>
                <w:rFonts w:ascii="Cambria Math" w:hAnsi="Cambria Math"/>
                <w:sz w:val="22"/>
                <w:szCs w:val="22"/>
              </w:rPr>
              <m:t>-1</m:t>
            </m:r>
          </m:sup>
        </m:sSubSup>
        <m:r>
          <w:rPr>
            <w:rFonts w:ascii="Cambria Math" w:hAnsi="Cambria Math"/>
            <w:sz w:val="22"/>
            <w:szCs w:val="22"/>
          </w:rPr>
          <m:t>.</m:t>
        </m:r>
      </m:oMath>
      <w:r w:rsidRPr="00EC7CEF">
        <w:rPr>
          <w:rFonts w:ascii="Aptos" w:hAnsi="Aptos"/>
          <w:sz w:val="22"/>
          <w:szCs w:val="22"/>
        </w:rPr>
        <w:t xml:space="preserve"> We then averaged the Haufe-transformed feature weights across the 100 splits to obtain a mean feature importance value. We computed </w:t>
      </w:r>
      <w:r w:rsidR="002B0067" w:rsidRPr="00EC7CEF">
        <w:rPr>
          <w:rFonts w:ascii="Aptos" w:hAnsi="Aptos"/>
          <w:sz w:val="22"/>
          <w:szCs w:val="22"/>
        </w:rPr>
        <w:t>cosine distances</w:t>
      </w:r>
      <w:r w:rsidRPr="00EC7CEF">
        <w:rPr>
          <w:rFonts w:ascii="Aptos" w:hAnsi="Aptos"/>
          <w:sz w:val="22"/>
          <w:szCs w:val="22"/>
        </w:rPr>
        <w:t xml:space="preserve"> between </w:t>
      </w:r>
      <w:r w:rsidR="002B0067" w:rsidRPr="00EC7CEF">
        <w:rPr>
          <w:rFonts w:ascii="Aptos" w:hAnsi="Aptos"/>
          <w:sz w:val="22"/>
          <w:szCs w:val="22"/>
        </w:rPr>
        <w:t>each set of pairwise feature weights</w:t>
      </w:r>
      <w:r w:rsidRPr="00EC7CEF">
        <w:rPr>
          <w:rFonts w:ascii="Aptos" w:hAnsi="Aptos"/>
          <w:sz w:val="22"/>
          <w:szCs w:val="22"/>
        </w:rPr>
        <w:t xml:space="preserve"> obtained from the sex-specific models to evaluate whether they relied on shared or unique features to predict PLEs. For all models, we also summarized pairwise regional feature importance at a network-level. To do so, cortical parcels were assigned to one of 17 networks from the Yeo 17-network parcellation</w:t>
      </w:r>
      <w:r w:rsidRPr="00EC7CEF">
        <w:rPr>
          <w:rFonts w:ascii="Aptos" w:hAnsi="Aptos"/>
          <w:sz w:val="22"/>
          <w:szCs w:val="22"/>
        </w:rPr>
        <w:fldChar w:fldCharType="begin"/>
      </w:r>
      <w:r w:rsidR="00FE5880" w:rsidRPr="00EC7CEF">
        <w:rPr>
          <w:rFonts w:ascii="Aptos" w:hAnsi="Aptos"/>
          <w:sz w:val="22"/>
          <w:szCs w:val="22"/>
        </w:rPr>
        <w:instrText xml:space="preserve"> ADDIN EN.CITE &lt;EndNote&gt;&lt;Cite&gt;&lt;Author&gt;Yeo&lt;/Author&gt;&lt;Year&gt;2011&lt;/Year&gt;&lt;RecNum&gt;156&lt;/RecNum&gt;&lt;DisplayText&gt;[23]&lt;/DisplayText&gt;&lt;record&gt;&lt;rec-number&gt;156&lt;/rec-number&gt;&lt;foreign-keys&gt;&lt;key app="EN" db-id="0awxzr003fa2f5e0eacvpzpsftpwddtrtx9f" timestamp="1689169001" guid="f600656c-9787-4db1-960d-f9705f6d395b"&gt;156&lt;/key&gt;&lt;/foreign-keys&gt;&lt;ref-type name="Journal Article"&gt;17&lt;/ref-type&gt;&lt;contributors&gt;&lt;authors&gt;&lt;author&gt;Yeo, BT Thomas&lt;/author&gt;&lt;author&gt;Krienen, Fenna M&lt;/author&gt;&lt;author&gt;Sepulcre, Jorge&lt;/author&gt;&lt;author&gt;Sabuncu, Mert R&lt;/author&gt;&lt;author&gt;Lashkari, Danial&lt;/author&gt;&lt;author&gt;Hollinshead, Marisa&lt;/author&gt;&lt;author&gt;Roffman, Joshua L&lt;/author&gt;&lt;author&gt;Smoller, Jordan W&lt;/author&gt;&lt;author&gt;Zöllei, Lilla&lt;/author&gt;&lt;author&gt;Polimeni, Jonathan R&lt;/author&gt;&lt;/authors&gt;&lt;/contributors&gt;&lt;titles&gt;&lt;title&gt;The organization of the human cerebral cortex estimated by intrinsic functional connectivity&lt;/title&gt;&lt;secondary-title&gt;Journal of neurophysiology&lt;/secondary-title&gt;&lt;/titles&gt;&lt;periodical&gt;&lt;full-title&gt;Journal of neurophysiology&lt;/full-title&gt;&lt;/periodical&gt;&lt;pages&gt;1125-1165&lt;/pages&gt;&lt;volume&gt;106&lt;/volume&gt;&lt;number&gt;3&lt;/number&gt;&lt;dates&gt;&lt;year&gt;2011&lt;/year&gt;&lt;/dates&gt;&lt;isbn&gt;0022-3077&lt;/isbn&gt;&lt;urls&gt;&lt;related-urls&gt;&lt;url&gt;https://journals.physiology.org/doi/pdf/10.1152/jn.00338.2011&lt;/url&gt;&lt;/related-urls&gt;&lt;/urls&gt;&lt;/record&gt;&lt;/Cite&gt;&lt;/EndNote&gt;</w:instrText>
      </w:r>
      <w:r w:rsidRPr="00EC7CEF">
        <w:rPr>
          <w:rFonts w:ascii="Aptos" w:hAnsi="Aptos"/>
          <w:sz w:val="22"/>
          <w:szCs w:val="22"/>
        </w:rPr>
        <w:fldChar w:fldCharType="separate"/>
      </w:r>
      <w:r w:rsidR="00FE5880" w:rsidRPr="00EC7CEF">
        <w:rPr>
          <w:rFonts w:ascii="Aptos" w:hAnsi="Aptos"/>
          <w:noProof/>
          <w:sz w:val="22"/>
          <w:szCs w:val="22"/>
        </w:rPr>
        <w:t>[23]</w:t>
      </w:r>
      <w:r w:rsidRPr="00EC7CEF">
        <w:rPr>
          <w:rFonts w:ascii="Aptos" w:hAnsi="Aptos"/>
          <w:sz w:val="22"/>
          <w:szCs w:val="22"/>
        </w:rPr>
        <w:fldChar w:fldCharType="end"/>
      </w:r>
      <w:r w:rsidRPr="00EC7CEF">
        <w:rPr>
          <w:rFonts w:ascii="Aptos" w:hAnsi="Aptos"/>
          <w:sz w:val="22"/>
          <w:szCs w:val="22"/>
        </w:rPr>
        <w:t xml:space="preserve">, and subcortical, brainstem, and cerebellar parcels were assigned to a single non-cortical network for convenience. Absolute regional pairwise feature weights were averaged to yield network-level estimates of associations between functional connectivity and psychotic-like experiences for each sex. Finally, pairwise network-level were summarized to a network-level by taking the sum across the pairwise network connections. </w:t>
      </w:r>
    </w:p>
    <w:p w14:paraId="27130704" w14:textId="77777777" w:rsidR="00D113BA" w:rsidRPr="00EC7CEF" w:rsidRDefault="00D113BA">
      <w:pPr>
        <w:spacing w:after="160" w:line="278" w:lineRule="auto"/>
        <w:rPr>
          <w:rFonts w:ascii="Aptos" w:hAnsi="Aptos"/>
          <w:sz w:val="22"/>
          <w:szCs w:val="22"/>
        </w:rPr>
      </w:pPr>
      <w:r w:rsidRPr="00EC7CEF">
        <w:rPr>
          <w:rFonts w:ascii="Aptos" w:hAnsi="Aptos"/>
          <w:sz w:val="22"/>
          <w:szCs w:val="22"/>
        </w:rPr>
        <w:br w:type="page"/>
      </w:r>
    </w:p>
    <w:p w14:paraId="20FAB492" w14:textId="5950D9F3" w:rsidR="00FE5880" w:rsidRPr="00EC7CEF" w:rsidRDefault="00FE5880" w:rsidP="00FE5880">
      <w:pPr>
        <w:spacing w:after="160" w:line="276" w:lineRule="auto"/>
        <w:rPr>
          <w:rFonts w:ascii="Aptos" w:hAnsi="Aptos"/>
          <w:b/>
          <w:bCs/>
          <w:sz w:val="22"/>
          <w:szCs w:val="22"/>
        </w:rPr>
      </w:pPr>
      <w:r w:rsidRPr="00EC7CEF">
        <w:rPr>
          <w:rFonts w:ascii="Aptos" w:hAnsi="Aptos"/>
          <w:b/>
          <w:bCs/>
          <w:sz w:val="22"/>
          <w:szCs w:val="22"/>
        </w:rPr>
        <w:lastRenderedPageBreak/>
        <w:t xml:space="preserve">Table S1:  </w:t>
      </w:r>
      <w:r w:rsidR="00C72D55" w:rsidRPr="00EC7CEF">
        <w:rPr>
          <w:rFonts w:ascii="Aptos" w:hAnsi="Aptos"/>
          <w:b/>
          <w:bCs/>
          <w:sz w:val="22"/>
          <w:szCs w:val="22"/>
        </w:rPr>
        <w:t>Head m</w:t>
      </w:r>
      <w:r w:rsidRPr="00EC7CEF">
        <w:rPr>
          <w:rFonts w:ascii="Aptos" w:hAnsi="Aptos"/>
          <w:b/>
          <w:bCs/>
          <w:sz w:val="22"/>
          <w:szCs w:val="22"/>
        </w:rPr>
        <w:t xml:space="preserve">otion is not related to PLEs. </w:t>
      </w:r>
    </w:p>
    <w:p w14:paraId="4CEDF97D" w14:textId="77777777" w:rsidR="00FE5880" w:rsidRPr="00EC7CEF" w:rsidRDefault="00FE5880" w:rsidP="00FE5880">
      <w:pPr>
        <w:spacing w:after="160" w:line="276" w:lineRule="auto"/>
        <w:rPr>
          <w:rFonts w:ascii="Aptos" w:hAnsi="Aptos"/>
          <w:sz w:val="22"/>
          <w:szCs w:val="22"/>
        </w:rPr>
      </w:pPr>
      <w:r w:rsidRPr="00EC7CEF">
        <w:rPr>
          <w:rFonts w:ascii="Aptos" w:hAnsi="Aptos"/>
          <w:sz w:val="22"/>
          <w:szCs w:val="22"/>
        </w:rPr>
        <w:t>Spearman rank-order correlation coefficients were calculated to evaluate associations between PLE scores and mean framewise displacement for each sex. Spearman’s rho values and p-values (corrected for multiple comparisons using the BH-FDR procedure) are shown.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tblGrid>
      <w:tr w:rsidR="00EC7CEF" w:rsidRPr="00EC7CEF" w14:paraId="36443E43" w14:textId="77777777" w:rsidTr="008D63FD">
        <w:trPr>
          <w:trHeight w:val="189"/>
        </w:trPr>
        <w:tc>
          <w:tcPr>
            <w:tcW w:w="1440" w:type="dxa"/>
            <w:tcBorders>
              <w:bottom w:val="single" w:sz="4" w:space="0" w:color="auto"/>
              <w:right w:val="single" w:sz="4" w:space="0" w:color="auto"/>
            </w:tcBorders>
            <w:vAlign w:val="center"/>
          </w:tcPr>
          <w:p w14:paraId="60890FF1"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PLE Score</w:t>
            </w:r>
          </w:p>
        </w:tc>
        <w:tc>
          <w:tcPr>
            <w:tcW w:w="1440" w:type="dxa"/>
            <w:tcBorders>
              <w:left w:val="single" w:sz="4" w:space="0" w:color="auto"/>
              <w:bottom w:val="single" w:sz="4" w:space="0" w:color="auto"/>
              <w:right w:val="single" w:sz="4" w:space="0" w:color="auto"/>
            </w:tcBorders>
            <w:vAlign w:val="center"/>
          </w:tcPr>
          <w:p w14:paraId="05358119"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Males</w:t>
            </w:r>
          </w:p>
        </w:tc>
        <w:tc>
          <w:tcPr>
            <w:tcW w:w="1440" w:type="dxa"/>
            <w:tcBorders>
              <w:left w:val="single" w:sz="4" w:space="0" w:color="auto"/>
              <w:bottom w:val="single" w:sz="4" w:space="0" w:color="auto"/>
            </w:tcBorders>
            <w:vAlign w:val="center"/>
          </w:tcPr>
          <w:p w14:paraId="70A648D0"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Females</w:t>
            </w:r>
          </w:p>
        </w:tc>
      </w:tr>
      <w:tr w:rsidR="00EC7CEF" w:rsidRPr="00EC7CEF" w14:paraId="3804DA8E" w14:textId="77777777" w:rsidTr="008D63FD">
        <w:trPr>
          <w:trHeight w:val="576"/>
        </w:trPr>
        <w:tc>
          <w:tcPr>
            <w:tcW w:w="1440" w:type="dxa"/>
            <w:tcBorders>
              <w:top w:val="single" w:sz="4" w:space="0" w:color="auto"/>
              <w:right w:val="single" w:sz="4" w:space="0" w:color="auto"/>
            </w:tcBorders>
            <w:vAlign w:val="center"/>
          </w:tcPr>
          <w:p w14:paraId="73155CFD"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Total</w:t>
            </w:r>
          </w:p>
        </w:tc>
        <w:tc>
          <w:tcPr>
            <w:tcW w:w="1440" w:type="dxa"/>
            <w:tcBorders>
              <w:top w:val="single" w:sz="4" w:space="0" w:color="auto"/>
              <w:left w:val="single" w:sz="4" w:space="0" w:color="auto"/>
              <w:right w:val="single" w:sz="4" w:space="0" w:color="auto"/>
            </w:tcBorders>
            <w:vAlign w:val="center"/>
          </w:tcPr>
          <w:p w14:paraId="159D4F26"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-0.02 (p&gt;0.05)</w:t>
            </w:r>
          </w:p>
        </w:tc>
        <w:tc>
          <w:tcPr>
            <w:tcW w:w="1440" w:type="dxa"/>
            <w:tcBorders>
              <w:top w:val="single" w:sz="4" w:space="0" w:color="auto"/>
              <w:left w:val="single" w:sz="4" w:space="0" w:color="auto"/>
            </w:tcBorders>
            <w:vAlign w:val="center"/>
          </w:tcPr>
          <w:p w14:paraId="4EF21462"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0.03 (p&gt;0.05)</w:t>
            </w:r>
          </w:p>
        </w:tc>
      </w:tr>
      <w:tr w:rsidR="00FE5880" w:rsidRPr="00EC7CEF" w14:paraId="517BB886" w14:textId="77777777" w:rsidTr="008D63FD">
        <w:trPr>
          <w:trHeight w:val="576"/>
        </w:trPr>
        <w:tc>
          <w:tcPr>
            <w:tcW w:w="1440" w:type="dxa"/>
            <w:tcBorders>
              <w:right w:val="single" w:sz="4" w:space="0" w:color="auto"/>
            </w:tcBorders>
            <w:vAlign w:val="center"/>
          </w:tcPr>
          <w:p w14:paraId="2D414318"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Distress</w:t>
            </w:r>
          </w:p>
        </w:tc>
        <w:tc>
          <w:tcPr>
            <w:tcW w:w="1440" w:type="dxa"/>
            <w:tcBorders>
              <w:left w:val="single" w:sz="4" w:space="0" w:color="auto"/>
              <w:right w:val="single" w:sz="4" w:space="0" w:color="auto"/>
            </w:tcBorders>
            <w:vAlign w:val="center"/>
          </w:tcPr>
          <w:p w14:paraId="3BB7AA77"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-0.02 (p&gt;0.05)</w:t>
            </w:r>
          </w:p>
        </w:tc>
        <w:tc>
          <w:tcPr>
            <w:tcW w:w="1440" w:type="dxa"/>
            <w:tcBorders>
              <w:left w:val="single" w:sz="4" w:space="0" w:color="auto"/>
            </w:tcBorders>
            <w:vAlign w:val="center"/>
          </w:tcPr>
          <w:p w14:paraId="10135A4B"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0.03 (p&gt;0.05)</w:t>
            </w:r>
          </w:p>
        </w:tc>
      </w:tr>
    </w:tbl>
    <w:p w14:paraId="1262DF40" w14:textId="77777777" w:rsidR="00FE5880" w:rsidRPr="00EC7CEF" w:rsidRDefault="00FE5880" w:rsidP="00FE5880">
      <w:pPr>
        <w:spacing w:after="160" w:line="276" w:lineRule="auto"/>
        <w:rPr>
          <w:rFonts w:ascii="Aptos" w:hAnsi="Aptos"/>
          <w:b/>
          <w:bCs/>
          <w:sz w:val="22"/>
          <w:szCs w:val="22"/>
          <w:u w:val="single"/>
        </w:rPr>
      </w:pPr>
    </w:p>
    <w:p w14:paraId="761B434F" w14:textId="34619005" w:rsidR="00FE5880" w:rsidRPr="00EC7CEF" w:rsidRDefault="00FE5880" w:rsidP="00FE5880">
      <w:pPr>
        <w:spacing w:after="160" w:line="276" w:lineRule="auto"/>
        <w:rPr>
          <w:rFonts w:ascii="Aptos" w:hAnsi="Aptos"/>
          <w:b/>
          <w:bCs/>
          <w:sz w:val="22"/>
          <w:szCs w:val="22"/>
        </w:rPr>
      </w:pPr>
      <w:r w:rsidRPr="00EC7CEF">
        <w:rPr>
          <w:rFonts w:ascii="Aptos" w:hAnsi="Aptos"/>
          <w:b/>
          <w:bCs/>
          <w:sz w:val="22"/>
          <w:szCs w:val="22"/>
        </w:rPr>
        <w:t>Table S2:  Age is not related to PLEs.</w:t>
      </w:r>
    </w:p>
    <w:p w14:paraId="0EF21C39" w14:textId="77777777" w:rsidR="00FE5880" w:rsidRPr="00EC7CEF" w:rsidRDefault="00FE5880" w:rsidP="00FE5880">
      <w:pPr>
        <w:spacing w:after="160" w:line="276" w:lineRule="auto"/>
        <w:rPr>
          <w:rFonts w:ascii="Aptos" w:hAnsi="Aptos"/>
          <w:sz w:val="22"/>
          <w:szCs w:val="22"/>
        </w:rPr>
      </w:pPr>
      <w:r w:rsidRPr="00EC7CEF">
        <w:rPr>
          <w:rFonts w:ascii="Aptos" w:hAnsi="Aptos"/>
          <w:sz w:val="22"/>
          <w:szCs w:val="22"/>
        </w:rPr>
        <w:t xml:space="preserve">Spearman rank-order correlation coefficients were calculated to evaluate associations between PLE scores and age for each sex. Spearman’s rho values and p-values (corrected for multiple comparisons using the BH-FDR procedure) are shown.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tblGrid>
      <w:tr w:rsidR="00EC7CEF" w:rsidRPr="00EC7CEF" w14:paraId="03EF3E3A" w14:textId="77777777" w:rsidTr="008D63FD">
        <w:trPr>
          <w:trHeight w:val="108"/>
        </w:trPr>
        <w:tc>
          <w:tcPr>
            <w:tcW w:w="1440" w:type="dxa"/>
            <w:tcBorders>
              <w:bottom w:val="single" w:sz="4" w:space="0" w:color="auto"/>
              <w:right w:val="single" w:sz="4" w:space="0" w:color="auto"/>
            </w:tcBorders>
            <w:vAlign w:val="center"/>
          </w:tcPr>
          <w:p w14:paraId="7931672F"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PLE Score</w:t>
            </w:r>
          </w:p>
        </w:tc>
        <w:tc>
          <w:tcPr>
            <w:tcW w:w="1440" w:type="dxa"/>
            <w:tcBorders>
              <w:left w:val="single" w:sz="4" w:space="0" w:color="auto"/>
              <w:bottom w:val="single" w:sz="4" w:space="0" w:color="auto"/>
              <w:right w:val="single" w:sz="4" w:space="0" w:color="auto"/>
            </w:tcBorders>
            <w:vAlign w:val="center"/>
          </w:tcPr>
          <w:p w14:paraId="775063EB"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Males</w:t>
            </w:r>
          </w:p>
        </w:tc>
        <w:tc>
          <w:tcPr>
            <w:tcW w:w="1440" w:type="dxa"/>
            <w:tcBorders>
              <w:left w:val="single" w:sz="4" w:space="0" w:color="auto"/>
              <w:bottom w:val="single" w:sz="4" w:space="0" w:color="auto"/>
            </w:tcBorders>
            <w:vAlign w:val="center"/>
          </w:tcPr>
          <w:p w14:paraId="6216134C"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Females</w:t>
            </w:r>
          </w:p>
        </w:tc>
      </w:tr>
      <w:tr w:rsidR="00EC7CEF" w:rsidRPr="00EC7CEF" w14:paraId="063CBC86" w14:textId="77777777" w:rsidTr="008D63FD">
        <w:trPr>
          <w:trHeight w:val="576"/>
        </w:trPr>
        <w:tc>
          <w:tcPr>
            <w:tcW w:w="1440" w:type="dxa"/>
            <w:tcBorders>
              <w:top w:val="single" w:sz="4" w:space="0" w:color="auto"/>
              <w:right w:val="single" w:sz="4" w:space="0" w:color="auto"/>
            </w:tcBorders>
            <w:vAlign w:val="center"/>
          </w:tcPr>
          <w:p w14:paraId="0C32F4F7"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Total</w:t>
            </w:r>
          </w:p>
        </w:tc>
        <w:tc>
          <w:tcPr>
            <w:tcW w:w="1440" w:type="dxa"/>
            <w:tcBorders>
              <w:top w:val="single" w:sz="4" w:space="0" w:color="auto"/>
              <w:left w:val="single" w:sz="4" w:space="0" w:color="auto"/>
              <w:right w:val="single" w:sz="4" w:space="0" w:color="auto"/>
            </w:tcBorders>
            <w:vAlign w:val="center"/>
          </w:tcPr>
          <w:p w14:paraId="19EC5C8F"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0.02 (p&gt;0.05)</w:t>
            </w:r>
          </w:p>
        </w:tc>
        <w:tc>
          <w:tcPr>
            <w:tcW w:w="1440" w:type="dxa"/>
            <w:tcBorders>
              <w:top w:val="single" w:sz="4" w:space="0" w:color="auto"/>
              <w:left w:val="single" w:sz="4" w:space="0" w:color="auto"/>
            </w:tcBorders>
            <w:vAlign w:val="center"/>
          </w:tcPr>
          <w:p w14:paraId="1BA78F9A"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0.03 (p&gt;0.05)</w:t>
            </w:r>
          </w:p>
        </w:tc>
      </w:tr>
      <w:tr w:rsidR="00FE5880" w:rsidRPr="00EC7CEF" w14:paraId="04018335" w14:textId="77777777" w:rsidTr="008D63FD">
        <w:trPr>
          <w:trHeight w:val="576"/>
        </w:trPr>
        <w:tc>
          <w:tcPr>
            <w:tcW w:w="1440" w:type="dxa"/>
            <w:tcBorders>
              <w:right w:val="single" w:sz="4" w:space="0" w:color="auto"/>
            </w:tcBorders>
            <w:vAlign w:val="center"/>
          </w:tcPr>
          <w:p w14:paraId="63190F49"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Distress</w:t>
            </w:r>
          </w:p>
        </w:tc>
        <w:tc>
          <w:tcPr>
            <w:tcW w:w="1440" w:type="dxa"/>
            <w:tcBorders>
              <w:left w:val="single" w:sz="4" w:space="0" w:color="auto"/>
              <w:right w:val="single" w:sz="4" w:space="0" w:color="auto"/>
            </w:tcBorders>
            <w:vAlign w:val="center"/>
          </w:tcPr>
          <w:p w14:paraId="536C3C9C"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0.02 (p&gt;0.05)</w:t>
            </w:r>
          </w:p>
        </w:tc>
        <w:tc>
          <w:tcPr>
            <w:tcW w:w="1440" w:type="dxa"/>
            <w:tcBorders>
              <w:left w:val="single" w:sz="4" w:space="0" w:color="auto"/>
            </w:tcBorders>
            <w:vAlign w:val="center"/>
          </w:tcPr>
          <w:p w14:paraId="7A5E0562"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0.03 (p&gt;0.05)</w:t>
            </w:r>
          </w:p>
        </w:tc>
      </w:tr>
    </w:tbl>
    <w:p w14:paraId="49132C72" w14:textId="77777777" w:rsidR="00FE5880" w:rsidRPr="00EC7CEF" w:rsidRDefault="00FE5880" w:rsidP="00FE5880">
      <w:pPr>
        <w:spacing w:after="160" w:line="276" w:lineRule="auto"/>
        <w:rPr>
          <w:rFonts w:ascii="Aptos" w:hAnsi="Aptos"/>
          <w:b/>
          <w:bCs/>
          <w:sz w:val="22"/>
          <w:szCs w:val="22"/>
          <w:u w:val="single"/>
        </w:rPr>
      </w:pPr>
    </w:p>
    <w:p w14:paraId="7F9CE0FC" w14:textId="0A07771B" w:rsidR="00FE5880" w:rsidRPr="00EC7CEF" w:rsidRDefault="00FE5880" w:rsidP="00FE5880">
      <w:pPr>
        <w:spacing w:after="160" w:line="276" w:lineRule="auto"/>
        <w:rPr>
          <w:rFonts w:ascii="Aptos" w:hAnsi="Aptos"/>
          <w:b/>
          <w:bCs/>
          <w:sz w:val="22"/>
          <w:szCs w:val="22"/>
        </w:rPr>
      </w:pPr>
      <w:r w:rsidRPr="00EC7CEF">
        <w:rPr>
          <w:rFonts w:ascii="Aptos" w:hAnsi="Aptos"/>
          <w:b/>
          <w:bCs/>
          <w:sz w:val="22"/>
          <w:szCs w:val="22"/>
        </w:rPr>
        <w:t xml:space="preserve">Table S3: Race/ethnicity is not related to PLEs. </w:t>
      </w:r>
    </w:p>
    <w:p w14:paraId="40702001" w14:textId="77777777" w:rsidR="00FE5880" w:rsidRPr="00EC7CEF" w:rsidRDefault="00FE5880" w:rsidP="00FE5880">
      <w:pPr>
        <w:spacing w:after="160" w:line="276" w:lineRule="auto"/>
        <w:rPr>
          <w:rFonts w:ascii="Aptos" w:hAnsi="Aptos"/>
          <w:sz w:val="22"/>
          <w:szCs w:val="22"/>
        </w:rPr>
      </w:pPr>
      <w:r w:rsidRPr="00EC7CEF">
        <w:rPr>
          <w:rFonts w:ascii="Aptos" w:hAnsi="Aptos"/>
          <w:sz w:val="22"/>
          <w:szCs w:val="22"/>
        </w:rPr>
        <w:t xml:space="preserve">Kruskal-Wallis H-tests were used to evaluate race/ethnicity differences in PLE scores for each sex. ABCD-recommended race/ethnicity groups were used (‘Asian’, ‘Black’, ‘Hispanic’, ‘Other’, ‘White’). Kruskal-Wallis H statistic values and p-values (corrected for multiple comparisons using the BH-FDR procedure) are shown.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tblGrid>
      <w:tr w:rsidR="00EC7CEF" w:rsidRPr="00EC7CEF" w14:paraId="6A25FE33" w14:textId="77777777" w:rsidTr="008D63FD">
        <w:trPr>
          <w:trHeight w:val="81"/>
        </w:trPr>
        <w:tc>
          <w:tcPr>
            <w:tcW w:w="1440" w:type="dxa"/>
            <w:tcBorders>
              <w:bottom w:val="single" w:sz="4" w:space="0" w:color="auto"/>
              <w:right w:val="single" w:sz="4" w:space="0" w:color="auto"/>
            </w:tcBorders>
            <w:vAlign w:val="center"/>
          </w:tcPr>
          <w:p w14:paraId="288894F7"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PLE Score</w:t>
            </w:r>
          </w:p>
        </w:tc>
        <w:tc>
          <w:tcPr>
            <w:tcW w:w="1440" w:type="dxa"/>
            <w:tcBorders>
              <w:left w:val="single" w:sz="4" w:space="0" w:color="auto"/>
              <w:bottom w:val="single" w:sz="4" w:space="0" w:color="auto"/>
              <w:right w:val="single" w:sz="4" w:space="0" w:color="auto"/>
            </w:tcBorders>
            <w:vAlign w:val="center"/>
          </w:tcPr>
          <w:p w14:paraId="1AC78FF7"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Males</w:t>
            </w:r>
          </w:p>
        </w:tc>
        <w:tc>
          <w:tcPr>
            <w:tcW w:w="1440" w:type="dxa"/>
            <w:tcBorders>
              <w:left w:val="single" w:sz="4" w:space="0" w:color="auto"/>
              <w:bottom w:val="single" w:sz="4" w:space="0" w:color="auto"/>
            </w:tcBorders>
            <w:vAlign w:val="center"/>
          </w:tcPr>
          <w:p w14:paraId="74EAAE19" w14:textId="77777777" w:rsidR="00FE5880" w:rsidRPr="00EC7CEF" w:rsidRDefault="00FE5880" w:rsidP="008D63FD">
            <w:pPr>
              <w:spacing w:after="160"/>
              <w:jc w:val="center"/>
              <w:rPr>
                <w:rFonts w:ascii="Aptos" w:hAnsi="Aptos"/>
                <w:b/>
                <w:bCs/>
                <w:sz w:val="22"/>
                <w:szCs w:val="22"/>
              </w:rPr>
            </w:pPr>
            <w:r w:rsidRPr="00EC7CEF">
              <w:rPr>
                <w:rFonts w:ascii="Aptos" w:hAnsi="Aptos"/>
                <w:b/>
                <w:bCs/>
                <w:sz w:val="22"/>
                <w:szCs w:val="22"/>
              </w:rPr>
              <w:t>Females</w:t>
            </w:r>
          </w:p>
        </w:tc>
      </w:tr>
      <w:tr w:rsidR="00EC7CEF" w:rsidRPr="00EC7CEF" w14:paraId="4FFEAB9C" w14:textId="77777777" w:rsidTr="008D63FD">
        <w:trPr>
          <w:trHeight w:val="576"/>
        </w:trPr>
        <w:tc>
          <w:tcPr>
            <w:tcW w:w="1440" w:type="dxa"/>
            <w:tcBorders>
              <w:top w:val="single" w:sz="4" w:space="0" w:color="auto"/>
              <w:right w:val="single" w:sz="4" w:space="0" w:color="auto"/>
            </w:tcBorders>
            <w:vAlign w:val="center"/>
          </w:tcPr>
          <w:p w14:paraId="4E95D3F3"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Total</w:t>
            </w:r>
          </w:p>
        </w:tc>
        <w:tc>
          <w:tcPr>
            <w:tcW w:w="1440" w:type="dxa"/>
            <w:tcBorders>
              <w:top w:val="single" w:sz="4" w:space="0" w:color="auto"/>
              <w:left w:val="single" w:sz="4" w:space="0" w:color="auto"/>
              <w:right w:val="single" w:sz="4" w:space="0" w:color="auto"/>
            </w:tcBorders>
            <w:vAlign w:val="center"/>
          </w:tcPr>
          <w:p w14:paraId="64F100EB"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10.29 (p&gt;0.05)</w:t>
            </w:r>
          </w:p>
        </w:tc>
        <w:tc>
          <w:tcPr>
            <w:tcW w:w="1440" w:type="dxa"/>
            <w:tcBorders>
              <w:top w:val="single" w:sz="4" w:space="0" w:color="auto"/>
              <w:left w:val="single" w:sz="4" w:space="0" w:color="auto"/>
            </w:tcBorders>
            <w:vAlign w:val="center"/>
          </w:tcPr>
          <w:p w14:paraId="0CBD29F1"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4.46 (p&gt;0.05)</w:t>
            </w:r>
          </w:p>
        </w:tc>
      </w:tr>
      <w:tr w:rsidR="00EC7CEF" w:rsidRPr="00EC7CEF" w14:paraId="3D948ADD" w14:textId="77777777" w:rsidTr="008D63FD">
        <w:trPr>
          <w:trHeight w:val="576"/>
        </w:trPr>
        <w:tc>
          <w:tcPr>
            <w:tcW w:w="1440" w:type="dxa"/>
            <w:tcBorders>
              <w:right w:val="single" w:sz="4" w:space="0" w:color="auto"/>
            </w:tcBorders>
            <w:vAlign w:val="center"/>
          </w:tcPr>
          <w:p w14:paraId="780A6E30"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Distress</w:t>
            </w:r>
          </w:p>
        </w:tc>
        <w:tc>
          <w:tcPr>
            <w:tcW w:w="1440" w:type="dxa"/>
            <w:tcBorders>
              <w:left w:val="single" w:sz="4" w:space="0" w:color="auto"/>
              <w:right w:val="single" w:sz="4" w:space="0" w:color="auto"/>
            </w:tcBorders>
            <w:vAlign w:val="center"/>
          </w:tcPr>
          <w:p w14:paraId="43322491"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8.45 (p&gt;0.05)</w:t>
            </w:r>
          </w:p>
        </w:tc>
        <w:tc>
          <w:tcPr>
            <w:tcW w:w="1440" w:type="dxa"/>
            <w:tcBorders>
              <w:left w:val="single" w:sz="4" w:space="0" w:color="auto"/>
            </w:tcBorders>
            <w:vAlign w:val="center"/>
          </w:tcPr>
          <w:p w14:paraId="75B1B5B3" w14:textId="77777777" w:rsidR="00FE5880" w:rsidRPr="00EC7CEF" w:rsidRDefault="00FE5880" w:rsidP="008D63FD">
            <w:pPr>
              <w:spacing w:after="160"/>
              <w:jc w:val="center"/>
              <w:rPr>
                <w:rFonts w:ascii="Aptos" w:hAnsi="Aptos"/>
                <w:sz w:val="22"/>
                <w:szCs w:val="22"/>
              </w:rPr>
            </w:pPr>
            <w:r w:rsidRPr="00EC7CEF">
              <w:rPr>
                <w:rFonts w:ascii="Aptos" w:hAnsi="Aptos"/>
                <w:sz w:val="22"/>
                <w:szCs w:val="22"/>
              </w:rPr>
              <w:t>4.01 (p&gt;0.05)</w:t>
            </w:r>
          </w:p>
        </w:tc>
      </w:tr>
    </w:tbl>
    <w:p w14:paraId="478682B3" w14:textId="5234258B" w:rsidR="00FE5880" w:rsidRPr="00EC7CEF" w:rsidRDefault="00FE5880" w:rsidP="00FE5880">
      <w:pPr>
        <w:spacing w:after="160" w:line="276" w:lineRule="auto"/>
        <w:rPr>
          <w:rFonts w:ascii="Aptos" w:hAnsi="Aptos"/>
          <w:b/>
          <w:bCs/>
          <w:sz w:val="22"/>
          <w:szCs w:val="22"/>
        </w:rPr>
      </w:pPr>
      <w:r w:rsidRPr="00EC7CEF">
        <w:rPr>
          <w:rFonts w:ascii="Aptos" w:hAnsi="Aptos"/>
          <w:b/>
          <w:bCs/>
          <w:sz w:val="22"/>
          <w:szCs w:val="22"/>
        </w:rPr>
        <w:br w:type="page"/>
      </w:r>
    </w:p>
    <w:p w14:paraId="5E59B53F" w14:textId="77777777" w:rsidR="00D113BA" w:rsidRPr="00EC7CEF" w:rsidRDefault="00D113BA" w:rsidP="00D113BA">
      <w:pPr>
        <w:spacing w:after="160" w:line="276" w:lineRule="auto"/>
        <w:rPr>
          <w:rFonts w:ascii="Aptos" w:hAnsi="Aptos"/>
          <w:b/>
          <w:bCs/>
          <w:sz w:val="22"/>
          <w:szCs w:val="22"/>
        </w:rPr>
      </w:pPr>
      <w:r w:rsidRPr="00EC7CEF">
        <w:rPr>
          <w:rFonts w:ascii="Aptos" w:hAnsi="Aptos"/>
          <w:b/>
          <w:bCs/>
          <w:noProof/>
          <w:sz w:val="22"/>
          <w:szCs w:val="22"/>
          <w14:ligatures w14:val="standardContextual"/>
        </w:rPr>
        <w:lastRenderedPageBreak/>
        <w:drawing>
          <wp:inline distT="0" distB="0" distL="0" distR="0" wp14:anchorId="2541C4AE" wp14:editId="7FD914FF">
            <wp:extent cx="5943600" cy="3244025"/>
            <wp:effectExtent l="0" t="0" r="0" b="0"/>
            <wp:docPr id="4686827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82798"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244025"/>
                    </a:xfrm>
                    <a:prstGeom prst="rect">
                      <a:avLst/>
                    </a:prstGeom>
                  </pic:spPr>
                </pic:pic>
              </a:graphicData>
            </a:graphic>
          </wp:inline>
        </w:drawing>
      </w:r>
    </w:p>
    <w:p w14:paraId="328B2C19" w14:textId="75C73B0A" w:rsidR="00D113BA" w:rsidRPr="00EC7CEF" w:rsidRDefault="00D113BA" w:rsidP="00D113BA">
      <w:pPr>
        <w:spacing w:after="160" w:line="276" w:lineRule="auto"/>
        <w:rPr>
          <w:rFonts w:ascii="Aptos" w:hAnsi="Aptos"/>
          <w:sz w:val="22"/>
          <w:szCs w:val="22"/>
        </w:rPr>
      </w:pPr>
      <w:r w:rsidRPr="00EC7CEF">
        <w:rPr>
          <w:rFonts w:ascii="Aptos" w:hAnsi="Aptos"/>
          <w:b/>
          <w:bCs/>
          <w:sz w:val="22"/>
          <w:szCs w:val="22"/>
        </w:rPr>
        <w:t xml:space="preserve">Figure S1: Overlapping and distinct functional networks underlie PLEs across the sexes. </w:t>
      </w:r>
      <w:r w:rsidRPr="00EC7CEF">
        <w:rPr>
          <w:rFonts w:ascii="Aptos" w:hAnsi="Aptos"/>
          <w:b/>
          <w:bCs/>
          <w:sz w:val="22"/>
          <w:szCs w:val="22"/>
        </w:rPr>
        <w:br/>
      </w:r>
      <w:r w:rsidRPr="00EC7CEF">
        <w:rPr>
          <w:rFonts w:ascii="Aptos" w:hAnsi="Aptos"/>
          <w:sz w:val="22"/>
          <w:szCs w:val="22"/>
        </w:rPr>
        <w:t xml:space="preserve">Absolute associations between functional network connectivity and PLE Total scores in assigned females (left) and males (right) are shown as per the colormap. </w:t>
      </w:r>
      <w:r w:rsidR="00FE5880" w:rsidRPr="00EC7CEF">
        <w:rPr>
          <w:rFonts w:ascii="Aptos" w:hAnsi="Aptos"/>
          <w:sz w:val="22"/>
          <w:szCs w:val="22"/>
        </w:rPr>
        <w:t xml:space="preserve">To facilitate visualization, values within each matrix were divided by the maximum value within that matrix. </w:t>
      </w:r>
      <w:r w:rsidRPr="00EC7CEF">
        <w:rPr>
          <w:rFonts w:ascii="Aptos" w:hAnsi="Aptos"/>
          <w:sz w:val="22"/>
          <w:szCs w:val="22"/>
        </w:rPr>
        <w:t xml:space="preserve"> </w:t>
      </w:r>
    </w:p>
    <w:p w14:paraId="38F28ABC" w14:textId="7B69D5DF" w:rsidR="00D113BA" w:rsidRPr="00776AC4" w:rsidRDefault="00D113BA" w:rsidP="00776AC4">
      <w:pPr>
        <w:spacing w:after="240" w:line="276" w:lineRule="auto"/>
        <w:rPr>
          <w:rFonts w:ascii="Aptos" w:hAnsi="Aptos"/>
          <w:sz w:val="22"/>
          <w:szCs w:val="22"/>
          <w:u w:val="single"/>
        </w:rPr>
      </w:pPr>
      <w:r w:rsidRPr="00086823">
        <w:rPr>
          <w:rFonts w:ascii="Aptos" w:hAnsi="Aptos"/>
          <w:b/>
          <w:bCs/>
          <w:sz w:val="22"/>
          <w:szCs w:val="22"/>
        </w:rPr>
        <w:br w:type="page"/>
      </w:r>
    </w:p>
    <w:p w14:paraId="08B98E22" w14:textId="0D822B12" w:rsidR="00D113BA" w:rsidRPr="00D113BA" w:rsidRDefault="00D113BA">
      <w:pPr>
        <w:rPr>
          <w:rFonts w:ascii="Aptos" w:hAnsi="Aptos"/>
          <w:b/>
          <w:bCs/>
          <w:sz w:val="22"/>
          <w:szCs w:val="22"/>
        </w:rPr>
      </w:pPr>
      <w:r w:rsidRPr="00D113BA">
        <w:rPr>
          <w:rFonts w:ascii="Aptos" w:hAnsi="Aptos"/>
          <w:b/>
          <w:bCs/>
          <w:sz w:val="22"/>
          <w:szCs w:val="22"/>
        </w:rPr>
        <w:lastRenderedPageBreak/>
        <w:t>References</w:t>
      </w:r>
    </w:p>
    <w:p w14:paraId="4AFFC5F7" w14:textId="77777777" w:rsidR="00D113BA" w:rsidRDefault="00D113BA"/>
    <w:p w14:paraId="25A74435" w14:textId="77777777" w:rsidR="00FE5880" w:rsidRPr="00FE5880" w:rsidRDefault="00D113BA" w:rsidP="00FE5880">
      <w:pPr>
        <w:pStyle w:val="EndNoteBibliography"/>
        <w:ind w:left="720" w:hanging="720"/>
        <w:rPr>
          <w:noProof/>
        </w:rPr>
      </w:pPr>
      <w:r>
        <w:fldChar w:fldCharType="begin"/>
      </w:r>
      <w:r>
        <w:instrText xml:space="preserve"> ADDIN EN.REFLIST </w:instrText>
      </w:r>
      <w:r>
        <w:fldChar w:fldCharType="separate"/>
      </w:r>
      <w:r w:rsidR="00FE5880" w:rsidRPr="00FE5880">
        <w:rPr>
          <w:noProof/>
        </w:rPr>
        <w:t>1.</w:t>
      </w:r>
      <w:r w:rsidR="00FE5880" w:rsidRPr="00FE5880">
        <w:rPr>
          <w:noProof/>
        </w:rPr>
        <w:tab/>
        <w:t xml:space="preserve">Dhamala, E., et al., </w:t>
      </w:r>
      <w:r w:rsidR="00FE5880" w:rsidRPr="00FE5880">
        <w:rPr>
          <w:i/>
          <w:noProof/>
        </w:rPr>
        <w:t>Brain-based predictions of psychiatric illness-linked behaviors across the sexes.</w:t>
      </w:r>
      <w:r w:rsidR="00FE5880" w:rsidRPr="00FE5880">
        <w:rPr>
          <w:noProof/>
        </w:rPr>
        <w:t xml:space="preserve"> Biological Psychiatry, 2023.</w:t>
      </w:r>
    </w:p>
    <w:p w14:paraId="371E1A7B" w14:textId="77777777" w:rsidR="00FE5880" w:rsidRPr="00FE5880" w:rsidRDefault="00FE5880" w:rsidP="00FE5880">
      <w:pPr>
        <w:pStyle w:val="EndNoteBibliography"/>
        <w:ind w:left="720" w:hanging="720"/>
        <w:rPr>
          <w:noProof/>
        </w:rPr>
      </w:pPr>
      <w:r w:rsidRPr="00FE5880">
        <w:rPr>
          <w:noProof/>
        </w:rPr>
        <w:t>2.</w:t>
      </w:r>
      <w:r w:rsidRPr="00FE5880">
        <w:rPr>
          <w:noProof/>
        </w:rPr>
        <w:tab/>
        <w:t xml:space="preserve">Ooi, L.Q.R., et al., </w:t>
      </w:r>
      <w:r w:rsidRPr="00FE5880">
        <w:rPr>
          <w:i/>
          <w:noProof/>
        </w:rPr>
        <w:t>Comparison of individualized behavioral predictions across anatomical, diffusion and functional connectivity MRI.</w:t>
      </w:r>
      <w:r w:rsidRPr="00FE5880">
        <w:rPr>
          <w:noProof/>
        </w:rPr>
        <w:t xml:space="preserve"> BioRxiv, 2022.</w:t>
      </w:r>
    </w:p>
    <w:p w14:paraId="7E61AB1A" w14:textId="77777777" w:rsidR="00FE5880" w:rsidRPr="00FE5880" w:rsidRDefault="00FE5880" w:rsidP="00FE5880">
      <w:pPr>
        <w:pStyle w:val="EndNoteBibliography"/>
        <w:ind w:left="720" w:hanging="720"/>
        <w:rPr>
          <w:noProof/>
        </w:rPr>
      </w:pPr>
      <w:r w:rsidRPr="00FE5880">
        <w:rPr>
          <w:noProof/>
        </w:rPr>
        <w:t>3.</w:t>
      </w:r>
      <w:r w:rsidRPr="00FE5880">
        <w:rPr>
          <w:noProof/>
        </w:rPr>
        <w:tab/>
        <w:t xml:space="preserve">Chen, J., et al., </w:t>
      </w:r>
      <w:r w:rsidRPr="00FE5880">
        <w:rPr>
          <w:i/>
          <w:noProof/>
        </w:rPr>
        <w:t>Shared and unique brain network features predict cognitive, personality, and mental health scores in the ABCD study.</w:t>
      </w:r>
      <w:r w:rsidRPr="00FE5880">
        <w:rPr>
          <w:noProof/>
        </w:rPr>
        <w:t xml:space="preserve"> Nature communications, 2022. </w:t>
      </w:r>
      <w:r w:rsidRPr="00FE5880">
        <w:rPr>
          <w:b/>
          <w:noProof/>
        </w:rPr>
        <w:t>13</w:t>
      </w:r>
      <w:r w:rsidRPr="00FE5880">
        <w:rPr>
          <w:noProof/>
        </w:rPr>
        <w:t>(1): p. 2217.</w:t>
      </w:r>
    </w:p>
    <w:p w14:paraId="4BA88397" w14:textId="77777777" w:rsidR="00FE5880" w:rsidRPr="00FE5880" w:rsidRDefault="00FE5880" w:rsidP="00FE5880">
      <w:pPr>
        <w:pStyle w:val="EndNoteBibliography"/>
        <w:ind w:left="720" w:hanging="720"/>
        <w:rPr>
          <w:noProof/>
        </w:rPr>
      </w:pPr>
      <w:r w:rsidRPr="00FE5880">
        <w:rPr>
          <w:noProof/>
        </w:rPr>
        <w:t>4.</w:t>
      </w:r>
      <w:r w:rsidRPr="00FE5880">
        <w:rPr>
          <w:noProof/>
        </w:rPr>
        <w:tab/>
        <w:t xml:space="preserve">Hagler, D.J., Jr., et al., </w:t>
      </w:r>
      <w:r w:rsidRPr="00FE5880">
        <w:rPr>
          <w:i/>
          <w:noProof/>
        </w:rPr>
        <w:t>Image processing and analysis methods for the Adolescent Brain Cognitive Development Study.</w:t>
      </w:r>
      <w:r w:rsidRPr="00FE5880">
        <w:rPr>
          <w:noProof/>
        </w:rPr>
        <w:t xml:space="preserve"> Neuroimage, 2019. </w:t>
      </w:r>
      <w:r w:rsidRPr="00FE5880">
        <w:rPr>
          <w:b/>
          <w:noProof/>
        </w:rPr>
        <w:t>202</w:t>
      </w:r>
      <w:r w:rsidRPr="00FE5880">
        <w:rPr>
          <w:noProof/>
        </w:rPr>
        <w:t>: p. 116091.</w:t>
      </w:r>
    </w:p>
    <w:p w14:paraId="09DFE28D" w14:textId="77777777" w:rsidR="00FE5880" w:rsidRPr="00FE5880" w:rsidRDefault="00FE5880" w:rsidP="00FE5880">
      <w:pPr>
        <w:pStyle w:val="EndNoteBibliography"/>
        <w:ind w:left="720" w:hanging="720"/>
        <w:rPr>
          <w:noProof/>
        </w:rPr>
      </w:pPr>
      <w:r w:rsidRPr="00FE5880">
        <w:rPr>
          <w:noProof/>
        </w:rPr>
        <w:t>5.</w:t>
      </w:r>
      <w:r w:rsidRPr="00FE5880">
        <w:rPr>
          <w:noProof/>
        </w:rPr>
        <w:tab/>
        <w:t xml:space="preserve">Gordon, E.M., et al., </w:t>
      </w:r>
      <w:r w:rsidRPr="00FE5880">
        <w:rPr>
          <w:i/>
          <w:noProof/>
        </w:rPr>
        <w:t>Generation and evaluation of a cortical area parcellation from resting-state correlations.</w:t>
      </w:r>
      <w:r w:rsidRPr="00FE5880">
        <w:rPr>
          <w:noProof/>
        </w:rPr>
        <w:t xml:space="preserve"> Cerebral cortex, 2016. </w:t>
      </w:r>
      <w:r w:rsidRPr="00FE5880">
        <w:rPr>
          <w:b/>
          <w:noProof/>
        </w:rPr>
        <w:t>26</w:t>
      </w:r>
      <w:r w:rsidRPr="00FE5880">
        <w:rPr>
          <w:noProof/>
        </w:rPr>
        <w:t>(1): p. 288-303.</w:t>
      </w:r>
    </w:p>
    <w:p w14:paraId="263E272C" w14:textId="77777777" w:rsidR="00FE5880" w:rsidRPr="00FE5880" w:rsidRDefault="00FE5880" w:rsidP="00FE5880">
      <w:pPr>
        <w:pStyle w:val="EndNoteBibliography"/>
        <w:ind w:left="720" w:hanging="720"/>
        <w:rPr>
          <w:noProof/>
        </w:rPr>
      </w:pPr>
      <w:r w:rsidRPr="00FE5880">
        <w:rPr>
          <w:noProof/>
        </w:rPr>
        <w:t>6.</w:t>
      </w:r>
      <w:r w:rsidRPr="00FE5880">
        <w:rPr>
          <w:noProof/>
        </w:rPr>
        <w:tab/>
        <w:t xml:space="preserve">Kong, R., et al., </w:t>
      </w:r>
      <w:r w:rsidRPr="00FE5880">
        <w:rPr>
          <w:i/>
          <w:noProof/>
        </w:rPr>
        <w:t>Spatial Topography of Individual-Specific Cortical Networks Predicts Human Cognition, Personality, and Emotion.</w:t>
      </w:r>
      <w:r w:rsidRPr="00FE5880">
        <w:rPr>
          <w:noProof/>
        </w:rPr>
        <w:t xml:space="preserve"> Cerebral Cortex, 2018. </w:t>
      </w:r>
      <w:r w:rsidRPr="00FE5880">
        <w:rPr>
          <w:b/>
          <w:noProof/>
        </w:rPr>
        <w:t>29</w:t>
      </w:r>
      <w:r w:rsidRPr="00FE5880">
        <w:rPr>
          <w:noProof/>
        </w:rPr>
        <w:t>(6): p. 2533-2551.</w:t>
      </w:r>
    </w:p>
    <w:p w14:paraId="1CC8A672" w14:textId="77777777" w:rsidR="00FE5880" w:rsidRPr="00FE5880" w:rsidRDefault="00FE5880" w:rsidP="00FE5880">
      <w:pPr>
        <w:pStyle w:val="EndNoteBibliography"/>
        <w:ind w:left="720" w:hanging="720"/>
        <w:rPr>
          <w:noProof/>
        </w:rPr>
      </w:pPr>
      <w:r w:rsidRPr="00FE5880">
        <w:rPr>
          <w:noProof/>
        </w:rPr>
        <w:t>7.</w:t>
      </w:r>
      <w:r w:rsidRPr="00FE5880">
        <w:rPr>
          <w:noProof/>
        </w:rPr>
        <w:tab/>
        <w:t xml:space="preserve">Chen, J., et al., </w:t>
      </w:r>
      <w:r w:rsidRPr="00FE5880">
        <w:rPr>
          <w:i/>
          <w:noProof/>
        </w:rPr>
        <w:t>There is no fundamental trade-off between prediction accuracy and feature importance reliability.</w:t>
      </w:r>
      <w:r w:rsidRPr="00FE5880">
        <w:rPr>
          <w:noProof/>
        </w:rPr>
        <w:t xml:space="preserve"> bioRxiv, 2022.</w:t>
      </w:r>
    </w:p>
    <w:p w14:paraId="79EAF66A" w14:textId="77777777" w:rsidR="00FE5880" w:rsidRPr="00FE5880" w:rsidRDefault="00FE5880" w:rsidP="00FE5880">
      <w:pPr>
        <w:pStyle w:val="EndNoteBibliography"/>
        <w:ind w:left="720" w:hanging="720"/>
        <w:rPr>
          <w:noProof/>
        </w:rPr>
      </w:pPr>
      <w:r w:rsidRPr="00FE5880">
        <w:rPr>
          <w:noProof/>
        </w:rPr>
        <w:t>8.</w:t>
      </w:r>
      <w:r w:rsidRPr="00FE5880">
        <w:rPr>
          <w:noProof/>
        </w:rPr>
        <w:tab/>
        <w:t xml:space="preserve">Dale, A.M., B. Fischl, and M.I. Sereno, </w:t>
      </w:r>
      <w:r w:rsidRPr="00FE5880">
        <w:rPr>
          <w:i/>
          <w:noProof/>
        </w:rPr>
        <w:t>Cortical surface-based analysis. I. Segmentation and surface reconstruction.</w:t>
      </w:r>
      <w:r w:rsidRPr="00FE5880">
        <w:rPr>
          <w:noProof/>
        </w:rPr>
        <w:t xml:space="preserve"> Neuroimage, 1999. </w:t>
      </w:r>
      <w:r w:rsidRPr="00FE5880">
        <w:rPr>
          <w:b/>
          <w:noProof/>
        </w:rPr>
        <w:t>9</w:t>
      </w:r>
      <w:r w:rsidRPr="00FE5880">
        <w:rPr>
          <w:noProof/>
        </w:rPr>
        <w:t>(2): p. 179-94.</w:t>
      </w:r>
    </w:p>
    <w:p w14:paraId="3AED72CA" w14:textId="77777777" w:rsidR="00FE5880" w:rsidRPr="00FE5880" w:rsidRDefault="00FE5880" w:rsidP="00FE5880">
      <w:pPr>
        <w:pStyle w:val="EndNoteBibliography"/>
        <w:ind w:left="720" w:hanging="720"/>
        <w:rPr>
          <w:noProof/>
        </w:rPr>
      </w:pPr>
      <w:r w:rsidRPr="00FE5880">
        <w:rPr>
          <w:noProof/>
        </w:rPr>
        <w:t>9.</w:t>
      </w:r>
      <w:r w:rsidRPr="00FE5880">
        <w:rPr>
          <w:noProof/>
        </w:rPr>
        <w:tab/>
        <w:t xml:space="preserve">Fischl, B., A. Liu, and A.M. Dale, </w:t>
      </w:r>
      <w:r w:rsidRPr="00FE5880">
        <w:rPr>
          <w:i/>
          <w:noProof/>
        </w:rPr>
        <w:t>Automated manifold surgery: constructing geometrically accurate and topologically correct models of the human cerebral cortex.</w:t>
      </w:r>
      <w:r w:rsidRPr="00FE5880">
        <w:rPr>
          <w:noProof/>
        </w:rPr>
        <w:t xml:space="preserve"> IEEE Trans Med Imaging, 2001. </w:t>
      </w:r>
      <w:r w:rsidRPr="00FE5880">
        <w:rPr>
          <w:b/>
          <w:noProof/>
        </w:rPr>
        <w:t>20</w:t>
      </w:r>
      <w:r w:rsidRPr="00FE5880">
        <w:rPr>
          <w:noProof/>
        </w:rPr>
        <w:t>(1): p. 70-80.</w:t>
      </w:r>
    </w:p>
    <w:p w14:paraId="0142B371" w14:textId="77777777" w:rsidR="00FE5880" w:rsidRPr="00FE5880" w:rsidRDefault="00FE5880" w:rsidP="00FE5880">
      <w:pPr>
        <w:pStyle w:val="EndNoteBibliography"/>
        <w:ind w:left="720" w:hanging="720"/>
        <w:rPr>
          <w:noProof/>
        </w:rPr>
      </w:pPr>
      <w:r w:rsidRPr="00FE5880">
        <w:rPr>
          <w:noProof/>
        </w:rPr>
        <w:t>10.</w:t>
      </w:r>
      <w:r w:rsidRPr="00FE5880">
        <w:rPr>
          <w:noProof/>
        </w:rPr>
        <w:tab/>
        <w:t xml:space="preserve">Fischl, B., M.I. Sereno, and A.M. Dale, </w:t>
      </w:r>
      <w:r w:rsidRPr="00FE5880">
        <w:rPr>
          <w:i/>
          <w:noProof/>
        </w:rPr>
        <w:t>Cortical surface-based analysis. II: Inflation, flattening, and a surface-based coordinate system.</w:t>
      </w:r>
      <w:r w:rsidRPr="00FE5880">
        <w:rPr>
          <w:noProof/>
        </w:rPr>
        <w:t xml:space="preserve"> Neuroimage, 1999. </w:t>
      </w:r>
      <w:r w:rsidRPr="00FE5880">
        <w:rPr>
          <w:b/>
          <w:noProof/>
        </w:rPr>
        <w:t>9</w:t>
      </w:r>
      <w:r w:rsidRPr="00FE5880">
        <w:rPr>
          <w:noProof/>
        </w:rPr>
        <w:t>(2): p. 195-207.</w:t>
      </w:r>
    </w:p>
    <w:p w14:paraId="2BE6164F" w14:textId="77777777" w:rsidR="00FE5880" w:rsidRPr="00FE5880" w:rsidRDefault="00FE5880" w:rsidP="00FE5880">
      <w:pPr>
        <w:pStyle w:val="EndNoteBibliography"/>
        <w:ind w:left="720" w:hanging="720"/>
        <w:rPr>
          <w:noProof/>
        </w:rPr>
      </w:pPr>
      <w:r w:rsidRPr="00FE5880">
        <w:rPr>
          <w:noProof/>
        </w:rPr>
        <w:t>11.</w:t>
      </w:r>
      <w:r w:rsidRPr="00FE5880">
        <w:rPr>
          <w:noProof/>
        </w:rPr>
        <w:tab/>
        <w:t xml:space="preserve">Fischl, B., et al., </w:t>
      </w:r>
      <w:r w:rsidRPr="00FE5880">
        <w:rPr>
          <w:i/>
          <w:noProof/>
        </w:rPr>
        <w:t>High-resolution intersubject averaging and a coordinate system for the cortical surface.</w:t>
      </w:r>
      <w:r w:rsidRPr="00FE5880">
        <w:rPr>
          <w:noProof/>
        </w:rPr>
        <w:t xml:space="preserve"> Hum Brain Mapp, 1999. </w:t>
      </w:r>
      <w:r w:rsidRPr="00FE5880">
        <w:rPr>
          <w:b/>
          <w:noProof/>
        </w:rPr>
        <w:t>8</w:t>
      </w:r>
      <w:r w:rsidRPr="00FE5880">
        <w:rPr>
          <w:noProof/>
        </w:rPr>
        <w:t>(4): p. 272-84.</w:t>
      </w:r>
    </w:p>
    <w:p w14:paraId="5C809CEB" w14:textId="77777777" w:rsidR="00FE5880" w:rsidRPr="00FE5880" w:rsidRDefault="00FE5880" w:rsidP="00FE5880">
      <w:pPr>
        <w:pStyle w:val="EndNoteBibliography"/>
        <w:ind w:left="720" w:hanging="720"/>
        <w:rPr>
          <w:noProof/>
        </w:rPr>
      </w:pPr>
      <w:r w:rsidRPr="00FE5880">
        <w:rPr>
          <w:noProof/>
        </w:rPr>
        <w:t>12.</w:t>
      </w:r>
      <w:r w:rsidRPr="00FE5880">
        <w:rPr>
          <w:noProof/>
        </w:rPr>
        <w:tab/>
        <w:t xml:space="preserve">Greve, D.N. and B. Fischl, </w:t>
      </w:r>
      <w:r w:rsidRPr="00FE5880">
        <w:rPr>
          <w:i/>
          <w:noProof/>
        </w:rPr>
        <w:t>Accurate and robust brain image alignment using boundary-based registration.</w:t>
      </w:r>
      <w:r w:rsidRPr="00FE5880">
        <w:rPr>
          <w:noProof/>
        </w:rPr>
        <w:t xml:space="preserve"> Neuroimage, 2009. </w:t>
      </w:r>
      <w:r w:rsidRPr="00FE5880">
        <w:rPr>
          <w:b/>
          <w:noProof/>
        </w:rPr>
        <w:t>48</w:t>
      </w:r>
      <w:r w:rsidRPr="00FE5880">
        <w:rPr>
          <w:noProof/>
        </w:rPr>
        <w:t>(1): p. 63-72.</w:t>
      </w:r>
    </w:p>
    <w:p w14:paraId="18600E12" w14:textId="77777777" w:rsidR="00FE5880" w:rsidRPr="00FE5880" w:rsidRDefault="00FE5880" w:rsidP="00FE5880">
      <w:pPr>
        <w:pStyle w:val="EndNoteBibliography"/>
        <w:ind w:left="720" w:hanging="720"/>
        <w:rPr>
          <w:noProof/>
        </w:rPr>
      </w:pPr>
      <w:r w:rsidRPr="00FE5880">
        <w:rPr>
          <w:noProof/>
        </w:rPr>
        <w:t>13.</w:t>
      </w:r>
      <w:r w:rsidRPr="00FE5880">
        <w:rPr>
          <w:noProof/>
        </w:rPr>
        <w:tab/>
        <w:t xml:space="preserve">Jenkinson, M., et al., </w:t>
      </w:r>
      <w:r w:rsidRPr="00FE5880">
        <w:rPr>
          <w:i/>
          <w:noProof/>
        </w:rPr>
        <w:t>Improved optimization for the robust and accurate linear registration and motion correction of brain images.</w:t>
      </w:r>
      <w:r w:rsidRPr="00FE5880">
        <w:rPr>
          <w:noProof/>
        </w:rPr>
        <w:t xml:space="preserve"> Neuroimage, 2002. </w:t>
      </w:r>
      <w:r w:rsidRPr="00FE5880">
        <w:rPr>
          <w:b/>
          <w:noProof/>
        </w:rPr>
        <w:t>17</w:t>
      </w:r>
      <w:r w:rsidRPr="00FE5880">
        <w:rPr>
          <w:noProof/>
        </w:rPr>
        <w:t>(2): p. 825-841.</w:t>
      </w:r>
    </w:p>
    <w:p w14:paraId="3992EB3A" w14:textId="77777777" w:rsidR="00FE5880" w:rsidRPr="00FE5880" w:rsidRDefault="00FE5880" w:rsidP="00FE5880">
      <w:pPr>
        <w:pStyle w:val="EndNoteBibliography"/>
        <w:ind w:left="720" w:hanging="720"/>
        <w:rPr>
          <w:noProof/>
        </w:rPr>
      </w:pPr>
      <w:r w:rsidRPr="00FE5880">
        <w:rPr>
          <w:noProof/>
        </w:rPr>
        <w:t>14.</w:t>
      </w:r>
      <w:r w:rsidRPr="00FE5880">
        <w:rPr>
          <w:noProof/>
        </w:rPr>
        <w:tab/>
        <w:t xml:space="preserve">Power, J.D., et al., </w:t>
      </w:r>
      <w:r w:rsidRPr="00FE5880">
        <w:rPr>
          <w:i/>
          <w:noProof/>
        </w:rPr>
        <w:t>Spurious but systematic correlations in functional connectivity MRI networks arise from subject motion.</w:t>
      </w:r>
      <w:r w:rsidRPr="00FE5880">
        <w:rPr>
          <w:noProof/>
        </w:rPr>
        <w:t xml:space="preserve"> Neuroimage, 2012. </w:t>
      </w:r>
      <w:r w:rsidRPr="00FE5880">
        <w:rPr>
          <w:b/>
          <w:noProof/>
        </w:rPr>
        <w:t>59</w:t>
      </w:r>
      <w:r w:rsidRPr="00FE5880">
        <w:rPr>
          <w:noProof/>
        </w:rPr>
        <w:t>(3): p. 2142-54.</w:t>
      </w:r>
    </w:p>
    <w:p w14:paraId="0D748FEA" w14:textId="77777777" w:rsidR="00FE5880" w:rsidRPr="00FE5880" w:rsidRDefault="00FE5880" w:rsidP="00FE5880">
      <w:pPr>
        <w:pStyle w:val="EndNoteBibliography"/>
        <w:ind w:left="720" w:hanging="720"/>
        <w:rPr>
          <w:noProof/>
        </w:rPr>
      </w:pPr>
      <w:r w:rsidRPr="00FE5880">
        <w:rPr>
          <w:noProof/>
        </w:rPr>
        <w:t>15.</w:t>
      </w:r>
      <w:r w:rsidRPr="00FE5880">
        <w:rPr>
          <w:noProof/>
        </w:rPr>
        <w:tab/>
        <w:t xml:space="preserve">Power, J.D., et al., </w:t>
      </w:r>
      <w:r w:rsidRPr="00FE5880">
        <w:rPr>
          <w:i/>
          <w:noProof/>
        </w:rPr>
        <w:t>Distinctions among real and apparent respiratory motions in human fMRI data.</w:t>
      </w:r>
      <w:r w:rsidRPr="00FE5880">
        <w:rPr>
          <w:noProof/>
        </w:rPr>
        <w:t xml:space="preserve"> NeuroImage, 2019. </w:t>
      </w:r>
      <w:r w:rsidRPr="00FE5880">
        <w:rPr>
          <w:b/>
          <w:noProof/>
        </w:rPr>
        <w:t>201</w:t>
      </w:r>
      <w:r w:rsidRPr="00FE5880">
        <w:rPr>
          <w:noProof/>
        </w:rPr>
        <w:t>: p. 116041.</w:t>
      </w:r>
    </w:p>
    <w:p w14:paraId="62F372D8" w14:textId="77777777" w:rsidR="00FE5880" w:rsidRPr="00FE5880" w:rsidRDefault="00FE5880" w:rsidP="00FE5880">
      <w:pPr>
        <w:pStyle w:val="EndNoteBibliography"/>
        <w:ind w:left="720" w:hanging="720"/>
        <w:rPr>
          <w:noProof/>
        </w:rPr>
      </w:pPr>
      <w:r w:rsidRPr="00FE5880">
        <w:rPr>
          <w:noProof/>
        </w:rPr>
        <w:t>16.</w:t>
      </w:r>
      <w:r w:rsidRPr="00FE5880">
        <w:rPr>
          <w:noProof/>
        </w:rPr>
        <w:tab/>
        <w:t xml:space="preserve">Fair, D.A., et al., </w:t>
      </w:r>
      <w:r w:rsidRPr="00FE5880">
        <w:rPr>
          <w:i/>
          <w:noProof/>
        </w:rPr>
        <w:t>Correction of respiratory artifacts in MRI head motion estimates.</w:t>
      </w:r>
      <w:r w:rsidRPr="00FE5880">
        <w:rPr>
          <w:noProof/>
        </w:rPr>
        <w:t xml:space="preserve"> Neuroimage, 2020. </w:t>
      </w:r>
      <w:r w:rsidRPr="00FE5880">
        <w:rPr>
          <w:b/>
          <w:noProof/>
        </w:rPr>
        <w:t>208</w:t>
      </w:r>
      <w:r w:rsidRPr="00FE5880">
        <w:rPr>
          <w:noProof/>
        </w:rPr>
        <w:t>: p. 116400.</w:t>
      </w:r>
    </w:p>
    <w:p w14:paraId="320EBE5E" w14:textId="77777777" w:rsidR="00FE5880" w:rsidRPr="00FE5880" w:rsidRDefault="00FE5880" w:rsidP="00FE5880">
      <w:pPr>
        <w:pStyle w:val="EndNoteBibliography"/>
        <w:ind w:left="720" w:hanging="720"/>
        <w:rPr>
          <w:noProof/>
        </w:rPr>
      </w:pPr>
      <w:r w:rsidRPr="00FE5880">
        <w:rPr>
          <w:noProof/>
        </w:rPr>
        <w:t>17.</w:t>
      </w:r>
      <w:r w:rsidRPr="00FE5880">
        <w:rPr>
          <w:noProof/>
        </w:rPr>
        <w:tab/>
        <w:t xml:space="preserve">Gratton, C., et al., </w:t>
      </w:r>
      <w:r w:rsidRPr="00FE5880">
        <w:rPr>
          <w:i/>
          <w:noProof/>
        </w:rPr>
        <w:t>Removal of high frequency contamination from motion estimates in single-band fMRI saves data without biasing functional connectivity.</w:t>
      </w:r>
      <w:r w:rsidRPr="00FE5880">
        <w:rPr>
          <w:noProof/>
        </w:rPr>
        <w:t xml:space="preserve"> Neuroimage, 2020. </w:t>
      </w:r>
      <w:r w:rsidRPr="00FE5880">
        <w:rPr>
          <w:b/>
          <w:noProof/>
        </w:rPr>
        <w:t>217</w:t>
      </w:r>
      <w:r w:rsidRPr="00FE5880">
        <w:rPr>
          <w:noProof/>
        </w:rPr>
        <w:t>: p. 116866.</w:t>
      </w:r>
    </w:p>
    <w:p w14:paraId="2A7E2CBC" w14:textId="77777777" w:rsidR="00FE5880" w:rsidRPr="00FE5880" w:rsidRDefault="00FE5880" w:rsidP="00FE5880">
      <w:pPr>
        <w:pStyle w:val="EndNoteBibliography"/>
        <w:ind w:left="720" w:hanging="720"/>
        <w:rPr>
          <w:noProof/>
        </w:rPr>
      </w:pPr>
      <w:r w:rsidRPr="00FE5880">
        <w:rPr>
          <w:noProof/>
        </w:rPr>
        <w:t>18.</w:t>
      </w:r>
      <w:r w:rsidRPr="00FE5880">
        <w:rPr>
          <w:noProof/>
        </w:rPr>
        <w:tab/>
        <w:t xml:space="preserve">Greene, A.S., et al., </w:t>
      </w:r>
      <w:r w:rsidRPr="00FE5880">
        <w:rPr>
          <w:i/>
          <w:noProof/>
        </w:rPr>
        <w:t>Task-induced brain state manipulation improves prediction of individual traits.</w:t>
      </w:r>
      <w:r w:rsidRPr="00FE5880">
        <w:rPr>
          <w:noProof/>
        </w:rPr>
        <w:t xml:space="preserve"> Nature communications, 2018. </w:t>
      </w:r>
      <w:r w:rsidRPr="00FE5880">
        <w:rPr>
          <w:b/>
          <w:noProof/>
        </w:rPr>
        <w:t>9</w:t>
      </w:r>
      <w:r w:rsidRPr="00FE5880">
        <w:rPr>
          <w:noProof/>
        </w:rPr>
        <w:t>(1): p. 1-13.</w:t>
      </w:r>
    </w:p>
    <w:p w14:paraId="67B766E5" w14:textId="77777777" w:rsidR="00FE5880" w:rsidRPr="00FE5880" w:rsidRDefault="00FE5880" w:rsidP="00FE5880">
      <w:pPr>
        <w:pStyle w:val="EndNoteBibliography"/>
        <w:ind w:left="720" w:hanging="720"/>
        <w:rPr>
          <w:noProof/>
        </w:rPr>
      </w:pPr>
      <w:r w:rsidRPr="00FE5880">
        <w:rPr>
          <w:noProof/>
        </w:rPr>
        <w:t>19.</w:t>
      </w:r>
      <w:r w:rsidRPr="00FE5880">
        <w:rPr>
          <w:noProof/>
        </w:rPr>
        <w:tab/>
        <w:t xml:space="preserve">Li, J.W., et al., </w:t>
      </w:r>
      <w:r w:rsidRPr="00FE5880">
        <w:rPr>
          <w:i/>
          <w:noProof/>
        </w:rPr>
        <w:t>Global signal regression strengthens association between resting-state functional connectivity and behavior.</w:t>
      </w:r>
      <w:r w:rsidRPr="00FE5880">
        <w:rPr>
          <w:noProof/>
        </w:rPr>
        <w:t xml:space="preserve"> Neuroimage, 2019. </w:t>
      </w:r>
      <w:r w:rsidRPr="00FE5880">
        <w:rPr>
          <w:b/>
          <w:noProof/>
        </w:rPr>
        <w:t>196</w:t>
      </w:r>
      <w:r w:rsidRPr="00FE5880">
        <w:rPr>
          <w:noProof/>
        </w:rPr>
        <w:t>: p. 126-141.</w:t>
      </w:r>
    </w:p>
    <w:p w14:paraId="063FD93E" w14:textId="77777777" w:rsidR="00FE5880" w:rsidRPr="00FE5880" w:rsidRDefault="00FE5880" w:rsidP="00FE5880">
      <w:pPr>
        <w:pStyle w:val="EndNoteBibliography"/>
        <w:ind w:left="720" w:hanging="720"/>
        <w:rPr>
          <w:noProof/>
        </w:rPr>
      </w:pPr>
      <w:r w:rsidRPr="00FE5880">
        <w:rPr>
          <w:noProof/>
        </w:rPr>
        <w:t>20.</w:t>
      </w:r>
      <w:r w:rsidRPr="00FE5880">
        <w:rPr>
          <w:noProof/>
        </w:rPr>
        <w:tab/>
        <w:t xml:space="preserve">Power, J.D., et al., </w:t>
      </w:r>
      <w:r w:rsidRPr="00FE5880">
        <w:rPr>
          <w:i/>
          <w:noProof/>
        </w:rPr>
        <w:t>Methods to detect, characterize, and remove motion artifact in resting state fMRI.</w:t>
      </w:r>
      <w:r w:rsidRPr="00FE5880">
        <w:rPr>
          <w:noProof/>
        </w:rPr>
        <w:t xml:space="preserve"> Neuroimage, 2014. </w:t>
      </w:r>
      <w:r w:rsidRPr="00FE5880">
        <w:rPr>
          <w:b/>
          <w:noProof/>
        </w:rPr>
        <w:t>84</w:t>
      </w:r>
      <w:r w:rsidRPr="00FE5880">
        <w:rPr>
          <w:noProof/>
        </w:rPr>
        <w:t>: p. 320-41.</w:t>
      </w:r>
    </w:p>
    <w:p w14:paraId="7B8ACA86" w14:textId="77777777" w:rsidR="00FE5880" w:rsidRPr="00FE5880" w:rsidRDefault="00FE5880" w:rsidP="00FE5880">
      <w:pPr>
        <w:pStyle w:val="EndNoteBibliography"/>
        <w:ind w:left="720" w:hanging="720"/>
        <w:rPr>
          <w:noProof/>
        </w:rPr>
      </w:pPr>
      <w:r w:rsidRPr="00FE5880">
        <w:rPr>
          <w:noProof/>
        </w:rPr>
        <w:t>21.</w:t>
      </w:r>
      <w:r w:rsidRPr="00FE5880">
        <w:rPr>
          <w:noProof/>
        </w:rPr>
        <w:tab/>
        <w:t xml:space="preserve">Schaefer, A., et al., </w:t>
      </w:r>
      <w:r w:rsidRPr="00FE5880">
        <w:rPr>
          <w:i/>
          <w:noProof/>
        </w:rPr>
        <w:t>Local-global parcellation of the human cerebral cortex from intrinsic functional connectivity MRI.</w:t>
      </w:r>
      <w:r w:rsidRPr="00FE5880">
        <w:rPr>
          <w:noProof/>
        </w:rPr>
        <w:t xml:space="preserve"> Cerebral cortex, 2018. </w:t>
      </w:r>
      <w:r w:rsidRPr="00FE5880">
        <w:rPr>
          <w:b/>
          <w:noProof/>
        </w:rPr>
        <w:t>28</w:t>
      </w:r>
      <w:r w:rsidRPr="00FE5880">
        <w:rPr>
          <w:noProof/>
        </w:rPr>
        <w:t>(9): p. 3095-3114.</w:t>
      </w:r>
    </w:p>
    <w:p w14:paraId="08C1D668" w14:textId="77777777" w:rsidR="00FE5880" w:rsidRPr="00FE5880" w:rsidRDefault="00FE5880" w:rsidP="00FE5880">
      <w:pPr>
        <w:pStyle w:val="EndNoteBibliography"/>
        <w:ind w:left="720" w:hanging="720"/>
        <w:rPr>
          <w:noProof/>
        </w:rPr>
      </w:pPr>
      <w:r w:rsidRPr="00FE5880">
        <w:rPr>
          <w:noProof/>
        </w:rPr>
        <w:t>22.</w:t>
      </w:r>
      <w:r w:rsidRPr="00FE5880">
        <w:rPr>
          <w:noProof/>
        </w:rPr>
        <w:tab/>
        <w:t xml:space="preserve">Fischl, B., et al., </w:t>
      </w:r>
      <w:r w:rsidRPr="00FE5880">
        <w:rPr>
          <w:i/>
          <w:noProof/>
        </w:rPr>
        <w:t>Whole brain segmentation: automated labeling of neuroanatomical structures in the human brain.</w:t>
      </w:r>
      <w:r w:rsidRPr="00FE5880">
        <w:rPr>
          <w:noProof/>
        </w:rPr>
        <w:t xml:space="preserve"> Neuron, 2002. </w:t>
      </w:r>
      <w:r w:rsidRPr="00FE5880">
        <w:rPr>
          <w:b/>
          <w:noProof/>
        </w:rPr>
        <w:t>33</w:t>
      </w:r>
      <w:r w:rsidRPr="00FE5880">
        <w:rPr>
          <w:noProof/>
        </w:rPr>
        <w:t>(3): p. 341-55.</w:t>
      </w:r>
    </w:p>
    <w:p w14:paraId="56C3991D" w14:textId="77777777" w:rsidR="00FE5880" w:rsidRPr="00FE5880" w:rsidRDefault="00FE5880" w:rsidP="00FE5880">
      <w:pPr>
        <w:pStyle w:val="EndNoteBibliography"/>
        <w:ind w:left="720" w:hanging="720"/>
        <w:rPr>
          <w:noProof/>
        </w:rPr>
      </w:pPr>
      <w:r w:rsidRPr="00FE5880">
        <w:rPr>
          <w:noProof/>
        </w:rPr>
        <w:lastRenderedPageBreak/>
        <w:t>23.</w:t>
      </w:r>
      <w:r w:rsidRPr="00FE5880">
        <w:rPr>
          <w:noProof/>
        </w:rPr>
        <w:tab/>
        <w:t xml:space="preserve">Yeo, B.T., et al., </w:t>
      </w:r>
      <w:r w:rsidRPr="00FE5880">
        <w:rPr>
          <w:i/>
          <w:noProof/>
        </w:rPr>
        <w:t>The organization of the human cerebral cortex estimated by intrinsic functional connectivity.</w:t>
      </w:r>
      <w:r w:rsidRPr="00FE5880">
        <w:rPr>
          <w:noProof/>
        </w:rPr>
        <w:t xml:space="preserve"> Journal of neurophysiology, 2011. </w:t>
      </w:r>
      <w:r w:rsidRPr="00FE5880">
        <w:rPr>
          <w:b/>
          <w:noProof/>
        </w:rPr>
        <w:t>106</w:t>
      </w:r>
      <w:r w:rsidRPr="00FE5880">
        <w:rPr>
          <w:noProof/>
        </w:rPr>
        <w:t>(3): p. 1125-1165.</w:t>
      </w:r>
    </w:p>
    <w:p w14:paraId="6E7AA4F4" w14:textId="765A3E74" w:rsidR="007F6573" w:rsidRDefault="00D113BA">
      <w:r>
        <w:fldChar w:fldCharType="end"/>
      </w:r>
    </w:p>
    <w:sectPr w:rsidR="007F6573" w:rsidSect="002D02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wxzr003fa2f5e0eacvpzpsftpwddtrtx9f&quot;&gt;EndNoteLibrary&lt;record-ids&gt;&lt;item&gt;156&lt;/item&gt;&lt;item&gt;188&lt;/item&gt;&lt;item&gt;189&lt;/item&gt;&lt;item&gt;274&lt;/item&gt;&lt;item&gt;280&lt;/item&gt;&lt;item&gt;421&lt;/item&gt;&lt;item&gt;443&lt;/item&gt;&lt;item&gt;466&lt;/item&gt;&lt;item&gt;467&lt;/item&gt;&lt;item&gt;540&lt;/item&gt;&lt;item&gt;553&lt;/item&gt;&lt;item&gt;564&lt;/item&gt;&lt;item&gt;579&lt;/item&gt;&lt;item&gt;585&lt;/item&gt;&lt;item&gt;831&lt;/item&gt;&lt;item&gt;844&lt;/item&gt;&lt;item&gt;845&lt;/item&gt;&lt;item&gt;846&lt;/item&gt;&lt;item&gt;847&lt;/item&gt;&lt;item&gt;848&lt;/item&gt;&lt;item&gt;879&lt;/item&gt;&lt;/record-ids&gt;&lt;/item&gt;&lt;/Libraries&gt;"/>
  </w:docVars>
  <w:rsids>
    <w:rsidRoot w:val="00D113BA"/>
    <w:rsid w:val="00127542"/>
    <w:rsid w:val="001A4B21"/>
    <w:rsid w:val="00212D9D"/>
    <w:rsid w:val="002320E8"/>
    <w:rsid w:val="002A2F97"/>
    <w:rsid w:val="002B0067"/>
    <w:rsid w:val="002D020C"/>
    <w:rsid w:val="003A3DF5"/>
    <w:rsid w:val="00466D48"/>
    <w:rsid w:val="005809FD"/>
    <w:rsid w:val="005B6448"/>
    <w:rsid w:val="006052F2"/>
    <w:rsid w:val="006479A0"/>
    <w:rsid w:val="006F00BE"/>
    <w:rsid w:val="00776AC4"/>
    <w:rsid w:val="00793CF9"/>
    <w:rsid w:val="007F6573"/>
    <w:rsid w:val="00866444"/>
    <w:rsid w:val="00902DEA"/>
    <w:rsid w:val="00A95DFE"/>
    <w:rsid w:val="00AC58D8"/>
    <w:rsid w:val="00BB360D"/>
    <w:rsid w:val="00C47906"/>
    <w:rsid w:val="00C72D55"/>
    <w:rsid w:val="00C81EC2"/>
    <w:rsid w:val="00C91AC0"/>
    <w:rsid w:val="00CB049D"/>
    <w:rsid w:val="00D113BA"/>
    <w:rsid w:val="00D4773E"/>
    <w:rsid w:val="00D53695"/>
    <w:rsid w:val="00DB7435"/>
    <w:rsid w:val="00E42D41"/>
    <w:rsid w:val="00E527A6"/>
    <w:rsid w:val="00EC7CEF"/>
    <w:rsid w:val="00F16AC8"/>
    <w:rsid w:val="00F62C05"/>
    <w:rsid w:val="00FE5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E310A1"/>
  <w15:chartTrackingRefBased/>
  <w15:docId w15:val="{9F168A70-D7F5-AB47-A2AF-8A6BB47E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3BA"/>
    <w:pPr>
      <w:spacing w:after="0" w:line="240" w:lineRule="auto"/>
    </w:pPr>
    <w:rPr>
      <w:rFonts w:ascii="Arial" w:eastAsiaTheme="minorHAnsi" w:hAnsi="Arial" w:cs="Arial"/>
      <w:color w:val="000000" w:themeColor="text1"/>
      <w:kern w:val="0"/>
      <w:lang w:val="en-US"/>
      <w14:ligatures w14:val="none"/>
    </w:rPr>
  </w:style>
  <w:style w:type="paragraph" w:styleId="Heading1">
    <w:name w:val="heading 1"/>
    <w:basedOn w:val="Normal"/>
    <w:next w:val="Normal"/>
    <w:link w:val="Heading1Char"/>
    <w:uiPriority w:val="9"/>
    <w:qFormat/>
    <w:rsid w:val="00D113B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113B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113B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113B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113B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113B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113B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113B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113B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3BA"/>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D113BA"/>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D113BA"/>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D113BA"/>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D113BA"/>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D113B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D113B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D113B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D113B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D113BA"/>
    <w:pPr>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D113B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D113B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113B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D113BA"/>
    <w:pPr>
      <w:spacing w:before="160" w:after="160" w:line="278" w:lineRule="auto"/>
      <w:jc w:val="center"/>
    </w:pPr>
    <w:rPr>
      <w:rFonts w:asciiTheme="minorHAnsi" w:eastAsia="Times New Roman"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113BA"/>
    <w:rPr>
      <w:i/>
      <w:iCs/>
      <w:color w:val="404040" w:themeColor="text1" w:themeTint="BF"/>
      <w:lang w:val="en-US"/>
    </w:rPr>
  </w:style>
  <w:style w:type="paragraph" w:styleId="ListParagraph">
    <w:name w:val="List Paragraph"/>
    <w:basedOn w:val="Normal"/>
    <w:uiPriority w:val="34"/>
    <w:qFormat/>
    <w:rsid w:val="00D113BA"/>
    <w:pPr>
      <w:spacing w:after="160" w:line="278" w:lineRule="auto"/>
      <w:ind w:left="720"/>
      <w:contextualSpacing/>
    </w:pPr>
    <w:rPr>
      <w:rFonts w:asciiTheme="minorHAnsi" w:eastAsia="Times New Roman" w:hAnsiTheme="minorHAnsi" w:cstheme="minorBidi"/>
      <w:color w:val="auto"/>
      <w:kern w:val="2"/>
      <w14:ligatures w14:val="standardContextual"/>
    </w:rPr>
  </w:style>
  <w:style w:type="character" w:styleId="IntenseEmphasis">
    <w:name w:val="Intense Emphasis"/>
    <w:basedOn w:val="DefaultParagraphFont"/>
    <w:uiPriority w:val="21"/>
    <w:qFormat/>
    <w:rsid w:val="00D113BA"/>
    <w:rPr>
      <w:i/>
      <w:iCs/>
      <w:color w:val="0F4761" w:themeColor="accent1" w:themeShade="BF"/>
    </w:rPr>
  </w:style>
  <w:style w:type="paragraph" w:styleId="IntenseQuote">
    <w:name w:val="Intense Quote"/>
    <w:basedOn w:val="Normal"/>
    <w:next w:val="Normal"/>
    <w:link w:val="IntenseQuoteChar"/>
    <w:uiPriority w:val="30"/>
    <w:qFormat/>
    <w:rsid w:val="00D113B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imes New Roman"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113BA"/>
    <w:rPr>
      <w:i/>
      <w:iCs/>
      <w:color w:val="0F4761" w:themeColor="accent1" w:themeShade="BF"/>
      <w:lang w:val="en-US"/>
    </w:rPr>
  </w:style>
  <w:style w:type="character" w:styleId="IntenseReference">
    <w:name w:val="Intense Reference"/>
    <w:basedOn w:val="DefaultParagraphFont"/>
    <w:uiPriority w:val="32"/>
    <w:qFormat/>
    <w:rsid w:val="00D113BA"/>
    <w:rPr>
      <w:b/>
      <w:bCs/>
      <w:smallCaps/>
      <w:color w:val="0F4761" w:themeColor="accent1" w:themeShade="BF"/>
      <w:spacing w:val="5"/>
    </w:rPr>
  </w:style>
  <w:style w:type="character" w:styleId="Hyperlink">
    <w:name w:val="Hyperlink"/>
    <w:basedOn w:val="DefaultParagraphFont"/>
    <w:uiPriority w:val="99"/>
    <w:unhideWhenUsed/>
    <w:rsid w:val="00D113BA"/>
    <w:rPr>
      <w:color w:val="467886" w:themeColor="hyperlink"/>
      <w:u w:val="single"/>
    </w:rPr>
  </w:style>
  <w:style w:type="paragraph" w:customStyle="1" w:styleId="EndNoteBibliographyTitle">
    <w:name w:val="EndNote Bibliography Title"/>
    <w:basedOn w:val="Normal"/>
    <w:link w:val="EndNoteBibliographyTitleChar"/>
    <w:rsid w:val="00D113BA"/>
    <w:pPr>
      <w:jc w:val="center"/>
    </w:pPr>
    <w:rPr>
      <w:sz w:val="22"/>
    </w:rPr>
  </w:style>
  <w:style w:type="character" w:customStyle="1" w:styleId="EndNoteBibliographyTitleChar">
    <w:name w:val="EndNote Bibliography Title Char"/>
    <w:basedOn w:val="DefaultParagraphFont"/>
    <w:link w:val="EndNoteBibliographyTitle"/>
    <w:rsid w:val="00D113BA"/>
    <w:rPr>
      <w:rFonts w:ascii="Arial" w:eastAsiaTheme="minorHAnsi" w:hAnsi="Arial" w:cs="Arial"/>
      <w:color w:val="000000" w:themeColor="text1"/>
      <w:kern w:val="0"/>
      <w:sz w:val="22"/>
      <w:lang w:val="en-US"/>
      <w14:ligatures w14:val="none"/>
    </w:rPr>
  </w:style>
  <w:style w:type="paragraph" w:customStyle="1" w:styleId="EndNoteBibliography">
    <w:name w:val="EndNote Bibliography"/>
    <w:basedOn w:val="Normal"/>
    <w:link w:val="EndNoteBibliographyChar"/>
    <w:rsid w:val="00D113BA"/>
    <w:rPr>
      <w:sz w:val="22"/>
    </w:rPr>
  </w:style>
  <w:style w:type="character" w:customStyle="1" w:styleId="EndNoteBibliographyChar">
    <w:name w:val="EndNote Bibliography Char"/>
    <w:basedOn w:val="DefaultParagraphFont"/>
    <w:link w:val="EndNoteBibliography"/>
    <w:rsid w:val="00D113BA"/>
    <w:rPr>
      <w:rFonts w:ascii="Arial" w:eastAsiaTheme="minorHAnsi" w:hAnsi="Arial" w:cs="Arial"/>
      <w:color w:val="000000" w:themeColor="text1"/>
      <w:kern w:val="0"/>
      <w:sz w:val="22"/>
      <w:lang w:val="en-US"/>
      <w14:ligatures w14:val="none"/>
    </w:rPr>
  </w:style>
  <w:style w:type="table" w:styleId="TableGrid">
    <w:name w:val="Table Grid"/>
    <w:basedOn w:val="TableNormal"/>
    <w:uiPriority w:val="39"/>
    <w:rsid w:val="00FE5880"/>
    <w:pPr>
      <w:spacing w:after="0" w:line="240" w:lineRule="auto"/>
    </w:pPr>
    <w:rPr>
      <w:rFonts w:ascii="Arial" w:eastAsiaTheme="minorHAnsi" w:hAnsi="Arial" w:cs="Arial"/>
      <w:color w:val="000000" w:themeColor="text1"/>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github.com/ABCD-STUDY/fMRI-cleanup" TargetMode="External"/><Relationship Id="rId4" Type="http://schemas.openxmlformats.org/officeDocument/2006/relationships/hyperlink" Target="mailto:elvish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3190</Words>
  <Characters>18186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Weill Cornell Medicine</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Elvisha Dhamala</dc:creator>
  <cp:keywords/>
  <dc:description/>
  <cp:lastModifiedBy>Elvisha Dhamala</cp:lastModifiedBy>
  <cp:revision>11</cp:revision>
  <dcterms:created xsi:type="dcterms:W3CDTF">2024-04-23T14:45:00Z</dcterms:created>
  <dcterms:modified xsi:type="dcterms:W3CDTF">2024-09-27T22:53:00Z</dcterms:modified>
</cp:coreProperties>
</file>