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shd w:fill="auto" w:val="clear"/>
        <w:spacing w:after="360" w:before="720" w:line="480" w:lineRule="auto"/>
        <w:ind w:left="0" w:right="0" w:firstLine="0"/>
        <w:jc w:val="center"/>
        <w:rPr>
          <w:rFonts w:ascii="Times New Roman" w:cs="Times New Roman" w:eastAsia="Times New Roman" w:hAnsi="Times New Roman"/>
          <w:b w:val="0"/>
          <w:i w:val="0"/>
          <w:smallCaps w:val="0"/>
          <w:strike w:val="0"/>
          <w:color w:val="000000"/>
          <w:sz w:val="44"/>
          <w:szCs w:val="4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pyOpenMS-viz: Streamlining Mass Spectrometry Data Visualization with pandas</w:t>
      </w:r>
    </w:p>
    <w:p w:rsidR="00000000" w:rsidDel="00000000" w:rsidP="00000000" w:rsidRDefault="00000000" w:rsidRPr="00000000" w14:paraId="00000002">
      <w:pPr>
        <w:keepNext w:val="0"/>
        <w:keepLines w:val="0"/>
        <w:pageBreakBefore w:val="0"/>
        <w:widowControl w:val="1"/>
        <w:shd w:fill="auto" w:val="clear"/>
        <w:spacing w:after="240" w:before="0" w:line="480" w:lineRule="auto"/>
        <w:ind w:left="0" w:right="0" w:firstLine="0"/>
        <w:jc w:val="center"/>
        <w:rPr>
          <w:rFonts w:ascii="Times" w:cs="Times" w:eastAsia="Times" w:hAnsi="Times"/>
          <w:b w:val="0"/>
          <w:i w:val="1"/>
          <w:smallCaps w:val="0"/>
          <w:strike w:val="0"/>
          <w:color w:val="000000"/>
          <w:sz w:val="24"/>
          <w:szCs w:val="24"/>
          <w:u w:val="none"/>
          <w:shd w:fill="auto" w:val="clear"/>
          <w:vertAlign w:val="baseline"/>
        </w:rPr>
      </w:pPr>
      <w:r w:rsidDel="00000000" w:rsidR="00000000" w:rsidRPr="00000000">
        <w:rPr>
          <w:b w:val="0"/>
          <w:i w:val="1"/>
          <w:smallCaps w:val="0"/>
          <w:strike w:val="0"/>
          <w:color w:val="000000"/>
          <w:sz w:val="24"/>
          <w:szCs w:val="24"/>
          <w:u w:val="none"/>
          <w:shd w:fill="auto" w:val="clear"/>
          <w:vertAlign w:val="baseline"/>
          <w:rtl w:val="0"/>
        </w:rPr>
        <w:t xml:space="preserve">Justin Cyril Sing</w:t>
      </w:r>
      <w:r w:rsidDel="00000000" w:rsidR="00000000" w:rsidRPr="00000000">
        <w:rPr>
          <w:b w:val="1"/>
          <w:i w:val="1"/>
          <w:smallCaps w:val="0"/>
          <w:strike w:val="0"/>
          <w:color w:val="000000"/>
          <w:sz w:val="24"/>
          <w:szCs w:val="24"/>
          <w:u w:val="none"/>
          <w:shd w:fill="auto" w:val="clear"/>
          <w:vertAlign w:val="baseline"/>
          <w:rtl w:val="0"/>
        </w:rPr>
        <w:t xml:space="preserve">†</w:t>
      </w:r>
      <w:r w:rsidDel="00000000" w:rsidR="00000000" w:rsidRPr="00000000">
        <w:rPr>
          <w:b w:val="0"/>
          <w:i w:val="1"/>
          <w:smallCaps w:val="0"/>
          <w:strike w:val="0"/>
          <w:color w:val="000000"/>
          <w:sz w:val="24"/>
          <w:szCs w:val="24"/>
          <w:u w:val="none"/>
          <w:shd w:fill="auto" w:val="clear"/>
          <w:vertAlign w:val="superscript"/>
          <w:rtl w:val="0"/>
        </w:rPr>
        <w:t xml:space="preserve">1,2</w:t>
      </w:r>
      <w:r w:rsidDel="00000000" w:rsidR="00000000" w:rsidRPr="00000000">
        <w:rPr>
          <w:b w:val="0"/>
          <w:i w:val="1"/>
          <w:smallCaps w:val="0"/>
          <w:strike w:val="0"/>
          <w:color w:val="000000"/>
          <w:sz w:val="24"/>
          <w:szCs w:val="24"/>
          <w:u w:val="none"/>
          <w:shd w:fill="auto" w:val="clear"/>
          <w:vertAlign w:val="baseline"/>
          <w:rtl w:val="0"/>
        </w:rPr>
        <w:t xml:space="preserve">, Joshua Charkow</w:t>
      </w:r>
      <w:r w:rsidDel="00000000" w:rsidR="00000000" w:rsidRPr="00000000">
        <w:rPr>
          <w:b w:val="1"/>
          <w:i w:val="1"/>
          <w:smallCaps w:val="0"/>
          <w:strike w:val="0"/>
          <w:color w:val="000000"/>
          <w:sz w:val="24"/>
          <w:szCs w:val="24"/>
          <w:u w:val="none"/>
          <w:shd w:fill="auto" w:val="clear"/>
          <w:vertAlign w:val="baseline"/>
          <w:rtl w:val="0"/>
        </w:rPr>
        <w:t xml:space="preserve">†</w:t>
      </w:r>
      <w:r w:rsidDel="00000000" w:rsidR="00000000" w:rsidRPr="00000000">
        <w:rPr>
          <w:b w:val="0"/>
          <w:i w:val="1"/>
          <w:smallCaps w:val="0"/>
          <w:strike w:val="0"/>
          <w:color w:val="000000"/>
          <w:sz w:val="24"/>
          <w:szCs w:val="24"/>
          <w:u w:val="none"/>
          <w:shd w:fill="auto" w:val="clear"/>
          <w:vertAlign w:val="superscript"/>
          <w:rtl w:val="0"/>
        </w:rPr>
        <w:t xml:space="preserve">1,2</w:t>
      </w:r>
      <w:r w:rsidDel="00000000" w:rsidR="00000000" w:rsidRPr="00000000">
        <w:rPr>
          <w:b w:val="0"/>
          <w:i w:val="1"/>
          <w:smallCaps w:val="0"/>
          <w:strike w:val="0"/>
          <w:color w:val="000000"/>
          <w:sz w:val="24"/>
          <w:szCs w:val="24"/>
          <w:u w:val="none"/>
          <w:shd w:fill="auto" w:val="clear"/>
          <w:vertAlign w:val="baseline"/>
          <w:rtl w:val="0"/>
        </w:rPr>
        <w:t xml:space="preserve">, Axel Walter</w:t>
      </w:r>
      <w:r w:rsidDel="00000000" w:rsidR="00000000" w:rsidRPr="00000000">
        <w:rPr>
          <w:b w:val="1"/>
          <w:i w:val="1"/>
          <w:smallCaps w:val="0"/>
          <w:strike w:val="0"/>
          <w:color w:val="000000"/>
          <w:sz w:val="24"/>
          <w:szCs w:val="24"/>
          <w:u w:val="none"/>
          <w:shd w:fill="auto" w:val="clear"/>
          <w:vertAlign w:val="baseline"/>
          <w:rtl w:val="0"/>
        </w:rPr>
        <w:t xml:space="preserve">†</w:t>
      </w:r>
      <w:r w:rsidDel="00000000" w:rsidR="00000000" w:rsidRPr="00000000">
        <w:rPr>
          <w:b w:val="0"/>
          <w:i w:val="1"/>
          <w:smallCaps w:val="0"/>
          <w:strike w:val="0"/>
          <w:color w:val="000000"/>
          <w:sz w:val="24"/>
          <w:szCs w:val="24"/>
          <w:u w:val="none"/>
          <w:shd w:fill="auto" w:val="clear"/>
          <w:vertAlign w:val="superscript"/>
          <w:rtl w:val="0"/>
        </w:rPr>
        <w:t xml:space="preserve">4,5</w:t>
      </w:r>
      <w:r w:rsidDel="00000000" w:rsidR="00000000" w:rsidRPr="00000000">
        <w:rPr>
          <w:b w:val="0"/>
          <w:i w:val="1"/>
          <w:smallCaps w:val="0"/>
          <w:strike w:val="0"/>
          <w:color w:val="000000"/>
          <w:sz w:val="24"/>
          <w:szCs w:val="24"/>
          <w:u w:val="none"/>
          <w:shd w:fill="auto" w:val="clear"/>
          <w:vertAlign w:val="baseline"/>
          <w:rtl w:val="0"/>
        </w:rPr>
        <w:t xml:space="preserve">, Mingxuan Gao</w:t>
      </w:r>
      <w:r w:rsidDel="00000000" w:rsidR="00000000" w:rsidRPr="00000000">
        <w:rPr>
          <w:b w:val="0"/>
          <w:i w:val="1"/>
          <w:smallCaps w:val="0"/>
          <w:strike w:val="0"/>
          <w:color w:val="000000"/>
          <w:sz w:val="24"/>
          <w:szCs w:val="24"/>
          <w:u w:val="none"/>
          <w:shd w:fill="auto" w:val="clear"/>
          <w:vertAlign w:val="superscript"/>
          <w:rtl w:val="0"/>
        </w:rPr>
        <w:t xml:space="preserve">1</w:t>
      </w:r>
      <w:r w:rsidDel="00000000" w:rsidR="00000000" w:rsidRPr="00000000">
        <w:rPr>
          <w:b w:val="0"/>
          <w:i w:val="1"/>
          <w:smallCaps w:val="0"/>
          <w:strike w:val="0"/>
          <w:color w:val="000000"/>
          <w:sz w:val="24"/>
          <w:szCs w:val="24"/>
          <w:u w:val="none"/>
          <w:shd w:fill="auto" w:val="clear"/>
          <w:vertAlign w:val="baseline"/>
          <w:rtl w:val="0"/>
        </w:rPr>
        <w:t xml:space="preserve">, Tom David Müller</w:t>
      </w:r>
      <w:r w:rsidDel="00000000" w:rsidR="00000000" w:rsidRPr="00000000">
        <w:rPr>
          <w:b w:val="0"/>
          <w:i w:val="1"/>
          <w:smallCaps w:val="0"/>
          <w:strike w:val="0"/>
          <w:color w:val="000000"/>
          <w:sz w:val="24"/>
          <w:szCs w:val="24"/>
          <w:u w:val="none"/>
          <w:shd w:fill="auto" w:val="clear"/>
          <w:vertAlign w:val="superscript"/>
          <w:rtl w:val="0"/>
        </w:rPr>
        <w:t xml:space="preserve">4 </w:t>
      </w:r>
      <w:r w:rsidDel="00000000" w:rsidR="00000000" w:rsidRPr="00000000">
        <w:rPr>
          <w:b w:val="0"/>
          <w:i w:val="1"/>
          <w:smallCaps w:val="0"/>
          <w:strike w:val="0"/>
          <w:color w:val="000000"/>
          <w:sz w:val="24"/>
          <w:szCs w:val="24"/>
          <w:u w:val="none"/>
          <w:shd w:fill="auto" w:val="clear"/>
          <w:vertAlign w:val="baseline"/>
          <w:rtl w:val="0"/>
        </w:rPr>
        <w:t xml:space="preserve">, Wout Bittremieux</w:t>
      </w:r>
      <w:r w:rsidDel="00000000" w:rsidR="00000000" w:rsidRPr="00000000">
        <w:rPr>
          <w:b w:val="0"/>
          <w:i w:val="1"/>
          <w:smallCaps w:val="0"/>
          <w:strike w:val="0"/>
          <w:color w:val="000000"/>
          <w:sz w:val="24"/>
          <w:szCs w:val="24"/>
          <w:u w:val="none"/>
          <w:shd w:fill="auto" w:val="clear"/>
          <w:vertAlign w:val="superscript"/>
          <w:rtl w:val="0"/>
        </w:rPr>
        <w:t xml:space="preserve">6</w:t>
      </w:r>
      <w:r w:rsidDel="00000000" w:rsidR="00000000" w:rsidRPr="00000000">
        <w:rPr>
          <w:b w:val="0"/>
          <w:i w:val="1"/>
          <w:smallCaps w:val="0"/>
          <w:strike w:val="0"/>
          <w:color w:val="000000"/>
          <w:sz w:val="24"/>
          <w:szCs w:val="24"/>
          <w:u w:val="none"/>
          <w:shd w:fill="auto" w:val="clear"/>
          <w:vertAlign w:val="baseline"/>
          <w:rtl w:val="0"/>
        </w:rPr>
        <w:t xml:space="preserve">, Timo Sachsenberg*</w:t>
      </w:r>
      <w:r w:rsidDel="00000000" w:rsidR="00000000" w:rsidRPr="00000000">
        <w:rPr>
          <w:b w:val="0"/>
          <w:i w:val="1"/>
          <w:smallCaps w:val="0"/>
          <w:strike w:val="0"/>
          <w:color w:val="000000"/>
          <w:sz w:val="24"/>
          <w:szCs w:val="24"/>
          <w:u w:val="none"/>
          <w:shd w:fill="auto" w:val="clear"/>
          <w:vertAlign w:val="superscript"/>
          <w:rtl w:val="0"/>
        </w:rPr>
        <w:t xml:space="preserve">4,5</w:t>
      </w:r>
      <w:r w:rsidDel="00000000" w:rsidR="00000000" w:rsidRPr="00000000">
        <w:rPr>
          <w:b w:val="0"/>
          <w:i w:val="1"/>
          <w:smallCaps w:val="0"/>
          <w:strike w:val="0"/>
          <w:color w:val="000000"/>
          <w:sz w:val="24"/>
          <w:szCs w:val="24"/>
          <w:u w:val="none"/>
          <w:shd w:fill="auto" w:val="clear"/>
          <w:vertAlign w:val="baseline"/>
          <w:rtl w:val="0"/>
        </w:rPr>
        <w:t xml:space="preserve">, Hannes Luc Röst*</w:t>
      </w:r>
      <w:r w:rsidDel="00000000" w:rsidR="00000000" w:rsidRPr="00000000">
        <w:rPr>
          <w:b w:val="0"/>
          <w:i w:val="1"/>
          <w:smallCaps w:val="0"/>
          <w:strike w:val="0"/>
          <w:color w:val="000000"/>
          <w:sz w:val="24"/>
          <w:szCs w:val="24"/>
          <w:u w:val="none"/>
          <w:shd w:fill="auto" w:val="clear"/>
          <w:vertAlign w:val="superscript"/>
          <w:rtl w:val="0"/>
        </w:rPr>
        <w:t xml:space="preserve">1,2,3</w:t>
      </w:r>
      <w:r w:rsidDel="00000000" w:rsidR="00000000" w:rsidRPr="00000000">
        <w:rPr>
          <w:rtl w:val="0"/>
        </w:rPr>
      </w:r>
    </w:p>
    <w:p w:rsidR="00000000" w:rsidDel="00000000" w:rsidP="00000000" w:rsidRDefault="00000000" w:rsidRPr="00000000" w14:paraId="00000003">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 xml:space="preserve">* corresponding authors </w:t>
      </w:r>
      <w:hyperlink r:id="rId7">
        <w:r w:rsidDel="00000000" w:rsidR="00000000" w:rsidRPr="00000000">
          <w:rPr>
            <w:b w:val="0"/>
            <w:i w:val="0"/>
            <w:smallCaps w:val="0"/>
            <w:strike w:val="0"/>
            <w:color w:val="1155cc"/>
            <w:sz w:val="24"/>
            <w:szCs w:val="24"/>
            <w:u w:val="single"/>
            <w:shd w:fill="auto" w:val="clear"/>
            <w:vertAlign w:val="baseline"/>
            <w:rtl w:val="0"/>
          </w:rPr>
          <w:t xml:space="preserve">timo.sachsenberg@uni-tuebingen.de</w:t>
        </w:r>
      </w:hyperlink>
      <w:r w:rsidDel="00000000" w:rsidR="00000000" w:rsidRPr="00000000">
        <w:rPr>
          <w:b w:val="0"/>
          <w:i w:val="0"/>
          <w:smallCaps w:val="0"/>
          <w:strike w:val="0"/>
          <w:color w:val="000000"/>
          <w:sz w:val="24"/>
          <w:szCs w:val="24"/>
          <w:u w:val="none"/>
          <w:shd w:fill="auto" w:val="clear"/>
          <w:vertAlign w:val="baseline"/>
          <w:rtl w:val="0"/>
        </w:rPr>
        <w:t xml:space="preserve">, </w:t>
      </w:r>
      <w:hyperlink r:id="rId8">
        <w:r w:rsidDel="00000000" w:rsidR="00000000" w:rsidRPr="00000000">
          <w:rPr>
            <w:b w:val="0"/>
            <w:i w:val="0"/>
            <w:smallCaps w:val="0"/>
            <w:strike w:val="0"/>
            <w:color w:val="1155cc"/>
            <w:sz w:val="24"/>
            <w:szCs w:val="24"/>
            <w:u w:val="single"/>
            <w:shd w:fill="auto" w:val="clear"/>
            <w:vertAlign w:val="baseline"/>
            <w:rtl w:val="0"/>
          </w:rPr>
          <w:t xml:space="preserve">hannes.rost@utoronto.ca</w:t>
        </w:r>
      </w:hyperlink>
      <w:r w:rsidDel="00000000" w:rsidR="00000000" w:rsidRPr="00000000">
        <w:rPr>
          <w:rtl w:val="0"/>
        </w:rPr>
      </w:r>
    </w:p>
    <w:p w:rsidR="00000000" w:rsidDel="00000000" w:rsidP="00000000" w:rsidRDefault="00000000" w:rsidRPr="00000000" w14:paraId="00000004">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w:t>
      </w:r>
      <w:r w:rsidDel="00000000" w:rsidR="00000000" w:rsidRPr="00000000">
        <w:rPr>
          <w:b w:val="0"/>
          <w:i w:val="0"/>
          <w:smallCaps w:val="0"/>
          <w:strike w:val="0"/>
          <w:color w:val="000000"/>
          <w:sz w:val="24"/>
          <w:szCs w:val="24"/>
          <w:u w:val="none"/>
          <w:shd w:fill="auto" w:val="clear"/>
          <w:vertAlign w:val="baseline"/>
          <w:rtl w:val="0"/>
        </w:rPr>
        <w:t xml:space="preserve"> Equal Contribution</w:t>
        <w:tab/>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shd w:fill="auto" w:val="clear"/>
        <w:spacing w:after="240" w:before="0" w:line="480" w:lineRule="auto"/>
        <w:ind w:left="562" w:right="0" w:hanging="360"/>
        <w:jc w:val="center"/>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 xml:space="preserve">Donnelly Centre for Cellular and Biomolecular Research, University of Toronto, Toronto, Canada</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shd w:fill="auto" w:val="clear"/>
        <w:spacing w:after="240" w:before="0" w:line="480" w:lineRule="auto"/>
        <w:ind w:left="562" w:right="0" w:hanging="360"/>
        <w:jc w:val="center"/>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 xml:space="preserve">Department of Molecular Genetics, University of Toronto, Toronto, Canada</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shd w:fill="auto" w:val="clear"/>
        <w:spacing w:after="240" w:before="0" w:line="480" w:lineRule="auto"/>
        <w:ind w:left="562" w:right="0" w:hanging="360"/>
        <w:jc w:val="center"/>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 xml:space="preserve">Department of Computer Science,  University of Toronto, Toronto, Canada  </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shd w:fill="auto" w:val="clear"/>
        <w:spacing w:after="240" w:before="0" w:line="480" w:lineRule="auto"/>
        <w:ind w:left="562" w:right="0" w:hanging="360"/>
        <w:jc w:val="center"/>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 xml:space="preserve">Applied Bioinformatics, Department of Computer Science, University of Tuebingen, Tübingen, Germany</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shd w:fill="auto" w:val="clear"/>
        <w:spacing w:after="240" w:before="0" w:line="480" w:lineRule="auto"/>
        <w:ind w:left="562" w:right="0" w:hanging="360"/>
        <w:jc w:val="center"/>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 xml:space="preserve">Institute for Bioinformatics and Medical Informatics, University of Tuebingen, Tübingen, Germany</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shd w:fill="auto" w:val="clear"/>
        <w:spacing w:after="240" w:before="0" w:line="480" w:lineRule="auto"/>
        <w:ind w:left="562" w:right="0" w:hanging="360"/>
        <w:jc w:val="center"/>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b w:val="0"/>
          <w:i w:val="0"/>
          <w:smallCaps w:val="0"/>
          <w:strike w:val="0"/>
          <w:color w:val="000000"/>
          <w:sz w:val="24"/>
          <w:szCs w:val="24"/>
          <w:u w:val="none"/>
          <w:shd w:fill="auto" w:val="clear"/>
          <w:vertAlign w:val="baseline"/>
          <w:rtl w:val="0"/>
        </w:rPr>
        <w:t xml:space="preserve">Department of Computer Science, University of Antwerp, 2020 Antwerp, Belgium</w:t>
      </w:r>
      <w:r w:rsidDel="00000000" w:rsidR="00000000" w:rsidRPr="00000000">
        <w:rPr>
          <w:rtl w:val="0"/>
        </w:rPr>
      </w:r>
    </w:p>
    <w:p w:rsidR="00000000" w:rsidDel="00000000" w:rsidP="00000000" w:rsidRDefault="00000000" w:rsidRPr="00000000" w14:paraId="0000000B">
      <w:pPr>
        <w:rPr>
          <w:b w:val="1"/>
        </w:rPr>
      </w:pPr>
      <w:bookmarkStart w:colFirst="0" w:colLast="0" w:name="_heading=h.cdhs5royqgno" w:id="1"/>
      <w:bookmarkEnd w:id="1"/>
      <w:r w:rsidDel="00000000" w:rsidR="00000000" w:rsidRPr="00000000">
        <w:br w:type="page"/>
      </w:r>
      <w:r w:rsidDel="00000000" w:rsidR="00000000" w:rsidRPr="00000000">
        <w:rPr>
          <w:rtl w:val="0"/>
        </w:rPr>
      </w:r>
    </w:p>
    <w:p w:rsidR="00000000" w:rsidDel="00000000" w:rsidP="00000000" w:rsidRDefault="00000000" w:rsidRPr="00000000" w14:paraId="0000000C">
      <w:pPr>
        <w:rPr>
          <w:b w:val="1"/>
        </w:rPr>
      </w:pPr>
      <w:bookmarkStart w:colFirst="0" w:colLast="0" w:name="_heading=h.30j0zll" w:id="2"/>
      <w:bookmarkEnd w:id="2"/>
      <w:r w:rsidDel="00000000" w:rsidR="00000000" w:rsidRPr="00000000">
        <w:rPr>
          <w:b w:val="1"/>
          <w:sz w:val="24"/>
          <w:szCs w:val="24"/>
          <w:rtl w:val="0"/>
        </w:rPr>
        <w:t xml:space="preserve">Supplementary</w:t>
      </w:r>
      <w:r w:rsidDel="00000000" w:rsidR="00000000" w:rsidRPr="00000000">
        <w:rPr>
          <w:b w:val="1"/>
          <w:rtl w:val="0"/>
        </w:rPr>
        <w:t xml:space="preserve"> Figures</w:t>
      </w:r>
    </w:p>
    <w:p w:rsidR="00000000" w:rsidDel="00000000" w:rsidP="00000000" w:rsidRDefault="00000000" w:rsidRPr="00000000" w14:paraId="0000000D">
      <w:pPr>
        <w:keepNext w:val="0"/>
        <w:keepLines w:val="0"/>
        <w:pageBreakBefore w:val="0"/>
        <w:widowControl w:val="1"/>
        <w:shd w:fill="auto" w:val="clear"/>
        <w:spacing w:after="200" w:before="0" w:line="480"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bookmarkStart w:colFirst="0" w:colLast="0" w:name="_heading=h.1fob9te" w:id="3"/>
      <w:bookmarkEnd w:id="3"/>
      <w:r w:rsidDel="00000000" w:rsidR="00000000" w:rsidRPr="00000000">
        <w:rPr/>
        <w:drawing>
          <wp:inline distB="0" distT="0" distL="0" distR="0">
            <wp:extent cx="5958205" cy="4152900"/>
            <wp:effectExtent b="0" l="0" r="0" t="0"/>
            <wp:docPr id="9"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958205" cy="4152900"/>
                    </a:xfrm>
                    <a:prstGeom prst="rect"/>
                    <a:ln/>
                  </pic:spPr>
                </pic:pic>
              </a:graphicData>
            </a:graphic>
          </wp:inline>
        </w:drawing>
      </w:r>
      <w:r w:rsidDel="00000000" w:rsidR="00000000" w:rsidRPr="00000000">
        <w:rPr>
          <w:b w:val="1"/>
          <w:i w:val="0"/>
          <w:smallCaps w:val="0"/>
          <w:strike w:val="0"/>
          <w:color w:val="000000"/>
          <w:sz w:val="22"/>
          <w:szCs w:val="22"/>
          <w:u w:val="none"/>
          <w:shd w:fill="auto" w:val="clear"/>
          <w:vertAlign w:val="baseline"/>
          <w:rtl w:val="0"/>
        </w:rPr>
        <w:t xml:space="preserve">Figure S1. </w:t>
      </w:r>
      <w:r w:rsidDel="00000000" w:rsidR="00000000" w:rsidRPr="00000000">
        <w:rPr>
          <w:b w:val="1"/>
          <w:sz w:val="22"/>
          <w:szCs w:val="22"/>
          <w:rtl w:val="0"/>
        </w:rPr>
        <w:t xml:space="preserve">pyOpenMS-viz</w:t>
      </w:r>
      <w:r w:rsidDel="00000000" w:rsidR="00000000" w:rsidRPr="00000000">
        <w:rPr>
          <w:b w:val="1"/>
          <w:i w:val="0"/>
          <w:smallCaps w:val="0"/>
          <w:strike w:val="0"/>
          <w:color w:val="000000"/>
          <w:sz w:val="22"/>
          <w:szCs w:val="22"/>
          <w:u w:val="none"/>
          <w:shd w:fill="auto" w:val="clear"/>
          <w:vertAlign w:val="baseline"/>
          <w:rtl w:val="0"/>
        </w:rPr>
        <w:t xml:space="preserve"> implements an abstract architecture to support different backends. pyOpenMS-viz</w:t>
      </w:r>
      <w:r w:rsidDel="00000000" w:rsidR="00000000" w:rsidRPr="00000000">
        <w:rPr>
          <w:b w:val="0"/>
          <w:i w:val="0"/>
          <w:smallCaps w:val="0"/>
          <w:strike w:val="0"/>
          <w:color w:val="000000"/>
          <w:sz w:val="22"/>
          <w:szCs w:val="22"/>
          <w:u w:val="none"/>
          <w:shd w:fill="auto" w:val="clear"/>
          <w:vertAlign w:val="baseline"/>
          <w:rtl w:val="0"/>
        </w:rPr>
        <w:t xml:space="preserve"> is implemented in a strongly object-oriented programming approach enabling standardized implementation across different plotting backends. To illustrate this, the inheritance diagram of the BOKEHChromatogram is shown. On the left side (red) are abstract classes which contain generic plotting functions not specific to any of the supported backends. The right side (blue) illustrates backend-specific classes. As an example, the BOKEH backend classes are shown but the same structure exists with the other supported backends.</w:t>
      </w:r>
      <w:r w:rsidDel="00000000" w:rsidR="00000000" w:rsidRPr="00000000">
        <w:rPr>
          <w:rtl w:val="0"/>
        </w:rPr>
      </w:r>
    </w:p>
    <w:p w:rsidR="00000000" w:rsidDel="00000000" w:rsidP="00000000" w:rsidRDefault="00000000" w:rsidRPr="00000000" w14:paraId="0000000E">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295275</wp:posOffset>
            </wp:positionH>
            <wp:positionV relativeFrom="paragraph">
              <wp:posOffset>0</wp:posOffset>
            </wp:positionV>
            <wp:extent cx="5488786" cy="8853488"/>
            <wp:effectExtent b="0" l="0" r="0" t="0"/>
            <wp:wrapSquare wrapText="bothSides" distB="0" distT="0" distL="0" distR="0"/>
            <wp:docPr id="7"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488786" cy="8853488"/>
                    </a:xfrm>
                    <a:prstGeom prst="rect"/>
                    <a:ln/>
                  </pic:spPr>
                </pic:pic>
              </a:graphicData>
            </a:graphic>
          </wp:anchor>
        </w:drawing>
      </w:r>
    </w:p>
    <w:p w:rsidR="00000000" w:rsidDel="00000000" w:rsidP="00000000" w:rsidRDefault="00000000" w:rsidRPr="00000000" w14:paraId="00000012">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gjin9t63kpqs" w:id="4"/>
      <w:bookmarkEnd w:id="4"/>
      <w:r w:rsidDel="00000000" w:rsidR="00000000" w:rsidRPr="00000000">
        <w:rPr>
          <w:rtl w:val="0"/>
        </w:rPr>
      </w:r>
    </w:p>
    <w:p w:rsidR="00000000" w:rsidDel="00000000" w:rsidP="00000000" w:rsidRDefault="00000000" w:rsidRPr="00000000" w14:paraId="00000020">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3znysh7" w:id="5"/>
      <w:bookmarkEnd w:id="5"/>
      <w:r w:rsidDel="00000000" w:rsidR="00000000" w:rsidRPr="00000000">
        <w:rPr>
          <w:b w:val="1"/>
          <w:i w:val="0"/>
          <w:smallCaps w:val="0"/>
          <w:strike w:val="0"/>
          <w:color w:val="000000"/>
          <w:sz w:val="22"/>
          <w:szCs w:val="22"/>
          <w:u w:val="none"/>
          <w:shd w:fill="auto" w:val="clear"/>
          <w:vertAlign w:val="baseline"/>
          <w:rtl w:val="0"/>
        </w:rPr>
        <w:t xml:space="preserve">Figure S2. Overview of pyOpenMS-viz plots across different backends.</w:t>
      </w:r>
      <w:r w:rsidDel="00000000" w:rsidR="00000000" w:rsidRPr="00000000">
        <w:rPr>
          <w:b w:val="0"/>
          <w:i w:val="0"/>
          <w:smallCaps w:val="0"/>
          <w:strike w:val="0"/>
          <w:color w:val="000000"/>
          <w:sz w:val="22"/>
          <w:szCs w:val="22"/>
          <w:u w:val="none"/>
          <w:shd w:fill="auto" w:val="clear"/>
          <w:vertAlign w:val="baseline"/>
          <w:rtl w:val="0"/>
        </w:rPr>
        <w:t xml:space="preserve"> Backends include (from left to right) Matplotlib, Bokeh, and Plotly. Currently, the spectra 3D plot is not supported for the Bokeh backend because Bokeh has limited support for 3D plots.  </w:t>
      </w:r>
      <w:r w:rsidDel="00000000" w:rsidR="00000000" w:rsidRPr="00000000">
        <w:rPr>
          <w:rtl w:val="0"/>
        </w:rPr>
      </w:r>
    </w:p>
    <w:p w:rsidR="00000000" w:rsidDel="00000000" w:rsidP="00000000" w:rsidRDefault="00000000" w:rsidRPr="00000000" w14:paraId="00000021">
      <w:pPr>
        <w:pStyle w:val="Heading3"/>
        <w:rPr>
          <w:b w:val="1"/>
          <w:color w:val="000000"/>
          <w:sz w:val="22"/>
          <w:szCs w:val="22"/>
        </w:rPr>
      </w:pPr>
      <w:bookmarkStart w:colFirst="0" w:colLast="0" w:name="_heading=h.2et92p0" w:id="6"/>
      <w:bookmarkEnd w:id="6"/>
      <w:r w:rsidDel="00000000" w:rsidR="00000000" w:rsidRPr="00000000">
        <w:rPr/>
        <w:drawing>
          <wp:inline distB="0" distT="0" distL="0" distR="0">
            <wp:extent cx="6260484" cy="8005763"/>
            <wp:effectExtent b="0" l="0" r="0" t="0"/>
            <wp:docPr id="10"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6260484" cy="8005763"/>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tyjcwt" w:id="7"/>
      <w:bookmarkEnd w:id="7"/>
      <w:r w:rsidDel="00000000" w:rsidR="00000000" w:rsidRPr="00000000">
        <w:rPr>
          <w:b w:val="1"/>
          <w:i w:val="0"/>
          <w:smallCaps w:val="0"/>
          <w:strike w:val="0"/>
          <w:color w:val="000000"/>
          <w:sz w:val="22"/>
          <w:szCs w:val="22"/>
          <w:u w:val="none"/>
          <w:shd w:fill="auto" w:val="clear"/>
          <w:vertAlign w:val="baseline"/>
          <w:rtl w:val="0"/>
        </w:rPr>
        <w:t xml:space="preserve">Figure S3. Creating Complex Publication Quality Figures with pyOpenMS-viz. A)</w:t>
      </w:r>
      <w:r w:rsidDel="00000000" w:rsidR="00000000" w:rsidRPr="00000000">
        <w:rPr>
          <w:b w:val="0"/>
          <w:i w:val="0"/>
          <w:smallCaps w:val="0"/>
          <w:strike w:val="0"/>
          <w:color w:val="000000"/>
          <w:sz w:val="22"/>
          <w:szCs w:val="22"/>
          <w:u w:val="none"/>
          <w:shd w:fill="auto" w:val="clear"/>
          <w:vertAlign w:val="baseline"/>
          <w:rtl w:val="0"/>
        </w:rPr>
        <w:t xml:space="preserve"> Extracted ion chromatograms for peptide AADGQTVSGGSILYR with charge state 3 across six different DIA runs, annotated with peak boundaries. Extracted ion chromatogram data for the 6 runs were retrieved from the gold standard </w:t>
      </w:r>
      <w:r w:rsidDel="00000000" w:rsidR="00000000" w:rsidRPr="00000000">
        <w:rPr>
          <w:b w:val="0"/>
          <w:i w:val="1"/>
          <w:smallCaps w:val="0"/>
          <w:strike w:val="0"/>
          <w:color w:val="000000"/>
          <w:sz w:val="22"/>
          <w:szCs w:val="22"/>
          <w:u w:val="none"/>
          <w:shd w:fill="auto" w:val="clear"/>
          <w:vertAlign w:val="baseline"/>
          <w:rtl w:val="0"/>
        </w:rPr>
        <w:t xml:space="preserve">S. pyogenes</w:t>
      </w:r>
      <w:r w:rsidDel="00000000" w:rsidR="00000000" w:rsidRPr="00000000">
        <w:rPr>
          <w:b w:val="0"/>
          <w:i w:val="0"/>
          <w:smallCaps w:val="0"/>
          <w:strike w:val="0"/>
          <w:color w:val="000000"/>
          <w:sz w:val="22"/>
          <w:szCs w:val="22"/>
          <w:u w:val="none"/>
          <w:shd w:fill="auto" w:val="clear"/>
          <w:vertAlign w:val="baseline"/>
          <w:rtl w:val="0"/>
        </w:rPr>
        <w:t xml:space="preserve"> dataset, available on PeptideAtlas (PASS01508). </w:t>
      </w:r>
      <w:r w:rsidDel="00000000" w:rsidR="00000000" w:rsidRPr="00000000">
        <w:rPr>
          <w:b w:val="1"/>
          <w:i w:val="0"/>
          <w:smallCaps w:val="0"/>
          <w:strike w:val="0"/>
          <w:color w:val="000000"/>
          <w:sz w:val="22"/>
          <w:szCs w:val="22"/>
          <w:u w:val="none"/>
          <w:shd w:fill="auto" w:val="clear"/>
          <w:vertAlign w:val="baseline"/>
          <w:rtl w:val="0"/>
        </w:rPr>
        <w:t xml:space="preserve">B)</w:t>
      </w:r>
      <w:r w:rsidDel="00000000" w:rsidR="00000000" w:rsidRPr="00000000">
        <w:rPr>
          <w:b w:val="0"/>
          <w:i w:val="0"/>
          <w:smallCaps w:val="0"/>
          <w:strike w:val="0"/>
          <w:color w:val="000000"/>
          <w:sz w:val="22"/>
          <w:szCs w:val="22"/>
          <w:u w:val="none"/>
          <w:shd w:fill="auto" w:val="clear"/>
          <w:vertAlign w:val="baseline"/>
          <w:rtl w:val="0"/>
        </w:rPr>
        <w:t xml:space="preserve"> Predicted spectrum for D-Fructose using competitive fragmentation modeling for metabolite identification (CFM-ID). The real spectrum mzML data and annotation data was retrieved from HMBD (HMDB0000660). The predicted spectrum and fragment scores was retrieved from CFM-ID v4.0 (</w:t>
      </w:r>
      <w:hyperlink r:id="rId12">
        <w:r w:rsidDel="00000000" w:rsidR="00000000" w:rsidRPr="00000000">
          <w:rPr>
            <w:b w:val="0"/>
            <w:i w:val="0"/>
            <w:smallCaps w:val="0"/>
            <w:strike w:val="0"/>
            <w:color w:val="1155cc"/>
            <w:sz w:val="22"/>
            <w:szCs w:val="22"/>
            <w:u w:val="single"/>
            <w:shd w:fill="auto" w:val="clear"/>
            <w:vertAlign w:val="baseline"/>
            <w:rtl w:val="0"/>
          </w:rPr>
          <w:t xml:space="preserve">https://cfmid.wishartlab.com/</w:t>
        </w:r>
      </w:hyperlink>
      <w:r w:rsidDel="00000000" w:rsidR="00000000" w:rsidRPr="00000000">
        <w:rPr>
          <w:b w:val="0"/>
          <w:i w:val="0"/>
          <w:smallCaps w:val="0"/>
          <w:strike w:val="0"/>
          <w:color w:val="000000"/>
          <w:sz w:val="22"/>
          <w:szCs w:val="22"/>
          <w:u w:val="none"/>
          <w:shd w:fill="auto" w:val="clear"/>
          <w:vertAlign w:val="baseline"/>
          <w:rtl w:val="0"/>
        </w:rPr>
        <w:t xml:space="preserve">) using the SMILES representation, OC[C@H]1O[C@](O)(CO)[C@@H](O)[C@@H]1O. The corresponding code to generate these plots can be found in the nbs/manuscript_spyogenes_subplots.ipynb and nbs/manuscript_d_fructose_spectrum_prediction.ipynb</w:t>
      </w:r>
      <w:r w:rsidDel="00000000" w:rsidR="00000000" w:rsidRPr="00000000">
        <w:rPr>
          <w:sz w:val="22"/>
          <w:szCs w:val="22"/>
          <w:rtl w:val="0"/>
        </w:rPr>
        <w:t xml:space="preserve"> </w:t>
      </w:r>
      <w:r w:rsidDel="00000000" w:rsidR="00000000" w:rsidRPr="00000000">
        <w:rPr>
          <w:b w:val="0"/>
          <w:i w:val="0"/>
          <w:smallCaps w:val="0"/>
          <w:strike w:val="0"/>
          <w:color w:val="000000"/>
          <w:sz w:val="22"/>
          <w:szCs w:val="22"/>
          <w:u w:val="none"/>
          <w:shd w:fill="auto" w:val="clear"/>
          <w:vertAlign w:val="baseline"/>
          <w:rtl w:val="0"/>
        </w:rPr>
        <w:t xml:space="preserve">jupyter notebooks at </w:t>
      </w:r>
      <w:hyperlink r:id="rId13">
        <w:r w:rsidDel="00000000" w:rsidR="00000000" w:rsidRPr="00000000">
          <w:rPr>
            <w:b w:val="0"/>
            <w:i w:val="0"/>
            <w:smallCaps w:val="0"/>
            <w:strike w:val="0"/>
            <w:color w:val="1155cc"/>
            <w:sz w:val="22"/>
            <w:szCs w:val="22"/>
            <w:u w:val="single"/>
            <w:shd w:fill="auto" w:val="clear"/>
            <w:vertAlign w:val="baseline"/>
            <w:rtl w:val="0"/>
          </w:rPr>
          <w:t xml:space="preserve">https://github.com/OpenMS/pyopenms_viz</w:t>
        </w:r>
      </w:hyperlink>
      <w:r w:rsidDel="00000000" w:rsidR="00000000" w:rsidRPr="00000000">
        <w:rPr>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3">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pStyle w:val="Heading3"/>
        <w:rPr>
          <w:b w:val="1"/>
          <w:color w:val="000000"/>
          <w:sz w:val="22"/>
          <w:szCs w:val="22"/>
        </w:rPr>
      </w:pPr>
      <w:bookmarkStart w:colFirst="0" w:colLast="0" w:name="_heading=h.3dy6vkm" w:id="8"/>
      <w:bookmarkEnd w:id="8"/>
      <w:r w:rsidDel="00000000" w:rsidR="00000000" w:rsidRPr="00000000">
        <w:br w:type="page"/>
      </w:r>
      <w:r w:rsidDel="00000000" w:rsidR="00000000" w:rsidRPr="00000000">
        <w:rPr>
          <w:rtl w:val="0"/>
        </w:rPr>
      </w:r>
    </w:p>
    <w:p w:rsidR="00000000" w:rsidDel="00000000" w:rsidP="00000000" w:rsidRDefault="00000000" w:rsidRPr="00000000" w14:paraId="00000025">
      <w:pPr>
        <w:widowControl w:val="1"/>
        <w:shd w:fill="auto" w:val="clear"/>
        <w:spacing w:after="200" w:before="0" w:line="480" w:lineRule="auto"/>
        <w:ind w:left="0" w:right="0" w:firstLine="0"/>
        <w:jc w:val="both"/>
        <w:rPr>
          <w:b w:val="1"/>
          <w:sz w:val="22"/>
          <w:szCs w:val="22"/>
        </w:rPr>
      </w:pPr>
      <w:bookmarkStart w:colFirst="0" w:colLast="0" w:name="_heading=h.iut7zikr2xl6" w:id="9"/>
      <w:bookmarkEnd w:id="9"/>
      <w:r w:rsidDel="00000000" w:rsidR="00000000" w:rsidRPr="00000000">
        <w:rPr>
          <w:b w:val="1"/>
          <w:sz w:val="22"/>
          <w:szCs w:val="22"/>
        </w:rPr>
        <w:drawing>
          <wp:inline distB="114300" distT="114300" distL="114300" distR="114300">
            <wp:extent cx="5567363" cy="8765225"/>
            <wp:effectExtent b="0" l="0" r="0" t="0"/>
            <wp:docPr id="8"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5567363" cy="8765225"/>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1t3h5sf" w:id="10"/>
      <w:bookmarkEnd w:id="10"/>
      <w:r w:rsidDel="00000000" w:rsidR="00000000" w:rsidRPr="00000000">
        <w:rPr>
          <w:b w:val="1"/>
          <w:i w:val="0"/>
          <w:smallCaps w:val="0"/>
          <w:strike w:val="0"/>
          <w:color w:val="000000"/>
          <w:sz w:val="22"/>
          <w:szCs w:val="22"/>
          <w:u w:val="none"/>
          <w:shd w:fill="auto" w:val="clear"/>
          <w:vertAlign w:val="baseline"/>
          <w:rtl w:val="0"/>
        </w:rPr>
        <w:t xml:space="preserve">Figure S4. Gallery Showcasing Figure Customizability.</w:t>
      </w:r>
      <w:r w:rsidDel="00000000" w:rsidR="00000000" w:rsidRPr="00000000">
        <w:rPr>
          <w:b w:val="0"/>
          <w:i w:val="0"/>
          <w:smallCaps w:val="0"/>
          <w:strike w:val="0"/>
          <w:color w:val="000000"/>
          <w:sz w:val="22"/>
          <w:szCs w:val="22"/>
          <w:u w:val="none"/>
          <w:shd w:fill="auto" w:val="clear"/>
          <w:vertAlign w:val="baseline"/>
          <w:rtl w:val="0"/>
        </w:rPr>
        <w:t xml:space="preserve"> Galley of mass spectrum, chromatogram and peak map plots showcasing different customizability options using pyOpenMS-viz. The corresponding code to generate this plot is shown in the nbs/manuscript_supp_config_gallery.ipynb  jupyter notebook at </w:t>
      </w:r>
      <w:hyperlink r:id="rId15">
        <w:r w:rsidDel="00000000" w:rsidR="00000000" w:rsidRPr="00000000">
          <w:rPr>
            <w:b w:val="0"/>
            <w:i w:val="0"/>
            <w:smallCaps w:val="0"/>
            <w:strike w:val="0"/>
            <w:color w:val="1155cc"/>
            <w:sz w:val="22"/>
            <w:szCs w:val="22"/>
            <w:u w:val="single"/>
            <w:shd w:fill="auto" w:val="clear"/>
            <w:vertAlign w:val="baseline"/>
            <w:rtl w:val="0"/>
          </w:rPr>
          <w:t xml:space="preserve">https://github.com/OpenMS/pyopenms_viz</w:t>
        </w:r>
      </w:hyperlink>
      <w:r w:rsidDel="00000000" w:rsidR="00000000" w:rsidRPr="00000000">
        <w:rPr>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7">
      <w:pPr>
        <w:rPr>
          <w:b w:val="1"/>
          <w:sz w:val="22"/>
          <w:szCs w:val="22"/>
        </w:rPr>
      </w:pPr>
      <w:r w:rsidDel="00000000" w:rsidR="00000000" w:rsidRPr="00000000">
        <w:rPr>
          <w:rtl w:val="0"/>
        </w:rPr>
      </w:r>
    </w:p>
    <w:p w:rsidR="00000000" w:rsidDel="00000000" w:rsidP="00000000" w:rsidRDefault="00000000" w:rsidRPr="00000000" w14:paraId="00000028">
      <w:pPr>
        <w:rPr>
          <w:b w:val="1"/>
          <w:sz w:val="22"/>
          <w:szCs w:val="22"/>
        </w:rPr>
      </w:pPr>
      <w:r w:rsidDel="00000000" w:rsidR="00000000" w:rsidRPr="00000000">
        <w:rPr>
          <w:rtl w:val="0"/>
        </w:rPr>
      </w:r>
    </w:p>
    <w:p w:rsidR="00000000" w:rsidDel="00000000" w:rsidP="00000000" w:rsidRDefault="00000000" w:rsidRPr="00000000" w14:paraId="00000029">
      <w:pPr>
        <w:rPr>
          <w:b w:val="1"/>
          <w:sz w:val="22"/>
          <w:szCs w:val="22"/>
        </w:rPr>
      </w:pPr>
      <w:r w:rsidDel="00000000" w:rsidR="00000000" w:rsidRPr="00000000">
        <w:rPr>
          <w:rtl w:val="0"/>
        </w:rPr>
      </w:r>
    </w:p>
    <w:p w:rsidR="00000000" w:rsidDel="00000000" w:rsidP="00000000" w:rsidRDefault="00000000" w:rsidRPr="00000000" w14:paraId="0000002A">
      <w:pPr>
        <w:rPr>
          <w:b w:val="1"/>
          <w:sz w:val="22"/>
          <w:szCs w:val="22"/>
        </w:rPr>
      </w:pPr>
      <w:r w:rsidDel="00000000" w:rsidR="00000000" w:rsidRPr="00000000">
        <w:rPr>
          <w:rtl w:val="0"/>
        </w:rPr>
      </w:r>
    </w:p>
    <w:p w:rsidR="00000000" w:rsidDel="00000000" w:rsidP="00000000" w:rsidRDefault="00000000" w:rsidRPr="00000000" w14:paraId="0000002B">
      <w:pPr>
        <w:rPr>
          <w:b w:val="1"/>
          <w:sz w:val="22"/>
          <w:szCs w:val="22"/>
        </w:rPr>
      </w:pPr>
      <w:r w:rsidDel="00000000" w:rsidR="00000000" w:rsidRPr="00000000">
        <w:rPr>
          <w:rtl w:val="0"/>
        </w:rPr>
      </w:r>
    </w:p>
    <w:p w:rsidR="00000000" w:rsidDel="00000000" w:rsidP="00000000" w:rsidRDefault="00000000" w:rsidRPr="00000000" w14:paraId="0000002C">
      <w:pPr>
        <w:rPr>
          <w:b w:val="1"/>
          <w:sz w:val="22"/>
          <w:szCs w:val="22"/>
        </w:rPr>
      </w:pPr>
      <w:r w:rsidDel="00000000" w:rsidR="00000000" w:rsidRPr="00000000">
        <w:rPr>
          <w:rtl w:val="0"/>
        </w:rPr>
      </w:r>
    </w:p>
    <w:p w:rsidR="00000000" w:rsidDel="00000000" w:rsidP="00000000" w:rsidRDefault="00000000" w:rsidRPr="00000000" w14:paraId="0000002D">
      <w:pPr>
        <w:rPr>
          <w:b w:val="1"/>
          <w:sz w:val="22"/>
          <w:szCs w:val="22"/>
        </w:rPr>
      </w:pPr>
      <w:r w:rsidDel="00000000" w:rsidR="00000000" w:rsidRPr="00000000">
        <w:rPr>
          <w:rtl w:val="0"/>
        </w:rPr>
      </w:r>
    </w:p>
    <w:p w:rsidR="00000000" w:rsidDel="00000000" w:rsidP="00000000" w:rsidRDefault="00000000" w:rsidRPr="00000000" w14:paraId="0000002E">
      <w:pPr>
        <w:rPr>
          <w:b w:val="1"/>
          <w:sz w:val="22"/>
          <w:szCs w:val="22"/>
        </w:rPr>
      </w:pPr>
      <w:r w:rsidDel="00000000" w:rsidR="00000000" w:rsidRPr="00000000">
        <w:rPr>
          <w:rtl w:val="0"/>
        </w:rPr>
      </w:r>
    </w:p>
    <w:p w:rsidR="00000000" w:rsidDel="00000000" w:rsidP="00000000" w:rsidRDefault="00000000" w:rsidRPr="00000000" w14:paraId="0000002F">
      <w:pPr>
        <w:rPr>
          <w:b w:val="1"/>
          <w:sz w:val="22"/>
          <w:szCs w:val="22"/>
        </w:rPr>
      </w:pPr>
      <w:r w:rsidDel="00000000" w:rsidR="00000000" w:rsidRPr="00000000">
        <w:rPr>
          <w:rtl w:val="0"/>
        </w:rPr>
      </w:r>
    </w:p>
    <w:p w:rsidR="00000000" w:rsidDel="00000000" w:rsidP="00000000" w:rsidRDefault="00000000" w:rsidRPr="00000000" w14:paraId="00000030">
      <w:pPr>
        <w:rPr>
          <w:b w:val="1"/>
          <w:sz w:val="22"/>
          <w:szCs w:val="22"/>
        </w:rPr>
      </w:pPr>
      <w:r w:rsidDel="00000000" w:rsidR="00000000" w:rsidRPr="00000000">
        <w:rPr>
          <w:rtl w:val="0"/>
        </w:rPr>
      </w:r>
    </w:p>
    <w:p w:rsidR="00000000" w:rsidDel="00000000" w:rsidP="00000000" w:rsidRDefault="00000000" w:rsidRPr="00000000" w14:paraId="00000031">
      <w:pPr>
        <w:rPr>
          <w:b w:val="1"/>
          <w:sz w:val="22"/>
          <w:szCs w:val="22"/>
        </w:rPr>
      </w:pPr>
      <w:r w:rsidDel="00000000" w:rsidR="00000000" w:rsidRPr="00000000">
        <w:rPr>
          <w:rtl w:val="0"/>
        </w:rPr>
      </w:r>
    </w:p>
    <w:p w:rsidR="00000000" w:rsidDel="00000000" w:rsidP="00000000" w:rsidRDefault="00000000" w:rsidRPr="00000000" w14:paraId="00000032">
      <w:pPr>
        <w:rPr>
          <w:b w:val="1"/>
          <w:sz w:val="22"/>
          <w:szCs w:val="22"/>
        </w:rPr>
      </w:pPr>
      <w:r w:rsidDel="00000000" w:rsidR="00000000" w:rsidRPr="00000000">
        <w:rPr>
          <w:rtl w:val="0"/>
        </w:rPr>
      </w:r>
    </w:p>
    <w:p w:rsidR="00000000" w:rsidDel="00000000" w:rsidP="00000000" w:rsidRDefault="00000000" w:rsidRPr="00000000" w14:paraId="00000033">
      <w:pPr>
        <w:rPr>
          <w:b w:val="1"/>
          <w:sz w:val="22"/>
          <w:szCs w:val="22"/>
        </w:rPr>
      </w:pPr>
      <w:r w:rsidDel="00000000" w:rsidR="00000000" w:rsidRPr="00000000">
        <w:rPr>
          <w:rtl w:val="0"/>
        </w:rPr>
      </w:r>
    </w:p>
    <w:p w:rsidR="00000000" w:rsidDel="00000000" w:rsidP="00000000" w:rsidRDefault="00000000" w:rsidRPr="00000000" w14:paraId="00000034">
      <w:pPr>
        <w:rPr>
          <w:b w:val="1"/>
          <w:sz w:val="22"/>
          <w:szCs w:val="22"/>
        </w:rPr>
      </w:pPr>
      <w:r w:rsidDel="00000000" w:rsidR="00000000" w:rsidRPr="00000000">
        <w:rPr>
          <w:rtl w:val="0"/>
        </w:rPr>
      </w:r>
    </w:p>
    <w:p w:rsidR="00000000" w:rsidDel="00000000" w:rsidP="00000000" w:rsidRDefault="00000000" w:rsidRPr="00000000" w14:paraId="00000035">
      <w:pPr>
        <w:rPr>
          <w:b w:val="1"/>
          <w:sz w:val="22"/>
          <w:szCs w:val="22"/>
        </w:rPr>
      </w:pPr>
      <w:r w:rsidDel="00000000" w:rsidR="00000000" w:rsidRPr="00000000">
        <w:rPr>
          <w:rtl w:val="0"/>
        </w:rPr>
      </w:r>
    </w:p>
    <w:p w:rsidR="00000000" w:rsidDel="00000000" w:rsidP="00000000" w:rsidRDefault="00000000" w:rsidRPr="00000000" w14:paraId="00000036">
      <w:pPr>
        <w:rPr>
          <w:b w:val="1"/>
          <w:sz w:val="22"/>
          <w:szCs w:val="22"/>
        </w:rPr>
      </w:pPr>
      <w:r w:rsidDel="00000000" w:rsidR="00000000" w:rsidRPr="00000000">
        <w:rPr>
          <w:rtl w:val="0"/>
        </w:rPr>
      </w:r>
    </w:p>
    <w:p w:rsidR="00000000" w:rsidDel="00000000" w:rsidP="00000000" w:rsidRDefault="00000000" w:rsidRPr="00000000" w14:paraId="00000037">
      <w:pPr>
        <w:rPr>
          <w:b w:val="1"/>
          <w:sz w:val="22"/>
          <w:szCs w:val="22"/>
        </w:rPr>
      </w:pPr>
      <w:r w:rsidDel="00000000" w:rsidR="00000000" w:rsidRPr="00000000">
        <w:rPr>
          <w:rtl w:val="0"/>
        </w:rPr>
      </w:r>
    </w:p>
    <w:p w:rsidR="00000000" w:rsidDel="00000000" w:rsidP="00000000" w:rsidRDefault="00000000" w:rsidRPr="00000000" w14:paraId="00000038">
      <w:pPr>
        <w:rPr>
          <w:b w:val="1"/>
          <w:sz w:val="22"/>
          <w:szCs w:val="22"/>
        </w:rPr>
      </w:pPr>
      <w:r w:rsidDel="00000000" w:rsidR="00000000" w:rsidRPr="00000000">
        <w:rPr>
          <w:rtl w:val="0"/>
        </w:rPr>
      </w:r>
    </w:p>
    <w:p w:rsidR="00000000" w:rsidDel="00000000" w:rsidP="00000000" w:rsidRDefault="00000000" w:rsidRPr="00000000" w14:paraId="00000039">
      <w:pPr>
        <w:rPr>
          <w:b w:val="1"/>
          <w:sz w:val="22"/>
          <w:szCs w:val="22"/>
        </w:rPr>
      </w:pPr>
      <w:r w:rsidDel="00000000" w:rsidR="00000000" w:rsidRPr="00000000">
        <w:rPr>
          <w:rtl w:val="0"/>
        </w:rPr>
      </w:r>
    </w:p>
    <w:p w:rsidR="00000000" w:rsidDel="00000000" w:rsidP="00000000" w:rsidRDefault="00000000" w:rsidRPr="00000000" w14:paraId="0000003A">
      <w:pPr>
        <w:rPr>
          <w:b w:val="1"/>
          <w:sz w:val="22"/>
          <w:szCs w:val="22"/>
        </w:rPr>
      </w:pPr>
      <w:r w:rsidDel="00000000" w:rsidR="00000000" w:rsidRPr="00000000">
        <w:rPr>
          <w:rtl w:val="0"/>
        </w:rPr>
      </w:r>
    </w:p>
    <w:p w:rsidR="00000000" w:rsidDel="00000000" w:rsidP="00000000" w:rsidRDefault="00000000" w:rsidRPr="00000000" w14:paraId="0000003B">
      <w:pPr>
        <w:rPr>
          <w:b w:val="1"/>
          <w:sz w:val="22"/>
          <w:szCs w:val="22"/>
        </w:rPr>
      </w:pPr>
      <w:r w:rsidDel="00000000" w:rsidR="00000000" w:rsidRPr="00000000">
        <w:rPr>
          <w:rtl w:val="0"/>
        </w:rPr>
      </w:r>
    </w:p>
    <w:p w:rsidR="00000000" w:rsidDel="00000000" w:rsidP="00000000" w:rsidRDefault="00000000" w:rsidRPr="00000000" w14:paraId="0000003C">
      <w:pPr>
        <w:rPr>
          <w:b w:val="1"/>
          <w:sz w:val="22"/>
          <w:szCs w:val="22"/>
        </w:rPr>
      </w:pPr>
      <w:r w:rsidDel="00000000" w:rsidR="00000000" w:rsidRPr="00000000">
        <w:rPr>
          <w:rtl w:val="0"/>
        </w:rPr>
      </w:r>
    </w:p>
    <w:p w:rsidR="00000000" w:rsidDel="00000000" w:rsidP="00000000" w:rsidRDefault="00000000" w:rsidRPr="00000000" w14:paraId="0000003D">
      <w:pPr>
        <w:rPr>
          <w:b w:val="1"/>
          <w:sz w:val="22"/>
          <w:szCs w:val="22"/>
        </w:rPr>
      </w:pPr>
      <w:r w:rsidDel="00000000" w:rsidR="00000000" w:rsidRPr="00000000">
        <w:rPr>
          <w:rtl w:val="0"/>
        </w:rPr>
      </w:r>
    </w:p>
    <w:p w:rsidR="00000000" w:rsidDel="00000000" w:rsidP="00000000" w:rsidRDefault="00000000" w:rsidRPr="00000000" w14:paraId="0000003E">
      <w:pPr>
        <w:rPr>
          <w:sz w:val="22"/>
          <w:szCs w:val="22"/>
        </w:rPr>
      </w:pPr>
      <w:r w:rsidDel="00000000" w:rsidR="00000000" w:rsidRPr="00000000">
        <w:rPr>
          <w:b w:val="1"/>
          <w:sz w:val="22"/>
          <w:szCs w:val="22"/>
          <w:rtl w:val="0"/>
        </w:rPr>
        <w:t xml:space="preserve">Code Listings</w:t>
      </w:r>
      <w:r w:rsidDel="00000000" w:rsidR="00000000" w:rsidRPr="00000000">
        <w:rPr>
          <w:rtl w:val="0"/>
        </w:rPr>
      </w:r>
    </w:p>
    <w:p w:rsidR="00000000" w:rsidDel="00000000" w:rsidP="00000000" w:rsidRDefault="00000000" w:rsidRPr="00000000" w14:paraId="0000003F">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4d34og8" w:id="11"/>
      <w:bookmarkEnd w:id="11"/>
      <w:r w:rsidDel="00000000" w:rsidR="00000000" w:rsidRPr="00000000">
        <w:rPr>
          <w:b w:val="1"/>
          <w:i w:val="0"/>
          <w:smallCaps w:val="0"/>
          <w:strike w:val="0"/>
          <w:color w:val="000000"/>
          <w:sz w:val="22"/>
          <w:szCs w:val="22"/>
          <w:u w:val="none"/>
          <w:shd w:fill="auto" w:val="clear"/>
          <w:vertAlign w:val="baseline"/>
          <w:rtl w:val="0"/>
        </w:rPr>
        <w:t xml:space="preserve">Listing 1. Loading mzML data with pyopenms and plotting.</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loading data from an mzML using pyopenms, converting the data to an pandas DataFrame object and using pyOpenMS-viz for plotting.</w:t>
      </w:r>
      <w:r w:rsidDel="00000000" w:rsidR="00000000" w:rsidRPr="00000000">
        <w:rPr>
          <w:rtl w:val="0"/>
        </w:rPr>
      </w:r>
    </w:p>
    <w:tbl>
      <w:tblPr>
        <w:tblStyle w:val="Table1"/>
        <w:tblW w:w="9406.0" w:type="dxa"/>
        <w:jc w:val="left"/>
        <w:tblLayout w:type="fixed"/>
        <w:tblLook w:val="0600"/>
      </w:tblPr>
      <w:tblGrid>
        <w:gridCol w:w="9406"/>
        <w:tblGridChange w:id="0">
          <w:tblGrid>
            <w:gridCol w:w="9406"/>
          </w:tblGrid>
        </w:tblGridChange>
      </w:tblGrid>
      <w:tr>
        <w:trPr>
          <w:cantSplit w:val="0"/>
          <w:tblHeader w:val="0"/>
        </w:trPr>
        <w:tc>
          <w:tcPr>
            <w:shd w:fill="fafafa" w:val="clear"/>
          </w:tcPr>
          <w:p w:rsidR="00000000" w:rsidDel="00000000" w:rsidP="00000000" w:rsidRDefault="00000000" w:rsidRPr="00000000" w14:paraId="00000040">
            <w:pPr>
              <w:keepNext w:val="0"/>
              <w:keepLines w:val="0"/>
              <w:widowControl w:val="0"/>
              <w:shd w:fill="auto" w:val="clear"/>
              <w:spacing w:after="0" w:before="0" w:line="276" w:lineRule="auto"/>
              <w:ind w:left="0" w:right="0" w:firstLine="0"/>
              <w:jc w:val="left"/>
              <w:rPr>
                <w:rFonts w:ascii="Consolas" w:cs="Consolas" w:eastAsia="Consolas" w:hAnsi="Consolas"/>
                <w:b w:val="0"/>
                <w:i w:val="1"/>
                <w:smallCaps w:val="0"/>
                <w:strike w:val="0"/>
                <w:color w:val="50a14f"/>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pandas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pd</w:t>
              <w:br w:type="textWrapping"/>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pyopenms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poms</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Globally set pandas plotting backend</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pd.options.plotting.backend =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"ms_bokeh"</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one of: "ms_bokeh" "ms_matplotlib" "ms_plotly"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Initialize an MSExperiment object to store MS data</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exp = poms.MSExperiment()</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Load the data from the input mzML into the exp object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poms.MzMLFile().load(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"input.mzML"</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 exp)</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Convert the MSExperiment object into a pandas DataFrame</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 = exp.get_df(long=</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True</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mass spectrum plot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tl w:val="0"/>
              </w:rPr>
            </w:r>
          </w:p>
        </w:tc>
      </w:tr>
    </w:tbl>
    <w:p w:rsidR="00000000" w:rsidDel="00000000" w:rsidP="00000000" w:rsidRDefault="00000000" w:rsidRPr="00000000" w14:paraId="00000041">
      <w:pPr>
        <w:keepNext w:val="0"/>
        <w:keepLines w:val="0"/>
        <w:pageBreakBefore w:val="0"/>
        <w:widowControl w:val="0"/>
        <w:shd w:fill="auto" w:val="clear"/>
        <w:spacing w:after="0" w:before="0" w:line="276" w:lineRule="auto"/>
        <w:ind w:left="0" w:right="0" w:firstLine="0"/>
        <w:jc w:val="left"/>
        <w:rPr>
          <w:rFonts w:ascii="New York" w:cs="New York" w:eastAsia="New York" w:hAnsi="New York"/>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shd w:fill="auto" w:val="clear"/>
        <w:spacing w:after="200" w:before="0" w:line="480" w:lineRule="auto"/>
        <w:ind w:left="0" w:right="0" w:firstLine="0"/>
        <w:jc w:val="both"/>
        <w:rPr>
          <w:sz w:val="22"/>
          <w:szCs w:val="22"/>
        </w:rPr>
      </w:pPr>
      <w:r w:rsidDel="00000000" w:rsidR="00000000" w:rsidRPr="00000000">
        <w:rPr>
          <w:rtl w:val="0"/>
        </w:rPr>
      </w:r>
    </w:p>
    <w:p w:rsidR="00000000" w:rsidDel="00000000" w:rsidP="00000000" w:rsidRDefault="00000000" w:rsidRPr="00000000" w14:paraId="00000046">
      <w:pPr>
        <w:keepNext w:val="0"/>
        <w:keepLines w:val="0"/>
        <w:pageBreakBefore w:val="0"/>
        <w:widowControl w:val="1"/>
        <w:shd w:fill="auto" w:val="clear"/>
        <w:spacing w:after="200" w:before="0" w:line="480" w:lineRule="auto"/>
        <w:ind w:left="0" w:right="0" w:firstLine="0"/>
        <w:jc w:val="both"/>
        <w:rPr>
          <w:sz w:val="22"/>
          <w:szCs w:val="22"/>
        </w:rPr>
      </w:pPr>
      <w:r w:rsidDel="00000000" w:rsidR="00000000" w:rsidRPr="00000000">
        <w:rPr>
          <w:rtl w:val="0"/>
        </w:rPr>
      </w:r>
    </w:p>
    <w:p w:rsidR="00000000" w:rsidDel="00000000" w:rsidP="00000000" w:rsidRDefault="00000000" w:rsidRPr="00000000" w14:paraId="00000047">
      <w:pPr>
        <w:keepNext w:val="0"/>
        <w:keepLines w:val="0"/>
        <w:pageBreakBefore w:val="0"/>
        <w:widowControl w:val="1"/>
        <w:shd w:fill="auto" w:val="clear"/>
        <w:spacing w:after="200" w:before="0" w:line="480" w:lineRule="auto"/>
        <w:ind w:left="0" w:right="0" w:firstLine="0"/>
        <w:jc w:val="both"/>
        <w:rPr>
          <w:sz w:val="22"/>
          <w:szCs w:val="22"/>
        </w:rPr>
      </w:pPr>
      <w:r w:rsidDel="00000000" w:rsidR="00000000" w:rsidRPr="00000000">
        <w:rPr>
          <w:rtl w:val="0"/>
        </w:rPr>
      </w:r>
    </w:p>
    <w:p w:rsidR="00000000" w:rsidDel="00000000" w:rsidP="00000000" w:rsidRDefault="00000000" w:rsidRPr="00000000" w14:paraId="00000048">
      <w:pPr>
        <w:keepNext w:val="0"/>
        <w:keepLines w:val="0"/>
        <w:pageBreakBefore w:val="0"/>
        <w:widowControl w:val="1"/>
        <w:shd w:fill="auto" w:val="clear"/>
        <w:spacing w:after="200" w:before="0" w:line="480" w:lineRule="auto"/>
        <w:ind w:left="0" w:right="0" w:firstLine="0"/>
        <w:jc w:val="both"/>
        <w:rPr>
          <w:sz w:val="22"/>
          <w:szCs w:val="22"/>
        </w:rPr>
      </w:pPr>
      <w:r w:rsidDel="00000000" w:rsidR="00000000" w:rsidRPr="00000000">
        <w:rPr>
          <w:rtl w:val="0"/>
        </w:rPr>
      </w:r>
    </w:p>
    <w:p w:rsidR="00000000" w:rsidDel="00000000" w:rsidP="00000000" w:rsidRDefault="00000000" w:rsidRPr="00000000" w14:paraId="00000049">
      <w:pPr>
        <w:keepNext w:val="0"/>
        <w:keepLines w:val="0"/>
        <w:pageBreakBefore w:val="0"/>
        <w:widowControl w:val="1"/>
        <w:shd w:fill="auto" w:val="clear"/>
        <w:spacing w:after="200" w:before="0" w:line="480" w:lineRule="auto"/>
        <w:ind w:left="0" w:right="0" w:firstLine="0"/>
        <w:jc w:val="both"/>
        <w:rPr>
          <w:sz w:val="22"/>
          <w:szCs w:val="22"/>
        </w:rPr>
      </w:pPr>
      <w:r w:rsidDel="00000000" w:rsidR="00000000" w:rsidRPr="00000000">
        <w:rPr>
          <w:rtl w:val="0"/>
        </w:rPr>
      </w:r>
    </w:p>
    <w:p w:rsidR="00000000" w:rsidDel="00000000" w:rsidP="00000000" w:rsidRDefault="00000000" w:rsidRPr="00000000" w14:paraId="0000004A">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2s8eyo1" w:id="12"/>
      <w:bookmarkEnd w:id="12"/>
      <w:r w:rsidDel="00000000" w:rsidR="00000000" w:rsidRPr="00000000">
        <w:rPr>
          <w:b w:val="1"/>
          <w:i w:val="0"/>
          <w:smallCaps w:val="0"/>
          <w:strike w:val="0"/>
          <w:color w:val="000000"/>
          <w:sz w:val="22"/>
          <w:szCs w:val="22"/>
          <w:u w:val="none"/>
          <w:shd w:fill="auto" w:val="clear"/>
          <w:vertAlign w:val="baseline"/>
          <w:rtl w:val="0"/>
        </w:rPr>
        <w:t xml:space="preserve">Listing 2. Loading mzML data with pyteomics and plotting.</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loading data from an mzML using </w:t>
      </w:r>
      <w:r w:rsidDel="00000000" w:rsidR="00000000" w:rsidRPr="00000000">
        <w:rPr>
          <w:b w:val="1"/>
          <w:i w:val="0"/>
          <w:smallCaps w:val="0"/>
          <w:strike w:val="0"/>
          <w:color w:val="000000"/>
          <w:sz w:val="22"/>
          <w:szCs w:val="22"/>
          <w:u w:val="none"/>
          <w:shd w:fill="auto" w:val="clear"/>
          <w:vertAlign w:val="baseline"/>
          <w:rtl w:val="0"/>
        </w:rPr>
        <w:t xml:space="preserve">pyteomics</w:t>
      </w:r>
      <w:r w:rsidDel="00000000" w:rsidR="00000000" w:rsidRPr="00000000">
        <w:rPr>
          <w:b w:val="0"/>
          <w:i w:val="0"/>
          <w:smallCaps w:val="0"/>
          <w:strike w:val="0"/>
          <w:color w:val="000000"/>
          <w:sz w:val="22"/>
          <w:szCs w:val="22"/>
          <w:u w:val="none"/>
          <w:shd w:fill="auto" w:val="clear"/>
          <w:vertAlign w:val="baseline"/>
          <w:rtl w:val="0"/>
        </w:rPr>
        <w:t xml:space="preserve">, storing the data to a pandas DataFrame object and using pyOpenMS-viz for plotting.</w:t>
      </w:r>
      <w:r w:rsidDel="00000000" w:rsidR="00000000" w:rsidRPr="00000000">
        <w:rPr>
          <w:rtl w:val="0"/>
        </w:rPr>
      </w:r>
    </w:p>
    <w:tbl>
      <w:tblPr>
        <w:tblStyle w:val="Table2"/>
        <w:tblW w:w="9406.0" w:type="dxa"/>
        <w:jc w:val="left"/>
        <w:tblLayout w:type="fixed"/>
        <w:tblLook w:val="0600"/>
      </w:tblPr>
      <w:tblGrid>
        <w:gridCol w:w="9406"/>
        <w:tblGridChange w:id="0">
          <w:tblGrid>
            <w:gridCol w:w="9406"/>
          </w:tblGrid>
        </w:tblGridChange>
      </w:tblGrid>
      <w:tr>
        <w:trPr>
          <w:cantSplit w:val="0"/>
          <w:tblHeader w:val="0"/>
        </w:trPr>
        <w:tc>
          <w:tcPr>
            <w:shd w:fill="fafafa" w:val="clear"/>
          </w:tcPr>
          <w:p w:rsidR="00000000" w:rsidDel="00000000" w:rsidP="00000000" w:rsidRDefault="00000000" w:rsidRPr="00000000" w14:paraId="0000004B">
            <w:pPr>
              <w:keepNext w:val="0"/>
              <w:keepLines w:val="0"/>
              <w:widowControl w:val="0"/>
              <w:shd w:fill="auto" w:val="clear"/>
              <w:spacing w:after="0" w:before="0" w:line="276" w:lineRule="auto"/>
              <w:ind w:left="0" w:right="0" w:firstLine="0"/>
              <w:jc w:val="left"/>
              <w:rPr>
                <w:rFonts w:ascii="Consolas" w:cs="Consolas" w:eastAsia="Consolas" w:hAnsi="Consolas"/>
                <w:b w:val="0"/>
                <w:i w:val="1"/>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pandas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pd</w:t>
              <w:br w:type="textWrapping"/>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from</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pyteomics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mzml</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Globally set pandas plotting backend</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pd.options.plotting.backend =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"ms_bokeh"</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one of: "ms_bokeh" "ms_matplotlib" "ms_plotly"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Iterate over file using the mzML reader and store rt, mz and intensity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rt, mz, intens = [], [], [], []</w:t>
              <w:br w:type="textWrapping"/>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with</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mzml.MzML(</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"input.mzML"</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decode_binary=</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False</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reader:</w:t>
              <w:br w:type="textWrapping"/>
              <w:tab/>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for</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scan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in</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reader:</w:t>
              <w:br w:type="textWrapping"/>
              <w:t xml:space="preserve">    </w:t>
              <w:tab/>
              <w:tab/>
              <w:t xml:space="preserve">rt.append(scan[</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'scanList'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'scan'</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1"/>
                <w:smallCaps w:val="0"/>
                <w:strike w:val="0"/>
                <w:color w:val="986801"/>
                <w:sz w:val="21"/>
                <w:szCs w:val="21"/>
                <w:u w:val="none"/>
                <w:shd w:fill="fafafa" w:val="clear"/>
                <w:vertAlign w:val="baseline"/>
                <w:rtl w:val="0"/>
              </w:rPr>
              <w:t xml:space="preserve">0</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'scan start time'</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br w:type="textWrapping"/>
              <w:t xml:space="preserve">    </w:t>
              <w:tab/>
              <w:tab/>
              <w:t xml:space="preserve">mz.append(scan[</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 array'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].decode())</w:t>
              <w:br w:type="textWrapping"/>
              <w:t xml:space="preserve">    </w:t>
              <w:tab/>
              <w:tab/>
              <w:t xml:space="preserve">intens.append(scan[</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'intensity array'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].decode())</w:t>
            </w:r>
          </w:p>
          <w:p w:rsidR="00000000" w:rsidDel="00000000" w:rsidP="00000000" w:rsidRDefault="00000000" w:rsidRPr="00000000" w14:paraId="0000004C">
            <w:pPr>
              <w:keepNext w:val="0"/>
              <w:keepLines w:val="0"/>
              <w:widowControl w:val="0"/>
              <w:shd w:fill="auto" w:val="clear"/>
              <w:spacing w:after="0" w:before="0" w:line="276" w:lineRule="auto"/>
              <w:ind w:left="0" w:right="0" w:firstLine="0"/>
              <w:jc w:val="left"/>
              <w:rPr>
                <w:rFonts w:ascii="Consolas" w:cs="Consolas" w:eastAsia="Consolas" w:hAnsi="Consolas"/>
                <w:b w:val="0"/>
                <w:i w:val="1"/>
                <w:smallCaps w:val="0"/>
                <w:strike w:val="0"/>
                <w:color w:val="50a14f"/>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 = pd.DataFrame({</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'ms_level'</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:ms_level,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:rt,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:mz,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:intens})</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Explode mz and int columns to make the DataFrame long</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 = df.explode([</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mass spectrum plot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tl w:val="0"/>
              </w:rPr>
            </w:r>
          </w:p>
        </w:tc>
      </w:tr>
    </w:tbl>
    <w:p w:rsidR="00000000" w:rsidDel="00000000" w:rsidP="00000000" w:rsidRDefault="00000000" w:rsidRPr="00000000" w14:paraId="0000004D">
      <w:pPr>
        <w:keepNext w:val="0"/>
        <w:keepLines w:val="0"/>
        <w:pageBreakBefore w:val="0"/>
        <w:widowControl w:val="0"/>
        <w:shd w:fill="auto" w:val="clear"/>
        <w:spacing w:after="0" w:before="0" w:line="276" w:lineRule="auto"/>
        <w:ind w:left="0" w:right="0" w:firstLine="0"/>
        <w:jc w:val="left"/>
        <w:rPr>
          <w:rFonts w:ascii="New York" w:cs="New York" w:eastAsia="New York" w:hAnsi="New York"/>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shd w:fill="auto" w:val="clear"/>
        <w:spacing w:after="200" w:before="0" w:line="480" w:lineRule="auto"/>
        <w:ind w:left="0" w:right="0" w:firstLine="0"/>
        <w:jc w:val="both"/>
        <w:rPr>
          <w:sz w:val="22"/>
          <w:szCs w:val="22"/>
        </w:rPr>
      </w:pPr>
      <w:bookmarkStart w:colFirst="0" w:colLast="0" w:name="_heading=h.b7wai9hwq5lb" w:id="13"/>
      <w:bookmarkEnd w:id="13"/>
      <w:r w:rsidDel="00000000" w:rsidR="00000000" w:rsidRPr="00000000">
        <w:rPr>
          <w:rtl w:val="0"/>
        </w:rPr>
      </w:r>
    </w:p>
    <w:p w:rsidR="00000000" w:rsidDel="00000000" w:rsidP="00000000" w:rsidRDefault="00000000" w:rsidRPr="00000000" w14:paraId="0000004F">
      <w:pPr>
        <w:keepNext w:val="0"/>
        <w:keepLines w:val="0"/>
        <w:pageBreakBefore w:val="0"/>
        <w:widowControl w:val="1"/>
        <w:shd w:fill="auto" w:val="clear"/>
        <w:spacing w:after="200" w:before="0" w:line="480" w:lineRule="auto"/>
        <w:ind w:left="0" w:right="0" w:firstLine="0"/>
        <w:jc w:val="both"/>
        <w:rPr>
          <w:sz w:val="22"/>
          <w:szCs w:val="22"/>
        </w:rPr>
      </w:pPr>
      <w:bookmarkStart w:colFirst="0" w:colLast="0" w:name="_heading=h.n9u79tat3lbe" w:id="14"/>
      <w:bookmarkEnd w:id="14"/>
      <w:r w:rsidDel="00000000" w:rsidR="00000000" w:rsidRPr="00000000">
        <w:rPr>
          <w:rtl w:val="0"/>
        </w:rPr>
      </w:r>
    </w:p>
    <w:p w:rsidR="00000000" w:rsidDel="00000000" w:rsidP="00000000" w:rsidRDefault="00000000" w:rsidRPr="00000000" w14:paraId="00000050">
      <w:pPr>
        <w:keepNext w:val="0"/>
        <w:keepLines w:val="0"/>
        <w:pageBreakBefore w:val="0"/>
        <w:widowControl w:val="1"/>
        <w:shd w:fill="auto" w:val="clear"/>
        <w:spacing w:after="200" w:before="0" w:line="480" w:lineRule="auto"/>
        <w:ind w:left="0" w:right="0" w:firstLine="0"/>
        <w:jc w:val="both"/>
        <w:rPr>
          <w:sz w:val="22"/>
          <w:szCs w:val="22"/>
        </w:rPr>
      </w:pPr>
      <w:bookmarkStart w:colFirst="0" w:colLast="0" w:name="_heading=h.f11igkfzjydd" w:id="15"/>
      <w:bookmarkEnd w:id="15"/>
      <w:r w:rsidDel="00000000" w:rsidR="00000000" w:rsidRPr="00000000">
        <w:rPr>
          <w:rtl w:val="0"/>
        </w:rPr>
      </w:r>
    </w:p>
    <w:p w:rsidR="00000000" w:rsidDel="00000000" w:rsidP="00000000" w:rsidRDefault="00000000" w:rsidRPr="00000000" w14:paraId="00000051">
      <w:pPr>
        <w:keepNext w:val="0"/>
        <w:keepLines w:val="0"/>
        <w:pageBreakBefore w:val="0"/>
        <w:widowControl w:val="1"/>
        <w:shd w:fill="auto" w:val="clear"/>
        <w:spacing w:after="200" w:before="0" w:line="480" w:lineRule="auto"/>
        <w:ind w:left="0" w:right="0" w:firstLine="0"/>
        <w:jc w:val="both"/>
        <w:rPr>
          <w:sz w:val="22"/>
          <w:szCs w:val="22"/>
        </w:rPr>
      </w:pPr>
      <w:bookmarkStart w:colFirst="0" w:colLast="0" w:name="_heading=h.li0b8skly8js" w:id="16"/>
      <w:bookmarkEnd w:id="16"/>
      <w:r w:rsidDel="00000000" w:rsidR="00000000" w:rsidRPr="00000000">
        <w:rPr>
          <w:rtl w:val="0"/>
        </w:rPr>
      </w:r>
    </w:p>
    <w:p w:rsidR="00000000" w:rsidDel="00000000" w:rsidP="00000000" w:rsidRDefault="00000000" w:rsidRPr="00000000" w14:paraId="00000052">
      <w:pPr>
        <w:keepNext w:val="0"/>
        <w:keepLines w:val="0"/>
        <w:pageBreakBefore w:val="0"/>
        <w:widowControl w:val="1"/>
        <w:shd w:fill="auto" w:val="clear"/>
        <w:spacing w:after="200" w:before="0" w:line="480" w:lineRule="auto"/>
        <w:ind w:left="0" w:right="0" w:firstLine="0"/>
        <w:jc w:val="both"/>
        <w:rPr>
          <w:sz w:val="22"/>
          <w:szCs w:val="22"/>
        </w:rPr>
      </w:pPr>
      <w:bookmarkStart w:colFirst="0" w:colLast="0" w:name="_heading=h.tfjvr9efs27j" w:id="17"/>
      <w:bookmarkEnd w:id="17"/>
      <w:r w:rsidDel="00000000" w:rsidR="00000000" w:rsidRPr="00000000">
        <w:rPr>
          <w:rtl w:val="0"/>
        </w:rPr>
      </w:r>
    </w:p>
    <w:p w:rsidR="00000000" w:rsidDel="00000000" w:rsidP="00000000" w:rsidRDefault="00000000" w:rsidRPr="00000000" w14:paraId="00000053">
      <w:pPr>
        <w:keepNext w:val="0"/>
        <w:keepLines w:val="0"/>
        <w:pageBreakBefore w:val="0"/>
        <w:widowControl w:val="1"/>
        <w:shd w:fill="auto" w:val="clear"/>
        <w:spacing w:after="200" w:before="0" w:line="480" w:lineRule="auto"/>
        <w:ind w:left="0" w:right="0" w:firstLine="0"/>
        <w:jc w:val="both"/>
        <w:rPr>
          <w:sz w:val="22"/>
          <w:szCs w:val="22"/>
        </w:rPr>
      </w:pPr>
      <w:bookmarkStart w:colFirst="0" w:colLast="0" w:name="_heading=h.ftrvan1mdu5l" w:id="18"/>
      <w:bookmarkEnd w:id="18"/>
      <w:r w:rsidDel="00000000" w:rsidR="00000000" w:rsidRPr="00000000">
        <w:rPr>
          <w:rtl w:val="0"/>
        </w:rPr>
      </w:r>
    </w:p>
    <w:p w:rsidR="00000000" w:rsidDel="00000000" w:rsidP="00000000" w:rsidRDefault="00000000" w:rsidRPr="00000000" w14:paraId="00000054">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17dp8vu" w:id="19"/>
      <w:bookmarkEnd w:id="19"/>
      <w:r w:rsidDel="00000000" w:rsidR="00000000" w:rsidRPr="00000000">
        <w:rPr>
          <w:b w:val="1"/>
          <w:i w:val="0"/>
          <w:smallCaps w:val="0"/>
          <w:strike w:val="0"/>
          <w:color w:val="000000"/>
          <w:sz w:val="22"/>
          <w:szCs w:val="22"/>
          <w:u w:val="none"/>
          <w:shd w:fill="auto" w:val="clear"/>
          <w:vertAlign w:val="baseline"/>
          <w:rtl w:val="0"/>
        </w:rPr>
        <w:t xml:space="preserve">Listing 3. Loading mzML data with pymzml and plotting.</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loading data from an mzML using </w:t>
      </w:r>
      <w:r w:rsidDel="00000000" w:rsidR="00000000" w:rsidRPr="00000000">
        <w:rPr>
          <w:b w:val="1"/>
          <w:i w:val="0"/>
          <w:smallCaps w:val="0"/>
          <w:strike w:val="0"/>
          <w:color w:val="000000"/>
          <w:sz w:val="22"/>
          <w:szCs w:val="22"/>
          <w:u w:val="none"/>
          <w:shd w:fill="auto" w:val="clear"/>
          <w:vertAlign w:val="baseline"/>
          <w:rtl w:val="0"/>
        </w:rPr>
        <w:t xml:space="preserve">pymzml</w:t>
      </w:r>
      <w:r w:rsidDel="00000000" w:rsidR="00000000" w:rsidRPr="00000000">
        <w:rPr>
          <w:b w:val="0"/>
          <w:i w:val="0"/>
          <w:smallCaps w:val="0"/>
          <w:strike w:val="0"/>
          <w:color w:val="000000"/>
          <w:sz w:val="22"/>
          <w:szCs w:val="22"/>
          <w:u w:val="none"/>
          <w:shd w:fill="auto" w:val="clear"/>
          <w:vertAlign w:val="baseline"/>
          <w:rtl w:val="0"/>
        </w:rPr>
        <w:t xml:space="preserve">, storing the data to a pandas DataFrame object and using pyOpenMS-viz for plotting.</w:t>
      </w:r>
      <w:r w:rsidDel="00000000" w:rsidR="00000000" w:rsidRPr="00000000">
        <w:rPr>
          <w:rtl w:val="0"/>
        </w:rPr>
      </w:r>
    </w:p>
    <w:tbl>
      <w:tblPr>
        <w:tblStyle w:val="Table3"/>
        <w:tblW w:w="9406.0" w:type="dxa"/>
        <w:jc w:val="left"/>
        <w:tblLayout w:type="fixed"/>
        <w:tblLook w:val="0600"/>
      </w:tblPr>
      <w:tblGrid>
        <w:gridCol w:w="9406"/>
        <w:tblGridChange w:id="0">
          <w:tblGrid>
            <w:gridCol w:w="9406"/>
          </w:tblGrid>
        </w:tblGridChange>
      </w:tblGrid>
      <w:tr>
        <w:trPr>
          <w:cantSplit w:val="0"/>
          <w:tblHeader w:val="0"/>
        </w:trPr>
        <w:tc>
          <w:tcPr>
            <w:shd w:fill="fafafa" w:val="clear"/>
          </w:tcPr>
          <w:p w:rsidR="00000000" w:rsidDel="00000000" w:rsidP="00000000" w:rsidRDefault="00000000" w:rsidRPr="00000000" w14:paraId="00000055">
            <w:pPr>
              <w:keepNext w:val="0"/>
              <w:keepLines w:val="0"/>
              <w:widowControl w:val="0"/>
              <w:shd w:fill="auto" w:val="clear"/>
              <w:spacing w:after="0" w:before="0" w:line="276" w:lineRule="auto"/>
              <w:ind w:left="0" w:right="0" w:firstLine="0"/>
              <w:jc w:val="left"/>
              <w:rPr>
                <w:rFonts w:ascii="Consolas" w:cs="Consolas" w:eastAsia="Consolas" w:hAnsi="Consolas"/>
                <w:b w:val="0"/>
                <w:i w:val="1"/>
                <w:smallCaps w:val="0"/>
                <w:strike w:val="0"/>
                <w:color w:val="50a14f"/>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pandas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pd</w:t>
              <w:br w:type="textWrapping"/>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pymzml</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Globally set pandas plotting backend</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pd.options.plotting.backend =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"ms_bokeh"</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one of: "ms_bokeh" "ms_matplotlib" "ms_plotly"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Read in mzML file</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run = pymzml.run.Reader(</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"input.mzML"</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Get the first spectrum</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spec = run.next()</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Convert to pandas DataFrame</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 = pd.DataFrame(spec.centroidedPeaks).rename(columns={</w:t>
            </w:r>
            <w:r w:rsidDel="00000000" w:rsidR="00000000" w:rsidRPr="00000000">
              <w:rPr>
                <w:rFonts w:ascii="Consolas" w:cs="Consolas" w:eastAsia="Consolas" w:hAnsi="Consolas"/>
                <w:b w:val="0"/>
                <w:i w:val="1"/>
                <w:smallCaps w:val="0"/>
                <w:strike w:val="0"/>
                <w:color w:val="986801"/>
                <w:sz w:val="21"/>
                <w:szCs w:val="21"/>
                <w:u w:val="none"/>
                <w:shd w:fill="fafafa" w:val="clear"/>
                <w:vertAlign w:val="baseline"/>
                <w:rtl w:val="0"/>
              </w:rPr>
              <w:t xml:space="preserve">0</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986801"/>
                <w:sz w:val="21"/>
                <w:szCs w:val="21"/>
                <w:u w:val="none"/>
                <w:shd w:fill="fafafa" w:val="clear"/>
                <w:vertAlign w:val="baseline"/>
                <w:rtl w:val="0"/>
              </w:rPr>
              <w:t xml:space="preserve">1</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mass spectrum plot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r w:rsidDel="00000000" w:rsidR="00000000" w:rsidRPr="00000000">
              <w:rPr>
                <w:rtl w:val="0"/>
              </w:rPr>
            </w:r>
          </w:p>
        </w:tc>
      </w:tr>
    </w:tbl>
    <w:p w:rsidR="00000000" w:rsidDel="00000000" w:rsidP="00000000" w:rsidRDefault="00000000" w:rsidRPr="00000000" w14:paraId="00000056">
      <w:pPr>
        <w:keepNext w:val="0"/>
        <w:keepLines w:val="0"/>
        <w:pageBreakBefore w:val="0"/>
        <w:widowControl w:val="0"/>
        <w:shd w:fill="auto" w:val="clear"/>
        <w:spacing w:after="0" w:before="0" w:line="276" w:lineRule="auto"/>
        <w:ind w:left="0" w:right="0" w:firstLine="0"/>
        <w:jc w:val="left"/>
        <w:rPr>
          <w:rFonts w:ascii="New York" w:cs="New York" w:eastAsia="New York" w:hAnsi="New York"/>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ziejoq3b171a" w:id="20"/>
      <w:bookmarkEnd w:id="20"/>
      <w:r w:rsidDel="00000000" w:rsidR="00000000" w:rsidRPr="00000000">
        <w:rPr>
          <w:rtl w:val="0"/>
        </w:rPr>
      </w:r>
    </w:p>
    <w:p w:rsidR="00000000" w:rsidDel="00000000" w:rsidP="00000000" w:rsidRDefault="00000000" w:rsidRPr="00000000" w14:paraId="00000058">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35t1fay97mgf" w:id="21"/>
      <w:bookmarkEnd w:id="21"/>
      <w:r w:rsidDel="00000000" w:rsidR="00000000" w:rsidRPr="00000000">
        <w:rPr>
          <w:rtl w:val="0"/>
        </w:rPr>
      </w:r>
    </w:p>
    <w:p w:rsidR="00000000" w:rsidDel="00000000" w:rsidP="00000000" w:rsidRDefault="00000000" w:rsidRPr="00000000" w14:paraId="00000059">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md4nuxyorhcr" w:id="22"/>
      <w:bookmarkEnd w:id="22"/>
      <w:r w:rsidDel="00000000" w:rsidR="00000000" w:rsidRPr="00000000">
        <w:rPr>
          <w:rtl w:val="0"/>
        </w:rPr>
      </w:r>
    </w:p>
    <w:p w:rsidR="00000000" w:rsidDel="00000000" w:rsidP="00000000" w:rsidRDefault="00000000" w:rsidRPr="00000000" w14:paraId="0000005A">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s9gvmg4i4c0j" w:id="23"/>
      <w:bookmarkEnd w:id="23"/>
      <w:r w:rsidDel="00000000" w:rsidR="00000000" w:rsidRPr="00000000">
        <w:rPr>
          <w:rtl w:val="0"/>
        </w:rPr>
      </w:r>
    </w:p>
    <w:p w:rsidR="00000000" w:rsidDel="00000000" w:rsidP="00000000" w:rsidRDefault="00000000" w:rsidRPr="00000000" w14:paraId="0000005B">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7230pdoicxd8" w:id="24"/>
      <w:bookmarkEnd w:id="24"/>
      <w:r w:rsidDel="00000000" w:rsidR="00000000" w:rsidRPr="00000000">
        <w:rPr>
          <w:rtl w:val="0"/>
        </w:rPr>
      </w:r>
    </w:p>
    <w:p w:rsidR="00000000" w:rsidDel="00000000" w:rsidP="00000000" w:rsidRDefault="00000000" w:rsidRPr="00000000" w14:paraId="0000005C">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nsts4hg1udh3" w:id="25"/>
      <w:bookmarkEnd w:id="25"/>
      <w:r w:rsidDel="00000000" w:rsidR="00000000" w:rsidRPr="00000000">
        <w:rPr>
          <w:rtl w:val="0"/>
        </w:rPr>
      </w:r>
    </w:p>
    <w:p w:rsidR="00000000" w:rsidDel="00000000" w:rsidP="00000000" w:rsidRDefault="00000000" w:rsidRPr="00000000" w14:paraId="0000005D">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g2sjdvkqq67j" w:id="26"/>
      <w:bookmarkEnd w:id="26"/>
      <w:r w:rsidDel="00000000" w:rsidR="00000000" w:rsidRPr="00000000">
        <w:rPr>
          <w:rtl w:val="0"/>
        </w:rPr>
      </w:r>
    </w:p>
    <w:p w:rsidR="00000000" w:rsidDel="00000000" w:rsidP="00000000" w:rsidRDefault="00000000" w:rsidRPr="00000000" w14:paraId="0000005E">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hcimjpqiw5uz" w:id="27"/>
      <w:bookmarkEnd w:id="27"/>
      <w:r w:rsidDel="00000000" w:rsidR="00000000" w:rsidRPr="00000000">
        <w:rPr>
          <w:rtl w:val="0"/>
        </w:rPr>
      </w:r>
    </w:p>
    <w:p w:rsidR="00000000" w:rsidDel="00000000" w:rsidP="00000000" w:rsidRDefault="00000000" w:rsidRPr="00000000" w14:paraId="0000005F">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47ylp0n2dglh" w:id="28"/>
      <w:bookmarkEnd w:id="28"/>
      <w:r w:rsidDel="00000000" w:rsidR="00000000" w:rsidRPr="00000000">
        <w:rPr>
          <w:rtl w:val="0"/>
        </w:rPr>
      </w:r>
    </w:p>
    <w:p w:rsidR="00000000" w:rsidDel="00000000" w:rsidP="00000000" w:rsidRDefault="00000000" w:rsidRPr="00000000" w14:paraId="00000060">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3rdcrjn" w:id="29"/>
      <w:bookmarkEnd w:id="29"/>
      <w:r w:rsidDel="00000000" w:rsidR="00000000" w:rsidRPr="00000000">
        <w:rPr>
          <w:b w:val="1"/>
          <w:i w:val="0"/>
          <w:smallCaps w:val="0"/>
          <w:strike w:val="0"/>
          <w:color w:val="000000"/>
          <w:sz w:val="22"/>
          <w:szCs w:val="22"/>
          <w:u w:val="none"/>
          <w:shd w:fill="auto" w:val="clear"/>
          <w:vertAlign w:val="baseline"/>
          <w:rtl w:val="0"/>
        </w:rPr>
        <w:t xml:space="preserve">Listing 4. Loading Bruker .d data with alphatims and plotting.</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loading data from a Bruker .d file using alphatims and using pyOpenMS-viz for plotting.</w:t>
      </w:r>
      <w:r w:rsidDel="00000000" w:rsidR="00000000" w:rsidRPr="00000000">
        <w:rPr>
          <w:rtl w:val="0"/>
        </w:rPr>
      </w:r>
    </w:p>
    <w:tbl>
      <w:tblPr>
        <w:tblStyle w:val="Table4"/>
        <w:tblW w:w="9406.0" w:type="dxa"/>
        <w:jc w:val="left"/>
        <w:tblLayout w:type="fixed"/>
        <w:tblLook w:val="0600"/>
      </w:tblPr>
      <w:tblGrid>
        <w:gridCol w:w="9406"/>
        <w:tblGridChange w:id="0">
          <w:tblGrid>
            <w:gridCol w:w="9406"/>
          </w:tblGrid>
        </w:tblGridChange>
      </w:tblGrid>
      <w:tr>
        <w:trPr>
          <w:cantSplit w:val="0"/>
          <w:tblHeader w:val="0"/>
        </w:trPr>
        <w:tc>
          <w:tcPr>
            <w:shd w:fill="fafafa" w:val="clear"/>
          </w:tcPr>
          <w:p w:rsidR="00000000" w:rsidDel="00000000" w:rsidP="00000000" w:rsidRDefault="00000000" w:rsidRPr="00000000" w14:paraId="00000061">
            <w:pPr>
              <w:keepNext w:val="0"/>
              <w:keepLines w:val="0"/>
              <w:widowControl w:val="0"/>
              <w:shd w:fill="auto" w:val="clear"/>
              <w:spacing w:after="0" w:before="0" w:line="276" w:lineRule="auto"/>
              <w:ind w:left="0" w:right="0" w:firstLine="0"/>
              <w:jc w:val="left"/>
              <w:rPr>
                <w:rFonts w:ascii="Consolas" w:cs="Consolas" w:eastAsia="Consolas" w:hAnsi="Consolas"/>
                <w:b w:val="0"/>
                <w:i w:val="1"/>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pandas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pd</w:t>
              <w:br w:type="textWrapping"/>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alphatims.bruker</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Globally set pandas plotting backend</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pd.options.plotting.backend = </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"ms_bokeh"</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one of: "ms_bokeh" "ms_matplotlib" "ms_plotly"</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Load data from Bruker .d file</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dia_data = alphatims.bruker.TimsTOF(</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"bruker_input.d"</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Assuming you have an array of indices to extract specific data coordinates from the MS data</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This example just extracts the first 100</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indices = range(</w:t>
            </w:r>
            <w:r w:rsidDel="00000000" w:rsidR="00000000" w:rsidRPr="00000000">
              <w:rPr>
                <w:rFonts w:ascii="Consolas" w:cs="Consolas" w:eastAsia="Consolas" w:hAnsi="Consolas"/>
                <w:b w:val="0"/>
                <w:i w:val="1"/>
                <w:smallCaps w:val="0"/>
                <w:strike w:val="0"/>
                <w:color w:val="986801"/>
                <w:sz w:val="21"/>
                <w:szCs w:val="21"/>
                <w:u w:val="none"/>
                <w:shd w:fill="fafafa" w:val="clear"/>
                <w:vertAlign w:val="baseline"/>
                <w:rtl w:val="0"/>
              </w:rPr>
              <w:t xml:space="preserve">100</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w:t>
              <w:br w:type="textWrapping"/>
              <w:t xml:space="preserve">df = dia_data.as_dataframe(indices)</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mass spectrum plot</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"mz_values"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1"/>
                <w:smallCaps w:val="0"/>
                <w:strike w:val="0"/>
                <w:color w:val="50a14f"/>
                <w:sz w:val="21"/>
                <w:szCs w:val="21"/>
                <w:u w:val="none"/>
                <w:shd w:fill="fafafa" w:val="clear"/>
                <w:vertAlign w:val="baseline"/>
                <w:rtl w:val="0"/>
              </w:rPr>
              <w:t xml:space="preserve">"intensity_values"</w:t>
            </w:r>
            <w:r w:rsidDel="00000000" w:rsidR="00000000" w:rsidRPr="00000000">
              <w:rPr>
                <w:rFonts w:ascii="Consolas" w:cs="Consolas" w:eastAsia="Consolas" w:hAnsi="Consolas"/>
                <w:b w:val="0"/>
                <w:i w:val="1"/>
                <w:smallCaps w:val="0"/>
                <w:strike w:val="0"/>
                <w:color w:val="383a42"/>
                <w:sz w:val="21"/>
                <w:szCs w:val="21"/>
                <w:u w:val="none"/>
                <w:shd w:fill="fafafa" w:val="clear"/>
                <w:vertAlign w:val="baseline"/>
                <w:rtl w:val="0"/>
              </w:rPr>
              <w:t xml:space="preserve">)</w:t>
            </w:r>
          </w:p>
        </w:tc>
      </w:tr>
    </w:tbl>
    <w:p w:rsidR="00000000" w:rsidDel="00000000" w:rsidP="00000000" w:rsidRDefault="00000000" w:rsidRPr="00000000" w14:paraId="00000062">
      <w:pPr>
        <w:keepNext w:val="0"/>
        <w:keepLines w:val="0"/>
        <w:pageBreakBefore w:val="0"/>
        <w:widowControl w:val="0"/>
        <w:shd w:fill="auto" w:val="clear"/>
        <w:spacing w:after="0" w:before="0" w:line="276" w:lineRule="auto"/>
        <w:ind w:left="0" w:right="0" w:firstLine="0"/>
        <w:jc w:val="left"/>
        <w:rPr>
          <w:rFonts w:ascii="Consolas" w:cs="Consolas" w:eastAsia="Consolas" w:hAnsi="Consolas"/>
          <w:b w:val="0"/>
          <w:i w:val="1"/>
          <w:smallCaps w:val="0"/>
          <w:strike w:val="0"/>
          <w:color w:val="a0a1a7"/>
          <w:sz w:val="21"/>
          <w:szCs w:val="21"/>
          <w:u w:val="none"/>
          <w:shd w:fill="fafafa"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shd w:fill="auto" w:val="clear"/>
        <w:spacing w:after="0" w:before="0" w:line="276" w:lineRule="auto"/>
        <w:ind w:left="0" w:right="0" w:firstLine="0"/>
        <w:jc w:val="left"/>
        <w:rPr>
          <w:rFonts w:ascii="Consolas" w:cs="Consolas" w:eastAsia="Consolas" w:hAnsi="Consolas"/>
          <w:b w:val="0"/>
          <w:i w:val="1"/>
          <w:smallCaps w:val="0"/>
          <w:strike w:val="0"/>
          <w:color w:val="a0a1a7"/>
          <w:sz w:val="21"/>
          <w:szCs w:val="21"/>
          <w:u w:val="none"/>
          <w:shd w:fill="fafafa" w:val="clear"/>
          <w:vertAlign w:val="baseline"/>
        </w:rPr>
      </w:pPr>
      <w:bookmarkStart w:colFirst="0" w:colLast="0" w:name="_heading=h.26in1rg" w:id="30"/>
      <w:bookmarkEnd w:id="30"/>
      <w:r w:rsidDel="00000000" w:rsidR="00000000" w:rsidRPr="00000000">
        <w:rPr>
          <w:rtl w:val="0"/>
        </w:rPr>
      </w:r>
    </w:p>
    <w:p w:rsidR="00000000" w:rsidDel="00000000" w:rsidP="00000000" w:rsidRDefault="00000000" w:rsidRPr="00000000" w14:paraId="00000064">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5tkja553qb4i" w:id="31"/>
      <w:bookmarkEnd w:id="31"/>
      <w:r w:rsidDel="00000000" w:rsidR="00000000" w:rsidRPr="00000000">
        <w:rPr>
          <w:rtl w:val="0"/>
        </w:rPr>
      </w:r>
    </w:p>
    <w:p w:rsidR="00000000" w:rsidDel="00000000" w:rsidP="00000000" w:rsidRDefault="00000000" w:rsidRPr="00000000" w14:paraId="00000065">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ziei62gahu8j" w:id="32"/>
      <w:bookmarkEnd w:id="32"/>
      <w:r w:rsidDel="00000000" w:rsidR="00000000" w:rsidRPr="00000000">
        <w:rPr>
          <w:rtl w:val="0"/>
        </w:rPr>
      </w:r>
    </w:p>
    <w:p w:rsidR="00000000" w:rsidDel="00000000" w:rsidP="00000000" w:rsidRDefault="00000000" w:rsidRPr="00000000" w14:paraId="00000066">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3qgba02xlipb" w:id="33"/>
      <w:bookmarkEnd w:id="33"/>
      <w:r w:rsidDel="00000000" w:rsidR="00000000" w:rsidRPr="00000000">
        <w:rPr>
          <w:rtl w:val="0"/>
        </w:rPr>
      </w:r>
    </w:p>
    <w:p w:rsidR="00000000" w:rsidDel="00000000" w:rsidP="00000000" w:rsidRDefault="00000000" w:rsidRPr="00000000" w14:paraId="00000067">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zgug30igewr8" w:id="34"/>
      <w:bookmarkEnd w:id="34"/>
      <w:r w:rsidDel="00000000" w:rsidR="00000000" w:rsidRPr="00000000">
        <w:rPr>
          <w:rtl w:val="0"/>
        </w:rPr>
      </w:r>
    </w:p>
    <w:p w:rsidR="00000000" w:rsidDel="00000000" w:rsidP="00000000" w:rsidRDefault="00000000" w:rsidRPr="00000000" w14:paraId="00000068">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pskpjfq5wz0e" w:id="35"/>
      <w:bookmarkEnd w:id="35"/>
      <w:r w:rsidDel="00000000" w:rsidR="00000000" w:rsidRPr="00000000">
        <w:rPr>
          <w:rtl w:val="0"/>
        </w:rPr>
      </w:r>
    </w:p>
    <w:p w:rsidR="00000000" w:rsidDel="00000000" w:rsidP="00000000" w:rsidRDefault="00000000" w:rsidRPr="00000000" w14:paraId="00000069">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3dtcb94bs8ac" w:id="36"/>
      <w:bookmarkEnd w:id="36"/>
      <w:r w:rsidDel="00000000" w:rsidR="00000000" w:rsidRPr="00000000">
        <w:rPr>
          <w:rtl w:val="0"/>
        </w:rPr>
      </w:r>
    </w:p>
    <w:p w:rsidR="00000000" w:rsidDel="00000000" w:rsidP="00000000" w:rsidRDefault="00000000" w:rsidRPr="00000000" w14:paraId="0000006A">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szrkv3mpox3n" w:id="37"/>
      <w:bookmarkEnd w:id="37"/>
      <w:r w:rsidDel="00000000" w:rsidR="00000000" w:rsidRPr="00000000">
        <w:rPr>
          <w:rtl w:val="0"/>
        </w:rPr>
      </w:r>
    </w:p>
    <w:p w:rsidR="00000000" w:rsidDel="00000000" w:rsidP="00000000" w:rsidRDefault="00000000" w:rsidRPr="00000000" w14:paraId="0000006B">
      <w:pPr>
        <w:keepNext w:val="0"/>
        <w:keepLines w:val="0"/>
        <w:pageBreakBefore w:val="0"/>
        <w:widowControl w:val="1"/>
        <w:shd w:fill="auto" w:val="clear"/>
        <w:spacing w:after="200" w:before="0" w:line="480" w:lineRule="auto"/>
        <w:ind w:left="0" w:right="0" w:firstLine="0"/>
        <w:jc w:val="both"/>
        <w:rPr>
          <w:b w:val="1"/>
          <w:sz w:val="22"/>
          <w:szCs w:val="22"/>
        </w:rPr>
      </w:pPr>
      <w:bookmarkStart w:colFirst="0" w:colLast="0" w:name="_heading=h.la4pr69fc8jj" w:id="38"/>
      <w:bookmarkEnd w:id="38"/>
      <w:r w:rsidDel="00000000" w:rsidR="00000000" w:rsidRPr="00000000">
        <w:rPr>
          <w:rtl w:val="0"/>
        </w:rPr>
      </w:r>
    </w:p>
    <w:p w:rsidR="00000000" w:rsidDel="00000000" w:rsidP="00000000" w:rsidRDefault="00000000" w:rsidRPr="00000000" w14:paraId="0000006C">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lnxbz9" w:id="39"/>
      <w:bookmarkEnd w:id="39"/>
      <w:r w:rsidDel="00000000" w:rsidR="00000000" w:rsidRPr="00000000">
        <w:rPr>
          <w:b w:val="1"/>
          <w:i w:val="0"/>
          <w:smallCaps w:val="0"/>
          <w:strike w:val="0"/>
          <w:color w:val="000000"/>
          <w:sz w:val="22"/>
          <w:szCs w:val="22"/>
          <w:u w:val="none"/>
          <w:shd w:fill="auto" w:val="clear"/>
          <w:vertAlign w:val="baseline"/>
          <w:rtl w:val="0"/>
        </w:rPr>
        <w:t xml:space="preserve">Listing 5. Versatility of Integrated pyOpenMS-viz and pandas Plotting.</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how easy it is to switch between generating different kinds of mass spectrometry plots using the same pandas DataFrame object.</w:t>
      </w:r>
      <w:r w:rsidDel="00000000" w:rsidR="00000000" w:rsidRPr="00000000">
        <w:rPr>
          <w:rtl w:val="0"/>
        </w:rPr>
      </w:r>
    </w:p>
    <w:tbl>
      <w:tblPr>
        <w:tblStyle w:val="Table5"/>
        <w:tblW w:w="9406.0" w:type="dxa"/>
        <w:jc w:val="left"/>
        <w:tblLayout w:type="fixed"/>
        <w:tblLook w:val="0600"/>
      </w:tblPr>
      <w:tblGrid>
        <w:gridCol w:w="9406"/>
        <w:tblGridChange w:id="0">
          <w:tblGrid>
            <w:gridCol w:w="9406"/>
          </w:tblGrid>
        </w:tblGridChange>
      </w:tblGrid>
      <w:tr>
        <w:trPr>
          <w:cantSplit w:val="0"/>
          <w:trHeight w:val="3455" w:hRule="atLeast"/>
          <w:tblHeader w:val="0"/>
        </w:trPr>
        <w:tc>
          <w:tcPr>
            <w:shd w:fill="fafafa" w:val="clear"/>
          </w:tcPr>
          <w:p w:rsidR="00000000" w:rsidDel="00000000" w:rsidP="00000000" w:rsidRDefault="00000000" w:rsidRPr="00000000" w14:paraId="0000006D">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0"/>
                <w:szCs w:val="20"/>
                <w:u w:val="none"/>
                <w:shd w:fill="fafafa" w:val="clear"/>
                <w:vertAlign w:val="baseline"/>
              </w:rPr>
            </w:pPr>
            <w:r w:rsidDel="00000000" w:rsidR="00000000" w:rsidRPr="00000000">
              <w:rPr>
                <w:rFonts w:ascii="Consolas" w:cs="Consolas" w:eastAsia="Consolas" w:hAnsi="Consolas"/>
                <w:b w:val="0"/>
                <w:i w:val="0"/>
                <w:smallCaps w:val="0"/>
                <w:strike w:val="0"/>
                <w:color w:val="a626a4"/>
                <w:sz w:val="20"/>
                <w:szCs w:val="20"/>
                <w:u w:val="none"/>
                <w:shd w:fill="fafafa" w:val="clear"/>
                <w:vertAlign w:val="baseline"/>
                <w:rtl w:val="0"/>
              </w:rPr>
              <w:t xml:space="preserve">import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pandas </w:t>
            </w:r>
            <w:r w:rsidDel="00000000" w:rsidR="00000000" w:rsidRPr="00000000">
              <w:rPr>
                <w:rFonts w:ascii="Consolas" w:cs="Consolas" w:eastAsia="Consolas" w:hAnsi="Consolas"/>
                <w:b w:val="0"/>
                <w:i w:val="0"/>
                <w:smallCaps w:val="0"/>
                <w:strike w:val="0"/>
                <w:color w:val="a626a4"/>
                <w:sz w:val="20"/>
                <w:szCs w:val="20"/>
                <w:u w:val="none"/>
                <w:shd w:fill="fafafa" w:val="clear"/>
                <w:vertAlign w:val="baseline"/>
                <w:rtl w:val="0"/>
              </w:rPr>
              <w:t xml:space="preserve">as</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pd</w:t>
              <w:br w:type="textWrapping"/>
              <w:br w:type="textWrapping"/>
            </w:r>
            <w:r w:rsidDel="00000000" w:rsidR="00000000" w:rsidRPr="00000000">
              <w:rPr>
                <w:rFonts w:ascii="Consolas" w:cs="Consolas" w:eastAsia="Consolas" w:hAnsi="Consolas"/>
                <w:b w:val="0"/>
                <w:i w:val="1"/>
                <w:smallCaps w:val="0"/>
                <w:strike w:val="0"/>
                <w:color w:val="a0a1a7"/>
                <w:sz w:val="20"/>
                <w:szCs w:val="20"/>
                <w:u w:val="none"/>
                <w:shd w:fill="fafafa" w:val="clear"/>
                <w:vertAlign w:val="baseline"/>
                <w:rtl w:val="0"/>
              </w:rPr>
              <w:t xml:space="preserve"># Globally set pandas plotting backend</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br w:type="textWrapping"/>
              <w:t xml:space="preserve">pd.options.plotting.backend = </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"ms_bokeh"</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0a1a7"/>
                <w:sz w:val="20"/>
                <w:szCs w:val="20"/>
                <w:u w:val="none"/>
                <w:shd w:fill="fafafa" w:val="clear"/>
                <w:vertAlign w:val="baseline"/>
                <w:rtl w:val="0"/>
              </w:rPr>
              <w:t xml:space="preserve"># one of: "ms_bokeh" "ms_matplotlib" "ms_plotly"</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br w:type="textWrapping"/>
              <w:br w:type="textWrapping"/>
            </w:r>
            <w:r w:rsidDel="00000000" w:rsidR="00000000" w:rsidRPr="00000000">
              <w:rPr>
                <w:rFonts w:ascii="Consolas" w:cs="Consolas" w:eastAsia="Consolas" w:hAnsi="Consolas"/>
                <w:b w:val="0"/>
                <w:i w:val="1"/>
                <w:smallCaps w:val="0"/>
                <w:strike w:val="0"/>
                <w:color w:val="a0a1a7"/>
                <w:sz w:val="20"/>
                <w:szCs w:val="20"/>
                <w:u w:val="none"/>
                <w:shd w:fill="fafafa" w:val="clear"/>
                <w:vertAlign w:val="baseline"/>
                <w:rtl w:val="0"/>
              </w:rPr>
              <w:t xml:space="preserve"># Read data into a pandas DataFrame from a TSV file</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br w:type="textWrapping"/>
              <w:t xml:space="preserve">df = pd.read_csv(</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"input_dia_ms_experiment.tsv"</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sep=</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0"/>
                <w:szCs w:val="20"/>
                <w:u w:val="none"/>
                <w:shd w:fill="fafafa" w:val="clear"/>
                <w:vertAlign w:val="baseline"/>
                <w:rtl w:val="0"/>
              </w:rPr>
              <w:t xml:space="preserve"># Plot a 2D Spectra peak map using columns 'rt' and 'mz'</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"peak map"</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z=</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0"/>
                <w:szCs w:val="20"/>
                <w:u w:val="none"/>
                <w:shd w:fill="fafafa" w:val="clear"/>
                <w:vertAlign w:val="baseline"/>
                <w:rtl w:val="0"/>
              </w:rPr>
              <w:t xml:space="preserve"># Plot a mass spectrum</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0"/>
                <w:szCs w:val="20"/>
                <w:u w:val="none"/>
                <w:shd w:fill="fafafa" w:val="clear"/>
                <w:vertAlign w:val="baseline"/>
                <w:rtl w:val="0"/>
              </w:rPr>
              <w:t xml:space="preserve"># Plot a chromatogram</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"chromatogram"</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0"/>
                <w:szCs w:val="20"/>
                <w:u w:val="none"/>
                <w:shd w:fill="fafafa" w:val="clear"/>
                <w:vertAlign w:val="baseline"/>
                <w:rtl w:val="0"/>
              </w:rPr>
              <w:t xml:space="preserve"># Easily switch between different plotting library backends</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"chromatogram"</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backend=</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"ms_matplotlib"</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w:t>
              <w:br w:type="textWrapping"/>
              <w:t xml:space="preserve">df.plot(kind=</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"chromatogram"</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 backend=</w:t>
            </w:r>
            <w:r w:rsidDel="00000000" w:rsidR="00000000" w:rsidRPr="00000000">
              <w:rPr>
                <w:rFonts w:ascii="Consolas" w:cs="Consolas" w:eastAsia="Consolas" w:hAnsi="Consolas"/>
                <w:b w:val="0"/>
                <w:i w:val="0"/>
                <w:smallCaps w:val="0"/>
                <w:strike w:val="0"/>
                <w:color w:val="50a14f"/>
                <w:sz w:val="20"/>
                <w:szCs w:val="20"/>
                <w:u w:val="none"/>
                <w:shd w:fill="fafafa" w:val="clear"/>
                <w:vertAlign w:val="baseline"/>
                <w:rtl w:val="0"/>
              </w:rPr>
              <w:t xml:space="preserve">"ms_plotly"</w:t>
            </w:r>
            <w:r w:rsidDel="00000000" w:rsidR="00000000" w:rsidRPr="00000000">
              <w:rPr>
                <w:rFonts w:ascii="Consolas" w:cs="Consolas" w:eastAsia="Consolas" w:hAnsi="Consolas"/>
                <w:b w:val="0"/>
                <w:i w:val="0"/>
                <w:smallCaps w:val="0"/>
                <w:strike w:val="0"/>
                <w:color w:val="383a42"/>
                <w:sz w:val="20"/>
                <w:szCs w:val="20"/>
                <w:u w:val="none"/>
                <w:shd w:fill="fafafa" w:val="clear"/>
                <w:vertAlign w:val="baseline"/>
                <w:rtl w:val="0"/>
              </w:rPr>
              <w:t xml:space="preserve">)</w:t>
            </w:r>
          </w:p>
        </w:tc>
      </w:tr>
    </w:tbl>
    <w:p w:rsidR="00000000" w:rsidDel="00000000" w:rsidP="00000000" w:rsidRDefault="00000000" w:rsidRPr="00000000" w14:paraId="0000006E">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shd w:fill="auto" w:val="clear"/>
        <w:spacing w:after="0" w:before="0" w:line="276" w:lineRule="auto"/>
        <w:ind w:left="0" w:right="0" w:firstLine="0"/>
        <w:jc w:val="left"/>
        <w:rPr>
          <w:rFonts w:ascii="New York" w:cs="New York" w:eastAsia="New York" w:hAnsi="New York"/>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shd w:fill="auto" w:val="clear"/>
        <w:spacing w:after="0" w:before="0" w:line="480" w:lineRule="auto"/>
        <w:ind w:left="0" w:right="0" w:firstLine="0"/>
        <w:jc w:val="both"/>
        <w:rPr>
          <w:sz w:val="22"/>
          <w:szCs w:val="22"/>
        </w:rPr>
      </w:pPr>
      <w:bookmarkStart w:colFirst="0" w:colLast="0" w:name="_heading=h.35nkun2" w:id="40"/>
      <w:bookmarkEnd w:id="40"/>
      <w:r w:rsidDel="00000000" w:rsidR="00000000" w:rsidRPr="00000000">
        <w:rPr>
          <w:b w:val="1"/>
          <w:i w:val="0"/>
          <w:smallCaps w:val="0"/>
          <w:strike w:val="0"/>
          <w:color w:val="000000"/>
          <w:sz w:val="22"/>
          <w:szCs w:val="22"/>
          <w:u w:val="none"/>
          <w:shd w:fill="auto" w:val="clear"/>
          <w:vertAlign w:val="baseline"/>
          <w:rtl w:val="0"/>
        </w:rPr>
        <w:t xml:space="preserve">Listing 6 Flexibility and Configurability.</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setting and changing parameters for plot aesthetics and attributes</w:t>
      </w:r>
      <w:r w:rsidDel="00000000" w:rsidR="00000000" w:rsidRPr="00000000">
        <w:rPr>
          <w:sz w:val="22"/>
          <w:szCs w:val="22"/>
          <w:rtl w:val="0"/>
        </w:rPr>
        <w:t xml:space="preserve">.</w:t>
      </w:r>
      <w:r w:rsidDel="00000000" w:rsidR="00000000" w:rsidRPr="00000000">
        <w:rPr>
          <w:rtl w:val="0"/>
        </w:rPr>
      </w:r>
    </w:p>
    <w:tbl>
      <w:tblPr>
        <w:tblStyle w:val="Table6"/>
        <w:tblW w:w="9406.0" w:type="dxa"/>
        <w:jc w:val="left"/>
        <w:tblLayout w:type="fixed"/>
        <w:tblLook w:val="0600"/>
      </w:tblPr>
      <w:tblGrid>
        <w:gridCol w:w="9406"/>
        <w:tblGridChange w:id="0">
          <w:tblGrid>
            <w:gridCol w:w="9406"/>
          </w:tblGrid>
        </w:tblGridChange>
      </w:tblGrid>
      <w:tr>
        <w:trPr>
          <w:cantSplit w:val="0"/>
          <w:trHeight w:val="10890" w:hRule="atLeast"/>
          <w:tblHeader w:val="0"/>
        </w:trPr>
        <w:tc>
          <w:tcPr>
            <w:shd w:fill="fafafa" w:val="clear"/>
          </w:tcPr>
          <w:p w:rsidR="00000000" w:rsidDel="00000000" w:rsidP="00000000" w:rsidRDefault="00000000" w:rsidRPr="00000000" w14:paraId="00000082">
            <w:pPr>
              <w:keepNext w:val="0"/>
              <w:keepLines w:val="0"/>
              <w:widowControl w:val="0"/>
              <w:shd w:fill="auto" w:val="clear"/>
              <w:spacing w:after="0" w:before="0" w:line="276" w:lineRule="auto"/>
              <w:ind w:left="0" w:right="0" w:firstLine="0"/>
              <w:jc w:val="left"/>
              <w:rPr>
                <w:rFonts w:ascii="Consolas" w:cs="Consolas" w:eastAsia="Consolas" w:hAnsi="Consolas"/>
                <w:b w:val="0"/>
                <w:i w:val="1"/>
                <w:smallCaps w:val="0"/>
                <w:strike w:val="0"/>
                <w:color w:val="a0a1a7"/>
                <w:sz w:val="21"/>
                <w:szCs w:val="21"/>
                <w:u w:val="none"/>
                <w:shd w:fill="fafafa" w:val="clear"/>
                <w:vertAlign w:val="baseline"/>
              </w:rPr>
            </w:pP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pandas </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pd</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Globally set pandas plotting backend</w:t>
            </w:r>
          </w:p>
          <w:p w:rsidR="00000000" w:rsidDel="00000000" w:rsidP="00000000" w:rsidRDefault="00000000" w:rsidRPr="00000000" w14:paraId="00000083">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pd.options.plotting.backend =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"ms_bokeh"</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one of: "ms_bokeh" "ms_matplotlib" "ms_plotly"</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Read data into a pandas DataFrame from a TSV file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 = pd.read_csv(</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"input_dia_ms_experiment.tsv"</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sep=</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p>
          <w:p w:rsidR="00000000" w:rsidDel="00000000" w:rsidP="00000000" w:rsidRDefault="00000000" w:rsidRPr="00000000" w14:paraId="00000084">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mass spectrum and remove the major and minor grid lines from the plot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grid=</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False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p>
          <w:p w:rsidR="00000000" w:rsidDel="00000000" w:rsidP="00000000" w:rsidRDefault="00000000" w:rsidRPr="00000000" w14:paraId="00000085">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Change the size of the plot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height=</w:t>
            </w:r>
            <w:r w:rsidDel="00000000" w:rsidR="00000000" w:rsidRPr="00000000">
              <w:rPr>
                <w:rFonts w:ascii="Consolas" w:cs="Consolas" w:eastAsia="Consolas" w:hAnsi="Consolas"/>
                <w:b w:val="0"/>
                <w:i w:val="0"/>
                <w:smallCaps w:val="0"/>
                <w:strike w:val="0"/>
                <w:color w:val="986801"/>
                <w:sz w:val="21"/>
                <w:szCs w:val="21"/>
                <w:u w:val="none"/>
                <w:shd w:fill="fafafa" w:val="clear"/>
                <w:vertAlign w:val="baseline"/>
                <w:rtl w:val="0"/>
              </w:rPr>
              <w:t xml:space="preserve">400</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width=</w:t>
            </w:r>
            <w:r w:rsidDel="00000000" w:rsidR="00000000" w:rsidRPr="00000000">
              <w:rPr>
                <w:rFonts w:ascii="Consolas" w:cs="Consolas" w:eastAsia="Consolas" w:hAnsi="Consolas"/>
                <w:b w:val="0"/>
                <w:i w:val="0"/>
                <w:smallCaps w:val="0"/>
                <w:strike w:val="0"/>
                <w:color w:val="986801"/>
                <w:sz w:val="21"/>
                <w:szCs w:val="21"/>
                <w:u w:val="none"/>
                <w:shd w:fill="fafafa" w:val="clear"/>
                <w:vertAlign w:val="baseline"/>
                <w:rtl w:val="0"/>
              </w:rPr>
              <w:t xml:space="preserve">650</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r>
          </w:p>
          <w:p w:rsidR="00000000" w:rsidDel="00000000" w:rsidP="00000000" w:rsidRDefault="00000000" w:rsidRPr="00000000" w14:paraId="00000086">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Add custom titles and axis labels</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title=</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"Peptide @RT=500.049"</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xlabel=</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ylabel=</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"Peak Intensity"</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r>
          </w:p>
          <w:p w:rsidR="00000000" w:rsidDel="00000000" w:rsidP="00000000" w:rsidRDefault="00000000" w:rsidRPr="00000000" w14:paraId="00000087">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Adjust font sizes</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title_font_size = </w:t>
            </w:r>
            <w:r w:rsidDel="00000000" w:rsidR="00000000" w:rsidRPr="00000000">
              <w:rPr>
                <w:rFonts w:ascii="Consolas" w:cs="Consolas" w:eastAsia="Consolas" w:hAnsi="Consolas"/>
                <w:b w:val="0"/>
                <w:i w:val="0"/>
                <w:smallCaps w:val="0"/>
                <w:strike w:val="0"/>
                <w:color w:val="986801"/>
                <w:sz w:val="21"/>
                <w:szCs w:val="21"/>
                <w:u w:val="none"/>
                <w:shd w:fill="fafafa" w:val="clear"/>
                <w:vertAlign w:val="baseline"/>
                <w:rtl w:val="0"/>
              </w:rPr>
              <w:t xml:space="preserve">18</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xaxis_label_font_size = </w:t>
            </w:r>
            <w:r w:rsidDel="00000000" w:rsidR="00000000" w:rsidRPr="00000000">
              <w:rPr>
                <w:rFonts w:ascii="Consolas" w:cs="Consolas" w:eastAsia="Consolas" w:hAnsi="Consolas"/>
                <w:b w:val="0"/>
                <w:i w:val="0"/>
                <w:smallCaps w:val="0"/>
                <w:strike w:val="0"/>
                <w:color w:val="986801"/>
                <w:sz w:val="21"/>
                <w:szCs w:val="21"/>
                <w:u w:val="none"/>
                <w:shd w:fill="fafafa" w:val="clear"/>
                <w:vertAlign w:val="baseline"/>
                <w:rtl w:val="0"/>
              </w:rPr>
              <w:t xml:space="preserve">16</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yaxis_label_font_size = </w:t>
            </w:r>
            <w:r w:rsidDel="00000000" w:rsidR="00000000" w:rsidRPr="00000000">
              <w:rPr>
                <w:rFonts w:ascii="Consolas" w:cs="Consolas" w:eastAsia="Consolas" w:hAnsi="Consolas"/>
                <w:b w:val="0"/>
                <w:i w:val="0"/>
                <w:smallCaps w:val="0"/>
                <w:strike w:val="0"/>
                <w:color w:val="986801"/>
                <w:sz w:val="21"/>
                <w:szCs w:val="21"/>
                <w:u w:val="none"/>
                <w:shd w:fill="fafafa" w:val="clear"/>
                <w:vertAlign w:val="baseline"/>
                <w:rtl w:val="0"/>
              </w:rPr>
              <w:t xml:space="preserve">16</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Save figure to a variable and turn off plot rendering. This is useful if you don't want to see the plot straight away and want to use the underlying figure for additional plotting or editing</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p = 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show_plot=</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False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Directly set backend to use for plotting</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backend=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"ms_plotly"</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Adjust legend attributes</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legend={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'loc'</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'below'</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'fontsize</w:t>
              <w:br w:type="textWrapping"/>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986801"/>
                <w:sz w:val="21"/>
                <w:szCs w:val="21"/>
                <w:u w:val="none"/>
                <w:shd w:fill="fafafa" w:val="clear"/>
                <w:vertAlign w:val="baseline"/>
                <w:rtl w:val="0"/>
              </w:rPr>
              <w:t xml:space="preserve">12</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'title'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'Transition'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'show'</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True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Color peaks by an annotation column in the df object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by=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"ms_level"</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by=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"ion_annotation"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Add ion and sequence annotations from columns in the df object, and turn off mz peak text annotation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annotate_mz=</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False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ion_annotation=</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"ion_annotation"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sequence_annotation=</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"sequence"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p>
        </w:tc>
      </w:tr>
    </w:tbl>
    <w:p w:rsidR="00000000" w:rsidDel="00000000" w:rsidP="00000000" w:rsidRDefault="00000000" w:rsidRPr="00000000" w14:paraId="00000088">
      <w:pPr>
        <w:keepNext w:val="0"/>
        <w:keepLines w:val="0"/>
        <w:pageBreakBefore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shd w:fill="auto" w:val="clear"/>
        <w:spacing w:after="0" w:before="0" w:line="480" w:lineRule="auto"/>
        <w:ind w:left="0" w:right="0" w:firstLine="0"/>
        <w:jc w:val="both"/>
        <w:rPr/>
      </w:pPr>
      <w:bookmarkStart w:colFirst="0" w:colLast="0" w:name="_heading=h.1ksv4uv" w:id="41"/>
      <w:bookmarkEnd w:id="41"/>
      <w:r w:rsidDel="00000000" w:rsidR="00000000" w:rsidRPr="00000000">
        <w:rPr>
          <w:b w:val="1"/>
          <w:i w:val="0"/>
          <w:smallCaps w:val="0"/>
          <w:strike w:val="0"/>
          <w:color w:val="000000"/>
          <w:sz w:val="22"/>
          <w:szCs w:val="22"/>
          <w:u w:val="none"/>
          <w:shd w:fill="auto" w:val="clear"/>
          <w:vertAlign w:val="baseline"/>
          <w:rtl w:val="0"/>
        </w:rPr>
        <w:t xml:space="preserve">Listing 7. Data Processing and Plotting.</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optional internal data processing done within pyOpenMS-viz as well as user-end data processing.</w:t>
      </w:r>
      <w:r w:rsidDel="00000000" w:rsidR="00000000" w:rsidRPr="00000000">
        <w:rPr>
          <w:rtl w:val="0"/>
        </w:rPr>
      </w:r>
    </w:p>
    <w:tbl>
      <w:tblPr>
        <w:tblStyle w:val="Table7"/>
        <w:tblpPr w:leftFromText="180" w:rightFromText="180" w:topFromText="180" w:bottomFromText="180" w:vertAnchor="text" w:horzAnchor="text" w:tblpX="-165" w:tblpY="0"/>
        <w:tblW w:w="10065.0" w:type="dxa"/>
        <w:jc w:val="left"/>
        <w:tblLayout w:type="fixed"/>
        <w:tblLook w:val="0600"/>
      </w:tblPr>
      <w:tblGrid>
        <w:gridCol w:w="10065"/>
        <w:tblGridChange w:id="0">
          <w:tblGrid>
            <w:gridCol w:w="10065"/>
          </w:tblGrid>
        </w:tblGridChange>
      </w:tblGrid>
      <w:tr>
        <w:trPr>
          <w:cantSplit w:val="0"/>
          <w:trHeight w:val="10665" w:hRule="atLeast"/>
          <w:tblHeader w:val="0"/>
        </w:trPr>
        <w:tc>
          <w:tcPr>
            <w:shd w:fill="fafafa" w:val="clear"/>
          </w:tcPr>
          <w:p w:rsidR="00000000" w:rsidDel="00000000" w:rsidP="00000000" w:rsidRDefault="00000000" w:rsidRPr="00000000" w14:paraId="0000008A">
            <w:pPr>
              <w:widowControl w:val="0"/>
              <w:spacing w:after="0" w:line="276" w:lineRule="auto"/>
              <w:jc w:val="left"/>
              <w:rPr>
                <w:rFonts w:ascii="Consolas" w:cs="Consolas" w:eastAsia="Consolas" w:hAnsi="Consolas"/>
                <w:i w:val="1"/>
                <w:color w:val="a0a1a7"/>
                <w:sz w:val="21"/>
                <w:szCs w:val="21"/>
                <w:shd w:fill="fafafa" w:val="clear"/>
              </w:rPr>
            </w:pPr>
            <w:r w:rsidDel="00000000" w:rsidR="00000000" w:rsidRPr="00000000">
              <w:rPr>
                <w:rFonts w:ascii="Consolas" w:cs="Consolas" w:eastAsia="Consolas" w:hAnsi="Consolas"/>
                <w:color w:val="a626a4"/>
                <w:sz w:val="21"/>
                <w:szCs w:val="21"/>
                <w:shd w:fill="fafafa" w:val="clear"/>
                <w:rtl w:val="0"/>
              </w:rPr>
              <w:t xml:space="preserve">import</w:t>
            </w:r>
            <w:r w:rsidDel="00000000" w:rsidR="00000000" w:rsidRPr="00000000">
              <w:rPr>
                <w:rFonts w:ascii="Consolas" w:cs="Consolas" w:eastAsia="Consolas" w:hAnsi="Consolas"/>
                <w:color w:val="383a42"/>
                <w:sz w:val="21"/>
                <w:szCs w:val="21"/>
                <w:shd w:fill="fafafa" w:val="clear"/>
                <w:rtl w:val="0"/>
              </w:rPr>
              <w:t xml:space="preserve"> pandas </w:t>
            </w:r>
            <w:r w:rsidDel="00000000" w:rsidR="00000000" w:rsidRPr="00000000">
              <w:rPr>
                <w:rFonts w:ascii="Consolas" w:cs="Consolas" w:eastAsia="Consolas" w:hAnsi="Consolas"/>
                <w:color w:val="a626a4"/>
                <w:sz w:val="21"/>
                <w:szCs w:val="21"/>
                <w:shd w:fill="fafafa" w:val="clear"/>
                <w:rtl w:val="0"/>
              </w:rPr>
              <w:t xml:space="preserve">as</w:t>
            </w:r>
            <w:r w:rsidDel="00000000" w:rsidR="00000000" w:rsidRPr="00000000">
              <w:rPr>
                <w:rFonts w:ascii="Consolas" w:cs="Consolas" w:eastAsia="Consolas" w:hAnsi="Consolas"/>
                <w:color w:val="383a42"/>
                <w:sz w:val="21"/>
                <w:szCs w:val="21"/>
                <w:shd w:fill="fafafa" w:val="clear"/>
                <w:rtl w:val="0"/>
              </w:rPr>
              <w:t xml:space="preserve"> pd</w:t>
              <w:br w:type="textWrapping"/>
            </w:r>
            <w:r w:rsidDel="00000000" w:rsidR="00000000" w:rsidRPr="00000000">
              <w:rPr>
                <w:rFonts w:ascii="Consolas" w:cs="Consolas" w:eastAsia="Consolas" w:hAnsi="Consolas"/>
                <w:color w:val="a626a4"/>
                <w:sz w:val="21"/>
                <w:szCs w:val="21"/>
                <w:shd w:fill="fafafa" w:val="clear"/>
                <w:rtl w:val="0"/>
              </w:rPr>
              <w:t xml:space="preserve">from</w:t>
            </w:r>
            <w:r w:rsidDel="00000000" w:rsidR="00000000" w:rsidRPr="00000000">
              <w:rPr>
                <w:rFonts w:ascii="Consolas" w:cs="Consolas" w:eastAsia="Consolas" w:hAnsi="Consolas"/>
                <w:color w:val="383a42"/>
                <w:sz w:val="21"/>
                <w:szCs w:val="21"/>
                <w:shd w:fill="fafafa" w:val="clear"/>
                <w:rtl w:val="0"/>
              </w:rPr>
              <w:t xml:space="preserve"> scipy.signal </w:t>
            </w:r>
            <w:r w:rsidDel="00000000" w:rsidR="00000000" w:rsidRPr="00000000">
              <w:rPr>
                <w:rFonts w:ascii="Consolas" w:cs="Consolas" w:eastAsia="Consolas" w:hAnsi="Consolas"/>
                <w:color w:val="a626a4"/>
                <w:sz w:val="21"/>
                <w:szCs w:val="21"/>
                <w:shd w:fill="fafafa" w:val="clear"/>
                <w:rtl w:val="0"/>
              </w:rPr>
              <w:t xml:space="preserve">import</w:t>
            </w:r>
            <w:r w:rsidDel="00000000" w:rsidR="00000000" w:rsidRPr="00000000">
              <w:rPr>
                <w:rFonts w:ascii="Consolas" w:cs="Consolas" w:eastAsia="Consolas" w:hAnsi="Consolas"/>
                <w:color w:val="383a42"/>
                <w:sz w:val="21"/>
                <w:szCs w:val="21"/>
                <w:shd w:fill="fafafa" w:val="clear"/>
                <w:rtl w:val="0"/>
              </w:rPr>
              <w:t xml:space="preserve"> savgol_filter</w:t>
              <w:br w:type="textWrapping"/>
              <w:br w:type="textWrapping"/>
            </w:r>
            <w:r w:rsidDel="00000000" w:rsidR="00000000" w:rsidRPr="00000000">
              <w:rPr>
                <w:rFonts w:ascii="Consolas" w:cs="Consolas" w:eastAsia="Consolas" w:hAnsi="Consolas"/>
                <w:i w:val="1"/>
                <w:color w:val="a0a1a7"/>
                <w:sz w:val="21"/>
                <w:szCs w:val="21"/>
                <w:shd w:fill="fafafa" w:val="clear"/>
                <w:rtl w:val="0"/>
              </w:rPr>
              <w:t xml:space="preserve"># Globally set pandas plotting backend</w:t>
            </w:r>
            <w:r w:rsidDel="00000000" w:rsidR="00000000" w:rsidRPr="00000000">
              <w:rPr>
                <w:rFonts w:ascii="Consolas" w:cs="Consolas" w:eastAsia="Consolas" w:hAnsi="Consolas"/>
                <w:color w:val="383a42"/>
                <w:sz w:val="21"/>
                <w:szCs w:val="21"/>
                <w:shd w:fill="fafafa" w:val="clear"/>
                <w:rtl w:val="0"/>
              </w:rPr>
              <w:br w:type="textWrapping"/>
              <w:t xml:space="preserve">pd.options.plotting.backend = </w:t>
            </w:r>
            <w:r w:rsidDel="00000000" w:rsidR="00000000" w:rsidRPr="00000000">
              <w:rPr>
                <w:rFonts w:ascii="Consolas" w:cs="Consolas" w:eastAsia="Consolas" w:hAnsi="Consolas"/>
                <w:color w:val="50a14f"/>
                <w:sz w:val="21"/>
                <w:szCs w:val="21"/>
                <w:shd w:fill="fafafa" w:val="clear"/>
                <w:rtl w:val="0"/>
              </w:rPr>
              <w:t xml:space="preserve">"ms_bokeh"</w:t>
            </w:r>
            <w:r w:rsidDel="00000000" w:rsidR="00000000" w:rsidRPr="00000000">
              <w:rPr>
                <w:rFonts w:ascii="Consolas" w:cs="Consolas" w:eastAsia="Consolas" w:hAnsi="Consolas"/>
                <w:color w:val="383a42"/>
                <w:sz w:val="21"/>
                <w:szCs w:val="21"/>
                <w:shd w:fill="fafafa" w:val="clear"/>
                <w:rtl w:val="0"/>
              </w:rPr>
              <w:t xml:space="preserve"> </w:t>
            </w:r>
            <w:r w:rsidDel="00000000" w:rsidR="00000000" w:rsidRPr="00000000">
              <w:rPr>
                <w:rFonts w:ascii="Consolas" w:cs="Consolas" w:eastAsia="Consolas" w:hAnsi="Consolas"/>
                <w:i w:val="1"/>
                <w:color w:val="a0a1a7"/>
                <w:sz w:val="21"/>
                <w:szCs w:val="21"/>
                <w:shd w:fill="fafafa" w:val="clear"/>
                <w:rtl w:val="0"/>
              </w:rPr>
              <w:t xml:space="preserve"># one of: "ms_bokeh" "ms_matplotlib" "ms_plotly"</w:t>
            </w:r>
          </w:p>
          <w:p w:rsidR="00000000" w:rsidDel="00000000" w:rsidP="00000000" w:rsidRDefault="00000000" w:rsidRPr="00000000" w14:paraId="0000008B">
            <w:pPr>
              <w:widowControl w:val="0"/>
              <w:spacing w:after="0" w:line="276" w:lineRule="auto"/>
              <w:jc w:val="left"/>
              <w:rPr>
                <w:rFonts w:ascii="Consolas" w:cs="Consolas" w:eastAsia="Consolas" w:hAnsi="Consolas"/>
                <w:color w:val="383a42"/>
                <w:sz w:val="21"/>
                <w:szCs w:val="21"/>
                <w:shd w:fill="fafafa" w:val="clear"/>
              </w:rPr>
            </w:pPr>
            <w:r w:rsidDel="00000000" w:rsidR="00000000" w:rsidRPr="00000000">
              <w:rPr>
                <w:rFonts w:ascii="Consolas" w:cs="Consolas" w:eastAsia="Consolas" w:hAnsi="Consolas"/>
                <w:color w:val="383a42"/>
                <w:sz w:val="21"/>
                <w:szCs w:val="21"/>
                <w:shd w:fill="fafafa" w:val="clear"/>
                <w:rtl w:val="0"/>
              </w:rPr>
              <w:br w:type="textWrapping"/>
            </w:r>
            <w:r w:rsidDel="00000000" w:rsidR="00000000" w:rsidRPr="00000000">
              <w:rPr>
                <w:rFonts w:ascii="Consolas" w:cs="Consolas" w:eastAsia="Consolas" w:hAnsi="Consolas"/>
                <w:i w:val="1"/>
                <w:color w:val="a0a1a7"/>
                <w:sz w:val="21"/>
                <w:szCs w:val="21"/>
                <w:shd w:fill="fafafa" w:val="clear"/>
                <w:rtl w:val="0"/>
              </w:rPr>
              <w:t xml:space="preserve"># Read data into a pandas DataFrame from a TSV file</w:t>
            </w:r>
            <w:r w:rsidDel="00000000" w:rsidR="00000000" w:rsidRPr="00000000">
              <w:rPr>
                <w:rFonts w:ascii="Consolas" w:cs="Consolas" w:eastAsia="Consolas" w:hAnsi="Consolas"/>
                <w:color w:val="383a42"/>
                <w:sz w:val="21"/>
                <w:szCs w:val="21"/>
                <w:shd w:fill="fafafa" w:val="clear"/>
                <w:rtl w:val="0"/>
              </w:rPr>
              <w:br w:type="textWrapping"/>
              <w:t xml:space="preserve">df = pd.read_csv(</w:t>
            </w:r>
            <w:r w:rsidDel="00000000" w:rsidR="00000000" w:rsidRPr="00000000">
              <w:rPr>
                <w:rFonts w:ascii="Consolas" w:cs="Consolas" w:eastAsia="Consolas" w:hAnsi="Consolas"/>
                <w:color w:val="50a14f"/>
                <w:sz w:val="21"/>
                <w:szCs w:val="21"/>
                <w:shd w:fill="fafafa" w:val="clear"/>
                <w:rtl w:val="0"/>
              </w:rPr>
              <w:t xml:space="preserve">"input_dia_ms_experiment.tsv"</w:t>
            </w:r>
            <w:r w:rsidDel="00000000" w:rsidR="00000000" w:rsidRPr="00000000">
              <w:rPr>
                <w:rFonts w:ascii="Consolas" w:cs="Consolas" w:eastAsia="Consolas" w:hAnsi="Consolas"/>
                <w:color w:val="383a42"/>
                <w:sz w:val="21"/>
                <w:szCs w:val="21"/>
                <w:shd w:fill="fafafa" w:val="clear"/>
                <w:rtl w:val="0"/>
              </w:rPr>
              <w:t xml:space="preserve">, sep=</w:t>
            </w:r>
            <w:r w:rsidDel="00000000" w:rsidR="00000000" w:rsidRPr="00000000">
              <w:rPr>
                <w:rFonts w:ascii="Consolas" w:cs="Consolas" w:eastAsia="Consolas" w:hAnsi="Consolas"/>
                <w:color w:val="50a14f"/>
                <w:sz w:val="21"/>
                <w:szCs w:val="21"/>
                <w:shd w:fill="fafafa" w:val="clear"/>
                <w:rtl w:val="0"/>
              </w:rPr>
              <w:t xml:space="preserve">"\t"</w:t>
            </w:r>
            <w:r w:rsidDel="00000000" w:rsidR="00000000" w:rsidRPr="00000000">
              <w:rPr>
                <w:rFonts w:ascii="Consolas" w:cs="Consolas" w:eastAsia="Consolas" w:hAnsi="Consolas"/>
                <w:color w:val="383a42"/>
                <w:sz w:val="21"/>
                <w:szCs w:val="21"/>
                <w:shd w:fill="fafafa" w:val="clear"/>
                <w:rtl w:val="0"/>
              </w:rPr>
              <w:t xml:space="preserve">)</w:t>
            </w:r>
          </w:p>
          <w:p w:rsidR="00000000" w:rsidDel="00000000" w:rsidP="00000000" w:rsidRDefault="00000000" w:rsidRPr="00000000" w14:paraId="0000008C">
            <w:pPr>
              <w:widowControl w:val="0"/>
              <w:spacing w:after="0" w:line="276" w:lineRule="auto"/>
              <w:jc w:val="left"/>
              <w:rPr>
                <w:rFonts w:ascii="Consolas" w:cs="Consolas" w:eastAsia="Consolas" w:hAnsi="Consolas"/>
                <w:color w:val="383a42"/>
                <w:sz w:val="21"/>
                <w:szCs w:val="21"/>
                <w:shd w:fill="fafafa" w:val="clear"/>
              </w:rPr>
            </w:pPr>
            <w:r w:rsidDel="00000000" w:rsidR="00000000" w:rsidRPr="00000000">
              <w:rPr>
                <w:rFonts w:ascii="Consolas" w:cs="Consolas" w:eastAsia="Consolas" w:hAnsi="Consolas"/>
                <w:color w:val="383a42"/>
                <w:sz w:val="21"/>
                <w:szCs w:val="21"/>
                <w:shd w:fill="fafafa" w:val="clear"/>
                <w:rtl w:val="0"/>
              </w:rPr>
              <w:br w:type="textWrapping"/>
            </w:r>
            <w:r w:rsidDel="00000000" w:rsidR="00000000" w:rsidRPr="00000000">
              <w:rPr>
                <w:rFonts w:ascii="Consolas" w:cs="Consolas" w:eastAsia="Consolas" w:hAnsi="Consolas"/>
                <w:i w:val="1"/>
                <w:color w:val="a0a1a7"/>
                <w:sz w:val="21"/>
                <w:szCs w:val="21"/>
                <w:shd w:fill="fafafa" w:val="clear"/>
                <w:rtl w:val="0"/>
              </w:rPr>
              <w:t xml:space="preserve"># Plot  a Spectra peak map, and change how much data gets binned in the x and y dimensions</w:t>
            </w:r>
            <w:r w:rsidDel="00000000" w:rsidR="00000000" w:rsidRPr="00000000">
              <w:rPr>
                <w:rFonts w:ascii="Consolas" w:cs="Consolas" w:eastAsia="Consolas" w:hAnsi="Consolas"/>
                <w:color w:val="383a42"/>
                <w:sz w:val="21"/>
                <w:szCs w:val="21"/>
                <w:shd w:fill="fafafa" w:val="clear"/>
                <w:rtl w:val="0"/>
              </w:rPr>
              <w:br w:type="textWrapping"/>
              <w:t xml:space="preserve">df.plot(kind=</w:t>
            </w:r>
            <w:r w:rsidDel="00000000" w:rsidR="00000000" w:rsidRPr="00000000">
              <w:rPr>
                <w:rFonts w:ascii="Consolas" w:cs="Consolas" w:eastAsia="Consolas" w:hAnsi="Consolas"/>
                <w:color w:val="50a14f"/>
                <w:sz w:val="21"/>
                <w:szCs w:val="21"/>
                <w:shd w:fill="fafafa" w:val="clear"/>
                <w:rtl w:val="0"/>
              </w:rPr>
              <w:t xml:space="preserve">"peak map"</w:t>
            </w:r>
            <w:r w:rsidDel="00000000" w:rsidR="00000000" w:rsidRPr="00000000">
              <w:rPr>
                <w:rFonts w:ascii="Consolas" w:cs="Consolas" w:eastAsia="Consolas" w:hAnsi="Consolas"/>
                <w:color w:val="383a42"/>
                <w:sz w:val="21"/>
                <w:szCs w:val="21"/>
                <w:shd w:fill="fafafa" w:val="clear"/>
                <w:rtl w:val="0"/>
              </w:rPr>
              <w:t xml:space="preserve">, x=</w:t>
            </w:r>
            <w:r w:rsidDel="00000000" w:rsidR="00000000" w:rsidRPr="00000000">
              <w:rPr>
                <w:rFonts w:ascii="Consolas" w:cs="Consolas" w:eastAsia="Consolas" w:hAnsi="Consolas"/>
                <w:color w:val="50a14f"/>
                <w:sz w:val="21"/>
                <w:szCs w:val="21"/>
                <w:shd w:fill="fafafa" w:val="clear"/>
                <w:rtl w:val="0"/>
              </w:rPr>
              <w:t xml:space="preserve">"rt"</w:t>
            </w:r>
            <w:r w:rsidDel="00000000" w:rsidR="00000000" w:rsidRPr="00000000">
              <w:rPr>
                <w:rFonts w:ascii="Consolas" w:cs="Consolas" w:eastAsia="Consolas" w:hAnsi="Consolas"/>
                <w:color w:val="383a42"/>
                <w:sz w:val="21"/>
                <w:szCs w:val="21"/>
                <w:shd w:fill="fafafa" w:val="clear"/>
                <w:rtl w:val="0"/>
              </w:rPr>
              <w:t xml:space="preserve">, y=</w:t>
            </w:r>
            <w:r w:rsidDel="00000000" w:rsidR="00000000" w:rsidRPr="00000000">
              <w:rPr>
                <w:rFonts w:ascii="Consolas" w:cs="Consolas" w:eastAsia="Consolas" w:hAnsi="Consolas"/>
                <w:color w:val="50a14f"/>
                <w:sz w:val="21"/>
                <w:szCs w:val="21"/>
                <w:shd w:fill="fafafa" w:val="clear"/>
                <w:rtl w:val="0"/>
              </w:rPr>
              <w:t xml:space="preserve">"mz"</w:t>
            </w:r>
            <w:r w:rsidDel="00000000" w:rsidR="00000000" w:rsidRPr="00000000">
              <w:rPr>
                <w:rFonts w:ascii="Consolas" w:cs="Consolas" w:eastAsia="Consolas" w:hAnsi="Consolas"/>
                <w:color w:val="383a42"/>
                <w:sz w:val="21"/>
                <w:szCs w:val="21"/>
                <w:shd w:fill="fafafa" w:val="clear"/>
                <w:rtl w:val="0"/>
              </w:rPr>
              <w:t xml:space="preserve">, z=</w:t>
            </w:r>
            <w:r w:rsidDel="00000000" w:rsidR="00000000" w:rsidRPr="00000000">
              <w:rPr>
                <w:rFonts w:ascii="Consolas" w:cs="Consolas" w:eastAsia="Consolas" w:hAnsi="Consolas"/>
                <w:color w:val="50a14f"/>
                <w:sz w:val="21"/>
                <w:szCs w:val="21"/>
                <w:shd w:fill="fafafa" w:val="clear"/>
                <w:rtl w:val="0"/>
              </w:rPr>
              <w:t xml:space="preserve">"int"</w:t>
            </w:r>
            <w:r w:rsidDel="00000000" w:rsidR="00000000" w:rsidRPr="00000000">
              <w:rPr>
                <w:rFonts w:ascii="Consolas" w:cs="Consolas" w:eastAsia="Consolas" w:hAnsi="Consolas"/>
                <w:color w:val="383a42"/>
                <w:sz w:val="21"/>
                <w:szCs w:val="21"/>
                <w:shd w:fill="fafafa" w:val="clear"/>
                <w:rtl w:val="0"/>
              </w:rPr>
              <w:t xml:space="preserve">, num_x_bins=</w:t>
            </w:r>
            <w:r w:rsidDel="00000000" w:rsidR="00000000" w:rsidRPr="00000000">
              <w:rPr>
                <w:rFonts w:ascii="Consolas" w:cs="Consolas" w:eastAsia="Consolas" w:hAnsi="Consolas"/>
                <w:color w:val="986801"/>
                <w:sz w:val="21"/>
                <w:szCs w:val="21"/>
                <w:shd w:fill="fafafa" w:val="clear"/>
                <w:rtl w:val="0"/>
              </w:rPr>
              <w:t xml:space="preserve">100</w:t>
            </w:r>
            <w:r w:rsidDel="00000000" w:rsidR="00000000" w:rsidRPr="00000000">
              <w:rPr>
                <w:rFonts w:ascii="Consolas" w:cs="Consolas" w:eastAsia="Consolas" w:hAnsi="Consolas"/>
                <w:color w:val="383a42"/>
                <w:sz w:val="21"/>
                <w:szCs w:val="21"/>
                <w:shd w:fill="fafafa" w:val="clear"/>
                <w:rtl w:val="0"/>
              </w:rPr>
              <w:t xml:space="preserve">, num_y_bins=</w:t>
            </w:r>
            <w:r w:rsidDel="00000000" w:rsidR="00000000" w:rsidRPr="00000000">
              <w:rPr>
                <w:rFonts w:ascii="Consolas" w:cs="Consolas" w:eastAsia="Consolas" w:hAnsi="Consolas"/>
                <w:color w:val="986801"/>
                <w:sz w:val="21"/>
                <w:szCs w:val="21"/>
                <w:shd w:fill="fafafa" w:val="clear"/>
                <w:rtl w:val="0"/>
              </w:rPr>
              <w:t xml:space="preserve">100</w:t>
            </w:r>
            <w:r w:rsidDel="00000000" w:rsidR="00000000" w:rsidRPr="00000000">
              <w:rPr>
                <w:rFonts w:ascii="Consolas" w:cs="Consolas" w:eastAsia="Consolas" w:hAnsi="Consolas"/>
                <w:color w:val="383a42"/>
                <w:sz w:val="21"/>
                <w:szCs w:val="21"/>
                <w:shd w:fill="fafafa" w:val="clear"/>
                <w:rtl w:val="0"/>
              </w:rPr>
              <w:t xml:space="preserve">)</w:t>
            </w:r>
          </w:p>
          <w:p w:rsidR="00000000" w:rsidDel="00000000" w:rsidP="00000000" w:rsidRDefault="00000000" w:rsidRPr="00000000" w14:paraId="0000008D">
            <w:pPr>
              <w:widowControl w:val="0"/>
              <w:spacing w:after="0" w:line="276" w:lineRule="auto"/>
              <w:jc w:val="left"/>
              <w:rPr>
                <w:rFonts w:ascii="Consolas" w:cs="Consolas" w:eastAsia="Consolas" w:hAnsi="Consolas"/>
                <w:color w:val="383a42"/>
                <w:sz w:val="21"/>
                <w:szCs w:val="21"/>
                <w:shd w:fill="fafafa" w:val="clear"/>
              </w:rPr>
            </w:pPr>
            <w:r w:rsidDel="00000000" w:rsidR="00000000" w:rsidRPr="00000000">
              <w:rPr>
                <w:rFonts w:ascii="Consolas" w:cs="Consolas" w:eastAsia="Consolas" w:hAnsi="Consolas"/>
                <w:color w:val="383a42"/>
                <w:sz w:val="21"/>
                <w:szCs w:val="21"/>
                <w:shd w:fill="fafafa" w:val="clear"/>
                <w:rtl w:val="0"/>
              </w:rPr>
              <w:br w:type="textWrapping"/>
            </w:r>
            <w:r w:rsidDel="00000000" w:rsidR="00000000" w:rsidRPr="00000000">
              <w:rPr>
                <w:rFonts w:ascii="Consolas" w:cs="Consolas" w:eastAsia="Consolas" w:hAnsi="Consolas"/>
                <w:i w:val="1"/>
                <w:color w:val="a0a1a7"/>
                <w:sz w:val="21"/>
                <w:szCs w:val="21"/>
                <w:shd w:fill="fafafa" w:val="clear"/>
                <w:rtl w:val="0"/>
              </w:rPr>
              <w:t xml:space="preserve"># Plot a mass spectrum and change the binning method</w:t>
            </w:r>
            <w:r w:rsidDel="00000000" w:rsidR="00000000" w:rsidRPr="00000000">
              <w:rPr>
                <w:rFonts w:ascii="Consolas" w:cs="Consolas" w:eastAsia="Consolas" w:hAnsi="Consolas"/>
                <w:color w:val="383a42"/>
                <w:sz w:val="21"/>
                <w:szCs w:val="21"/>
                <w:shd w:fill="fafafa" w:val="clear"/>
                <w:rtl w:val="0"/>
              </w:rPr>
              <w:br w:type="textWrapping"/>
              <w:t xml:space="preserve">df.plot(kind=</w:t>
            </w:r>
            <w:r w:rsidDel="00000000" w:rsidR="00000000" w:rsidRPr="00000000">
              <w:rPr>
                <w:rFonts w:ascii="Consolas" w:cs="Consolas" w:eastAsia="Consolas" w:hAnsi="Consolas"/>
                <w:color w:val="50a14f"/>
                <w:sz w:val="21"/>
                <w:szCs w:val="21"/>
                <w:shd w:fill="fafafa" w:val="clear"/>
                <w:rtl w:val="0"/>
              </w:rPr>
              <w:t xml:space="preserve">"spectrum"</w:t>
            </w:r>
            <w:r w:rsidDel="00000000" w:rsidR="00000000" w:rsidRPr="00000000">
              <w:rPr>
                <w:rFonts w:ascii="Consolas" w:cs="Consolas" w:eastAsia="Consolas" w:hAnsi="Consolas"/>
                <w:color w:val="383a42"/>
                <w:sz w:val="21"/>
                <w:szCs w:val="21"/>
                <w:shd w:fill="fafafa" w:val="clear"/>
                <w:rtl w:val="0"/>
              </w:rPr>
              <w:t xml:space="preserve">, x=</w:t>
            </w:r>
            <w:r w:rsidDel="00000000" w:rsidR="00000000" w:rsidRPr="00000000">
              <w:rPr>
                <w:rFonts w:ascii="Consolas" w:cs="Consolas" w:eastAsia="Consolas" w:hAnsi="Consolas"/>
                <w:color w:val="50a14f"/>
                <w:sz w:val="21"/>
                <w:szCs w:val="21"/>
                <w:shd w:fill="fafafa" w:val="clear"/>
                <w:rtl w:val="0"/>
              </w:rPr>
              <w:t xml:space="preserve">"mz"</w:t>
            </w:r>
            <w:r w:rsidDel="00000000" w:rsidR="00000000" w:rsidRPr="00000000">
              <w:rPr>
                <w:rFonts w:ascii="Consolas" w:cs="Consolas" w:eastAsia="Consolas" w:hAnsi="Consolas"/>
                <w:color w:val="383a42"/>
                <w:sz w:val="21"/>
                <w:szCs w:val="21"/>
                <w:shd w:fill="fafafa" w:val="clear"/>
                <w:rtl w:val="0"/>
              </w:rPr>
              <w:t xml:space="preserve">, y=</w:t>
            </w:r>
            <w:r w:rsidDel="00000000" w:rsidR="00000000" w:rsidRPr="00000000">
              <w:rPr>
                <w:rFonts w:ascii="Consolas" w:cs="Consolas" w:eastAsia="Consolas" w:hAnsi="Consolas"/>
                <w:color w:val="50a14f"/>
                <w:sz w:val="21"/>
                <w:szCs w:val="21"/>
                <w:shd w:fill="fafafa" w:val="clear"/>
                <w:rtl w:val="0"/>
              </w:rPr>
              <w:t xml:space="preserve">"int"</w:t>
            </w:r>
            <w:r w:rsidDel="00000000" w:rsidR="00000000" w:rsidRPr="00000000">
              <w:rPr>
                <w:rFonts w:ascii="Consolas" w:cs="Consolas" w:eastAsia="Consolas" w:hAnsi="Consolas"/>
                <w:color w:val="383a42"/>
                <w:sz w:val="21"/>
                <w:szCs w:val="21"/>
                <w:shd w:fill="fafafa" w:val="clear"/>
                <w:rtl w:val="0"/>
              </w:rPr>
              <w:t xml:space="preserve">, bin_method</w:t>
              <w:br w:type="textWrapping"/>
              <w:t xml:space="preserve">=</w:t>
            </w:r>
            <w:r w:rsidDel="00000000" w:rsidR="00000000" w:rsidRPr="00000000">
              <w:rPr>
                <w:rFonts w:ascii="Consolas" w:cs="Consolas" w:eastAsia="Consolas" w:hAnsi="Consolas"/>
                <w:color w:val="50a14f"/>
                <w:sz w:val="21"/>
                <w:szCs w:val="21"/>
                <w:shd w:fill="fafafa" w:val="clear"/>
                <w:rtl w:val="0"/>
              </w:rPr>
              <w:t xml:space="preserve">"sturges"</w:t>
            </w:r>
            <w:r w:rsidDel="00000000" w:rsidR="00000000" w:rsidRPr="00000000">
              <w:rPr>
                <w:rFonts w:ascii="Consolas" w:cs="Consolas" w:eastAsia="Consolas" w:hAnsi="Consolas"/>
                <w:color w:val="383a42"/>
                <w:sz w:val="21"/>
                <w:szCs w:val="21"/>
                <w:shd w:fill="fafafa" w:val="clear"/>
                <w:rtl w:val="0"/>
              </w:rPr>
              <w:t xml:space="preserve">)</w:t>
              <w:br w:type="textWrapping"/>
              <w:br w:type="textWrapping"/>
            </w:r>
            <w:r w:rsidDel="00000000" w:rsidR="00000000" w:rsidRPr="00000000">
              <w:rPr>
                <w:rFonts w:ascii="Consolas" w:cs="Consolas" w:eastAsia="Consolas" w:hAnsi="Consolas"/>
                <w:i w:val="1"/>
                <w:color w:val="a0a1a7"/>
                <w:sz w:val="21"/>
                <w:szCs w:val="21"/>
                <w:shd w:fill="fafafa" w:val="clear"/>
                <w:rtl w:val="0"/>
              </w:rPr>
              <w:t xml:space="preserve"># Plot a mass spectrum and transform intensity to relative intensity</w:t>
            </w:r>
            <w:r w:rsidDel="00000000" w:rsidR="00000000" w:rsidRPr="00000000">
              <w:rPr>
                <w:rFonts w:ascii="Consolas" w:cs="Consolas" w:eastAsia="Consolas" w:hAnsi="Consolas"/>
                <w:color w:val="383a42"/>
                <w:sz w:val="21"/>
                <w:szCs w:val="21"/>
                <w:shd w:fill="fafafa" w:val="clear"/>
                <w:rtl w:val="0"/>
              </w:rPr>
              <w:br w:type="textWrapping"/>
              <w:t xml:space="preserve">df.plot(kind=</w:t>
            </w:r>
            <w:r w:rsidDel="00000000" w:rsidR="00000000" w:rsidRPr="00000000">
              <w:rPr>
                <w:rFonts w:ascii="Consolas" w:cs="Consolas" w:eastAsia="Consolas" w:hAnsi="Consolas"/>
                <w:color w:val="50a14f"/>
                <w:sz w:val="21"/>
                <w:szCs w:val="21"/>
                <w:shd w:fill="fafafa" w:val="clear"/>
                <w:rtl w:val="0"/>
              </w:rPr>
              <w:t xml:space="preserve">"spectrum"</w:t>
            </w:r>
            <w:r w:rsidDel="00000000" w:rsidR="00000000" w:rsidRPr="00000000">
              <w:rPr>
                <w:rFonts w:ascii="Consolas" w:cs="Consolas" w:eastAsia="Consolas" w:hAnsi="Consolas"/>
                <w:color w:val="383a42"/>
                <w:sz w:val="21"/>
                <w:szCs w:val="21"/>
                <w:shd w:fill="fafafa" w:val="clear"/>
                <w:rtl w:val="0"/>
              </w:rPr>
              <w:t xml:space="preserve">, x=</w:t>
            </w:r>
            <w:r w:rsidDel="00000000" w:rsidR="00000000" w:rsidRPr="00000000">
              <w:rPr>
                <w:rFonts w:ascii="Consolas" w:cs="Consolas" w:eastAsia="Consolas" w:hAnsi="Consolas"/>
                <w:color w:val="50a14f"/>
                <w:sz w:val="21"/>
                <w:szCs w:val="21"/>
                <w:shd w:fill="fafafa" w:val="clear"/>
                <w:rtl w:val="0"/>
              </w:rPr>
              <w:t xml:space="preserve">"mz"</w:t>
            </w:r>
            <w:r w:rsidDel="00000000" w:rsidR="00000000" w:rsidRPr="00000000">
              <w:rPr>
                <w:rFonts w:ascii="Consolas" w:cs="Consolas" w:eastAsia="Consolas" w:hAnsi="Consolas"/>
                <w:color w:val="383a42"/>
                <w:sz w:val="21"/>
                <w:szCs w:val="21"/>
                <w:shd w:fill="fafafa" w:val="clear"/>
                <w:rtl w:val="0"/>
              </w:rPr>
              <w:t xml:space="preserve">, y=</w:t>
            </w:r>
            <w:r w:rsidDel="00000000" w:rsidR="00000000" w:rsidRPr="00000000">
              <w:rPr>
                <w:rFonts w:ascii="Consolas" w:cs="Consolas" w:eastAsia="Consolas" w:hAnsi="Consolas"/>
                <w:color w:val="50a14f"/>
                <w:sz w:val="21"/>
                <w:szCs w:val="21"/>
                <w:shd w:fill="fafafa" w:val="clear"/>
                <w:rtl w:val="0"/>
              </w:rPr>
              <w:t xml:space="preserve">"int"</w:t>
            </w:r>
            <w:r w:rsidDel="00000000" w:rsidR="00000000" w:rsidRPr="00000000">
              <w:rPr>
                <w:rFonts w:ascii="Consolas" w:cs="Consolas" w:eastAsia="Consolas" w:hAnsi="Consolas"/>
                <w:color w:val="383a42"/>
                <w:sz w:val="21"/>
                <w:szCs w:val="21"/>
                <w:shd w:fill="fafafa" w:val="clear"/>
                <w:rtl w:val="0"/>
              </w:rPr>
              <w:t xml:space="preserve">, relative_intensity=</w:t>
            </w:r>
            <w:r w:rsidDel="00000000" w:rsidR="00000000" w:rsidRPr="00000000">
              <w:rPr>
                <w:rFonts w:ascii="Consolas" w:cs="Consolas" w:eastAsia="Consolas" w:hAnsi="Consolas"/>
                <w:color w:val="a626a4"/>
                <w:sz w:val="21"/>
                <w:szCs w:val="21"/>
                <w:shd w:fill="fafafa" w:val="clear"/>
                <w:rtl w:val="0"/>
              </w:rPr>
              <w:t xml:space="preserve">True</w:t>
            </w:r>
            <w:r w:rsidDel="00000000" w:rsidR="00000000" w:rsidRPr="00000000">
              <w:rPr>
                <w:rFonts w:ascii="Consolas" w:cs="Consolas" w:eastAsia="Consolas" w:hAnsi="Consolas"/>
                <w:color w:val="383a42"/>
                <w:sz w:val="21"/>
                <w:szCs w:val="21"/>
                <w:shd w:fill="fafafa" w:val="clear"/>
                <w:rtl w:val="0"/>
              </w:rPr>
              <w:t xml:space="preserve">)</w:t>
              <w:br w:type="textWrapping"/>
              <w:br w:type="textWrapping"/>
            </w:r>
            <w:r w:rsidDel="00000000" w:rsidR="00000000" w:rsidRPr="00000000">
              <w:rPr>
                <w:rFonts w:ascii="Consolas" w:cs="Consolas" w:eastAsia="Consolas" w:hAnsi="Consolas"/>
                <w:i w:val="1"/>
                <w:color w:val="a0a1a7"/>
                <w:sz w:val="21"/>
                <w:szCs w:val="21"/>
                <w:shd w:fill="fafafa" w:val="clear"/>
                <w:rtl w:val="0"/>
              </w:rPr>
              <w:t xml:space="preserve"># Plot a chromatogram by integrating across the RT dimension and apply Savitzky-Golay smoothing to the intensity values</w:t>
            </w:r>
            <w:r w:rsidDel="00000000" w:rsidR="00000000" w:rsidRPr="00000000">
              <w:rPr>
                <w:rFonts w:ascii="Consolas" w:cs="Consolas" w:eastAsia="Consolas" w:hAnsi="Consolas"/>
                <w:color w:val="383a42"/>
                <w:sz w:val="21"/>
                <w:szCs w:val="21"/>
                <w:shd w:fill="fafafa" w:val="clear"/>
                <w:rtl w:val="0"/>
              </w:rPr>
              <w:br w:type="textWrapping"/>
            </w:r>
            <w:r w:rsidDel="00000000" w:rsidR="00000000" w:rsidRPr="00000000">
              <w:rPr>
                <w:rFonts w:ascii="Consolas" w:cs="Consolas" w:eastAsia="Consolas" w:hAnsi="Consolas"/>
                <w:color w:val="a626a4"/>
                <w:sz w:val="21"/>
                <w:szCs w:val="21"/>
                <w:shd w:fill="fafafa" w:val="clear"/>
                <w:rtl w:val="0"/>
              </w:rPr>
              <w:t xml:space="preserve">def</w:t>
            </w:r>
            <w:r w:rsidDel="00000000" w:rsidR="00000000" w:rsidRPr="00000000">
              <w:rPr>
                <w:rFonts w:ascii="Consolas" w:cs="Consolas" w:eastAsia="Consolas" w:hAnsi="Consolas"/>
                <w:color w:val="383a42"/>
                <w:sz w:val="21"/>
                <w:szCs w:val="21"/>
                <w:shd w:fill="fafafa" w:val="clear"/>
                <w:rtl w:val="0"/>
              </w:rPr>
              <w:t xml:space="preserve"> </w:t>
            </w:r>
            <w:r w:rsidDel="00000000" w:rsidR="00000000" w:rsidRPr="00000000">
              <w:rPr>
                <w:rFonts w:ascii="Consolas" w:cs="Consolas" w:eastAsia="Consolas" w:hAnsi="Consolas"/>
                <w:color w:val="4078f2"/>
                <w:sz w:val="21"/>
                <w:szCs w:val="21"/>
                <w:shd w:fill="fafafa" w:val="clear"/>
                <w:rtl w:val="0"/>
              </w:rPr>
              <w:t xml:space="preserve">apply_sgolay</w:t>
            </w:r>
            <w:r w:rsidDel="00000000" w:rsidR="00000000" w:rsidRPr="00000000">
              <w:rPr>
                <w:rFonts w:ascii="Consolas" w:cs="Consolas" w:eastAsia="Consolas" w:hAnsi="Consolas"/>
                <w:color w:val="383a42"/>
                <w:sz w:val="21"/>
                <w:szCs w:val="21"/>
                <w:shd w:fill="fafafa" w:val="clear"/>
                <w:rtl w:val="0"/>
              </w:rPr>
              <w:t xml:space="preserve">(group, along_col=</w:t>
            </w:r>
            <w:r w:rsidDel="00000000" w:rsidR="00000000" w:rsidRPr="00000000">
              <w:rPr>
                <w:rFonts w:ascii="Consolas" w:cs="Consolas" w:eastAsia="Consolas" w:hAnsi="Consolas"/>
                <w:color w:val="50a14f"/>
                <w:sz w:val="21"/>
                <w:szCs w:val="21"/>
                <w:shd w:fill="fafafa" w:val="clear"/>
                <w:rtl w:val="0"/>
              </w:rPr>
              <w:t xml:space="preserve">'rt'</w:t>
            </w:r>
            <w:r w:rsidDel="00000000" w:rsidR="00000000" w:rsidRPr="00000000">
              <w:rPr>
                <w:rFonts w:ascii="Consolas" w:cs="Consolas" w:eastAsia="Consolas" w:hAnsi="Consolas"/>
                <w:color w:val="383a42"/>
                <w:sz w:val="21"/>
                <w:szCs w:val="21"/>
                <w:shd w:fill="fafafa" w:val="clear"/>
                <w:rtl w:val="0"/>
              </w:rPr>
              <w:t xml:space="preserve">, window_length=</w:t>
            </w:r>
            <w:r w:rsidDel="00000000" w:rsidR="00000000" w:rsidRPr="00000000">
              <w:rPr>
                <w:rFonts w:ascii="Consolas" w:cs="Consolas" w:eastAsia="Consolas" w:hAnsi="Consolas"/>
                <w:color w:val="986801"/>
                <w:sz w:val="21"/>
                <w:szCs w:val="21"/>
                <w:shd w:fill="fafafa" w:val="clear"/>
                <w:rtl w:val="0"/>
              </w:rPr>
              <w:t xml:space="preserve">11</w:t>
            </w:r>
            <w:r w:rsidDel="00000000" w:rsidR="00000000" w:rsidRPr="00000000">
              <w:rPr>
                <w:rFonts w:ascii="Consolas" w:cs="Consolas" w:eastAsia="Consolas" w:hAnsi="Consolas"/>
                <w:color w:val="383a42"/>
                <w:sz w:val="21"/>
                <w:szCs w:val="21"/>
                <w:shd w:fill="fafafa" w:val="clear"/>
                <w:rtl w:val="0"/>
              </w:rPr>
              <w:t xml:space="preserve">, polyorder=</w:t>
            </w:r>
            <w:r w:rsidDel="00000000" w:rsidR="00000000" w:rsidRPr="00000000">
              <w:rPr>
                <w:rFonts w:ascii="Consolas" w:cs="Consolas" w:eastAsia="Consolas" w:hAnsi="Consolas"/>
                <w:color w:val="986801"/>
                <w:sz w:val="21"/>
                <w:szCs w:val="21"/>
                <w:shd w:fill="fafafa" w:val="clear"/>
                <w:rtl w:val="0"/>
              </w:rPr>
              <w:t xml:space="preserve">4</w:t>
            </w:r>
            <w:r w:rsidDel="00000000" w:rsidR="00000000" w:rsidRPr="00000000">
              <w:rPr>
                <w:rFonts w:ascii="Consolas" w:cs="Consolas" w:eastAsia="Consolas" w:hAnsi="Consolas"/>
                <w:color w:val="383a42"/>
                <w:sz w:val="21"/>
                <w:szCs w:val="21"/>
                <w:shd w:fill="fafafa" w:val="clear"/>
                <w:rtl w:val="0"/>
              </w:rPr>
              <w:t xml:space="preserve">):</w:t>
              <w:br w:type="textWrapping"/>
              <w:tab/>
              <w:t xml:space="preserve">group = group.sort_values(along_col)</w:t>
              <w:br w:type="textWrapping"/>
              <w:tab/>
              <w:t xml:space="preserve">group[</w:t>
            </w:r>
            <w:r w:rsidDel="00000000" w:rsidR="00000000" w:rsidRPr="00000000">
              <w:rPr>
                <w:rFonts w:ascii="Consolas" w:cs="Consolas" w:eastAsia="Consolas" w:hAnsi="Consolas"/>
                <w:color w:val="50a14f"/>
                <w:sz w:val="21"/>
                <w:szCs w:val="21"/>
                <w:shd w:fill="fafafa" w:val="clear"/>
                <w:rtl w:val="0"/>
              </w:rPr>
              <w:t xml:space="preserve">'smoothed_int'</w:t>
            </w:r>
            <w:r w:rsidDel="00000000" w:rsidR="00000000" w:rsidRPr="00000000">
              <w:rPr>
                <w:rFonts w:ascii="Consolas" w:cs="Consolas" w:eastAsia="Consolas" w:hAnsi="Consolas"/>
                <w:color w:val="383a42"/>
                <w:sz w:val="21"/>
                <w:szCs w:val="21"/>
                <w:shd w:fill="fafafa" w:val="clear"/>
                <w:rtl w:val="0"/>
              </w:rPr>
              <w:t xml:space="preserve">] = savgol_filter(group[</w:t>
            </w:r>
            <w:r w:rsidDel="00000000" w:rsidR="00000000" w:rsidRPr="00000000">
              <w:rPr>
                <w:rFonts w:ascii="Consolas" w:cs="Consolas" w:eastAsia="Consolas" w:hAnsi="Consolas"/>
                <w:color w:val="50a14f"/>
                <w:sz w:val="21"/>
                <w:szCs w:val="21"/>
                <w:shd w:fill="fafafa" w:val="clear"/>
                <w:rtl w:val="0"/>
              </w:rPr>
              <w:t xml:space="preserve">'int'</w:t>
            </w:r>
            <w:r w:rsidDel="00000000" w:rsidR="00000000" w:rsidRPr="00000000">
              <w:rPr>
                <w:rFonts w:ascii="Consolas" w:cs="Consolas" w:eastAsia="Consolas" w:hAnsi="Consolas"/>
                <w:color w:val="383a42"/>
                <w:sz w:val="21"/>
                <w:szCs w:val="21"/>
                <w:shd w:fill="fafafa" w:val="clear"/>
                <w:rtl w:val="0"/>
              </w:rPr>
              <w:t xml:space="preserve">], window_length=window_length, polyorder=polyorder)</w:t>
              <w:br w:type="textWrapping"/>
              <w:tab/>
            </w:r>
            <w:r w:rsidDel="00000000" w:rsidR="00000000" w:rsidRPr="00000000">
              <w:rPr>
                <w:rFonts w:ascii="Consolas" w:cs="Consolas" w:eastAsia="Consolas" w:hAnsi="Consolas"/>
                <w:color w:val="a626a4"/>
                <w:sz w:val="21"/>
                <w:szCs w:val="21"/>
                <w:shd w:fill="fafafa" w:val="clear"/>
                <w:rtl w:val="0"/>
              </w:rPr>
              <w:t xml:space="preserve">return</w:t>
            </w:r>
            <w:r w:rsidDel="00000000" w:rsidR="00000000" w:rsidRPr="00000000">
              <w:rPr>
                <w:rFonts w:ascii="Consolas" w:cs="Consolas" w:eastAsia="Consolas" w:hAnsi="Consolas"/>
                <w:color w:val="383a42"/>
                <w:sz w:val="21"/>
                <w:szCs w:val="21"/>
                <w:shd w:fill="fafafa" w:val="clear"/>
                <w:rtl w:val="0"/>
              </w:rPr>
              <w:t xml:space="preserve"> group</w:t>
              <w:br w:type="textWrapping"/>
              <w:br w:type="textWrapping"/>
              <w:t xml:space="preserve">group_cols=[</w:t>
            </w:r>
            <w:r w:rsidDel="00000000" w:rsidR="00000000" w:rsidRPr="00000000">
              <w:rPr>
                <w:rFonts w:ascii="Consolas" w:cs="Consolas" w:eastAsia="Consolas" w:hAnsi="Consolas"/>
                <w:color w:val="50a14f"/>
                <w:sz w:val="21"/>
                <w:szCs w:val="21"/>
                <w:shd w:fill="fafafa" w:val="clear"/>
                <w:rtl w:val="0"/>
              </w:rPr>
              <w:t xml:space="preserve">'ms_level'</w:t>
            </w:r>
            <w:r w:rsidDel="00000000" w:rsidR="00000000" w:rsidRPr="00000000">
              <w:rPr>
                <w:rFonts w:ascii="Consolas" w:cs="Consolas" w:eastAsia="Consolas" w:hAnsi="Consolas"/>
                <w:color w:val="383a42"/>
                <w:sz w:val="21"/>
                <w:szCs w:val="21"/>
                <w:shd w:fill="fafafa" w:val="clear"/>
                <w:rtl w:val="0"/>
              </w:rPr>
              <w:t xml:space="preserve">, </w:t>
            </w:r>
            <w:r w:rsidDel="00000000" w:rsidR="00000000" w:rsidRPr="00000000">
              <w:rPr>
                <w:rFonts w:ascii="Consolas" w:cs="Consolas" w:eastAsia="Consolas" w:hAnsi="Consolas"/>
                <w:color w:val="50a14f"/>
                <w:sz w:val="21"/>
                <w:szCs w:val="21"/>
                <w:shd w:fill="fafafa" w:val="clear"/>
                <w:rtl w:val="0"/>
              </w:rPr>
              <w:t xml:space="preserve">'ion_annotation'</w:t>
            </w:r>
            <w:r w:rsidDel="00000000" w:rsidR="00000000" w:rsidRPr="00000000">
              <w:rPr>
                <w:rFonts w:ascii="Consolas" w:cs="Consolas" w:eastAsia="Consolas" w:hAnsi="Consolas"/>
                <w:color w:val="383a42"/>
                <w:sz w:val="21"/>
                <w:szCs w:val="21"/>
                <w:shd w:fill="fafafa" w:val="clear"/>
                <w:rtl w:val="0"/>
              </w:rPr>
              <w:t xml:space="preserve">, </w:t>
            </w:r>
            <w:r w:rsidDel="00000000" w:rsidR="00000000" w:rsidRPr="00000000">
              <w:rPr>
                <w:rFonts w:ascii="Consolas" w:cs="Consolas" w:eastAsia="Consolas" w:hAnsi="Consolas"/>
                <w:color w:val="50a14f"/>
                <w:sz w:val="21"/>
                <w:szCs w:val="21"/>
                <w:shd w:fill="fafafa" w:val="clear"/>
                <w:rtl w:val="0"/>
              </w:rPr>
              <w:t xml:space="preserve">'rt'</w:t>
            </w:r>
            <w:r w:rsidDel="00000000" w:rsidR="00000000" w:rsidRPr="00000000">
              <w:rPr>
                <w:rFonts w:ascii="Consolas" w:cs="Consolas" w:eastAsia="Consolas" w:hAnsi="Consolas"/>
                <w:color w:val="383a42"/>
                <w:sz w:val="21"/>
                <w:szCs w:val="21"/>
                <w:shd w:fill="fafafa" w:val="clear"/>
                <w:rtl w:val="0"/>
              </w:rPr>
              <w:t xml:space="preserve">]</w:t>
              <w:br w:type="textWrapping"/>
              <w:t xml:space="preserve">integrate_col = </w:t>
            </w:r>
            <w:r w:rsidDel="00000000" w:rsidR="00000000" w:rsidRPr="00000000">
              <w:rPr>
                <w:rFonts w:ascii="Consolas" w:cs="Consolas" w:eastAsia="Consolas" w:hAnsi="Consolas"/>
                <w:color w:val="50a14f"/>
                <w:sz w:val="21"/>
                <w:szCs w:val="21"/>
                <w:shd w:fill="fafafa" w:val="clear"/>
                <w:rtl w:val="0"/>
              </w:rPr>
              <w:t xml:space="preserve">'int'</w:t>
            </w:r>
            <w:r w:rsidDel="00000000" w:rsidR="00000000" w:rsidRPr="00000000">
              <w:rPr>
                <w:rFonts w:ascii="Consolas" w:cs="Consolas" w:eastAsia="Consolas" w:hAnsi="Consolas"/>
                <w:color w:val="383a42"/>
                <w:sz w:val="21"/>
                <w:szCs w:val="21"/>
                <w:shd w:fill="fafafa" w:val="clear"/>
                <w:rtl w:val="0"/>
              </w:rPr>
              <w:br w:type="textWrapping"/>
              <w:t xml:space="preserve">df.groupby(group_cols)[integrate_col] \</w:t>
              <w:br w:type="textWrapping"/>
              <w:t xml:space="preserve">  .sum() \ </w:t>
            </w:r>
            <w:r w:rsidDel="00000000" w:rsidR="00000000" w:rsidRPr="00000000">
              <w:rPr>
                <w:rFonts w:ascii="Consolas" w:cs="Consolas" w:eastAsia="Consolas" w:hAnsi="Consolas"/>
                <w:i w:val="1"/>
                <w:color w:val="a0a1a7"/>
                <w:sz w:val="21"/>
                <w:szCs w:val="21"/>
                <w:shd w:fill="fafafa" w:val="clear"/>
                <w:rtl w:val="0"/>
              </w:rPr>
              <w:t xml:space="preserve"># Integrate across retention time ("rt")</w:t>
            </w:r>
            <w:r w:rsidDel="00000000" w:rsidR="00000000" w:rsidRPr="00000000">
              <w:rPr>
                <w:rFonts w:ascii="Consolas" w:cs="Consolas" w:eastAsia="Consolas" w:hAnsi="Consolas"/>
                <w:color w:val="383a42"/>
                <w:sz w:val="21"/>
                <w:szCs w:val="21"/>
                <w:shd w:fill="fafafa" w:val="clear"/>
                <w:rtl w:val="0"/>
              </w:rPr>
              <w:br w:type="textWrapping"/>
              <w:t xml:space="preserve">  .reset_index() \</w:t>
              <w:br w:type="textWrapping"/>
              <w:t xml:space="preserve">  .groupby([</w:t>
            </w:r>
            <w:r w:rsidDel="00000000" w:rsidR="00000000" w:rsidRPr="00000000">
              <w:rPr>
                <w:rFonts w:ascii="Consolas" w:cs="Consolas" w:eastAsia="Consolas" w:hAnsi="Consolas"/>
                <w:color w:val="50a14f"/>
                <w:sz w:val="21"/>
                <w:szCs w:val="21"/>
                <w:shd w:fill="fafafa" w:val="clear"/>
                <w:rtl w:val="0"/>
              </w:rPr>
              <w:t xml:space="preserve">'ion_annotation'</w:t>
            </w:r>
            <w:r w:rsidDel="00000000" w:rsidR="00000000" w:rsidRPr="00000000">
              <w:rPr>
                <w:rFonts w:ascii="Consolas" w:cs="Consolas" w:eastAsia="Consolas" w:hAnsi="Consolas"/>
                <w:color w:val="383a42"/>
                <w:sz w:val="21"/>
                <w:szCs w:val="21"/>
                <w:shd w:fill="fafafa" w:val="clear"/>
                <w:rtl w:val="0"/>
              </w:rPr>
              <w:t xml:space="preserve">, </w:t>
            </w:r>
            <w:r w:rsidDel="00000000" w:rsidR="00000000" w:rsidRPr="00000000">
              <w:rPr>
                <w:rFonts w:ascii="Consolas" w:cs="Consolas" w:eastAsia="Consolas" w:hAnsi="Consolas"/>
                <w:color w:val="50a14f"/>
                <w:sz w:val="21"/>
                <w:szCs w:val="21"/>
                <w:shd w:fill="fafafa" w:val="clear"/>
                <w:rtl w:val="0"/>
              </w:rPr>
              <w:t xml:space="preserve">'ms_level'</w:t>
            </w:r>
            <w:r w:rsidDel="00000000" w:rsidR="00000000" w:rsidRPr="00000000">
              <w:rPr>
                <w:rFonts w:ascii="Consolas" w:cs="Consolas" w:eastAsia="Consolas" w:hAnsi="Consolas"/>
                <w:color w:val="383a42"/>
                <w:sz w:val="21"/>
                <w:szCs w:val="21"/>
                <w:shd w:fill="fafafa" w:val="clear"/>
                <w:rtl w:val="0"/>
              </w:rPr>
              <w:t xml:space="preserve">])[group_cols + [integrate_col]] \</w:t>
              <w:br w:type="textWrapping"/>
              <w:t xml:space="preserve">  .apply(apply_sgolay, window_length=</w:t>
            </w:r>
            <w:r w:rsidDel="00000000" w:rsidR="00000000" w:rsidRPr="00000000">
              <w:rPr>
                <w:rFonts w:ascii="Consolas" w:cs="Consolas" w:eastAsia="Consolas" w:hAnsi="Consolas"/>
                <w:color w:val="986801"/>
                <w:sz w:val="21"/>
                <w:szCs w:val="21"/>
                <w:shd w:fill="fafafa" w:val="clear"/>
                <w:rtl w:val="0"/>
              </w:rPr>
              <w:t xml:space="preserve">9</w:t>
            </w:r>
            <w:r w:rsidDel="00000000" w:rsidR="00000000" w:rsidRPr="00000000">
              <w:rPr>
                <w:rFonts w:ascii="Consolas" w:cs="Consolas" w:eastAsia="Consolas" w:hAnsi="Consolas"/>
                <w:color w:val="383a42"/>
                <w:sz w:val="21"/>
                <w:szCs w:val="21"/>
                <w:shd w:fill="fafafa" w:val="clear"/>
                <w:rtl w:val="0"/>
              </w:rPr>
              <w:t xml:space="preserve">, polyorder=</w:t>
            </w:r>
            <w:r w:rsidDel="00000000" w:rsidR="00000000" w:rsidRPr="00000000">
              <w:rPr>
                <w:rFonts w:ascii="Consolas" w:cs="Consolas" w:eastAsia="Consolas" w:hAnsi="Consolas"/>
                <w:color w:val="986801"/>
                <w:sz w:val="21"/>
                <w:szCs w:val="21"/>
                <w:shd w:fill="fafafa" w:val="clear"/>
                <w:rtl w:val="0"/>
              </w:rPr>
              <w:t xml:space="preserve">3</w:t>
            </w:r>
            <w:r w:rsidDel="00000000" w:rsidR="00000000" w:rsidRPr="00000000">
              <w:rPr>
                <w:rFonts w:ascii="Consolas" w:cs="Consolas" w:eastAsia="Consolas" w:hAnsi="Consolas"/>
                <w:color w:val="383a42"/>
                <w:sz w:val="21"/>
                <w:szCs w:val="21"/>
                <w:shd w:fill="fafafa" w:val="clear"/>
                <w:rtl w:val="0"/>
              </w:rPr>
              <w:t xml:space="preserve">) \ </w:t>
            </w:r>
            <w:r w:rsidDel="00000000" w:rsidR="00000000" w:rsidRPr="00000000">
              <w:rPr>
                <w:rFonts w:ascii="Consolas" w:cs="Consolas" w:eastAsia="Consolas" w:hAnsi="Consolas"/>
                <w:i w:val="1"/>
                <w:color w:val="a0a1a7"/>
                <w:sz w:val="21"/>
                <w:szCs w:val="21"/>
                <w:shd w:fill="fafafa" w:val="clear"/>
                <w:rtl w:val="0"/>
              </w:rPr>
              <w:t xml:space="preserve"># Apply Savitzsky-Golay smoothing </w:t>
            </w:r>
            <w:r w:rsidDel="00000000" w:rsidR="00000000" w:rsidRPr="00000000">
              <w:rPr>
                <w:rFonts w:ascii="Consolas" w:cs="Consolas" w:eastAsia="Consolas" w:hAnsi="Consolas"/>
                <w:color w:val="383a42"/>
                <w:sz w:val="21"/>
                <w:szCs w:val="21"/>
                <w:shd w:fill="fafafa" w:val="clear"/>
                <w:rtl w:val="0"/>
              </w:rPr>
              <w:br w:type="textWrapping"/>
              <w:t xml:space="preserve">  .reset_index(drop=</w:t>
            </w:r>
            <w:r w:rsidDel="00000000" w:rsidR="00000000" w:rsidRPr="00000000">
              <w:rPr>
                <w:rFonts w:ascii="Consolas" w:cs="Consolas" w:eastAsia="Consolas" w:hAnsi="Consolas"/>
                <w:color w:val="a626a4"/>
                <w:sz w:val="21"/>
                <w:szCs w:val="21"/>
                <w:shd w:fill="fafafa" w:val="clear"/>
                <w:rtl w:val="0"/>
              </w:rPr>
              <w:t xml:space="preserve">True</w:t>
            </w:r>
            <w:r w:rsidDel="00000000" w:rsidR="00000000" w:rsidRPr="00000000">
              <w:rPr>
                <w:rFonts w:ascii="Consolas" w:cs="Consolas" w:eastAsia="Consolas" w:hAnsi="Consolas"/>
                <w:color w:val="383a42"/>
                <w:sz w:val="21"/>
                <w:szCs w:val="21"/>
                <w:shd w:fill="fafafa" w:val="clear"/>
                <w:rtl w:val="0"/>
              </w:rPr>
              <w:t xml:space="preserve">) \</w:t>
              <w:br w:type="textWrapping"/>
              <w:t xml:space="preserve">  .plot(kind=</w:t>
            </w:r>
            <w:r w:rsidDel="00000000" w:rsidR="00000000" w:rsidRPr="00000000">
              <w:rPr>
                <w:rFonts w:ascii="Consolas" w:cs="Consolas" w:eastAsia="Consolas" w:hAnsi="Consolas"/>
                <w:color w:val="50a14f"/>
                <w:sz w:val="21"/>
                <w:szCs w:val="21"/>
                <w:shd w:fill="fafafa" w:val="clear"/>
                <w:rtl w:val="0"/>
              </w:rPr>
              <w:t xml:space="preserve">"chromatogram"</w:t>
            </w:r>
            <w:r w:rsidDel="00000000" w:rsidR="00000000" w:rsidRPr="00000000">
              <w:rPr>
                <w:rFonts w:ascii="Consolas" w:cs="Consolas" w:eastAsia="Consolas" w:hAnsi="Consolas"/>
                <w:color w:val="383a42"/>
                <w:sz w:val="21"/>
                <w:szCs w:val="21"/>
                <w:shd w:fill="fafafa" w:val="clear"/>
                <w:rtl w:val="0"/>
              </w:rPr>
              <w:t xml:space="preserve">, x=</w:t>
            </w:r>
            <w:r w:rsidDel="00000000" w:rsidR="00000000" w:rsidRPr="00000000">
              <w:rPr>
                <w:rFonts w:ascii="Consolas" w:cs="Consolas" w:eastAsia="Consolas" w:hAnsi="Consolas"/>
                <w:color w:val="50a14f"/>
                <w:sz w:val="21"/>
                <w:szCs w:val="21"/>
                <w:shd w:fill="fafafa" w:val="clear"/>
                <w:rtl w:val="0"/>
              </w:rPr>
              <w:t xml:space="preserve">"rt"</w:t>
            </w:r>
            <w:r w:rsidDel="00000000" w:rsidR="00000000" w:rsidRPr="00000000">
              <w:rPr>
                <w:rFonts w:ascii="Consolas" w:cs="Consolas" w:eastAsia="Consolas" w:hAnsi="Consolas"/>
                <w:color w:val="383a42"/>
                <w:sz w:val="21"/>
                <w:szCs w:val="21"/>
                <w:shd w:fill="fafafa" w:val="clear"/>
                <w:rtl w:val="0"/>
              </w:rPr>
              <w:t xml:space="preserve">, y=</w:t>
            </w:r>
            <w:r w:rsidDel="00000000" w:rsidR="00000000" w:rsidRPr="00000000">
              <w:rPr>
                <w:rFonts w:ascii="Consolas" w:cs="Consolas" w:eastAsia="Consolas" w:hAnsi="Consolas"/>
                <w:color w:val="50a14f"/>
                <w:sz w:val="21"/>
                <w:szCs w:val="21"/>
                <w:shd w:fill="fafafa" w:val="clear"/>
                <w:rtl w:val="0"/>
              </w:rPr>
              <w:t xml:space="preserve">"smoothed_int"</w:t>
            </w:r>
            <w:r w:rsidDel="00000000" w:rsidR="00000000" w:rsidRPr="00000000">
              <w:rPr>
                <w:rFonts w:ascii="Consolas" w:cs="Consolas" w:eastAsia="Consolas" w:hAnsi="Consolas"/>
                <w:color w:val="383a42"/>
                <w:sz w:val="21"/>
                <w:szCs w:val="21"/>
                <w:shd w:fill="fafafa" w:val="clear"/>
                <w:rtl w:val="0"/>
              </w:rPr>
              <w:t xml:space="preserve">)</w:t>
            </w:r>
          </w:p>
        </w:tc>
      </w:tr>
    </w:tbl>
    <w:p w:rsidR="00000000" w:rsidDel="00000000" w:rsidP="00000000" w:rsidRDefault="00000000" w:rsidRPr="00000000" w14:paraId="0000008E">
      <w:pPr>
        <w:keepNext w:val="0"/>
        <w:keepLines w:val="0"/>
        <w:pageBreakBefore w:val="0"/>
        <w:widowControl w:val="1"/>
        <w:shd w:fill="auto" w:val="clear"/>
        <w:spacing w:after="200" w:before="0" w:line="480" w:lineRule="auto"/>
        <w:ind w:left="0" w:right="0" w:firstLine="0"/>
        <w:jc w:val="both"/>
        <w:rPr>
          <w:rFonts w:ascii="Times" w:cs="Times" w:eastAsia="Times" w:hAnsi="Times"/>
          <w:b w:val="0"/>
          <w:i w:val="0"/>
          <w:smallCaps w:val="0"/>
          <w:strike w:val="0"/>
          <w:color w:val="000000"/>
          <w:sz w:val="22"/>
          <w:szCs w:val="22"/>
          <w:u w:val="none"/>
          <w:shd w:fill="auto" w:val="clear"/>
          <w:vertAlign w:val="baseline"/>
        </w:rPr>
      </w:pPr>
      <w:bookmarkStart w:colFirst="0" w:colLast="0" w:name="_heading=h.44sinio" w:id="42"/>
      <w:bookmarkEnd w:id="42"/>
      <w:r w:rsidDel="00000000" w:rsidR="00000000" w:rsidRPr="00000000">
        <w:rPr>
          <w:b w:val="1"/>
          <w:i w:val="0"/>
          <w:smallCaps w:val="0"/>
          <w:strike w:val="0"/>
          <w:color w:val="000000"/>
          <w:sz w:val="22"/>
          <w:szCs w:val="22"/>
          <w:u w:val="none"/>
          <w:shd w:fill="auto" w:val="clear"/>
          <w:vertAlign w:val="baseline"/>
          <w:rtl w:val="0"/>
        </w:rPr>
        <w:t xml:space="preserve">Listing 8. Advanced Plotting Features.</w:t>
      </w:r>
      <w:r w:rsidDel="00000000" w:rsidR="00000000" w:rsidRPr="00000000">
        <w:rPr>
          <w:b w:val="0"/>
          <w:i w:val="0"/>
          <w:smallCaps w:val="0"/>
          <w:strike w:val="0"/>
          <w:color w:val="000000"/>
          <w:sz w:val="22"/>
          <w:szCs w:val="22"/>
          <w:u w:val="none"/>
          <w:shd w:fill="auto" w:val="clear"/>
          <w:vertAlign w:val="baseline"/>
          <w:rtl w:val="0"/>
        </w:rPr>
        <w:t xml:space="preserve"> The following code demonstrates advanced plotting features integrated into pyOpenMS-viz.</w:t>
      </w:r>
      <w:r w:rsidDel="00000000" w:rsidR="00000000" w:rsidRPr="00000000">
        <w:rPr>
          <w:rtl w:val="0"/>
        </w:rPr>
      </w:r>
    </w:p>
    <w:tbl>
      <w:tblPr>
        <w:tblStyle w:val="Table8"/>
        <w:tblW w:w="9555.0" w:type="dxa"/>
        <w:jc w:val="left"/>
        <w:tblInd w:w="-135.0" w:type="dxa"/>
        <w:tblLayout w:type="fixed"/>
        <w:tblLook w:val="0600"/>
      </w:tblPr>
      <w:tblGrid>
        <w:gridCol w:w="9555"/>
        <w:tblGridChange w:id="0">
          <w:tblGrid>
            <w:gridCol w:w="9555"/>
          </w:tblGrid>
        </w:tblGridChange>
      </w:tblGrid>
      <w:tr>
        <w:trPr>
          <w:cantSplit w:val="0"/>
          <w:tblHeader w:val="0"/>
        </w:trPr>
        <w:tc>
          <w:tcPr>
            <w:shd w:fill="fafafa" w:val="clear"/>
          </w:tcPr>
          <w:p w:rsidR="00000000" w:rsidDel="00000000" w:rsidP="00000000" w:rsidRDefault="00000000" w:rsidRPr="00000000" w14:paraId="0000008F">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pandas </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as</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pd</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Globally set pandas plotting backend</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pd.options.plotting.backend =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"ms_bokeh"</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one of: "ms_bokeh" "ms_matplotlib" "ms_plotly"</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Read data into a pandas DataFrame from a TSV file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 = pd.read_csv(</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"input_dia_ms_experiment.tsv"</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sep=</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r>
          </w:p>
          <w:p w:rsidR="00000000" w:rsidDel="00000000" w:rsidP="00000000" w:rsidRDefault="00000000" w:rsidRPr="00000000" w14:paraId="00000090">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Peak Map 3D</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3D Spectra peak map using columns 'rt' and 'mz'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"peak map"</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z=</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plot3d=</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True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r>
          </w:p>
          <w:p w:rsidR="00000000" w:rsidDel="00000000" w:rsidP="00000000" w:rsidRDefault="00000000" w:rsidRPr="00000000" w14:paraId="00000091">
            <w:pPr>
              <w:keepNext w:val="0"/>
              <w:keepLines w:val="0"/>
              <w:widowControl w:val="0"/>
              <w:shd w:fill="auto" w:val="clear"/>
              <w:spacing w:after="0" w:before="0" w:line="276" w:lineRule="auto"/>
              <w:ind w:left="0" w:right="0" w:firstLine="0"/>
              <w:jc w:val="left"/>
              <w:rPr>
                <w:rFonts w:ascii="Consolas" w:cs="Consolas" w:eastAsia="Consolas" w:hAnsi="Consolas"/>
                <w:b w:val="0"/>
                <w:i w:val="1"/>
                <w:smallCaps w:val="0"/>
                <w:strike w:val="0"/>
                <w:color w:val="a0a1a7"/>
                <w:sz w:val="21"/>
                <w:szCs w:val="21"/>
                <w:u w:val="none"/>
                <w:shd w:fill="fafafa" w:val="clear"/>
                <w:vertAlign w:val="baseline"/>
              </w:rPr>
            </w:pP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Peak Map 2D Marginal</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p>
          <w:p w:rsidR="00000000" w:rsidDel="00000000" w:rsidP="00000000" w:rsidRDefault="00000000" w:rsidRPr="00000000" w14:paraId="00000092">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2D Spectra peak map and add marginals of integrated 1D data.</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w:t>
            </w:r>
            <w:r w:rsidDel="00000000" w:rsidR="00000000" w:rsidRPr="00000000">
              <w:rPr>
                <w:rFonts w:ascii="Consolas" w:cs="Consolas" w:eastAsia="Consolas" w:hAnsi="Consolas"/>
                <w:b w:val="0"/>
                <w:i w:val="1"/>
                <w:smallCaps w:val="0"/>
                <w:strike w:val="0"/>
                <w:color w:val="a626a4"/>
                <w:sz w:val="21"/>
                <w:szCs w:val="21"/>
                <w:u w:val="none"/>
                <w:shd w:fill="fafafa" w:val="clear"/>
                <w:vertAlign w:val="baseline"/>
                <w:rtl w:val="0"/>
              </w:rPr>
              <w:t xml:space="preserve">Note:</w:t>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specify the integrated y-dimension marginal is a spectrum plot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"peak map"</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z=</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add_marginals=</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True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y_kind =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Mirror 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p>
          <w:p w:rsidR="00000000" w:rsidDel="00000000" w:rsidP="00000000" w:rsidRDefault="00000000" w:rsidRPr="00000000" w14:paraId="00000093">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mass spectrum plot, and provide a reference df for adding a mirror 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ref_spec_df = pd.read_csv(</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"theoretical_spectrum.tsv"</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sep=</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"spectrum"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"mz"</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reference_spectrum=ref_spec_df, mirror_spectrum=</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True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r>
          </w:p>
          <w:p w:rsidR="00000000" w:rsidDel="00000000" w:rsidP="00000000" w:rsidRDefault="00000000" w:rsidRPr="00000000" w14:paraId="00000094">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Chromatogram Peak Boundaries</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p>
          <w:p w:rsidR="00000000" w:rsidDel="00000000" w:rsidP="00000000" w:rsidRDefault="00000000" w:rsidRPr="00000000" w14:paraId="00000095">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a chromatogram, and provide an additional DataFrame that contains feature annotation, such as peak boundaries (i.e. RTStart, RTEnd)</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df_feat = pd.read_csv(</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"peak_boundaries.tsv"</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sep=</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t xml:space="preserve">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"chromatogram"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by=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"ion_annotation"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annotation_data=df_feat)</w:t>
              <w:br w:type="textWrapping"/>
            </w:r>
          </w:p>
          <w:p w:rsidR="00000000" w:rsidDel="00000000" w:rsidP="00000000" w:rsidRDefault="00000000" w:rsidRPr="00000000" w14:paraId="00000096">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Grid subplots with bokeh</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p>
          <w:p w:rsidR="00000000" w:rsidDel="00000000" w:rsidP="00000000" w:rsidRDefault="00000000" w:rsidRPr="00000000" w14:paraId="00000097">
            <w:pPr>
              <w:keepNext w:val="0"/>
              <w:keepLines w:val="0"/>
              <w:widowControl w:val="0"/>
              <w:shd w:fill="auto" w:val="clear"/>
              <w:spacing w:after="0" w:before="0" w:line="276" w:lineRule="auto"/>
              <w:ind w:left="0" w:right="0" w:firstLine="0"/>
              <w:jc w:val="left"/>
              <w:rPr>
                <w:rFonts w:ascii="Consolas" w:cs="Consolas" w:eastAsia="Consolas" w:hAnsi="Consolas"/>
                <w:b w:val="0"/>
                <w:i w:val="0"/>
                <w:smallCaps w:val="0"/>
                <w:strike w:val="0"/>
                <w:color w:val="383a42"/>
                <w:sz w:val="21"/>
                <w:szCs w:val="21"/>
                <w:u w:val="none"/>
                <w:shd w:fill="fafafa" w:val="clear"/>
                <w:vertAlign w:val="baseline"/>
              </w:rPr>
            </w:pP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Save the figure objects for creating subplots </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from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bokeh.io </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show</w:t>
              <w:br w:type="textWrapping"/>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from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bokeh.layouts </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import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column</w:t>
              <w:br w:type="textWrapping"/>
              <w:br w:type="textWrapping"/>
              <w:t xml:space="preserve">files =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"ms_data1.tsv"</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"ms_data2.tsv"</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"ms_data3.tsv"</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t xml:space="preserve">df_list = [pd.read_csv(f, sep=</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for</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f </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in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files]</w:t>
              <w:br w:type="textWrapping"/>
              <w:t xml:space="preserve">figs = []</w:t>
              <w:br w:type="textWrapping"/>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for</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filename, file_df </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in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zip(df_list, df_list):</w:t>
              <w:br w:type="textWrapping"/>
              <w:tab/>
              <w:t xml:space="preserve">p = file_df.plot(kind=</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"chromatogram"</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,x=</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'rt'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'intensity'</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t xml:space="preserve">            </w:t>
              <w:tab/>
              <w:t xml:space="preserve">by=</w:t>
            </w:r>
            <w:r w:rsidDel="00000000" w:rsidR="00000000" w:rsidRPr="00000000">
              <w:rPr>
                <w:rFonts w:ascii="Consolas" w:cs="Consolas" w:eastAsia="Consolas" w:hAnsi="Consolas"/>
                <w:b w:val="0"/>
                <w:i w:val="0"/>
                <w:smallCaps w:val="0"/>
                <w:strike w:val="0"/>
                <w:color w:val="50a14f"/>
                <w:sz w:val="21"/>
                <w:szCs w:val="21"/>
                <w:u w:val="none"/>
                <w:shd w:fill="fafafa" w:val="clear"/>
                <w:vertAlign w:val="baseline"/>
                <w:rtl w:val="0"/>
              </w:rPr>
              <w:t xml:space="preserve">"annotation"</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 title=filename, show_plot=</w:t>
            </w:r>
            <w:r w:rsidDel="00000000" w:rsidR="00000000" w:rsidRPr="00000000">
              <w:rPr>
                <w:rFonts w:ascii="Consolas" w:cs="Consolas" w:eastAsia="Consolas" w:hAnsi="Consolas"/>
                <w:b w:val="0"/>
                <w:i w:val="0"/>
                <w:smallCaps w:val="0"/>
                <w:strike w:val="0"/>
                <w:color w:val="a626a4"/>
                <w:sz w:val="21"/>
                <w:szCs w:val="21"/>
                <w:u w:val="none"/>
                <w:shd w:fill="fafafa" w:val="clear"/>
                <w:vertAlign w:val="baseline"/>
                <w:rtl w:val="0"/>
              </w:rPr>
              <w:t xml:space="preserve">False</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t xml:space="preserve">)</w:t>
              <w:br w:type="textWrapping"/>
              <w:tab/>
              <w:t xml:space="preserve">figs.append(p.fig)</w:t>
              <w:br w:type="textWrapping"/>
            </w:r>
            <w:r w:rsidDel="00000000" w:rsidR="00000000" w:rsidRPr="00000000">
              <w:rPr>
                <w:rFonts w:ascii="Consolas" w:cs="Consolas" w:eastAsia="Consolas" w:hAnsi="Consolas"/>
                <w:b w:val="0"/>
                <w:i w:val="1"/>
                <w:smallCaps w:val="0"/>
                <w:strike w:val="0"/>
                <w:color w:val="a0a1a7"/>
                <w:sz w:val="21"/>
                <w:szCs w:val="21"/>
                <w:u w:val="none"/>
                <w:shd w:fill="fafafa" w:val="clear"/>
                <w:vertAlign w:val="baseline"/>
                <w:rtl w:val="0"/>
              </w:rPr>
              <w:t xml:space="preserve"># Plot the chromatogram plots for the 3 runs in a single column subplot</w:t>
            </w:r>
            <w:r w:rsidDel="00000000" w:rsidR="00000000" w:rsidRPr="00000000">
              <w:rPr>
                <w:rFonts w:ascii="Consolas" w:cs="Consolas" w:eastAsia="Consolas" w:hAnsi="Consolas"/>
                <w:b w:val="0"/>
                <w:i w:val="0"/>
                <w:smallCaps w:val="0"/>
                <w:strike w:val="0"/>
                <w:color w:val="383a42"/>
                <w:sz w:val="21"/>
                <w:szCs w:val="21"/>
                <w:u w:val="none"/>
                <w:shd w:fill="fafafa" w:val="clear"/>
                <w:vertAlign w:val="baseline"/>
                <w:rtl w:val="0"/>
              </w:rPr>
              <w:br w:type="textWrapping"/>
              <w:t xml:space="preserve">show(column(*figs))</w:t>
            </w:r>
          </w:p>
        </w:tc>
      </w:tr>
    </w:tbl>
    <w:p w:rsidR="00000000" w:rsidDel="00000000" w:rsidP="00000000" w:rsidRDefault="00000000" w:rsidRPr="00000000" w14:paraId="00000098">
      <w:pPr>
        <w:pStyle w:val="Heading3"/>
        <w:widowControl w:val="0"/>
        <w:spacing w:after="80" w:before="320" w:line="240" w:lineRule="auto"/>
        <w:rPr>
          <w:rFonts w:ascii="Consolas" w:cs="Consolas" w:eastAsia="Consolas" w:hAnsi="Consolas"/>
          <w:i w:val="1"/>
          <w:color w:val="a0a1a7"/>
          <w:sz w:val="21"/>
          <w:szCs w:val="21"/>
          <w:shd w:fill="fafafa" w:val="clear"/>
        </w:rPr>
      </w:pPr>
      <w:r w:rsidDel="00000000" w:rsidR="00000000" w:rsidRPr="00000000">
        <w:rPr>
          <w:rtl w:val="0"/>
        </w:rPr>
      </w:r>
    </w:p>
    <w:sectPr>
      <w:footerReference r:id="rId16" w:type="default"/>
      <w:footerReference r:id="rId17" w:type="first"/>
      <w:footerReference r:id="rId18" w:type="even"/>
      <w:pgSz w:h="15840" w:w="12240" w:orient="portrait"/>
      <w:pgMar w:bottom="1440" w:top="1440" w:left="1440" w:right="1440" w:header="0" w:footer="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nsolas"/>
  <w:font w:name="New York"/>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9">
    <w:pPr>
      <w:keepNext w:val="0"/>
      <w:keepLines w:val="0"/>
      <w:widowControl w:val="1"/>
      <w:shd w:fill="auto" w:val="clear"/>
      <w:tabs>
        <w:tab w:val="center" w:leader="none" w:pos="4320"/>
        <w:tab w:val="right" w:leader="none" w:pos="8640"/>
      </w:tabs>
      <w:spacing w:after="200" w:before="0" w:line="240" w:lineRule="auto"/>
      <w:ind w:left="0" w:right="360" w:firstLine="0"/>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33655" cy="33655"/>
              <wp:effectExtent b="0" l="0" r="0" t="0"/>
              <wp:wrapSquare wrapText="bothSides" distB="0" distT="0" distL="0" distR="0"/>
              <wp:docPr id="6" name=""/>
              <a:graphic>
                <a:graphicData uri="http://schemas.microsoft.com/office/word/2010/wordprocessingShape">
                  <wps:wsp>
                    <wps:cNvSpPr/>
                    <wps:cNvPr id="2" name="Shape 2"/>
                    <wps:spPr>
                      <a:xfrm>
                        <a:off x="5333940" y="3767940"/>
                        <a:ext cx="24120" cy="24120"/>
                      </a:xfrm>
                      <a:prstGeom prst="rect">
                        <a:avLst/>
                      </a:prstGeom>
                      <a:noFill/>
                      <a:ln>
                        <a:noFill/>
                      </a:ln>
                    </wps:spPr>
                    <wps:txbx>
                      <w:txbxContent>
                        <w:p w:rsidR="00000000" w:rsidDel="00000000" w:rsidP="00000000" w:rsidRDefault="00000000" w:rsidRPr="00000000">
                          <w:pPr>
                            <w:spacing w:after="200" w:before="0" w:line="240"/>
                            <w:ind w:left="0" w:right="0" w:firstLine="0"/>
                            <w:jc w:val="both"/>
                            <w:textDirection w:val="btLr"/>
                          </w:pPr>
                          <w:r w:rsidDel="00000000" w:rsidR="00000000" w:rsidRPr="00000000">
                            <w:rPr>
                              <w:rFonts w:ascii="Times" w:cs="Times" w:eastAsia="Times" w:hAnsi="Times"/>
                              <w:b w:val="0"/>
                              <w:i w:val="0"/>
                              <w:smallCaps w:val="0"/>
                              <w:strike w:val="0"/>
                              <w:color w:val="000000"/>
                              <w:sz w:val="24"/>
                              <w:vertAlign w:val="baseline"/>
                            </w:rPr>
                            <w:t xml:space="preserve">  PAGE 0PAGE 0</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33655" cy="33655"/>
              <wp:effectExtent b="0" l="0" r="0" t="0"/>
              <wp:wrapSquare wrapText="bothSides" distB="0" distT="0" distL="0" distR="0"/>
              <wp:docPr id="6"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33655" cy="33655"/>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A">
    <w:pPr>
      <w:keepNext w:val="0"/>
      <w:keepLines w:val="0"/>
      <w:widowControl w:val="1"/>
      <w:shd w:fill="auto" w:val="clear"/>
      <w:tabs>
        <w:tab w:val="center" w:leader="none" w:pos="4320"/>
        <w:tab w:val="right" w:leader="none" w:pos="8640"/>
      </w:tabs>
      <w:spacing w:after="200" w:before="0" w:line="240" w:lineRule="auto"/>
      <w:ind w:left="0" w:right="360" w:firstLine="0"/>
      <w:jc w:val="righ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B">
    <w:pPr>
      <w:keepNext w:val="0"/>
      <w:keepLines w:val="0"/>
      <w:widowControl w:val="1"/>
      <w:shd w:fill="auto" w:val="clear"/>
      <w:tabs>
        <w:tab w:val="center" w:leader="none" w:pos="4320"/>
        <w:tab w:val="right" w:leader="none" w:pos="8640"/>
      </w:tabs>
      <w:spacing w:after="200" w:before="0" w:line="240" w:lineRule="auto"/>
      <w:ind w:left="0" w:right="360" w:firstLine="0"/>
      <w:jc w:val="both"/>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562"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imes" w:cs="Times" w:eastAsia="Times" w:hAnsi="Times"/>
        <w:sz w:val="24"/>
        <w:szCs w:val="24"/>
        <w:lang w:val="en-US"/>
      </w:rPr>
    </w:rPrDefault>
    <w:pPrDefault>
      <w:pPr>
        <w:spacing w:after="20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pPr>
    <w:rPr>
      <w:rFonts w:ascii="New York" w:cs="New York" w:eastAsia="New York" w:hAnsi="New York"/>
      <w:b w:val="0"/>
      <w:i w:val="0"/>
      <w:smallCaps w:val="0"/>
      <w:strike w:val="0"/>
      <w:color w:val="000000"/>
      <w:sz w:val="20"/>
      <w:szCs w:val="20"/>
      <w:u w:val="none"/>
      <w:shd w:fill="auto" w:val="clear"/>
      <w:vertAlign w:val="baseline"/>
    </w:rPr>
  </w:style>
  <w:style w:type="paragraph" w:styleId="Heading2">
    <w:name w:val="heading 2"/>
    <w:basedOn w:val="Normal"/>
    <w:next w:val="Normal"/>
    <w:pPr>
      <w:keepNext w:val="1"/>
      <w:keepLines w:val="1"/>
      <w:pageBreakBefore w:val="0"/>
      <w:spacing w:after="80" w:before="360" w:line="240" w:lineRule="auto"/>
    </w:pPr>
    <w:rPr>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40" w:lineRule="auto"/>
      <w:ind w:left="0" w:right="0" w:firstLine="0"/>
      <w:jc w:val="left"/>
    </w:pPr>
    <w:rPr>
      <w:rFonts w:ascii="New York" w:cs="New York" w:eastAsia="New York" w:hAnsi="New York"/>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spacing w:after="40" w:before="240" w:line="240" w:lineRule="auto"/>
    </w:pPr>
    <w:rPr>
      <w:b w:val="1"/>
      <w:sz w:val="24"/>
      <w:szCs w:val="24"/>
    </w:rPr>
  </w:style>
  <w:style w:type="paragraph" w:styleId="Heading5">
    <w:name w:val="heading 5"/>
    <w:basedOn w:val="Normal"/>
    <w:next w:val="Normal"/>
    <w:pPr>
      <w:keepNext w:val="1"/>
      <w:keepLines w:val="1"/>
      <w:pageBreakBefore w:val="0"/>
      <w:spacing w:after="40" w:before="220" w:line="240" w:lineRule="auto"/>
    </w:pPr>
    <w:rPr>
      <w:b w:val="1"/>
      <w:sz w:val="22"/>
      <w:szCs w:val="22"/>
    </w:rPr>
  </w:style>
  <w:style w:type="paragraph" w:styleId="Heading6">
    <w:name w:val="heading 6"/>
    <w:basedOn w:val="Normal"/>
    <w:next w:val="Normal"/>
    <w:pPr>
      <w:keepNext w:val="1"/>
      <w:keepLines w:val="1"/>
      <w:pageBreakBefore w:val="0"/>
      <w:spacing w:after="40" w:before="200" w:line="240" w:lineRule="auto"/>
    </w:pPr>
    <w:rPr>
      <w:b w:val="1"/>
      <w:sz w:val="20"/>
      <w:szCs w:val="20"/>
    </w:rPr>
  </w:style>
  <w:style w:type="paragraph" w:styleId="Title">
    <w:name w:val="Title"/>
    <w:basedOn w:val="Normal"/>
    <w:next w:val="Normal"/>
    <w:pPr>
      <w:keepNext w:val="1"/>
      <w:keepLines w:val="1"/>
      <w:pageBreakBefore w:val="0"/>
      <w:spacing w:after="120" w:before="480" w:line="240" w:lineRule="auto"/>
    </w:pPr>
    <w:rPr>
      <w:b w:val="1"/>
      <w:sz w:val="72"/>
      <w:szCs w:val="72"/>
    </w:rPr>
  </w:style>
  <w:style w:type="paragraph" w:styleId="Normal" w:default="1">
    <w:name w:val="Normal"/>
    <w:qFormat w:val="1"/>
    <w:pPr>
      <w:widowControl w:val="1"/>
      <w:suppressAutoHyphens w:val="1"/>
      <w:bidi w:val="0"/>
      <w:spacing w:after="200" w:before="0" w:line="240" w:lineRule="auto"/>
      <w:jc w:val="both"/>
    </w:pPr>
    <w:rPr>
      <w:rFonts w:ascii="Times" w:cs="Times New Roman" w:eastAsia="Times New Roman" w:hAnsi="Times"/>
      <w:color w:val="auto"/>
      <w:kern w:val="0"/>
      <w:sz w:val="24"/>
      <w:szCs w:val="20"/>
      <w:lang w:bidi="ar-SA" w:eastAsia="en-US" w:val="en-US"/>
    </w:rPr>
  </w:style>
  <w:style w:type="paragraph" w:styleId="Heading1">
    <w:name w:val="Heading 1"/>
    <w:basedOn w:val="LOnormal"/>
    <w:next w:val="LOnormal"/>
    <w:qFormat w:val="1"/>
    <w:pPr>
      <w:keepNext w:val="1"/>
      <w:keepLines w:val="1"/>
      <w:spacing w:after="240" w:before="0" w:line="240" w:lineRule="auto"/>
    </w:pPr>
    <w:rPr/>
  </w:style>
  <w:style w:type="paragraph" w:styleId="Heading2">
    <w:name w:val="Heading 2"/>
    <w:basedOn w:val="Normal1"/>
    <w:next w:val="Normal1"/>
    <w:qFormat w:val="1"/>
    <w:pPr>
      <w:keepNext w:val="1"/>
      <w:keepLines w:val="1"/>
      <w:pageBreakBefore w:val="0"/>
      <w:spacing w:after="80" w:before="360" w:line="240" w:lineRule="auto"/>
    </w:pPr>
    <w:rPr>
      <w:b w:val="1"/>
      <w:sz w:val="36"/>
      <w:szCs w:val="36"/>
    </w:rPr>
  </w:style>
  <w:style w:type="paragraph" w:styleId="Heading3">
    <w:name w:val="Heading 3"/>
    <w:basedOn w:val="LOnormal"/>
    <w:next w:val="LOnormal"/>
    <w:qFormat w:val="1"/>
    <w:pPr>
      <w:keepNext w:val="1"/>
      <w:keepLines w:val="1"/>
      <w:pageBreakBefore w:val="0"/>
      <w:spacing w:after="80" w:before="320" w:line="240" w:lineRule="auto"/>
    </w:pPr>
    <w:rPr>
      <w:b w:val="0"/>
      <w:color w:val="434343"/>
      <w:sz w:val="28"/>
      <w:szCs w:val="28"/>
    </w:rPr>
  </w:style>
  <w:style w:type="paragraph" w:styleId="Heading4">
    <w:name w:val="Heading 4"/>
    <w:basedOn w:val="Normal1"/>
    <w:next w:val="Normal1"/>
    <w:qFormat w:val="1"/>
    <w:pPr>
      <w:keepNext w:val="1"/>
      <w:keepLines w:val="1"/>
      <w:pageBreakBefore w:val="0"/>
      <w:spacing w:after="40" w:before="240" w:line="240" w:lineRule="auto"/>
    </w:pPr>
    <w:rPr>
      <w:b w:val="1"/>
      <w:sz w:val="24"/>
      <w:szCs w:val="24"/>
    </w:rPr>
  </w:style>
  <w:style w:type="paragraph" w:styleId="Heading5">
    <w:name w:val="Heading 5"/>
    <w:basedOn w:val="Normal1"/>
    <w:next w:val="Normal1"/>
    <w:qFormat w:val="1"/>
    <w:pPr>
      <w:keepNext w:val="1"/>
      <w:keepLines w:val="1"/>
      <w:pageBreakBefore w:val="0"/>
      <w:spacing w:after="40" w:before="220" w:line="240" w:lineRule="auto"/>
    </w:pPr>
    <w:rPr>
      <w:b w:val="1"/>
      <w:sz w:val="22"/>
      <w:szCs w:val="22"/>
    </w:rPr>
  </w:style>
  <w:style w:type="paragraph" w:styleId="Heading6">
    <w:name w:val="Heading 6"/>
    <w:basedOn w:val="Normal1"/>
    <w:next w:val="Normal1"/>
    <w:qFormat w:val="1"/>
    <w:pPr>
      <w:keepNext w:val="1"/>
      <w:keepLines w:val="1"/>
      <w:pageBreakBefore w:val="0"/>
      <w:spacing w:after="40" w:before="200" w:line="240" w:lineRule="auto"/>
    </w:pPr>
    <w:rPr>
      <w:b w:val="1"/>
      <w:sz w:val="20"/>
      <w:szCs w:val="20"/>
    </w:rPr>
  </w:style>
  <w:style w:type="character" w:styleId="DefaultParagraphFont" w:default="1">
    <w:name w:val="Default Paragraph Font"/>
    <w:uiPriority w:val="1"/>
    <w:semiHidden w:val="1"/>
    <w:unhideWhenUsed w:val="1"/>
    <w:qFormat w:val="1"/>
    <w:rPr/>
  </w:style>
  <w:style w:type="character" w:styleId="VisitedInternetLink">
    <w:name w:val="FollowedHyperlink"/>
    <w:rPr>
      <w:color w:val="800080"/>
      <w:u w:val="single"/>
    </w:rPr>
  </w:style>
  <w:style w:type="character" w:styleId="InternetLink">
    <w:name w:val="Hyperlink"/>
    <w:rPr>
      <w:color w:val="0000ff"/>
      <w:u w:val="single"/>
    </w:rPr>
  </w:style>
  <w:style w:type="character" w:styleId="Pagenumber">
    <w:name w:val="page number"/>
    <w:basedOn w:val="DefaultParagraphFont"/>
    <w:qFormat w:val="1"/>
    <w:rPr/>
  </w:style>
  <w:style w:type="character" w:styleId="StyleFACorrespondingAuthorFootnote7ptChar" w:customStyle="1">
    <w:name w:val="Style FA_Corresponding_Author_Footnote + 7 pt Char"/>
    <w:link w:val="StyleFACorrespondingAuthorFootnote7pt"/>
    <w:qFormat w:val="1"/>
    <w:rsid w:val="00C10EE0"/>
    <w:rPr>
      <w:rFonts w:ascii="Arno Pro" w:hAnsi="Arno Pro"/>
      <w:kern w:val="2"/>
      <w:sz w:val="18"/>
    </w:rPr>
  </w:style>
  <w:style w:type="character" w:styleId="FAAuthorInfoSubtitleChar" w:customStyle="1">
    <w:name w:val="FA_Author_Info_Subtitle Char"/>
    <w:link w:val="FAAuthorInfoSubtitle"/>
    <w:qFormat w:val="1"/>
    <w:rsid w:val="00DD6DBB"/>
    <w:rPr>
      <w:rFonts w:ascii="Times" w:hAnsi="Times"/>
      <w:b w:val="1"/>
      <w:sz w:val="24"/>
    </w:rPr>
  </w:style>
  <w:style w:type="paragraph" w:styleId="Heading">
    <w:name w:val="Heading"/>
    <w:basedOn w:val="Normal1"/>
    <w:next w:val="TextBody"/>
    <w:qFormat w:val="1"/>
    <w:pPr>
      <w:keepNext w:val="1"/>
      <w:spacing w:after="120" w:before="240"/>
    </w:pPr>
    <w:rPr>
      <w:rFonts w:ascii="Liberation Sans" w:cs="FreeSans" w:eastAsia="Noto Sans CJK SC" w:hAnsi="Liberation Sans"/>
      <w:sz w:val="28"/>
      <w:szCs w:val="28"/>
    </w:rPr>
  </w:style>
  <w:style w:type="paragraph" w:styleId="TextBody">
    <w:name w:val="Body Text"/>
    <w:basedOn w:val="Normal1"/>
    <w:pPr>
      <w:jc w:val="center"/>
    </w:pPr>
    <w:rPr>
      <w:b w:val="1"/>
      <w:sz w:val="40"/>
    </w:rPr>
  </w:style>
  <w:style w:type="paragraph" w:styleId="List">
    <w:name w:val="List"/>
    <w:basedOn w:val="TextBody"/>
    <w:pPr/>
    <w:rPr>
      <w:rFonts w:cs="FreeSans"/>
    </w:rPr>
  </w:style>
  <w:style w:type="paragraph" w:styleId="Caption">
    <w:name w:val="Caption"/>
    <w:basedOn w:val="Normal1"/>
    <w:qFormat w:val="1"/>
    <w:pPr>
      <w:suppressLineNumbers w:val="1"/>
      <w:spacing w:after="120" w:before="120"/>
    </w:pPr>
    <w:rPr>
      <w:rFonts w:cs="FreeSans"/>
      <w:i w:val="1"/>
      <w:iCs w:val="1"/>
      <w:sz w:val="24"/>
      <w:szCs w:val="24"/>
    </w:rPr>
  </w:style>
  <w:style w:type="paragraph" w:styleId="Index">
    <w:name w:val="Index"/>
    <w:basedOn w:val="Normal1"/>
    <w:qFormat w:val="1"/>
    <w:pPr>
      <w:suppressLineNumbers w:val="1"/>
    </w:pPr>
    <w:rPr>
      <w:rFonts w:cs="FreeSans"/>
    </w:rPr>
  </w:style>
  <w:style w:type="paragraph" w:styleId="Normal1" w:default="1">
    <w:name w:val="LO-normal1"/>
    <w:qFormat w:val="1"/>
    <w:pPr>
      <w:widowControl w:val="1"/>
      <w:bidi w:val="0"/>
      <w:spacing w:after="200" w:before="0" w:line="240" w:lineRule="auto"/>
      <w:jc w:val="both"/>
    </w:pPr>
    <w:rPr>
      <w:rFonts w:ascii="Times" w:cs="Times" w:eastAsia="Times" w:hAnsi="Times"/>
      <w:color w:val="auto"/>
      <w:kern w:val="0"/>
      <w:sz w:val="24"/>
      <w:szCs w:val="24"/>
      <w:lang w:bidi="hi-IN" w:eastAsia="zh-CN" w:val="en-US"/>
    </w:rPr>
  </w:style>
  <w:style w:type="paragraph" w:styleId="Title">
    <w:name w:val="Title"/>
    <w:basedOn w:val="Normal1"/>
    <w:next w:val="Normal1"/>
    <w:qFormat w:val="1"/>
    <w:pPr>
      <w:keepNext w:val="1"/>
      <w:keepLines w:val="1"/>
      <w:pageBreakBefore w:val="0"/>
      <w:spacing w:after="120" w:before="480" w:line="240" w:lineRule="auto"/>
    </w:pPr>
    <w:rPr>
      <w:b w:val="1"/>
      <w:sz w:val="72"/>
      <w:szCs w:val="72"/>
    </w:rPr>
  </w:style>
  <w:style w:type="paragraph" w:styleId="Footnote">
    <w:name w:val="Footnote Text"/>
    <w:basedOn w:val="Normal1"/>
    <w:next w:val="TFReferencesSection"/>
    <w:semiHidden w:val="1"/>
    <w:pPr/>
    <w:rPr/>
  </w:style>
  <w:style w:type="paragraph" w:styleId="TFReferencesSection" w:customStyle="1">
    <w:name w:val="TF_References_Section"/>
    <w:basedOn w:val="Normal1"/>
    <w:qFormat w:val="1"/>
    <w:pPr>
      <w:spacing w:line="480" w:lineRule="auto"/>
      <w:ind w:firstLine="187"/>
    </w:pPr>
    <w:rPr/>
  </w:style>
  <w:style w:type="paragraph" w:styleId="TAMainText" w:customStyle="1">
    <w:name w:val="TA_Main_Text"/>
    <w:basedOn w:val="Normal1"/>
    <w:qFormat w:val="1"/>
    <w:pPr>
      <w:spacing w:after="0" w:before="0" w:line="480" w:lineRule="auto"/>
      <w:ind w:firstLine="202"/>
    </w:pPr>
    <w:rPr/>
  </w:style>
  <w:style w:type="paragraph" w:styleId="BATitle" w:customStyle="1">
    <w:name w:val="BA_Title"/>
    <w:basedOn w:val="Normal1"/>
    <w:next w:val="BBAuthorName"/>
    <w:qFormat w:val="1"/>
    <w:pPr>
      <w:spacing w:after="360" w:before="720" w:line="480" w:lineRule="auto"/>
      <w:jc w:val="center"/>
    </w:pPr>
    <w:rPr>
      <w:rFonts w:ascii="Times New Roman" w:hAnsi="Times New Roman"/>
      <w:sz w:val="44"/>
    </w:rPr>
  </w:style>
  <w:style w:type="paragraph" w:styleId="BBAuthorName" w:customStyle="1">
    <w:name w:val="BB_Author_Name"/>
    <w:basedOn w:val="Normal1"/>
    <w:next w:val="BCAuthorAddress"/>
    <w:qFormat w:val="1"/>
    <w:pPr>
      <w:spacing w:after="240" w:before="0" w:line="480" w:lineRule="auto"/>
      <w:jc w:val="center"/>
    </w:pPr>
    <w:rPr>
      <w:i w:val="1"/>
    </w:rPr>
  </w:style>
  <w:style w:type="paragraph" w:styleId="BCAuthorAddress" w:customStyle="1">
    <w:name w:val="BC_Author_Address"/>
    <w:basedOn w:val="Normal1"/>
    <w:next w:val="BIEmailAddress"/>
    <w:qFormat w:val="1"/>
    <w:pPr>
      <w:spacing w:after="240" w:before="0" w:line="480" w:lineRule="auto"/>
      <w:jc w:val="center"/>
    </w:pPr>
    <w:rPr/>
  </w:style>
  <w:style w:type="paragraph" w:styleId="BIEmailAddress" w:customStyle="1">
    <w:name w:val="BI_Email_Address"/>
    <w:basedOn w:val="Normal1"/>
    <w:next w:val="AIReceivedDate"/>
    <w:qFormat w:val="1"/>
    <w:pPr>
      <w:spacing w:line="480" w:lineRule="auto"/>
    </w:pPr>
    <w:rPr/>
  </w:style>
  <w:style w:type="paragraph" w:styleId="AIReceivedDate" w:customStyle="1">
    <w:name w:val="AI_Received_Date"/>
    <w:basedOn w:val="Normal1"/>
    <w:next w:val="BDAbstract"/>
    <w:qFormat w:val="1"/>
    <w:pPr>
      <w:spacing w:after="240" w:before="0" w:line="480" w:lineRule="auto"/>
    </w:pPr>
    <w:rPr>
      <w:b w:val="1"/>
    </w:rPr>
  </w:style>
  <w:style w:type="paragraph" w:styleId="BDAbstract" w:customStyle="1">
    <w:name w:val="BD_Abstract"/>
    <w:basedOn w:val="Normal1"/>
    <w:next w:val="TAMainText"/>
    <w:qFormat w:val="1"/>
    <w:pPr>
      <w:spacing w:after="360" w:before="360" w:line="480" w:lineRule="auto"/>
    </w:pPr>
    <w:rPr/>
  </w:style>
  <w:style w:type="paragraph" w:styleId="TDAcknowledgments" w:customStyle="1">
    <w:name w:val="TD_Acknowledgments"/>
    <w:basedOn w:val="Normal1"/>
    <w:next w:val="Normal1"/>
    <w:qFormat w:val="1"/>
    <w:pPr>
      <w:spacing w:after="200" w:before="200" w:line="480" w:lineRule="auto"/>
      <w:ind w:firstLine="202"/>
    </w:pPr>
    <w:rPr/>
  </w:style>
  <w:style w:type="paragraph" w:styleId="TESupportingInformation" w:customStyle="1">
    <w:name w:val="TE_Supporting_Information"/>
    <w:basedOn w:val="Normal1"/>
    <w:next w:val="Normal1"/>
    <w:qFormat w:val="1"/>
    <w:pPr>
      <w:spacing w:line="480" w:lineRule="auto"/>
      <w:ind w:firstLine="187"/>
    </w:pPr>
    <w:rPr/>
  </w:style>
  <w:style w:type="paragraph" w:styleId="VCSchemeTitle" w:customStyle="1">
    <w:name w:val="VC_Scheme_Title"/>
    <w:basedOn w:val="Normal1"/>
    <w:next w:val="Normal1"/>
    <w:qFormat w:val="1"/>
    <w:pPr>
      <w:spacing w:line="480" w:lineRule="auto"/>
    </w:pPr>
    <w:rPr/>
  </w:style>
  <w:style w:type="paragraph" w:styleId="VDTableTitle" w:customStyle="1">
    <w:name w:val="VD_Table_Title"/>
    <w:basedOn w:val="Normal1"/>
    <w:next w:val="Normal1"/>
    <w:qFormat w:val="1"/>
    <w:pPr>
      <w:spacing w:line="480" w:lineRule="auto"/>
    </w:pPr>
    <w:rPr/>
  </w:style>
  <w:style w:type="paragraph" w:styleId="VAFigureCaption" w:customStyle="1">
    <w:name w:val="VA_Figure_Caption"/>
    <w:basedOn w:val="Normal1"/>
    <w:next w:val="Normal1"/>
    <w:qFormat w:val="1"/>
    <w:pPr>
      <w:spacing w:line="480" w:lineRule="auto"/>
    </w:pPr>
    <w:rPr/>
  </w:style>
  <w:style w:type="paragraph" w:styleId="VBChartTitle" w:customStyle="1">
    <w:name w:val="VB_Chart_Title"/>
    <w:basedOn w:val="Normal1"/>
    <w:next w:val="Normal1"/>
    <w:qFormat w:val="1"/>
    <w:pPr>
      <w:spacing w:line="480" w:lineRule="auto"/>
    </w:pPr>
    <w:rPr/>
  </w:style>
  <w:style w:type="paragraph" w:styleId="FETableFootnote" w:customStyle="1">
    <w:name w:val="FE_Table_Footnote"/>
    <w:basedOn w:val="Normal1"/>
    <w:next w:val="Normal1"/>
    <w:qFormat w:val="1"/>
    <w:pPr>
      <w:ind w:firstLine="187"/>
    </w:pPr>
    <w:rPr/>
  </w:style>
  <w:style w:type="paragraph" w:styleId="FCChartFootnote" w:customStyle="1">
    <w:name w:val="FC_Chart_Footnote"/>
    <w:basedOn w:val="Normal1"/>
    <w:next w:val="Normal1"/>
    <w:qFormat w:val="1"/>
    <w:pPr>
      <w:ind w:firstLine="187"/>
    </w:pPr>
    <w:rPr/>
  </w:style>
  <w:style w:type="paragraph" w:styleId="FDSchemeFootnote" w:customStyle="1">
    <w:name w:val="FD_Scheme_Footnote"/>
    <w:basedOn w:val="Normal1"/>
    <w:next w:val="Normal1"/>
    <w:qFormat w:val="1"/>
    <w:pPr>
      <w:ind w:firstLine="187"/>
    </w:pPr>
    <w:rPr/>
  </w:style>
  <w:style w:type="paragraph" w:styleId="TCTableBody" w:customStyle="1">
    <w:name w:val="TC_Table_Body"/>
    <w:basedOn w:val="Normal1"/>
    <w:qFormat w:val="1"/>
    <w:pPr/>
    <w:rPr/>
  </w:style>
  <w:style w:type="paragraph" w:styleId="AFTitleRunningHead" w:customStyle="1">
    <w:name w:val="AF_Title_Running_Head"/>
    <w:basedOn w:val="Normal1"/>
    <w:next w:val="TAMainText"/>
    <w:qFormat w:val="1"/>
    <w:pPr>
      <w:spacing w:line="480" w:lineRule="auto"/>
    </w:pPr>
    <w:rPr/>
  </w:style>
  <w:style w:type="paragraph" w:styleId="BEAuthorBiography" w:customStyle="1">
    <w:name w:val="BE_Author_Biography"/>
    <w:basedOn w:val="Normal1"/>
    <w:qFormat w:val="1"/>
    <w:pPr>
      <w:spacing w:line="480" w:lineRule="auto"/>
    </w:pPr>
    <w:rPr/>
  </w:style>
  <w:style w:type="paragraph" w:styleId="FACorrespondingAuthorFootnote" w:customStyle="1">
    <w:name w:val="FA_Corresponding_Author_Footnote"/>
    <w:basedOn w:val="Normal1"/>
    <w:next w:val="TAMainText"/>
    <w:qFormat w:val="1"/>
    <w:pPr>
      <w:spacing w:line="480" w:lineRule="auto"/>
    </w:pPr>
    <w:rPr/>
  </w:style>
  <w:style w:type="paragraph" w:styleId="SNSynopsisTOC" w:customStyle="1">
    <w:name w:val="SN_Synopsis_TOC"/>
    <w:basedOn w:val="Normal1"/>
    <w:qFormat w:val="1"/>
    <w:pPr>
      <w:spacing w:line="480" w:lineRule="auto"/>
    </w:pPr>
    <w:rPr/>
  </w:style>
  <w:style w:type="paragraph" w:styleId="HeaderandFooter">
    <w:name w:val="Header and Footer"/>
    <w:basedOn w:val="Normal1"/>
    <w:qFormat w:val="1"/>
    <w:pPr/>
    <w:rPr/>
  </w:style>
  <w:style w:type="paragraph" w:styleId="Footer">
    <w:name w:val="Footer"/>
    <w:basedOn w:val="Normal1"/>
    <w:pPr>
      <w:tabs>
        <w:tab w:val="clear" w:pos="720"/>
        <w:tab w:val="center" w:leader="none" w:pos="4320"/>
        <w:tab w:val="right" w:leader="none" w:pos="8640"/>
      </w:tabs>
    </w:pPr>
    <w:rPr/>
  </w:style>
  <w:style w:type="paragraph" w:styleId="BGKeywords" w:customStyle="1">
    <w:name w:val="BG_Keywords"/>
    <w:basedOn w:val="Normal1"/>
    <w:qFormat w:val="1"/>
    <w:pPr>
      <w:spacing w:line="480" w:lineRule="auto"/>
    </w:pPr>
    <w:rPr/>
  </w:style>
  <w:style w:type="paragraph" w:styleId="BHBriefs" w:customStyle="1">
    <w:name w:val="BH_Briefs"/>
    <w:basedOn w:val="Normal1"/>
    <w:qFormat w:val="1"/>
    <w:pPr>
      <w:spacing w:line="480" w:lineRule="auto"/>
    </w:pPr>
    <w:rPr/>
  </w:style>
  <w:style w:type="paragraph" w:styleId="BalloonText">
    <w:name w:val="Balloon Text"/>
    <w:basedOn w:val="Normal1"/>
    <w:semiHidden w:val="1"/>
    <w:qFormat w:val="1"/>
    <w:rsid w:val="00E96302"/>
    <w:pPr/>
    <w:rPr>
      <w:rFonts w:ascii="Tahoma" w:cs="Tahoma" w:hAnsi="Tahoma"/>
      <w:sz w:val="16"/>
      <w:szCs w:val="16"/>
    </w:rPr>
  </w:style>
  <w:style w:type="paragraph" w:styleId="StyleFACorrespondingAuthorFootnote7pt" w:customStyle="1">
    <w:name w:val="Style FA_Corresponding_Author_Footnote + 7 pt"/>
    <w:basedOn w:val="Normal1"/>
    <w:next w:val="BGKeywords"/>
    <w:link w:val="StyleFACorrespondingAuthorFootnote7ptChar"/>
    <w:autoRedefine w:val="1"/>
    <w:qFormat w:val="1"/>
    <w:rsid w:val="00C10EE0"/>
    <w:pPr>
      <w:spacing w:after="0" w:before="0"/>
      <w:jc w:val="left"/>
    </w:pPr>
    <w:rPr>
      <w:rFonts w:ascii="Arno Pro" w:hAnsi="Arno Pro"/>
      <w:kern w:val="2"/>
      <w:sz w:val="18"/>
    </w:rPr>
  </w:style>
  <w:style w:type="paragraph" w:styleId="FAAuthorInfoSubtitle" w:customStyle="1">
    <w:name w:val="FA_Author_Info_Subtitle"/>
    <w:basedOn w:val="Normal1"/>
    <w:link w:val="FAAuthorInfoSubtitleChar"/>
    <w:autoRedefine w:val="1"/>
    <w:qFormat w:val="1"/>
    <w:rsid w:val="00DD6DBB"/>
    <w:pPr>
      <w:spacing w:after="60" w:before="120" w:line="480" w:lineRule="auto"/>
      <w:jc w:val="left"/>
    </w:pPr>
    <w:rPr>
      <w:b w:val="1"/>
    </w:rPr>
  </w:style>
  <w:style w:type="paragraph" w:styleId="Default" w:customStyle="1">
    <w:name w:val="Default"/>
    <w:qFormat w:val="1"/>
    <w:rsid w:val="001A7A90"/>
    <w:pPr>
      <w:widowControl w:val="1"/>
      <w:bidi w:val="0"/>
      <w:spacing w:after="0" w:before="0" w:line="240" w:lineRule="auto"/>
      <w:jc w:val="left"/>
    </w:pPr>
    <w:rPr>
      <w:rFonts w:ascii="Symbol" w:cs="Symbol" w:eastAsia="Times New Roman" w:hAnsi="Symbol"/>
      <w:color w:val="000000"/>
      <w:kern w:val="0"/>
      <w:sz w:val="24"/>
      <w:szCs w:val="24"/>
      <w:lang w:bidi="ar-SA" w:eastAsia="en-US" w:val="en-US"/>
    </w:rPr>
  </w:style>
  <w:style w:type="paragraph" w:styleId="FrameContents">
    <w:name w:val="Frame Contents"/>
    <w:basedOn w:val="Normal1"/>
    <w:qFormat w:val="1"/>
    <w:pPr/>
    <w:rPr/>
  </w:style>
  <w:style w:type="paragraph" w:styleId="LOnormal">
    <w:name w:val="LO-normal"/>
    <w:qFormat w:val="1"/>
    <w:pPr>
      <w:widowControl w:val="1"/>
      <w:bidi w:val="0"/>
      <w:spacing w:after="0" w:before="0" w:line="276" w:lineRule="auto"/>
      <w:jc w:val="left"/>
    </w:pPr>
    <w:rPr>
      <w:rFonts w:ascii="New York" w:cs="Times New Roman" w:eastAsia="Times New Roman" w:hAnsi="New York"/>
      <w:color w:val="auto"/>
      <w:kern w:val="0"/>
      <w:sz w:val="20"/>
      <w:szCs w:val="20"/>
      <w:lang w:bidi="ar-SA" w:eastAsia="en-US" w:val="en-US"/>
    </w:rPr>
  </w:style>
  <w:style w:type="paragraph" w:styleId="Subtitle">
    <w:name w:val="Subtitle"/>
    <w:basedOn w:val="Normal1"/>
    <w:next w:val="Normal1"/>
    <w:qFormat w:val="1"/>
    <w:pPr>
      <w:keepNext w:val="1"/>
      <w:keepLines w:val="1"/>
      <w:pageBreakBefore w:val="0"/>
      <w:spacing w:after="80" w:before="360" w:line="240" w:lineRule="auto"/>
    </w:pPr>
    <w:rPr>
      <w:rFonts w:ascii="Georgia" w:cs="Georgia" w:eastAsia="Georgia" w:hAnsi="Georgia"/>
      <w:i w:val="1"/>
      <w:color w:val="666666"/>
      <w:sz w:val="48"/>
      <w:szCs w:val="48"/>
    </w:rPr>
  </w:style>
  <w:style w:type="numbering" w:styleId="NoList" w:default="1">
    <w:name w:val="No List"/>
    <w:uiPriority w:val="99"/>
    <w:semiHidden w:val="1"/>
    <w:unhideWhenUsed w:val="1"/>
    <w:qFormat w:val="1"/>
  </w:style>
  <w:style w:type="table" w:styleId="TableNormal" w:default="1">
    <w:name w:val="Table Normal"/>
  </w:style>
  <w:style w:type="table" w:styleId="TableNormal" w:default="1">
    <w:name w:val="Normal Table"/>
    <w:uiPriority w:val="99"/>
    <w:semiHidden w:val="1"/>
    <w:unhideWhenUsed w:val="1"/>
    <w:tblPr>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24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2.png"/><Relationship Id="rId13" Type="http://schemas.openxmlformats.org/officeDocument/2006/relationships/hyperlink" Target="https://github.com/OpenMS/pyopenms_viz" TargetMode="External"/><Relationship Id="rId12" Type="http://schemas.openxmlformats.org/officeDocument/2006/relationships/hyperlink" Target="https://cfmid.wishartlab.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hyperlink" Target="https://github.com/OpenMS/pyopenms_viz" TargetMode="External"/><Relationship Id="rId14" Type="http://schemas.openxmlformats.org/officeDocument/2006/relationships/image" Target="media/image1.png"/><Relationship Id="rId17" Type="http://schemas.openxmlformats.org/officeDocument/2006/relationships/footer" Target="footer3.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hyperlink" Target="mailto:timo.sachsenberg@uni-tuebingen.de" TargetMode="External"/><Relationship Id="rId8" Type="http://schemas.openxmlformats.org/officeDocument/2006/relationships/hyperlink" Target="mailto:hannes.rost@utoronto.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DrQdjpmtUQ8qWj20IKtMglryUg==">CgMxLjAyCGguZ2pkZ3hzMg5oLmNkaHM1cm95cWdubzIJaC4zMGowemxsMgloLjFmb2I5dGUyDmguZ2ppbjl0NjNrcHFzMgloLjN6bnlzaDcyCWguMmV0OTJwMDIIaC50eWpjd3QyCWguM2R5NnZrbTIOaC5pdXQ3emlrcjJ4bDYyCWguMXQzaDVzZjIJaC40ZDM0b2c4MgloLjJzOGV5bzEyDmguYjd3YWk5aHdxNWxiMg5oLm45dTc5dGF0M2xiZTIOaC5mMTFpZ2tmemp5ZGQyDmgubGkwYjhza2x5OGpzMg5oLnRmanZyOWVmczI3ajIOaC5mdHJ2YW4xbWR1NWwyCWguMTdkcDh2dTIOaC56aWVqb3EzYjE3MWEyDmguMzV0MWZheTk3bWdmMg5oLm1kNG51eHlvcmhjcjIOaC5zOWd2bWc0aTRjMGoyDmguNzIzMHBkb2ljeGQ4Mg5oLm5zdHM0aGcxdWRoMzIOaC5nMnNqZHZrcXE2N2oyDmguaGNpbWpwcWl3NXV6Mg5oLjQ3eWxwMG4yZGdsaDIJaC4zcmRjcmpuMgloLjI2aW4xcmcyDmguNXRramE1NTNxYjRpMg5oLnppZWk2MmdhaHU4ajIOaC4zcWdiYTAyeGxpcGIyDmguemd1ZzMwaWdld3I4Mg5oLnBza3BqZnE1d3owZTIOaC4zZHRjYjk0YnM4YWMyDmguc3pya3YzbXBveDNuMg5oLmxhNHByNjlmYzhqajIIaC5sbnhiejkyCWguMzVua3VuMjIJaC4xa3N2NHV2MgloLjQ0c2luaW84AHIhMWVESkNSYUZBQjQyVHpwelh6akw4amJJbHo4dWk0SHE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2024-09-26T15:28:40Z</dcterms:created>
</cp:coreProperties>
</file>