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9E35D" w14:textId="77777777" w:rsidR="002160DA" w:rsidRDefault="002160DA" w:rsidP="002160DA">
      <w:pPr>
        <w:spacing w:line="480" w:lineRule="auto"/>
      </w:pPr>
      <w:r>
        <w:rPr>
          <w:noProof/>
        </w:rPr>
        <w:drawing>
          <wp:inline distT="0" distB="0" distL="0" distR="0" wp14:anchorId="45534CA5" wp14:editId="27B029A3">
            <wp:extent cx="5274310" cy="1955165"/>
            <wp:effectExtent l="0" t="0" r="254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42DA2" w14:textId="7613BCCA" w:rsidR="002160DA" w:rsidRPr="00FE3053" w:rsidRDefault="002160DA" w:rsidP="002160DA">
      <w:pPr>
        <w:spacing w:line="480" w:lineRule="auto"/>
        <w:rPr>
          <w:rFonts w:ascii="Times New Roman" w:hAnsi="Times New Roman" w:cs="Times New Roman"/>
        </w:rPr>
      </w:pPr>
      <w:r w:rsidRPr="00057608">
        <w:rPr>
          <w:rFonts w:ascii="Times New Roman" w:hAnsi="Times New Roman" w:cs="Times New Roman"/>
          <w:b/>
        </w:rPr>
        <w:t>Fig. S1</w:t>
      </w:r>
      <w:r w:rsidRPr="00FE3053">
        <w:rPr>
          <w:rFonts w:ascii="Times New Roman" w:hAnsi="Times New Roman" w:cs="Times New Roman"/>
        </w:rPr>
        <w:t xml:space="preserve"> Rarefaction curves for bacteria </w:t>
      </w:r>
      <w:r>
        <w:rPr>
          <w:rFonts w:ascii="Times New Roman" w:hAnsi="Times New Roman" w:cs="Times New Roman"/>
        </w:rPr>
        <w:t xml:space="preserve">(a) </w:t>
      </w:r>
      <w:r w:rsidRPr="00FE3053">
        <w:rPr>
          <w:rFonts w:ascii="Times New Roman" w:hAnsi="Times New Roman" w:cs="Times New Roman"/>
        </w:rPr>
        <w:t xml:space="preserve">and fungi </w:t>
      </w:r>
      <w:r>
        <w:rPr>
          <w:rFonts w:ascii="Times New Roman" w:hAnsi="Times New Roman" w:cs="Times New Roman"/>
        </w:rPr>
        <w:t xml:space="preserve">(b) </w:t>
      </w:r>
      <w:r w:rsidRPr="00FE3053">
        <w:rPr>
          <w:rFonts w:ascii="Times New Roman" w:hAnsi="Times New Roman" w:cs="Times New Roman"/>
        </w:rPr>
        <w:t>observed OTU richness under N and P additions.</w:t>
      </w:r>
    </w:p>
    <w:p w14:paraId="1AC75C95" w14:textId="77777777" w:rsidR="002160DA" w:rsidRDefault="002160DA" w:rsidP="002160DA">
      <w:pPr>
        <w:spacing w:line="480" w:lineRule="auto"/>
      </w:pPr>
    </w:p>
    <w:p w14:paraId="6D378F37" w14:textId="77777777" w:rsidR="002160DA" w:rsidRDefault="002160DA" w:rsidP="002160DA">
      <w:pPr>
        <w:widowControl/>
        <w:spacing w:line="480" w:lineRule="auto"/>
        <w:jc w:val="left"/>
      </w:pPr>
      <w:r>
        <w:br w:type="page"/>
      </w:r>
    </w:p>
    <w:p w14:paraId="077E1354" w14:textId="6E3E96E7" w:rsidR="002160DA" w:rsidRPr="00057608" w:rsidRDefault="002160DA" w:rsidP="002160DA">
      <w:pPr>
        <w:spacing w:line="480" w:lineRule="auto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C3A27EF" wp14:editId="4E1ACDDF">
            <wp:extent cx="5274310" cy="1990725"/>
            <wp:effectExtent l="0" t="0" r="254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7608">
        <w:rPr>
          <w:rFonts w:ascii="Times New Roman" w:hAnsi="Times New Roman" w:cs="Times New Roman"/>
          <w:b/>
        </w:rPr>
        <w:t>Fig. S2</w:t>
      </w:r>
      <w:r w:rsidRPr="00057608">
        <w:rPr>
          <w:rFonts w:ascii="Times New Roman" w:hAnsi="Times New Roman" w:cs="Times New Roman"/>
        </w:rPr>
        <w:t xml:space="preserve"> The effects of N and P additions on the relative abundance of bacteria (a) and fungi (b) at Phylum level. </w:t>
      </w:r>
    </w:p>
    <w:p w14:paraId="0AB82D66" w14:textId="77777777" w:rsidR="002160DA" w:rsidRDefault="002160DA" w:rsidP="002160DA">
      <w:pPr>
        <w:spacing w:line="480" w:lineRule="auto"/>
      </w:pPr>
    </w:p>
    <w:p w14:paraId="56B25827" w14:textId="77777777" w:rsidR="002160DA" w:rsidRDefault="002160DA" w:rsidP="002160DA">
      <w:pPr>
        <w:widowControl/>
        <w:spacing w:line="480" w:lineRule="auto"/>
        <w:jc w:val="left"/>
      </w:pPr>
      <w:r>
        <w:br w:type="page"/>
      </w:r>
    </w:p>
    <w:p w14:paraId="12ECAF8E" w14:textId="77777777" w:rsidR="002160DA" w:rsidRDefault="002160DA" w:rsidP="002160DA">
      <w:pPr>
        <w:spacing w:line="480" w:lineRule="auto"/>
      </w:pPr>
    </w:p>
    <w:p w14:paraId="1D1796D5" w14:textId="77777777" w:rsidR="002160DA" w:rsidRDefault="002160DA" w:rsidP="002160DA">
      <w:pPr>
        <w:spacing w:line="480" w:lineRule="auto"/>
      </w:pPr>
      <w:r>
        <w:rPr>
          <w:noProof/>
        </w:rPr>
        <w:drawing>
          <wp:inline distT="0" distB="0" distL="0" distR="0" wp14:anchorId="7558B9E0" wp14:editId="67DFCCB8">
            <wp:extent cx="5274310" cy="322389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21E5B" w14:textId="72301021" w:rsidR="00243DC8" w:rsidRDefault="002160DA" w:rsidP="002160DA">
      <w:pPr>
        <w:spacing w:line="480" w:lineRule="auto"/>
        <w:rPr>
          <w:rFonts w:ascii="Times New Roman" w:hAnsi="Times New Roman" w:cs="Times New Roman"/>
        </w:rPr>
      </w:pPr>
      <w:r w:rsidRPr="00057608">
        <w:rPr>
          <w:rFonts w:ascii="Times New Roman" w:hAnsi="Times New Roman" w:cs="Times New Roman"/>
          <w:b/>
        </w:rPr>
        <w:t>Fig. S3</w:t>
      </w:r>
      <w:r w:rsidRPr="00FE3053">
        <w:rPr>
          <w:rFonts w:ascii="Times New Roman" w:hAnsi="Times New Roman" w:cs="Times New Roman"/>
        </w:rPr>
        <w:t xml:space="preserve"> The correlation between soil N and P concentration and Chao1 index of bacteria (a, b) and fungi (c, d). </w:t>
      </w:r>
    </w:p>
    <w:p w14:paraId="6EE819CC" w14:textId="77777777" w:rsidR="00243DC8" w:rsidRDefault="00243DC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872E1B9" w14:textId="422A4118" w:rsidR="00243DC8" w:rsidRDefault="00243DC8" w:rsidP="002160DA">
      <w:pPr>
        <w:spacing w:line="480" w:lineRule="auto"/>
        <w:rPr>
          <w:rFonts w:ascii="Times New Roman" w:hAnsi="Times New Roman" w:cs="Times New Roman"/>
        </w:rPr>
      </w:pPr>
      <w:r w:rsidRPr="00057608">
        <w:rPr>
          <w:rFonts w:ascii="Times New Roman" w:hAnsi="Times New Roman" w:cs="Times New Roman"/>
          <w:b/>
        </w:rPr>
        <w:lastRenderedPageBreak/>
        <w:t>Table S1</w:t>
      </w:r>
      <w:r w:rsidR="00872DBD">
        <w:rPr>
          <w:rFonts w:ascii="Times New Roman" w:hAnsi="Times New Roman" w:cs="Times New Roman"/>
        </w:rPr>
        <w:t xml:space="preserve"> The reagent used in the first step PCR.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E71795" w14:paraId="108150C2" w14:textId="77777777" w:rsidTr="00872DBD"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B26632" w14:textId="2E4934CF" w:rsidR="00E71795" w:rsidRDefault="00872DBD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72DBD">
              <w:rPr>
                <w:rFonts w:ascii="Times New Roman" w:hAnsi="Times New Roman" w:cs="Times New Roman"/>
              </w:rPr>
              <w:t>Reagent name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784DF" w14:textId="0DC268F6" w:rsidR="00E71795" w:rsidRDefault="00E71795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Volume </w:t>
            </w:r>
          </w:p>
        </w:tc>
      </w:tr>
      <w:tr w:rsidR="00E71795" w14:paraId="4CE3988A" w14:textId="77777777" w:rsidTr="00872DBD">
        <w:tc>
          <w:tcPr>
            <w:tcW w:w="41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03CB9D" w14:textId="10BF39AB" w:rsidR="00E71795" w:rsidRDefault="00872DBD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Tag DNA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A71529" w14:textId="5832F0BC" w:rsidR="00E71795" w:rsidRDefault="00872DBD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72DBD">
              <w:rPr>
                <w:rFonts w:ascii="Times New Roman" w:hAnsi="Times New Roman" w:cs="Times New Roman"/>
              </w:rPr>
              <w:t>40-60 ng</w:t>
            </w:r>
          </w:p>
        </w:tc>
      </w:tr>
      <w:tr w:rsidR="00872DBD" w14:paraId="1BB5DD80" w14:textId="77777777" w:rsidTr="00872DBD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1DA4D1A" w14:textId="7CEBA1C5" w:rsidR="00872DBD" w:rsidRDefault="00872DBD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72DBD">
              <w:rPr>
                <w:rFonts w:ascii="Times New Roman" w:hAnsi="Times New Roman" w:cs="Times New Roman"/>
              </w:rPr>
              <w:t>*</w:t>
            </w:r>
            <w:proofErr w:type="spellStart"/>
            <w:r w:rsidRPr="00872DBD">
              <w:rPr>
                <w:rFonts w:ascii="Times New Roman" w:hAnsi="Times New Roman" w:cs="Times New Roman"/>
              </w:rPr>
              <w:t>Vn</w:t>
            </w:r>
            <w:proofErr w:type="spellEnd"/>
            <w:r w:rsidRPr="00872DBD">
              <w:rPr>
                <w:rFonts w:ascii="Times New Roman" w:hAnsi="Times New Roman" w:cs="Times New Roman"/>
              </w:rPr>
              <w:t xml:space="preserve"> F</w:t>
            </w:r>
            <w:r w:rsidRPr="00872DBD">
              <w:rPr>
                <w:rFonts w:ascii="Times New Roman" w:hAnsi="Times New Roman" w:cs="Times New Roman"/>
              </w:rPr>
              <w:t>（</w:t>
            </w:r>
            <w:r w:rsidRPr="00872DBD">
              <w:rPr>
                <w:rFonts w:ascii="Times New Roman" w:hAnsi="Times New Roman" w:cs="Times New Roman"/>
              </w:rPr>
              <w:t>10μM)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ECCA3D4" w14:textId="7F30D362" w:rsidR="00872DBD" w:rsidRPr="00872DBD" w:rsidRDefault="00872DBD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72DBD">
              <w:rPr>
                <w:rFonts w:ascii="Times New Roman" w:hAnsi="Times New Roman" w:cs="Times New Roman"/>
              </w:rPr>
              <w:t xml:space="preserve">1.5 </w:t>
            </w:r>
            <w:proofErr w:type="spellStart"/>
            <w:r w:rsidRPr="00872DBD">
              <w:rPr>
                <w:rFonts w:ascii="Times New Roman" w:hAnsi="Times New Roman" w:cs="Times New Roman"/>
              </w:rPr>
              <w:t>μl</w:t>
            </w:r>
            <w:proofErr w:type="spellEnd"/>
          </w:p>
        </w:tc>
      </w:tr>
      <w:tr w:rsidR="00872DBD" w14:paraId="5C586D35" w14:textId="77777777" w:rsidTr="00872DBD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7B6758F" w14:textId="192D6DFA" w:rsidR="00872DBD" w:rsidRDefault="00872DBD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72DBD">
              <w:rPr>
                <w:rFonts w:ascii="Times New Roman" w:hAnsi="Times New Roman" w:cs="Times New Roman"/>
              </w:rPr>
              <w:t>*</w:t>
            </w:r>
            <w:proofErr w:type="spellStart"/>
            <w:r w:rsidRPr="00872DBD">
              <w:rPr>
                <w:rFonts w:ascii="Times New Roman" w:hAnsi="Times New Roman" w:cs="Times New Roman"/>
              </w:rPr>
              <w:t>Vn</w:t>
            </w:r>
            <w:proofErr w:type="spellEnd"/>
            <w:r w:rsidRPr="00872DBD">
              <w:rPr>
                <w:rFonts w:ascii="Times New Roman" w:hAnsi="Times New Roman" w:cs="Times New Roman"/>
              </w:rPr>
              <w:t xml:space="preserve"> R</w:t>
            </w:r>
            <w:r w:rsidRPr="00872DBD">
              <w:rPr>
                <w:rFonts w:ascii="Times New Roman" w:hAnsi="Times New Roman" w:cs="Times New Roman"/>
              </w:rPr>
              <w:t>（</w:t>
            </w:r>
            <w:r w:rsidRPr="00872DBD">
              <w:rPr>
                <w:rFonts w:ascii="Times New Roman" w:hAnsi="Times New Roman" w:cs="Times New Roman"/>
              </w:rPr>
              <w:t>10μM)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3DC8D321" w14:textId="46EC70CA" w:rsidR="00872DBD" w:rsidRPr="00872DBD" w:rsidRDefault="00872DBD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72DBD">
              <w:rPr>
                <w:rFonts w:ascii="Times New Roman" w:hAnsi="Times New Roman" w:cs="Times New Roman"/>
              </w:rPr>
              <w:t xml:space="preserve">1.5 </w:t>
            </w:r>
            <w:proofErr w:type="spellStart"/>
            <w:r w:rsidRPr="00872DBD">
              <w:rPr>
                <w:rFonts w:ascii="Times New Roman" w:hAnsi="Times New Roman" w:cs="Times New Roman"/>
              </w:rPr>
              <w:t>μl</w:t>
            </w:r>
            <w:proofErr w:type="spellEnd"/>
          </w:p>
        </w:tc>
      </w:tr>
      <w:tr w:rsidR="00872DBD" w14:paraId="66C026CE" w14:textId="77777777" w:rsidTr="00872DBD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525FCD62" w14:textId="3C6C1854" w:rsidR="00872DBD" w:rsidRDefault="00872DBD" w:rsidP="00872DBD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 w:rsidRPr="00872DBD">
              <w:rPr>
                <w:rFonts w:ascii="Times New Roman" w:hAnsi="Times New Roman" w:cs="Times New Roman" w:hint="eastAsia"/>
              </w:rPr>
              <w:t>μ</w:t>
            </w:r>
            <w:proofErr w:type="spellStart"/>
            <w:r>
              <w:rPr>
                <w:rFonts w:ascii="Times New Roman" w:hAnsi="Times New Roman" w:cs="Times New Roman"/>
              </w:rPr>
              <w:t>ffer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0570DFB" w14:textId="643A1074" w:rsidR="00872DBD" w:rsidRDefault="00872DBD" w:rsidP="00872DBD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0 </w:t>
            </w:r>
            <w:proofErr w:type="spellStart"/>
            <w:r w:rsidRPr="00E71795">
              <w:rPr>
                <w:rFonts w:ascii="Times New Roman" w:hAnsi="Times New Roman" w:cs="Times New Roman"/>
              </w:rPr>
              <w:t>μl</w:t>
            </w:r>
            <w:proofErr w:type="spellEnd"/>
          </w:p>
        </w:tc>
      </w:tr>
      <w:tr w:rsidR="00872DBD" w14:paraId="44BA52ED" w14:textId="77777777" w:rsidTr="00872DBD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749D97C1" w14:textId="22960F21" w:rsidR="00872DBD" w:rsidRDefault="00872DBD" w:rsidP="00872DB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E71795">
              <w:rPr>
                <w:rFonts w:ascii="Times New Roman" w:hAnsi="Times New Roman" w:cs="Times New Roman"/>
              </w:rPr>
              <w:t>Q5 High-Fidelity DNA Polymerase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5CD3CF08" w14:textId="71CF286C" w:rsidR="00872DBD" w:rsidRDefault="00872DBD" w:rsidP="00872DBD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 xml:space="preserve">.2 </w:t>
            </w:r>
            <w:proofErr w:type="spellStart"/>
            <w:r w:rsidRPr="00E71795">
              <w:rPr>
                <w:rFonts w:ascii="Times New Roman" w:hAnsi="Times New Roman" w:cs="Times New Roman"/>
              </w:rPr>
              <w:t>μl</w:t>
            </w:r>
            <w:proofErr w:type="spellEnd"/>
          </w:p>
        </w:tc>
      </w:tr>
      <w:tr w:rsidR="00872DBD" w14:paraId="7A5AE63C" w14:textId="77777777" w:rsidTr="00872DBD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3B0C32F4" w14:textId="334EA35B" w:rsidR="00872DBD" w:rsidRDefault="00872DBD" w:rsidP="00872DB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E71795">
              <w:rPr>
                <w:rFonts w:ascii="Times New Roman" w:hAnsi="Times New Roman" w:cs="Times New Roman"/>
              </w:rPr>
              <w:t>High GC Enhancer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5E0B80D9" w14:textId="6ADDB817" w:rsidR="00872DBD" w:rsidRDefault="00872DBD" w:rsidP="00872DB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E71795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E71795">
              <w:rPr>
                <w:rFonts w:ascii="Times New Roman" w:hAnsi="Times New Roman" w:cs="Times New Roman"/>
              </w:rPr>
              <w:t>μl</w:t>
            </w:r>
            <w:proofErr w:type="spellEnd"/>
          </w:p>
        </w:tc>
      </w:tr>
      <w:tr w:rsidR="00872DBD" w14:paraId="1CCC7950" w14:textId="77777777" w:rsidTr="00872DBD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0C3F9119" w14:textId="56EC48FC" w:rsidR="00872DBD" w:rsidRDefault="00872DBD" w:rsidP="00872DB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E71795">
              <w:rPr>
                <w:rFonts w:ascii="Times New Roman" w:hAnsi="Times New Roman" w:cs="Times New Roman"/>
              </w:rPr>
              <w:t>dNTP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7DAE24F3" w14:textId="41B8C47D" w:rsidR="00872DBD" w:rsidRDefault="00872DBD" w:rsidP="00872DB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E71795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E71795">
              <w:rPr>
                <w:rFonts w:ascii="Times New Roman" w:hAnsi="Times New Roman" w:cs="Times New Roman"/>
              </w:rPr>
              <w:t>μl</w:t>
            </w:r>
            <w:proofErr w:type="spellEnd"/>
          </w:p>
        </w:tc>
      </w:tr>
      <w:tr w:rsidR="00E71795" w14:paraId="255801F2" w14:textId="77777777" w:rsidTr="00872DBD"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56AF6D" w14:textId="1C503757" w:rsidR="00E71795" w:rsidRDefault="00872DBD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872DBD">
              <w:rPr>
                <w:rFonts w:ascii="Times New Roman" w:hAnsi="Times New Roman" w:cs="Times New Roman"/>
              </w:rPr>
              <w:t>ddH2O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4DFBB" w14:textId="09D44E79" w:rsidR="00E71795" w:rsidRDefault="00872DBD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0 </w:t>
            </w:r>
            <w:proofErr w:type="spellStart"/>
            <w:r w:rsidRPr="00E71795">
              <w:rPr>
                <w:rFonts w:ascii="Times New Roman" w:hAnsi="Times New Roman" w:cs="Times New Roman"/>
              </w:rPr>
              <w:t>μl</w:t>
            </w:r>
            <w:proofErr w:type="spellEnd"/>
            <w:r>
              <w:rPr>
                <w:rFonts w:ascii="Times New Roman" w:hAnsi="Times New Roman" w:cs="Times New Roman"/>
              </w:rPr>
              <w:t xml:space="preserve"> (in total)</w:t>
            </w:r>
          </w:p>
        </w:tc>
      </w:tr>
    </w:tbl>
    <w:p w14:paraId="24B62D5F" w14:textId="24676400" w:rsidR="00CC09BD" w:rsidRDefault="00CC09BD" w:rsidP="002160DA">
      <w:pPr>
        <w:spacing w:line="480" w:lineRule="auto"/>
        <w:rPr>
          <w:rFonts w:ascii="Times New Roman" w:hAnsi="Times New Roman" w:cs="Times New Roman"/>
        </w:rPr>
      </w:pPr>
    </w:p>
    <w:p w14:paraId="2D74071A" w14:textId="77777777" w:rsidR="00CC09BD" w:rsidRDefault="00CC09B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B1CA15E" w14:textId="03D94A55" w:rsidR="00243DC8" w:rsidRDefault="00CC09BD" w:rsidP="002160DA">
      <w:pPr>
        <w:spacing w:line="480" w:lineRule="auto"/>
        <w:rPr>
          <w:rFonts w:ascii="Times New Roman" w:hAnsi="Times New Roman" w:cs="Times New Roman"/>
        </w:rPr>
      </w:pPr>
      <w:r w:rsidRPr="00057608">
        <w:rPr>
          <w:rFonts w:ascii="Times New Roman" w:hAnsi="Times New Roman" w:cs="Times New Roman"/>
          <w:b/>
        </w:rPr>
        <w:lastRenderedPageBreak/>
        <w:t>Table S2</w:t>
      </w:r>
      <w:r w:rsidR="00577DC6">
        <w:rPr>
          <w:rFonts w:ascii="Times New Roman" w:hAnsi="Times New Roman" w:cs="Times New Roman"/>
        </w:rPr>
        <w:t xml:space="preserve"> T</w:t>
      </w:r>
      <w:r w:rsidR="00577DC6" w:rsidRPr="00872DBD">
        <w:rPr>
          <w:rFonts w:ascii="Times New Roman" w:hAnsi="Times New Roman" w:cs="Times New Roman"/>
        </w:rPr>
        <w:t>hermal cycling conditions</w:t>
      </w:r>
      <w:r w:rsidR="00577DC6">
        <w:rPr>
          <w:rFonts w:ascii="Times New Roman" w:hAnsi="Times New Roman" w:cs="Times New Roman"/>
        </w:rPr>
        <w:t xml:space="preserve"> used in the first step PCR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CC09BD" w14:paraId="69E58215" w14:textId="77777777" w:rsidTr="00CC09BD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6A0E061D" w14:textId="642621AF" w:rsidR="00CC09BD" w:rsidRDefault="00CC09BD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Temperature 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370D70EF" w14:textId="2FAFCA2A" w:rsidR="00CC09BD" w:rsidRDefault="00CC09BD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Time 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19B257F8" w14:textId="77777777" w:rsidR="00CC09BD" w:rsidRDefault="00CC09BD" w:rsidP="002160D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CC09BD" w14:paraId="3D3953C2" w14:textId="77777777" w:rsidTr="00CC09BD">
        <w:tc>
          <w:tcPr>
            <w:tcW w:w="2765" w:type="dxa"/>
            <w:tcBorders>
              <w:top w:val="single" w:sz="4" w:space="0" w:color="auto"/>
            </w:tcBorders>
          </w:tcPr>
          <w:p w14:paraId="24BC5A4A" w14:textId="0ED7AB35" w:rsidR="00CC09BD" w:rsidRPr="00CC09BD" w:rsidRDefault="00CC09BD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C09BD">
              <w:rPr>
                <w:rFonts w:ascii="Times New Roman" w:hAnsi="Times New Roman" w:cs="Times New Roman"/>
              </w:rPr>
              <w:t>95 ℃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68E0899E" w14:textId="6E3F0E3D" w:rsidR="00CC09BD" w:rsidRDefault="00CC09BD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min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090C7035" w14:textId="77777777" w:rsidR="00CC09BD" w:rsidRDefault="00CC09BD" w:rsidP="002160D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CC09BD" w14:paraId="53EEC892" w14:textId="77777777" w:rsidTr="00CC09BD">
        <w:tc>
          <w:tcPr>
            <w:tcW w:w="2765" w:type="dxa"/>
          </w:tcPr>
          <w:p w14:paraId="5B4EFD49" w14:textId="799177B6" w:rsidR="00CC09BD" w:rsidRPr="00CC09BD" w:rsidRDefault="00CC09BD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C09BD">
              <w:rPr>
                <w:rFonts w:ascii="Times New Roman" w:hAnsi="Times New Roman" w:cs="Times New Roman"/>
              </w:rPr>
              <w:t>95 ℃</w:t>
            </w:r>
          </w:p>
        </w:tc>
        <w:tc>
          <w:tcPr>
            <w:tcW w:w="2765" w:type="dxa"/>
          </w:tcPr>
          <w:p w14:paraId="0057C220" w14:textId="01D5C6F4" w:rsidR="00CC09BD" w:rsidRDefault="00CC09BD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min</w:t>
            </w:r>
          </w:p>
        </w:tc>
        <w:tc>
          <w:tcPr>
            <w:tcW w:w="2766" w:type="dxa"/>
          </w:tcPr>
          <w:p w14:paraId="41BEE89E" w14:textId="77777777" w:rsidR="00CC09BD" w:rsidRDefault="00CC09BD" w:rsidP="002160D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CC09BD" w14:paraId="251E5197" w14:textId="77777777" w:rsidTr="00CC09BD">
        <w:tc>
          <w:tcPr>
            <w:tcW w:w="2765" w:type="dxa"/>
          </w:tcPr>
          <w:p w14:paraId="0A9162BB" w14:textId="140AB139" w:rsidR="00CC09BD" w:rsidRPr="00CC09BD" w:rsidRDefault="00CC09BD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C09BD">
              <w:rPr>
                <w:rFonts w:ascii="Times New Roman" w:hAnsi="Times New Roman" w:cs="Times New Roman"/>
              </w:rPr>
              <w:t>50 ℃</w:t>
            </w:r>
          </w:p>
        </w:tc>
        <w:tc>
          <w:tcPr>
            <w:tcW w:w="2765" w:type="dxa"/>
          </w:tcPr>
          <w:p w14:paraId="068563AC" w14:textId="013E24C9" w:rsidR="00CC09BD" w:rsidRDefault="00CC09BD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F4E68B" wp14:editId="62A820EB">
                      <wp:simplePos x="0" y="0"/>
                      <wp:positionH relativeFrom="column">
                        <wp:posOffset>1397574</wp:posOffset>
                      </wp:positionH>
                      <wp:positionV relativeFrom="paragraph">
                        <wp:posOffset>-239047</wp:posOffset>
                      </wp:positionV>
                      <wp:extent cx="273938" cy="914400"/>
                      <wp:effectExtent l="0" t="0" r="31115" b="19050"/>
                      <wp:wrapNone/>
                      <wp:docPr id="1" name="右大括号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938" cy="914400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158C07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大括号 1" o:spid="_x0000_s1026" type="#_x0000_t88" style="position:absolute;left:0;text-align:left;margin-left:110.05pt;margin-top:-18.8pt;width:21.5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" adj="539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min</w:t>
            </w:r>
          </w:p>
        </w:tc>
        <w:tc>
          <w:tcPr>
            <w:tcW w:w="2766" w:type="dxa"/>
          </w:tcPr>
          <w:p w14:paraId="464D78C1" w14:textId="6F473EB5" w:rsidR="00CC09BD" w:rsidRDefault="00CC09BD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cycles</w:t>
            </w:r>
          </w:p>
        </w:tc>
      </w:tr>
      <w:tr w:rsidR="00CC09BD" w14:paraId="715499FA" w14:textId="77777777" w:rsidTr="00EA7976">
        <w:tc>
          <w:tcPr>
            <w:tcW w:w="2765" w:type="dxa"/>
          </w:tcPr>
          <w:p w14:paraId="78C15F03" w14:textId="4AF725E4" w:rsidR="00CC09BD" w:rsidRPr="00CC09BD" w:rsidRDefault="00CC09BD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C09BD">
              <w:rPr>
                <w:rFonts w:ascii="Times New Roman" w:hAnsi="Times New Roman" w:cs="Times New Roman"/>
              </w:rPr>
              <w:t>72 ℃</w:t>
            </w:r>
          </w:p>
        </w:tc>
        <w:tc>
          <w:tcPr>
            <w:tcW w:w="2765" w:type="dxa"/>
          </w:tcPr>
          <w:p w14:paraId="2D670056" w14:textId="57EE87FF" w:rsidR="00CC09BD" w:rsidRDefault="00CC09BD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min</w:t>
            </w:r>
          </w:p>
        </w:tc>
        <w:tc>
          <w:tcPr>
            <w:tcW w:w="2766" w:type="dxa"/>
          </w:tcPr>
          <w:p w14:paraId="63849BA9" w14:textId="77777777" w:rsidR="00CC09BD" w:rsidRDefault="00CC09BD" w:rsidP="002160D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EA7976" w14:paraId="2E121F9F" w14:textId="77777777" w:rsidTr="00EA7976">
        <w:tc>
          <w:tcPr>
            <w:tcW w:w="2765" w:type="dxa"/>
          </w:tcPr>
          <w:p w14:paraId="36CD663B" w14:textId="24DD876B" w:rsidR="00EA7976" w:rsidRPr="00CC09BD" w:rsidRDefault="00EA7976" w:rsidP="00EA797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C09BD">
              <w:rPr>
                <w:rFonts w:ascii="Times New Roman" w:hAnsi="Times New Roman" w:cs="Times New Roman"/>
              </w:rPr>
              <w:t>72 ℃</w:t>
            </w:r>
          </w:p>
        </w:tc>
        <w:tc>
          <w:tcPr>
            <w:tcW w:w="2765" w:type="dxa"/>
          </w:tcPr>
          <w:p w14:paraId="00D7A354" w14:textId="0F62E61C" w:rsidR="00EA7976" w:rsidRDefault="00EA7976" w:rsidP="00EA797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min</w:t>
            </w:r>
          </w:p>
        </w:tc>
        <w:tc>
          <w:tcPr>
            <w:tcW w:w="2766" w:type="dxa"/>
          </w:tcPr>
          <w:p w14:paraId="6BA18256" w14:textId="77777777" w:rsidR="00EA7976" w:rsidRDefault="00EA7976" w:rsidP="00EA797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EA7976" w14:paraId="25F5C5AF" w14:textId="77777777" w:rsidTr="00CC09BD">
        <w:tc>
          <w:tcPr>
            <w:tcW w:w="2765" w:type="dxa"/>
            <w:tcBorders>
              <w:bottom w:val="single" w:sz="4" w:space="0" w:color="auto"/>
            </w:tcBorders>
          </w:tcPr>
          <w:p w14:paraId="403225C5" w14:textId="47C90674" w:rsidR="00EA7976" w:rsidRPr="00CC09BD" w:rsidRDefault="00EA7976" w:rsidP="00EA7976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09BD">
              <w:rPr>
                <w:rFonts w:ascii="Times New Roman" w:hAnsi="Times New Roman" w:cs="Times New Roman"/>
              </w:rPr>
              <w:t>℃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5EDFC8C3" w14:textId="4F56FB0D" w:rsidR="00EA7976" w:rsidRDefault="00EA7976" w:rsidP="00EA797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EA7976">
              <w:rPr>
                <w:rFonts w:ascii="TimesNewRomanPSMT" w:hAnsi="TimesNewRomanPSMT"/>
                <w:color w:val="000000"/>
                <w:sz w:val="22"/>
              </w:rPr>
              <w:t>∞</w:t>
            </w: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14:paraId="4A25C4A5" w14:textId="77777777" w:rsidR="00EA7976" w:rsidRDefault="00EA7976" w:rsidP="00EA797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4A53CDA1" w14:textId="77777777" w:rsidR="00CC09BD" w:rsidRDefault="00CC09BD" w:rsidP="002160DA">
      <w:pPr>
        <w:spacing w:line="480" w:lineRule="auto"/>
        <w:rPr>
          <w:rFonts w:ascii="Times New Roman" w:hAnsi="Times New Roman" w:cs="Times New Roman"/>
        </w:rPr>
      </w:pPr>
    </w:p>
    <w:p w14:paraId="1B4BEB69" w14:textId="77777777" w:rsidR="00243DC8" w:rsidRDefault="00243DC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5EDA989" w14:textId="74D7540B" w:rsidR="002160DA" w:rsidRDefault="00E71795" w:rsidP="002160DA">
      <w:pPr>
        <w:spacing w:line="480" w:lineRule="auto"/>
        <w:rPr>
          <w:rFonts w:ascii="Times New Roman" w:hAnsi="Times New Roman" w:cs="Times New Roman"/>
        </w:rPr>
      </w:pPr>
      <w:r w:rsidRPr="00057608">
        <w:rPr>
          <w:rFonts w:ascii="Times New Roman" w:hAnsi="Times New Roman" w:cs="Times New Roman"/>
          <w:b/>
        </w:rPr>
        <w:lastRenderedPageBreak/>
        <w:t>Table S</w:t>
      </w:r>
      <w:r w:rsidR="00577DC6" w:rsidRPr="00057608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 xml:space="preserve"> </w:t>
      </w:r>
      <w:r w:rsidR="00577DC6">
        <w:rPr>
          <w:rFonts w:ascii="Times New Roman" w:hAnsi="Times New Roman" w:cs="Times New Roman"/>
        </w:rPr>
        <w:t>The reagent used in the second step PCR.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E65EE" w14:paraId="4511CD49" w14:textId="77777777" w:rsidTr="00577DC6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02E24D1E" w14:textId="7F4D8EFB" w:rsidR="009E65EE" w:rsidRPr="00577DC6" w:rsidRDefault="00577DC6" w:rsidP="00B871D3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Reagent name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3EB51C77" w14:textId="77777777" w:rsidR="009E65EE" w:rsidRDefault="009E65EE" w:rsidP="00B871D3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Volume </w:t>
            </w:r>
          </w:p>
        </w:tc>
      </w:tr>
      <w:tr w:rsidR="009E65EE" w14:paraId="6A19EA13" w14:textId="77777777" w:rsidTr="00577DC6">
        <w:tc>
          <w:tcPr>
            <w:tcW w:w="4148" w:type="dxa"/>
            <w:tcBorders>
              <w:top w:val="single" w:sz="4" w:space="0" w:color="auto"/>
            </w:tcBorders>
          </w:tcPr>
          <w:p w14:paraId="56FD4202" w14:textId="79C6A34A" w:rsidR="009E65EE" w:rsidRDefault="00577DC6" w:rsidP="00B871D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77DC6">
              <w:rPr>
                <w:rFonts w:ascii="Times New Roman" w:hAnsi="Times New Roman" w:cs="Times New Roman"/>
              </w:rPr>
              <w:t xml:space="preserve">PCR </w:t>
            </w:r>
            <w:r>
              <w:rPr>
                <w:rFonts w:ascii="Times New Roman" w:hAnsi="Times New Roman" w:cs="Times New Roman" w:hint="eastAsia"/>
              </w:rPr>
              <w:t>product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4CDA346C" w14:textId="661758B5" w:rsidR="009E65EE" w:rsidRDefault="00577DC6" w:rsidP="00B871D3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9E65EE">
              <w:rPr>
                <w:rFonts w:ascii="Times New Roman" w:hAnsi="Times New Roman" w:cs="Times New Roman"/>
              </w:rPr>
              <w:t xml:space="preserve">0 </w:t>
            </w:r>
            <w:proofErr w:type="spellStart"/>
            <w:r w:rsidR="009E65EE" w:rsidRPr="00E71795">
              <w:rPr>
                <w:rFonts w:ascii="Times New Roman" w:hAnsi="Times New Roman" w:cs="Times New Roman"/>
              </w:rPr>
              <w:t>μl</w:t>
            </w:r>
            <w:proofErr w:type="spellEnd"/>
          </w:p>
        </w:tc>
      </w:tr>
      <w:tr w:rsidR="009E65EE" w14:paraId="70A22CEF" w14:textId="77777777" w:rsidTr="00577DC6">
        <w:tc>
          <w:tcPr>
            <w:tcW w:w="4148" w:type="dxa"/>
          </w:tcPr>
          <w:p w14:paraId="7F35C8BE" w14:textId="3BC13ED3" w:rsidR="009E65EE" w:rsidRDefault="00577DC6" w:rsidP="00B871D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77DC6">
              <w:rPr>
                <w:rFonts w:ascii="Times New Roman" w:hAnsi="Times New Roman" w:cs="Times New Roman"/>
              </w:rPr>
              <w:t>MPPI-a</w:t>
            </w:r>
            <w:r w:rsidRPr="00577DC6">
              <w:rPr>
                <w:rFonts w:ascii="Times New Roman" w:hAnsi="Times New Roman" w:cs="Times New Roman"/>
              </w:rPr>
              <w:t>（</w:t>
            </w:r>
            <w:r w:rsidRPr="00577DC6">
              <w:rPr>
                <w:rFonts w:ascii="Times New Roman" w:hAnsi="Times New Roman" w:cs="Times New Roman"/>
              </w:rPr>
              <w:t>10μM)</w:t>
            </w:r>
          </w:p>
        </w:tc>
        <w:tc>
          <w:tcPr>
            <w:tcW w:w="4148" w:type="dxa"/>
          </w:tcPr>
          <w:p w14:paraId="4D632C2A" w14:textId="04B56FE9" w:rsidR="009E65EE" w:rsidRDefault="00577DC6" w:rsidP="00B871D3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Pr="00E71795">
              <w:rPr>
                <w:rFonts w:ascii="Times New Roman" w:hAnsi="Times New Roman" w:cs="Times New Roman"/>
              </w:rPr>
              <w:t>μl</w:t>
            </w:r>
          </w:p>
        </w:tc>
      </w:tr>
      <w:tr w:rsidR="009E65EE" w14:paraId="2FE7E920" w14:textId="77777777" w:rsidTr="00577DC6">
        <w:tc>
          <w:tcPr>
            <w:tcW w:w="4148" w:type="dxa"/>
          </w:tcPr>
          <w:p w14:paraId="18A2B953" w14:textId="311B029B" w:rsidR="009E65EE" w:rsidRDefault="00577DC6" w:rsidP="00B871D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77DC6">
              <w:rPr>
                <w:rFonts w:ascii="Times New Roman" w:hAnsi="Times New Roman" w:cs="Times New Roman"/>
              </w:rPr>
              <w:t>MPPI-b</w:t>
            </w:r>
            <w:r w:rsidRPr="00577DC6">
              <w:rPr>
                <w:rFonts w:ascii="Times New Roman" w:hAnsi="Times New Roman" w:cs="Times New Roman"/>
              </w:rPr>
              <w:t>（</w:t>
            </w:r>
            <w:r w:rsidRPr="00577DC6">
              <w:rPr>
                <w:rFonts w:ascii="Times New Roman" w:hAnsi="Times New Roman" w:cs="Times New Roman"/>
              </w:rPr>
              <w:t>10μM)</w:t>
            </w:r>
          </w:p>
        </w:tc>
        <w:tc>
          <w:tcPr>
            <w:tcW w:w="4148" w:type="dxa"/>
          </w:tcPr>
          <w:p w14:paraId="35AC593A" w14:textId="07CEA792" w:rsidR="009E65EE" w:rsidRDefault="00577DC6" w:rsidP="00B871D3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1795">
              <w:rPr>
                <w:rFonts w:ascii="Times New Roman" w:hAnsi="Times New Roman" w:cs="Times New Roman"/>
              </w:rPr>
              <w:t>μl</w:t>
            </w:r>
            <w:proofErr w:type="spellEnd"/>
          </w:p>
        </w:tc>
      </w:tr>
      <w:tr w:rsidR="009E65EE" w14:paraId="7B582C17" w14:textId="77777777" w:rsidTr="00577DC6">
        <w:tc>
          <w:tcPr>
            <w:tcW w:w="4148" w:type="dxa"/>
          </w:tcPr>
          <w:p w14:paraId="6EE74F68" w14:textId="5737B167" w:rsidR="009E65EE" w:rsidRDefault="00577DC6" w:rsidP="00B871D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577DC6">
              <w:rPr>
                <w:rFonts w:ascii="Times New Roman" w:hAnsi="Times New Roman" w:cs="Times New Roman"/>
              </w:rPr>
              <w:t>2×Phμsion HF MM</w:t>
            </w:r>
          </w:p>
        </w:tc>
        <w:tc>
          <w:tcPr>
            <w:tcW w:w="4148" w:type="dxa"/>
          </w:tcPr>
          <w:p w14:paraId="3ADE405E" w14:textId="7E0644B8" w:rsidR="009E65EE" w:rsidRDefault="00577DC6" w:rsidP="00B871D3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  <w:r w:rsidRPr="00E71795">
              <w:rPr>
                <w:rFonts w:ascii="Times New Roman" w:hAnsi="Times New Roman" w:cs="Times New Roman"/>
              </w:rPr>
              <w:t>μl</w:t>
            </w:r>
          </w:p>
        </w:tc>
      </w:tr>
      <w:tr w:rsidR="009E65EE" w14:paraId="627048BD" w14:textId="77777777" w:rsidTr="00577DC6">
        <w:tc>
          <w:tcPr>
            <w:tcW w:w="4148" w:type="dxa"/>
          </w:tcPr>
          <w:p w14:paraId="00A05550" w14:textId="31EDF375" w:rsidR="009E65EE" w:rsidRDefault="009E65EE" w:rsidP="00B871D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E71795">
              <w:rPr>
                <w:rFonts w:ascii="Times New Roman" w:hAnsi="Times New Roman" w:cs="Times New Roman"/>
              </w:rPr>
              <w:t>ddH2O</w:t>
            </w:r>
          </w:p>
        </w:tc>
        <w:tc>
          <w:tcPr>
            <w:tcW w:w="4148" w:type="dxa"/>
          </w:tcPr>
          <w:p w14:paraId="21F5815B" w14:textId="10A19A23" w:rsidR="009E65EE" w:rsidRDefault="009E65EE" w:rsidP="00B871D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E71795">
              <w:rPr>
                <w:rFonts w:ascii="Times New Roman" w:hAnsi="Times New Roman" w:cs="Times New Roman"/>
              </w:rPr>
              <w:t xml:space="preserve">8 </w:t>
            </w:r>
            <w:bookmarkStart w:id="0" w:name="_Hlk54609294"/>
            <w:proofErr w:type="spellStart"/>
            <w:r w:rsidRPr="00E71795">
              <w:rPr>
                <w:rFonts w:ascii="Times New Roman" w:hAnsi="Times New Roman" w:cs="Times New Roman"/>
              </w:rPr>
              <w:t>μl</w:t>
            </w:r>
            <w:bookmarkEnd w:id="0"/>
            <w:proofErr w:type="spellEnd"/>
          </w:p>
        </w:tc>
      </w:tr>
      <w:tr w:rsidR="009E65EE" w14:paraId="1522DCD0" w14:textId="77777777" w:rsidTr="00577DC6">
        <w:tc>
          <w:tcPr>
            <w:tcW w:w="4148" w:type="dxa"/>
            <w:tcBorders>
              <w:bottom w:val="single" w:sz="4" w:space="0" w:color="auto"/>
            </w:tcBorders>
          </w:tcPr>
          <w:p w14:paraId="08A36759" w14:textId="0271B19A" w:rsidR="009E65EE" w:rsidRDefault="00577DC6" w:rsidP="00B871D3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>otal</w:t>
            </w:r>
          </w:p>
        </w:tc>
        <w:tc>
          <w:tcPr>
            <w:tcW w:w="4148" w:type="dxa"/>
            <w:tcBorders>
              <w:bottom w:val="single" w:sz="4" w:space="0" w:color="auto"/>
            </w:tcBorders>
          </w:tcPr>
          <w:p w14:paraId="7FC073AE" w14:textId="3A6AC14B" w:rsidR="009E65EE" w:rsidRDefault="00577DC6" w:rsidP="00B871D3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</w:t>
            </w:r>
            <w:r w:rsidRPr="00E71795">
              <w:rPr>
                <w:rFonts w:ascii="Times New Roman" w:hAnsi="Times New Roman" w:cs="Times New Roman"/>
              </w:rPr>
              <w:t>μl</w:t>
            </w:r>
          </w:p>
        </w:tc>
      </w:tr>
    </w:tbl>
    <w:p w14:paraId="1B7E474C" w14:textId="67523445" w:rsidR="00577DC6" w:rsidRDefault="00577DC6" w:rsidP="002160DA">
      <w:pPr>
        <w:spacing w:line="480" w:lineRule="auto"/>
        <w:rPr>
          <w:rFonts w:ascii="Times New Roman" w:hAnsi="Times New Roman" w:cs="Times New Roman"/>
        </w:rPr>
      </w:pPr>
    </w:p>
    <w:p w14:paraId="57AC2FE1" w14:textId="77777777" w:rsidR="00577DC6" w:rsidRDefault="00577DC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DF4E716" w14:textId="0D193158" w:rsidR="009E65EE" w:rsidRDefault="00577DC6" w:rsidP="002160DA">
      <w:pPr>
        <w:spacing w:line="480" w:lineRule="auto"/>
        <w:rPr>
          <w:rFonts w:ascii="Times New Roman" w:hAnsi="Times New Roman" w:cs="Times New Roman"/>
        </w:rPr>
      </w:pPr>
      <w:r w:rsidRPr="00057608">
        <w:rPr>
          <w:rFonts w:ascii="Times New Roman" w:hAnsi="Times New Roman" w:cs="Times New Roman"/>
          <w:b/>
        </w:rPr>
        <w:lastRenderedPageBreak/>
        <w:t>Table S4</w:t>
      </w:r>
      <w:r>
        <w:rPr>
          <w:rFonts w:ascii="Times New Roman" w:hAnsi="Times New Roman" w:cs="Times New Roman"/>
        </w:rPr>
        <w:t xml:space="preserve"> T</w:t>
      </w:r>
      <w:r w:rsidRPr="00872DBD">
        <w:rPr>
          <w:rFonts w:ascii="Times New Roman" w:hAnsi="Times New Roman" w:cs="Times New Roman"/>
        </w:rPr>
        <w:t>hermal cycling conditions</w:t>
      </w:r>
      <w:r>
        <w:rPr>
          <w:rFonts w:ascii="Times New Roman" w:hAnsi="Times New Roman" w:cs="Times New Roman"/>
        </w:rPr>
        <w:t xml:space="preserve"> used in the second step PCR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577DC6" w14:paraId="7B113296" w14:textId="77777777" w:rsidTr="00577DC6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135BBDF9" w14:textId="19B3AE29" w:rsidR="00577DC6" w:rsidRDefault="00577DC6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emperature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4193AAD6" w14:textId="5B3A6717" w:rsidR="00577DC6" w:rsidRDefault="00577DC6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Time 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590DA21E" w14:textId="77777777" w:rsidR="00577DC6" w:rsidRDefault="00577DC6" w:rsidP="002160D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77DC6" w14:paraId="65A71742" w14:textId="77777777" w:rsidTr="00577DC6">
        <w:tc>
          <w:tcPr>
            <w:tcW w:w="2765" w:type="dxa"/>
            <w:tcBorders>
              <w:top w:val="single" w:sz="4" w:space="0" w:color="auto"/>
            </w:tcBorders>
          </w:tcPr>
          <w:p w14:paraId="5DCE8E97" w14:textId="4FAA2395" w:rsidR="00577DC6" w:rsidRDefault="00577DC6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 xml:space="preserve">8 </w:t>
            </w:r>
            <w:r w:rsidRPr="00CC09BD">
              <w:rPr>
                <w:rFonts w:ascii="Times New Roman" w:hAnsi="Times New Roman" w:cs="Times New Roman"/>
              </w:rPr>
              <w:t>℃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5841187C" w14:textId="3AE6FA93" w:rsidR="00577DC6" w:rsidRDefault="00577DC6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 sec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545540E3" w14:textId="77777777" w:rsidR="00577DC6" w:rsidRDefault="00577DC6" w:rsidP="002160D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77DC6" w14:paraId="2CA659B2" w14:textId="77777777" w:rsidTr="00577DC6">
        <w:tc>
          <w:tcPr>
            <w:tcW w:w="2765" w:type="dxa"/>
          </w:tcPr>
          <w:p w14:paraId="5634342A" w14:textId="7450588F" w:rsidR="00577DC6" w:rsidRDefault="00577DC6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 xml:space="preserve">8 </w:t>
            </w:r>
            <w:r w:rsidRPr="00CC09BD">
              <w:rPr>
                <w:rFonts w:ascii="Times New Roman" w:hAnsi="Times New Roman" w:cs="Times New Roman"/>
              </w:rPr>
              <w:t>℃</w:t>
            </w:r>
          </w:p>
        </w:tc>
        <w:tc>
          <w:tcPr>
            <w:tcW w:w="2765" w:type="dxa"/>
          </w:tcPr>
          <w:p w14:paraId="2BC20C65" w14:textId="22C78410" w:rsidR="00577DC6" w:rsidRDefault="00577DC6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 sec</w:t>
            </w:r>
          </w:p>
        </w:tc>
        <w:tc>
          <w:tcPr>
            <w:tcW w:w="2766" w:type="dxa"/>
          </w:tcPr>
          <w:p w14:paraId="4E625010" w14:textId="77777777" w:rsidR="00577DC6" w:rsidRDefault="00577DC6" w:rsidP="002160D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77DC6" w14:paraId="66B8427B" w14:textId="77777777" w:rsidTr="00577DC6">
        <w:tc>
          <w:tcPr>
            <w:tcW w:w="2765" w:type="dxa"/>
          </w:tcPr>
          <w:p w14:paraId="04CBBA04" w14:textId="5AE526BB" w:rsidR="00577DC6" w:rsidRDefault="00577DC6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CC09BD">
              <w:rPr>
                <w:rFonts w:ascii="Times New Roman" w:hAnsi="Times New Roman" w:cs="Times New Roman"/>
              </w:rPr>
              <w:t>℃</w:t>
            </w:r>
          </w:p>
        </w:tc>
        <w:tc>
          <w:tcPr>
            <w:tcW w:w="2765" w:type="dxa"/>
          </w:tcPr>
          <w:p w14:paraId="16ABCF59" w14:textId="4A87EF99" w:rsidR="00577DC6" w:rsidRDefault="00577DC6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2ACA51" wp14:editId="5D0F36FB">
                      <wp:simplePos x="0" y="0"/>
                      <wp:positionH relativeFrom="column">
                        <wp:posOffset>1432325</wp:posOffset>
                      </wp:positionH>
                      <wp:positionV relativeFrom="paragraph">
                        <wp:posOffset>-256148</wp:posOffset>
                      </wp:positionV>
                      <wp:extent cx="273938" cy="914400"/>
                      <wp:effectExtent l="0" t="0" r="31115" b="19050"/>
                      <wp:wrapNone/>
                      <wp:docPr id="2" name="右大括号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938" cy="914400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C8ADCF6" id="右大括号 2" o:spid="_x0000_s1026" type="#_x0000_t88" style="position:absolute;left:0;text-align:left;margin-left:112.8pt;margin-top:-20.15pt;width:21.5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" adj="539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 sec</w:t>
            </w:r>
          </w:p>
        </w:tc>
        <w:tc>
          <w:tcPr>
            <w:tcW w:w="2766" w:type="dxa"/>
          </w:tcPr>
          <w:p w14:paraId="583E3D08" w14:textId="61158EF2" w:rsidR="00577DC6" w:rsidRDefault="00577DC6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 cycles</w:t>
            </w:r>
          </w:p>
        </w:tc>
      </w:tr>
      <w:tr w:rsidR="00577DC6" w14:paraId="00870D5D" w14:textId="77777777" w:rsidTr="00577DC6">
        <w:tc>
          <w:tcPr>
            <w:tcW w:w="2765" w:type="dxa"/>
          </w:tcPr>
          <w:p w14:paraId="45DB5C13" w14:textId="6F69B2D9" w:rsidR="00577DC6" w:rsidRDefault="00577DC6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Pr="00CC09BD">
              <w:rPr>
                <w:rFonts w:ascii="Times New Roman" w:hAnsi="Times New Roman" w:cs="Times New Roman"/>
              </w:rPr>
              <w:t>℃</w:t>
            </w:r>
          </w:p>
        </w:tc>
        <w:tc>
          <w:tcPr>
            <w:tcW w:w="2765" w:type="dxa"/>
          </w:tcPr>
          <w:p w14:paraId="0B681441" w14:textId="5BAA736C" w:rsidR="00577DC6" w:rsidRDefault="00577DC6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 sec</w:t>
            </w:r>
          </w:p>
        </w:tc>
        <w:tc>
          <w:tcPr>
            <w:tcW w:w="2766" w:type="dxa"/>
          </w:tcPr>
          <w:p w14:paraId="32DDC2CD" w14:textId="77777777" w:rsidR="00577DC6" w:rsidRDefault="00577DC6" w:rsidP="002160D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577DC6" w14:paraId="750D1F63" w14:textId="77777777" w:rsidTr="00577DC6">
        <w:tc>
          <w:tcPr>
            <w:tcW w:w="2765" w:type="dxa"/>
            <w:tcBorders>
              <w:bottom w:val="single" w:sz="4" w:space="0" w:color="auto"/>
            </w:tcBorders>
          </w:tcPr>
          <w:p w14:paraId="581868EC" w14:textId="0C016680" w:rsidR="00577DC6" w:rsidRDefault="00577DC6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Pr="00CC09BD">
              <w:rPr>
                <w:rFonts w:ascii="Times New Roman" w:hAnsi="Times New Roman" w:cs="Times New Roman"/>
              </w:rPr>
              <w:t>℃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3B7E1228" w14:textId="21689113" w:rsidR="00577DC6" w:rsidRDefault="00577DC6" w:rsidP="002160D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min</w:t>
            </w: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14:paraId="6E8B6776" w14:textId="77777777" w:rsidR="00577DC6" w:rsidRDefault="00577DC6" w:rsidP="002160D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0DC76C7E" w14:textId="77777777" w:rsidR="00577DC6" w:rsidRDefault="00577DC6" w:rsidP="002160DA">
      <w:pPr>
        <w:spacing w:line="480" w:lineRule="auto"/>
        <w:rPr>
          <w:rFonts w:ascii="Times New Roman" w:hAnsi="Times New Roman" w:cs="Times New Roman"/>
        </w:rPr>
      </w:pPr>
    </w:p>
    <w:p w14:paraId="0E36DD28" w14:textId="5BFFA0CA" w:rsidR="00434666" w:rsidRPr="002160DA" w:rsidRDefault="00434666" w:rsidP="002160DA"/>
    <w:sectPr w:rsidR="00434666" w:rsidRPr="002160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BFD71" w14:textId="77777777" w:rsidR="00A11B88" w:rsidRDefault="00A11B88" w:rsidP="007E1370">
      <w:r>
        <w:separator/>
      </w:r>
    </w:p>
  </w:endnote>
  <w:endnote w:type="continuationSeparator" w:id="0">
    <w:p w14:paraId="5D935A0D" w14:textId="77777777" w:rsidR="00A11B88" w:rsidRDefault="00A11B88" w:rsidP="007E1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EFC4F" w14:textId="77777777" w:rsidR="00A11B88" w:rsidRDefault="00A11B88" w:rsidP="007E1370">
      <w:r>
        <w:separator/>
      </w:r>
    </w:p>
  </w:footnote>
  <w:footnote w:type="continuationSeparator" w:id="0">
    <w:p w14:paraId="2DF03E8B" w14:textId="77777777" w:rsidR="00A11B88" w:rsidRDefault="00A11B88" w:rsidP="007E13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1852"/>
    <w:rsid w:val="00057608"/>
    <w:rsid w:val="000E0364"/>
    <w:rsid w:val="0017770A"/>
    <w:rsid w:val="002160DA"/>
    <w:rsid w:val="00243DC8"/>
    <w:rsid w:val="002561E6"/>
    <w:rsid w:val="002A742D"/>
    <w:rsid w:val="003111E6"/>
    <w:rsid w:val="003C4AA7"/>
    <w:rsid w:val="00434666"/>
    <w:rsid w:val="00577DC6"/>
    <w:rsid w:val="00721C0D"/>
    <w:rsid w:val="00773F60"/>
    <w:rsid w:val="00791ECA"/>
    <w:rsid w:val="007E1370"/>
    <w:rsid w:val="00872DBD"/>
    <w:rsid w:val="009961F8"/>
    <w:rsid w:val="009E65EE"/>
    <w:rsid w:val="00A11B88"/>
    <w:rsid w:val="00A21852"/>
    <w:rsid w:val="00AA5DB7"/>
    <w:rsid w:val="00AB52FA"/>
    <w:rsid w:val="00C76046"/>
    <w:rsid w:val="00CC09BD"/>
    <w:rsid w:val="00E71795"/>
    <w:rsid w:val="00EA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E644A9"/>
  <w15:docId w15:val="{0DFF87EF-06D3-4C6B-B54F-51CDA891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0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65EE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9E65EE"/>
    <w:rPr>
      <w:sz w:val="18"/>
      <w:szCs w:val="18"/>
    </w:rPr>
  </w:style>
  <w:style w:type="character" w:customStyle="1" w:styleId="fontstyle01">
    <w:name w:val="fontstyle01"/>
    <w:basedOn w:val="a0"/>
    <w:rsid w:val="00872DB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872DBD"/>
    <w:rPr>
      <w:rFonts w:ascii="宋体" w:eastAsia="宋体" w:hAnsi="宋体" w:hint="eastAsia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7E13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E1370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E13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E13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3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Tao</dc:creator>
  <cp:lastModifiedBy>Zhang Tao</cp:lastModifiedBy>
  <cp:revision>4</cp:revision>
  <dcterms:created xsi:type="dcterms:W3CDTF">2021-05-05T14:17:00Z</dcterms:created>
  <dcterms:modified xsi:type="dcterms:W3CDTF">2021-05-10T16:16:00Z</dcterms:modified>
</cp:coreProperties>
</file>