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FCB26" w14:textId="6A5C26A4" w:rsidR="000B68E9" w:rsidRDefault="009E1E5C" w:rsidP="009E1E5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9CD94A0" wp14:editId="0DAE451F">
            <wp:extent cx="5859780" cy="3078410"/>
            <wp:effectExtent l="0" t="0" r="762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0" t="15507" r="1538" b="6500"/>
                    <a:stretch/>
                  </pic:blipFill>
                  <pic:spPr bwMode="auto">
                    <a:xfrm>
                      <a:off x="0" y="0"/>
                      <a:ext cx="5877528" cy="308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34442" w14:textId="03229194" w:rsidR="009E1E5C" w:rsidRPr="00ED5314" w:rsidRDefault="009E1E5C" w:rsidP="009E1E5C">
      <w:pPr>
        <w:tabs>
          <w:tab w:val="left" w:pos="936"/>
        </w:tabs>
        <w:rPr>
          <w:rFonts w:asciiTheme="majorBidi" w:hAnsiTheme="majorBidi" w:cstheme="majorBidi"/>
        </w:rPr>
      </w:pPr>
      <w:r w:rsidRPr="00ED5314">
        <w:rPr>
          <w:rFonts w:asciiTheme="majorBidi" w:hAnsiTheme="majorBidi" w:cstheme="majorBidi"/>
          <w:b/>
          <w:bCs/>
        </w:rPr>
        <w:t>Supplementary</w:t>
      </w:r>
      <w:r w:rsidRPr="00ED5314">
        <w:rPr>
          <w:rFonts w:asciiTheme="majorBidi" w:hAnsiTheme="majorBidi" w:cstheme="majorBidi"/>
          <w:b/>
          <w:bCs/>
        </w:rPr>
        <w:t xml:space="preserve"> </w:t>
      </w:r>
      <w:r w:rsidR="00ED5314" w:rsidRPr="00ED5314">
        <w:rPr>
          <w:rFonts w:asciiTheme="majorBidi" w:hAnsiTheme="majorBidi" w:cstheme="majorBidi"/>
          <w:b/>
          <w:bCs/>
        </w:rPr>
        <w:t xml:space="preserve">Figure </w:t>
      </w:r>
      <w:r w:rsidRPr="00ED5314">
        <w:rPr>
          <w:rFonts w:asciiTheme="majorBidi" w:hAnsiTheme="majorBidi" w:cstheme="majorBidi"/>
          <w:b/>
          <w:bCs/>
        </w:rPr>
        <w:t>S1.</w:t>
      </w:r>
      <w:r w:rsidRPr="00ED5314">
        <w:rPr>
          <w:rFonts w:asciiTheme="majorBidi" w:hAnsiTheme="majorBidi" w:cstheme="majorBidi"/>
        </w:rPr>
        <w:t xml:space="preserve"> </w:t>
      </w:r>
      <w:r w:rsidRPr="00ED5314">
        <w:rPr>
          <w:rFonts w:asciiTheme="majorBidi" w:hAnsiTheme="majorBidi" w:cstheme="majorBidi"/>
        </w:rPr>
        <w:t xml:space="preserve">The chromatogram of various amino acids in </w:t>
      </w:r>
      <w:r w:rsidRPr="00ED5314">
        <w:rPr>
          <w:rFonts w:asciiTheme="majorBidi" w:hAnsiTheme="majorBidi" w:cstheme="majorBidi"/>
        </w:rPr>
        <w:t>DBS</w:t>
      </w:r>
      <w:r w:rsidRPr="00ED5314">
        <w:rPr>
          <w:rFonts w:asciiTheme="majorBidi" w:hAnsiTheme="majorBidi" w:cstheme="majorBidi"/>
        </w:rPr>
        <w:t xml:space="preserve"> samples obtained from </w:t>
      </w:r>
      <w:r w:rsidRPr="00ED5314">
        <w:rPr>
          <w:rFonts w:asciiTheme="majorBidi" w:hAnsiTheme="majorBidi" w:cstheme="majorBidi"/>
        </w:rPr>
        <w:t>a patient</w:t>
      </w:r>
      <w:r w:rsidRPr="00ED5314">
        <w:rPr>
          <w:rFonts w:asciiTheme="majorBidi" w:hAnsiTheme="majorBidi" w:cstheme="majorBidi"/>
        </w:rPr>
        <w:t>. X-axis: Time (Min), Y-axis: Intensity (cps)</w:t>
      </w:r>
    </w:p>
    <w:sectPr w:rsidR="009E1E5C" w:rsidRPr="00ED5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QwsbAwNrU0tDQ1MDBS0lEKTi0uzszPAykwrAUAgACAqywAAAA="/>
  </w:docVars>
  <w:rsids>
    <w:rsidRoot w:val="009E1E5C"/>
    <w:rsid w:val="000B68E9"/>
    <w:rsid w:val="009E1E5C"/>
    <w:rsid w:val="00ED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988382"/>
  <w15:chartTrackingRefBased/>
  <w15:docId w15:val="{8F002E23-A059-48E5-B6EC-2FC0E9E9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129</Characters>
  <Application>Microsoft Office Word</Application>
  <DocSecurity>0</DocSecurity>
  <Lines>3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barzegar</dc:creator>
  <cp:keywords/>
  <dc:description/>
  <cp:lastModifiedBy>amir barzegar</cp:lastModifiedBy>
  <cp:revision>2</cp:revision>
  <dcterms:created xsi:type="dcterms:W3CDTF">2024-09-17T12:13:00Z</dcterms:created>
  <dcterms:modified xsi:type="dcterms:W3CDTF">2024-09-17T12:22:00Z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c968ca1f-1dd0-4888-8ed1-351a40c5b6d3</vt:lpwstr>
  </property>
</Properties>
</file>