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6E4C7" w14:textId="375FCDDC" w:rsidR="009567B8" w:rsidRPr="00476442" w:rsidRDefault="00823104" w:rsidP="009567B8">
      <w:pPr>
        <w:pStyle w:val="a7"/>
        <w:ind w:left="72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9567B8" w:rsidRPr="00476442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1</w:t>
      </w:r>
      <w:r w:rsidR="009567B8" w:rsidRPr="00476442">
        <w:rPr>
          <w:rFonts w:ascii="Times New Roman" w:hAnsi="Times New Roman" w:cs="Times New Roman"/>
          <w:sz w:val="24"/>
          <w:szCs w:val="24"/>
        </w:rPr>
        <w:t xml:space="preserve">. </w:t>
      </w:r>
      <w:r w:rsidR="009567B8" w:rsidRPr="00476442">
        <w:rPr>
          <w:rFonts w:ascii="Times New Roman" w:hAnsi="Times New Roman"/>
          <w:sz w:val="24"/>
        </w:rPr>
        <w:t>Growth</w:t>
      </w:r>
      <w:r w:rsidR="009567B8" w:rsidRPr="00476442">
        <w:rPr>
          <w:rFonts w:ascii="Times New Roman" w:hAnsi="Times New Roman" w:cs="Times New Roman"/>
          <w:sz w:val="24"/>
          <w:szCs w:val="24"/>
        </w:rPr>
        <w:t xml:space="preserve"> </w:t>
      </w:r>
      <w:r w:rsidR="009567B8" w:rsidRPr="00476442">
        <w:rPr>
          <w:rFonts w:ascii="Times New Roman" w:hAnsi="Times New Roman" w:cs="Times New Roman" w:hint="eastAsia"/>
          <w:sz w:val="24"/>
          <w:szCs w:val="24"/>
        </w:rPr>
        <w:t>eva</w:t>
      </w:r>
      <w:r w:rsidR="009567B8" w:rsidRPr="00476442">
        <w:rPr>
          <w:rFonts w:ascii="Times New Roman" w:hAnsi="Times New Roman" w:cs="Times New Roman"/>
          <w:sz w:val="24"/>
          <w:szCs w:val="24"/>
        </w:rPr>
        <w:t xml:space="preserve">luation of Gross type C EA/TEF patients </w:t>
      </w:r>
    </w:p>
    <w:tbl>
      <w:tblPr>
        <w:tblStyle w:val="a8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9"/>
        <w:gridCol w:w="1597"/>
        <w:gridCol w:w="2061"/>
        <w:gridCol w:w="3544"/>
      </w:tblGrid>
      <w:tr w:rsidR="009567B8" w:rsidRPr="00476442" w14:paraId="334CBFEC" w14:textId="77777777" w:rsidTr="009916A1">
        <w:trPr>
          <w:jc w:val="center"/>
        </w:trPr>
        <w:tc>
          <w:tcPr>
            <w:tcW w:w="3326" w:type="dxa"/>
            <w:gridSpan w:val="2"/>
            <w:tcBorders>
              <w:bottom w:val="single" w:sz="4" w:space="0" w:color="auto"/>
            </w:tcBorders>
            <w:vAlign w:val="center"/>
          </w:tcPr>
          <w:p w14:paraId="64A3A96A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061" w:type="dxa"/>
            <w:tcBorders>
              <w:bottom w:val="single" w:sz="4" w:space="0" w:color="auto"/>
            </w:tcBorders>
            <w:vAlign w:val="center"/>
          </w:tcPr>
          <w:p w14:paraId="75A742E9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Z-scores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CBEEB11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Pathological Z-scores (&lt; -2SD) (n, %)</w:t>
            </w:r>
          </w:p>
        </w:tc>
      </w:tr>
      <w:tr w:rsidR="009567B8" w:rsidRPr="00476442" w14:paraId="67F69222" w14:textId="77777777" w:rsidTr="009916A1">
        <w:trPr>
          <w:jc w:val="center"/>
        </w:trPr>
        <w:tc>
          <w:tcPr>
            <w:tcW w:w="17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26B84EC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&lt; 5 years</w:t>
            </w:r>
          </w:p>
          <w:p w14:paraId="11D71074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(n = 47)</w:t>
            </w:r>
          </w:p>
        </w:tc>
        <w:tc>
          <w:tcPr>
            <w:tcW w:w="1597" w:type="dxa"/>
            <w:tcBorders>
              <w:top w:val="single" w:sz="4" w:space="0" w:color="auto"/>
              <w:bottom w:val="nil"/>
            </w:tcBorders>
            <w:vAlign w:val="center"/>
          </w:tcPr>
          <w:p w14:paraId="029EE6E5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WAZ</w:t>
            </w:r>
          </w:p>
        </w:tc>
        <w:tc>
          <w:tcPr>
            <w:tcW w:w="2061" w:type="dxa"/>
            <w:tcBorders>
              <w:top w:val="single" w:sz="4" w:space="0" w:color="auto"/>
              <w:bottom w:val="nil"/>
            </w:tcBorders>
            <w:vAlign w:val="center"/>
          </w:tcPr>
          <w:p w14:paraId="250C8DE0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-0.15 (-0.86, 0.53)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vAlign w:val="center"/>
          </w:tcPr>
          <w:p w14:paraId="6DAB8412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5 (10.64)</w:t>
            </w:r>
          </w:p>
        </w:tc>
      </w:tr>
      <w:tr w:rsidR="009567B8" w:rsidRPr="00476442" w14:paraId="68FECF69" w14:textId="77777777" w:rsidTr="009916A1">
        <w:trPr>
          <w:jc w:val="center"/>
        </w:trPr>
        <w:tc>
          <w:tcPr>
            <w:tcW w:w="1729" w:type="dxa"/>
            <w:vMerge/>
            <w:tcBorders>
              <w:top w:val="nil"/>
            </w:tcBorders>
            <w:vAlign w:val="center"/>
          </w:tcPr>
          <w:p w14:paraId="79511C42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nil"/>
            </w:tcBorders>
            <w:vAlign w:val="center"/>
          </w:tcPr>
          <w:p w14:paraId="37B5FE1F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HAZ</w:t>
            </w:r>
          </w:p>
        </w:tc>
        <w:tc>
          <w:tcPr>
            <w:tcW w:w="2061" w:type="dxa"/>
            <w:tcBorders>
              <w:top w:val="nil"/>
            </w:tcBorders>
            <w:vAlign w:val="center"/>
          </w:tcPr>
          <w:p w14:paraId="5BE2C5B3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-0.66 (-1.64, 1.19)</w:t>
            </w:r>
          </w:p>
        </w:tc>
        <w:tc>
          <w:tcPr>
            <w:tcW w:w="3544" w:type="dxa"/>
            <w:tcBorders>
              <w:top w:val="nil"/>
            </w:tcBorders>
            <w:vAlign w:val="center"/>
          </w:tcPr>
          <w:p w14:paraId="25C74716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10 (21.28)</w:t>
            </w:r>
          </w:p>
        </w:tc>
      </w:tr>
      <w:tr w:rsidR="009567B8" w:rsidRPr="00476442" w14:paraId="6DDAC5EC" w14:textId="77777777" w:rsidTr="009916A1">
        <w:trPr>
          <w:jc w:val="center"/>
        </w:trPr>
        <w:tc>
          <w:tcPr>
            <w:tcW w:w="1729" w:type="dxa"/>
            <w:vMerge/>
            <w:vAlign w:val="center"/>
          </w:tcPr>
          <w:p w14:paraId="1267E6BC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14:paraId="370B69E1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WHZ</w:t>
            </w:r>
          </w:p>
        </w:tc>
        <w:tc>
          <w:tcPr>
            <w:tcW w:w="2061" w:type="dxa"/>
            <w:vAlign w:val="center"/>
          </w:tcPr>
          <w:p w14:paraId="4BE99D53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0.11 (-0.73, 1.02)</w:t>
            </w:r>
          </w:p>
        </w:tc>
        <w:tc>
          <w:tcPr>
            <w:tcW w:w="3544" w:type="dxa"/>
            <w:vAlign w:val="center"/>
          </w:tcPr>
          <w:p w14:paraId="5C456905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3 (6.38)</w:t>
            </w:r>
          </w:p>
        </w:tc>
      </w:tr>
      <w:tr w:rsidR="009567B8" w:rsidRPr="00476442" w14:paraId="3B2A1D35" w14:textId="77777777" w:rsidTr="009916A1">
        <w:trPr>
          <w:jc w:val="center"/>
        </w:trPr>
        <w:tc>
          <w:tcPr>
            <w:tcW w:w="1729" w:type="dxa"/>
            <w:vMerge w:val="restart"/>
            <w:vAlign w:val="center"/>
          </w:tcPr>
          <w:p w14:paraId="7CE7D828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5-10 years</w:t>
            </w:r>
          </w:p>
          <w:p w14:paraId="655C663F" w14:textId="52D239A3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(n = 41)</w:t>
            </w:r>
          </w:p>
        </w:tc>
        <w:tc>
          <w:tcPr>
            <w:tcW w:w="1597" w:type="dxa"/>
            <w:vAlign w:val="center"/>
          </w:tcPr>
          <w:p w14:paraId="24CB787F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WAZ</w:t>
            </w:r>
          </w:p>
        </w:tc>
        <w:tc>
          <w:tcPr>
            <w:tcW w:w="2061" w:type="dxa"/>
            <w:vAlign w:val="center"/>
          </w:tcPr>
          <w:p w14:paraId="2CDA7269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-0.11 (-1.29, 1.10)</w:t>
            </w:r>
          </w:p>
        </w:tc>
        <w:tc>
          <w:tcPr>
            <w:tcW w:w="3544" w:type="dxa"/>
            <w:vAlign w:val="center"/>
          </w:tcPr>
          <w:p w14:paraId="5363EA8E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5 (12.20)</w:t>
            </w:r>
          </w:p>
        </w:tc>
      </w:tr>
      <w:tr w:rsidR="009567B8" w:rsidRPr="00476442" w14:paraId="5D511BAE" w14:textId="77777777" w:rsidTr="009916A1">
        <w:trPr>
          <w:jc w:val="center"/>
        </w:trPr>
        <w:tc>
          <w:tcPr>
            <w:tcW w:w="1729" w:type="dxa"/>
            <w:vMerge/>
            <w:vAlign w:val="center"/>
          </w:tcPr>
          <w:p w14:paraId="59AF4901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14:paraId="34908188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HAZ</w:t>
            </w:r>
          </w:p>
        </w:tc>
        <w:tc>
          <w:tcPr>
            <w:tcW w:w="2061" w:type="dxa"/>
            <w:vAlign w:val="center"/>
          </w:tcPr>
          <w:p w14:paraId="26C613E7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-0.12 (-0.88, 1.04)</w:t>
            </w:r>
          </w:p>
        </w:tc>
        <w:tc>
          <w:tcPr>
            <w:tcW w:w="3544" w:type="dxa"/>
            <w:vAlign w:val="center"/>
          </w:tcPr>
          <w:p w14:paraId="17F64210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2 (4.88)</w:t>
            </w:r>
          </w:p>
        </w:tc>
      </w:tr>
      <w:tr w:rsidR="009567B8" w:rsidRPr="00476442" w14:paraId="5E9E6E08" w14:textId="77777777" w:rsidTr="009916A1">
        <w:trPr>
          <w:jc w:val="center"/>
        </w:trPr>
        <w:tc>
          <w:tcPr>
            <w:tcW w:w="1729" w:type="dxa"/>
            <w:vMerge/>
            <w:vAlign w:val="center"/>
          </w:tcPr>
          <w:p w14:paraId="0B9FC113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14:paraId="0ABEA7BC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BAZ</w:t>
            </w:r>
          </w:p>
        </w:tc>
        <w:tc>
          <w:tcPr>
            <w:tcW w:w="2061" w:type="dxa"/>
            <w:vAlign w:val="center"/>
          </w:tcPr>
          <w:p w14:paraId="4F3582C1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-0.79 (-1.94, 0.89)</w:t>
            </w:r>
          </w:p>
        </w:tc>
        <w:tc>
          <w:tcPr>
            <w:tcW w:w="3544" w:type="dxa"/>
            <w:vAlign w:val="center"/>
          </w:tcPr>
          <w:p w14:paraId="52E60D70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10 (24.39)</w:t>
            </w:r>
          </w:p>
        </w:tc>
      </w:tr>
      <w:tr w:rsidR="009567B8" w:rsidRPr="00476442" w14:paraId="75D00E94" w14:textId="77777777" w:rsidTr="009916A1">
        <w:trPr>
          <w:jc w:val="center"/>
        </w:trPr>
        <w:tc>
          <w:tcPr>
            <w:tcW w:w="1729" w:type="dxa"/>
            <w:vMerge w:val="restart"/>
            <w:vAlign w:val="center"/>
          </w:tcPr>
          <w:p w14:paraId="7EF01BC5" w14:textId="77777777" w:rsidR="009567B8" w:rsidRPr="00476442" w:rsidRDefault="009567B8" w:rsidP="009916A1">
            <w:pPr>
              <w:ind w:left="36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&gt; 10 years </w:t>
            </w:r>
          </w:p>
          <w:p w14:paraId="5C663FDD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(n = 22)</w:t>
            </w:r>
          </w:p>
        </w:tc>
        <w:tc>
          <w:tcPr>
            <w:tcW w:w="1597" w:type="dxa"/>
            <w:vAlign w:val="center"/>
          </w:tcPr>
          <w:p w14:paraId="59ACDF52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HAZ</w:t>
            </w:r>
          </w:p>
        </w:tc>
        <w:tc>
          <w:tcPr>
            <w:tcW w:w="2061" w:type="dxa"/>
            <w:vAlign w:val="center"/>
          </w:tcPr>
          <w:p w14:paraId="5800250E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0.36 (-0.07, 1.02)</w:t>
            </w:r>
          </w:p>
        </w:tc>
        <w:tc>
          <w:tcPr>
            <w:tcW w:w="3544" w:type="dxa"/>
            <w:vAlign w:val="center"/>
          </w:tcPr>
          <w:p w14:paraId="189A62E1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1 (4.55)</w:t>
            </w:r>
          </w:p>
        </w:tc>
      </w:tr>
      <w:tr w:rsidR="009567B8" w:rsidRPr="00476442" w14:paraId="1262286F" w14:textId="77777777" w:rsidTr="009916A1">
        <w:trPr>
          <w:jc w:val="center"/>
        </w:trPr>
        <w:tc>
          <w:tcPr>
            <w:tcW w:w="1729" w:type="dxa"/>
            <w:vMerge/>
            <w:vAlign w:val="center"/>
          </w:tcPr>
          <w:p w14:paraId="49CC307C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14:paraId="396CF477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BAZ</w:t>
            </w:r>
          </w:p>
        </w:tc>
        <w:tc>
          <w:tcPr>
            <w:tcW w:w="2061" w:type="dxa"/>
            <w:vAlign w:val="center"/>
          </w:tcPr>
          <w:p w14:paraId="23EB56E5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-0.51 (-2.13, 0.37)</w:t>
            </w:r>
          </w:p>
        </w:tc>
        <w:tc>
          <w:tcPr>
            <w:tcW w:w="3544" w:type="dxa"/>
            <w:vAlign w:val="center"/>
          </w:tcPr>
          <w:p w14:paraId="1671449E" w14:textId="77777777" w:rsidR="009567B8" w:rsidRPr="00476442" w:rsidRDefault="009567B8" w:rsidP="009916A1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6 (27.27)</w:t>
            </w:r>
          </w:p>
        </w:tc>
      </w:tr>
    </w:tbl>
    <w:p w14:paraId="0C3B8098" w14:textId="09A0CB90" w:rsidR="00595093" w:rsidRPr="004E6B08" w:rsidRDefault="008F6BBA">
      <w:pPr>
        <w:rPr>
          <w:rFonts w:ascii="Times New Roman" w:hAnsi="Times New Roman" w:cs="Times New Roman"/>
          <w:sz w:val="24"/>
          <w:szCs w:val="24"/>
        </w:rPr>
      </w:pPr>
      <w:r w:rsidRPr="004E6B08">
        <w:rPr>
          <w:rFonts w:ascii="Times New Roman" w:hAnsi="Times New Roman" w:cs="Times New Roman"/>
          <w:sz w:val="24"/>
          <w:szCs w:val="24"/>
        </w:rPr>
        <w:t xml:space="preserve">BAZ: </w:t>
      </w:r>
      <w:r w:rsidRPr="004E6B08">
        <w:rPr>
          <w:rFonts w:ascii="Times New Roman" w:eastAsia="宋体" w:hAnsi="Times New Roman" w:cs="Times New Roman"/>
          <w:bCs/>
          <w:sz w:val="24"/>
          <w:szCs w:val="24"/>
        </w:rPr>
        <w:t>BMI for age;</w:t>
      </w:r>
      <w:r w:rsidRPr="004E6B08">
        <w:rPr>
          <w:rFonts w:ascii="Times New Roman" w:hAnsi="Times New Roman" w:cs="Times New Roman"/>
          <w:sz w:val="24"/>
          <w:szCs w:val="24"/>
        </w:rPr>
        <w:t xml:space="preserve"> HAZ: </w:t>
      </w:r>
      <w:r w:rsidRPr="004E6B08">
        <w:rPr>
          <w:rFonts w:ascii="Times New Roman" w:eastAsia="宋体" w:hAnsi="Times New Roman" w:cs="Times New Roman"/>
          <w:bCs/>
          <w:sz w:val="24"/>
          <w:szCs w:val="24"/>
        </w:rPr>
        <w:t xml:space="preserve">height for age; </w:t>
      </w:r>
      <w:r w:rsidR="006624A3" w:rsidRPr="004E6B08">
        <w:rPr>
          <w:rFonts w:ascii="Times New Roman" w:hAnsi="Times New Roman" w:cs="Times New Roman"/>
          <w:sz w:val="24"/>
          <w:szCs w:val="24"/>
        </w:rPr>
        <w:t>WAZ:</w:t>
      </w:r>
      <w:r w:rsidRPr="004E6B08">
        <w:rPr>
          <w:rFonts w:ascii="Times New Roman" w:hAnsi="Times New Roman" w:cs="Times New Roman"/>
          <w:sz w:val="24"/>
          <w:szCs w:val="24"/>
        </w:rPr>
        <w:t xml:space="preserve"> </w:t>
      </w:r>
      <w:r w:rsidRPr="004E6B08">
        <w:rPr>
          <w:rFonts w:ascii="Times New Roman" w:eastAsia="宋体" w:hAnsi="Times New Roman" w:cs="Times New Roman"/>
          <w:bCs/>
          <w:sz w:val="24"/>
          <w:szCs w:val="24"/>
        </w:rPr>
        <w:t>weight for age; WHZ: weight for height</w:t>
      </w:r>
      <w:r w:rsidR="007C733C" w:rsidRPr="004E6B08"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14:paraId="0B7596C7" w14:textId="77777777" w:rsidR="00216F33" w:rsidRPr="00216F33" w:rsidRDefault="00216F33">
      <w:pPr>
        <w:rPr>
          <w:rFonts w:hint="eastAsia"/>
        </w:rPr>
      </w:pPr>
    </w:p>
    <w:sectPr w:rsidR="00216F33" w:rsidRPr="00216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F033C" w14:textId="77777777" w:rsidR="003339E7" w:rsidRDefault="003339E7" w:rsidP="009567B8">
      <w:r>
        <w:separator/>
      </w:r>
    </w:p>
  </w:endnote>
  <w:endnote w:type="continuationSeparator" w:id="0">
    <w:p w14:paraId="5703145F" w14:textId="77777777" w:rsidR="003339E7" w:rsidRDefault="003339E7" w:rsidP="0095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1973C" w14:textId="77777777" w:rsidR="003339E7" w:rsidRDefault="003339E7" w:rsidP="009567B8">
      <w:r>
        <w:separator/>
      </w:r>
    </w:p>
  </w:footnote>
  <w:footnote w:type="continuationSeparator" w:id="0">
    <w:p w14:paraId="498CA876" w14:textId="77777777" w:rsidR="003339E7" w:rsidRDefault="003339E7" w:rsidP="00956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34C"/>
    <w:rsid w:val="00216F33"/>
    <w:rsid w:val="003339E7"/>
    <w:rsid w:val="004E6B08"/>
    <w:rsid w:val="00595093"/>
    <w:rsid w:val="006624A3"/>
    <w:rsid w:val="006B66CD"/>
    <w:rsid w:val="007C733C"/>
    <w:rsid w:val="00823104"/>
    <w:rsid w:val="0084513C"/>
    <w:rsid w:val="008F6BBA"/>
    <w:rsid w:val="009567B8"/>
    <w:rsid w:val="00A95DD4"/>
    <w:rsid w:val="00C0434C"/>
    <w:rsid w:val="00C75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47B4B8"/>
  <w15:chartTrackingRefBased/>
  <w15:docId w15:val="{F26B2160-B761-408F-8466-D6C43A8FF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6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67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6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67B8"/>
    <w:rPr>
      <w:sz w:val="18"/>
      <w:szCs w:val="18"/>
    </w:rPr>
  </w:style>
  <w:style w:type="paragraph" w:styleId="a7">
    <w:name w:val="List Paragraph"/>
    <w:basedOn w:val="a"/>
    <w:uiPriority w:val="34"/>
    <w:qFormat/>
    <w:rsid w:val="009567B8"/>
    <w:pPr>
      <w:ind w:firstLineChars="200" w:firstLine="420"/>
    </w:pPr>
  </w:style>
  <w:style w:type="table" w:styleId="a8">
    <w:name w:val="Table Grid"/>
    <w:basedOn w:val="a1"/>
    <w:uiPriority w:val="59"/>
    <w:unhideWhenUsed/>
    <w:rsid w:val="009567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沛则 王</dc:creator>
  <cp:keywords/>
  <dc:description/>
  <cp:lastModifiedBy>沛则 王</cp:lastModifiedBy>
  <cp:revision>9</cp:revision>
  <dcterms:created xsi:type="dcterms:W3CDTF">2020-11-22T17:36:00Z</dcterms:created>
  <dcterms:modified xsi:type="dcterms:W3CDTF">2021-04-26T15:34:00Z</dcterms:modified>
</cp:coreProperties>
</file>