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A2D9E0" w14:textId="4217DF37" w:rsidR="00C66EB6" w:rsidRDefault="00C66EB6">
      <w:pPr>
        <w:rPr>
          <w:rFonts w:ascii="Times New Roman" w:hAnsi="Times New Roman" w:cs="Times New Roman"/>
          <w:sz w:val="28"/>
          <w:szCs w:val="24"/>
        </w:rPr>
      </w:pPr>
      <w:r w:rsidRPr="00C66EB6">
        <w:rPr>
          <w:rFonts w:ascii="Times New Roman" w:hAnsi="Times New Roman" w:cs="Times New Roman"/>
          <w:sz w:val="28"/>
          <w:szCs w:val="24"/>
        </w:rPr>
        <w:t>Table S</w:t>
      </w:r>
      <w:r w:rsidR="00F86E87">
        <w:rPr>
          <w:rFonts w:ascii="Times New Roman" w:hAnsi="Times New Roman" w:cs="Times New Roman"/>
          <w:sz w:val="28"/>
          <w:szCs w:val="24"/>
        </w:rPr>
        <w:t>3</w:t>
      </w:r>
    </w:p>
    <w:p w14:paraId="19D81848" w14:textId="6840A2A9" w:rsidR="0092276A" w:rsidRDefault="00934B9F" w:rsidP="00F86E87">
      <w:pPr>
        <w:widowControl/>
        <w:spacing w:line="360" w:lineRule="auto"/>
        <w:jc w:val="center"/>
        <w:rPr>
          <w:rFonts w:ascii="Times New Roman" w:hAnsi="Times New Roman" w:cs="Times New Roman"/>
          <w:sz w:val="18"/>
          <w:szCs w:val="24"/>
        </w:rPr>
      </w:pPr>
      <w:r>
        <w:rPr>
          <w:rFonts w:ascii="Times New Roman" w:eastAsia="等线" w:hAnsi="Times New Roman"/>
          <w:b/>
        </w:rPr>
        <w:t>TABLE</w:t>
      </w:r>
      <w:r w:rsidR="00F86E87">
        <w:rPr>
          <w:rFonts w:ascii="Times New Roman" w:eastAsia="Times New Roman" w:hAnsi="Times New Roman" w:cs="Times New Roman"/>
          <w:color w:val="221F1F"/>
          <w:kern w:val="0"/>
          <w:sz w:val="24"/>
          <w:szCs w:val="24"/>
          <w:lang w:eastAsia="en-US" w:bidi="en-US"/>
        </w:rPr>
        <w:t xml:space="preserve"> </w:t>
      </w:r>
      <w:r w:rsidRPr="00934B9F">
        <w:rPr>
          <w:rFonts w:ascii="Times New Roman" w:eastAsia="等线" w:hAnsi="Times New Roman"/>
          <w:b/>
        </w:rPr>
        <w:t>S3</w:t>
      </w:r>
      <w:r w:rsidR="00F86E87">
        <w:rPr>
          <w:rFonts w:ascii="Times New Roman" w:eastAsia="Times New Roman" w:hAnsi="Times New Roman" w:cs="Times New Roman"/>
          <w:color w:val="221F1F"/>
          <w:kern w:val="0"/>
          <w:sz w:val="24"/>
          <w:szCs w:val="24"/>
          <w:lang w:eastAsia="en-US" w:bidi="en-US"/>
        </w:rPr>
        <w:t xml:space="preserve"> </w:t>
      </w:r>
      <w:r w:rsidR="00F86E87" w:rsidRPr="00003D1D">
        <w:rPr>
          <w:rFonts w:ascii="Times New Roman" w:eastAsia="Times New Roman" w:hAnsi="Times New Roman" w:cs="Times New Roman"/>
          <w:color w:val="221F1F"/>
          <w:kern w:val="0"/>
          <w:sz w:val="24"/>
          <w:szCs w:val="24"/>
          <w:lang w:eastAsia="en-US" w:bidi="en-US"/>
        </w:rPr>
        <w:t>GO functional enrichment analysis</w:t>
      </w:r>
      <w:r w:rsidR="002B7F4D">
        <w:rPr>
          <w:rFonts w:ascii="Times New Roman" w:eastAsia="Times New Roman" w:hAnsi="Times New Roman" w:cs="Times New Roman"/>
          <w:color w:val="221F1F"/>
          <w:kern w:val="0"/>
          <w:sz w:val="24"/>
          <w:szCs w:val="24"/>
          <w:lang w:eastAsia="en-US" w:bidi="en-US"/>
        </w:rPr>
        <w:t xml:space="preserve"> of</w:t>
      </w:r>
      <w:r w:rsidR="00F86E87" w:rsidRPr="00003D1D">
        <w:rPr>
          <w:rFonts w:ascii="Times New Roman" w:eastAsia="Times New Roman" w:hAnsi="Times New Roman" w:cs="Times New Roman"/>
          <w:color w:val="221F1F"/>
          <w:kern w:val="0"/>
          <w:sz w:val="24"/>
          <w:szCs w:val="24"/>
          <w:lang w:eastAsia="en-US" w:bidi="en-US"/>
        </w:rPr>
        <w:t xml:space="preserve"> </w:t>
      </w:r>
      <w:r w:rsidR="002B7F4D">
        <w:rPr>
          <w:rFonts w:ascii="Times New Roman" w:eastAsia="Times New Roman" w:hAnsi="Times New Roman" w:cs="Times New Roman"/>
          <w:color w:val="221F1F"/>
          <w:kern w:val="0"/>
          <w:sz w:val="24"/>
          <w:szCs w:val="24"/>
          <w:lang w:eastAsia="en-US" w:bidi="en-US"/>
        </w:rPr>
        <w:t xml:space="preserve">the </w:t>
      </w:r>
      <w:r w:rsidR="00F86E87" w:rsidRPr="00003D1D">
        <w:rPr>
          <w:rFonts w:ascii="Times New Roman" w:eastAsia="Times New Roman" w:hAnsi="Times New Roman" w:cs="Times New Roman"/>
          <w:color w:val="221F1F"/>
          <w:kern w:val="0"/>
          <w:sz w:val="24"/>
          <w:szCs w:val="24"/>
          <w:lang w:eastAsia="en-US" w:bidi="en-US"/>
        </w:rPr>
        <w:t xml:space="preserve">34 significant </w:t>
      </w:r>
      <w:r w:rsidR="002B7F4D">
        <w:rPr>
          <w:rFonts w:ascii="Times New Roman" w:eastAsia="Times New Roman" w:hAnsi="Times New Roman" w:cs="Times New Roman"/>
          <w:color w:val="221F1F"/>
          <w:kern w:val="0"/>
          <w:sz w:val="24"/>
          <w:szCs w:val="24"/>
          <w:lang w:eastAsia="en-US" w:bidi="en-US"/>
        </w:rPr>
        <w:t>genes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993"/>
        <w:gridCol w:w="1275"/>
        <w:gridCol w:w="2127"/>
        <w:gridCol w:w="992"/>
        <w:gridCol w:w="5079"/>
      </w:tblGrid>
      <w:tr w:rsidR="0040075A" w:rsidRPr="0040075A" w14:paraId="2385CD10" w14:textId="77777777" w:rsidTr="00E26938">
        <w:trPr>
          <w:trHeight w:val="290"/>
        </w:trPr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5CA80B" w14:textId="77777777" w:rsidR="0040075A" w:rsidRPr="0040075A" w:rsidRDefault="0040075A" w:rsidP="0040075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0075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Category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A78DAF" w14:textId="77777777" w:rsidR="0040075A" w:rsidRPr="0040075A" w:rsidRDefault="0040075A" w:rsidP="0040075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0075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ID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F32453" w14:textId="77777777" w:rsidR="0040075A" w:rsidRPr="0040075A" w:rsidRDefault="0040075A" w:rsidP="0040075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0075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Term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C57560" w14:textId="05E2F811" w:rsidR="0040075A" w:rsidRPr="0040075A" w:rsidRDefault="0040075A" w:rsidP="0040075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0075A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P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40075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Value</w:t>
            </w:r>
          </w:p>
        </w:tc>
        <w:tc>
          <w:tcPr>
            <w:tcW w:w="507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3482AC" w14:textId="77777777" w:rsidR="0040075A" w:rsidRPr="0040075A" w:rsidRDefault="0040075A" w:rsidP="0040075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0075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Genes</w:t>
            </w:r>
          </w:p>
        </w:tc>
      </w:tr>
      <w:tr w:rsidR="0040075A" w:rsidRPr="0040075A" w14:paraId="04B9E50E" w14:textId="77777777" w:rsidTr="00E26938">
        <w:trPr>
          <w:trHeight w:val="28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8B637" w14:textId="77777777" w:rsidR="0040075A" w:rsidRPr="0040075A" w:rsidRDefault="0040075A" w:rsidP="0040075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0075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3448B" w14:textId="77777777" w:rsidR="0040075A" w:rsidRPr="0040075A" w:rsidRDefault="0040075A" w:rsidP="0040075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0075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GO:0060045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96183" w14:textId="77777777" w:rsidR="0040075A" w:rsidRPr="0040075A" w:rsidRDefault="0040075A" w:rsidP="0040075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0075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positive regulation of cardiac muscle cell proliferation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EB056" w14:textId="77777777" w:rsidR="0040075A" w:rsidRPr="0040075A" w:rsidRDefault="0040075A" w:rsidP="0040075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0075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4.89E-07</w:t>
            </w:r>
          </w:p>
        </w:tc>
        <w:tc>
          <w:tcPr>
            <w:tcW w:w="5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FB39A" w14:textId="77777777" w:rsidR="0040075A" w:rsidRPr="0040075A" w:rsidRDefault="0040075A" w:rsidP="0040075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0075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TGFBR3, CCNB1, FGF9, ZFPM2, FGF2</w:t>
            </w:r>
          </w:p>
        </w:tc>
      </w:tr>
      <w:tr w:rsidR="0040075A" w:rsidRPr="0040075A" w14:paraId="76D37337" w14:textId="77777777" w:rsidTr="00E26938">
        <w:trPr>
          <w:trHeight w:val="28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4EFD9" w14:textId="77777777" w:rsidR="0040075A" w:rsidRPr="0040075A" w:rsidRDefault="0040075A" w:rsidP="0040075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0075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246A6" w14:textId="77777777" w:rsidR="0040075A" w:rsidRPr="0040075A" w:rsidRDefault="0040075A" w:rsidP="0040075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0075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GO:0010595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D40F2" w14:textId="77777777" w:rsidR="0040075A" w:rsidRPr="0040075A" w:rsidRDefault="0040075A" w:rsidP="0040075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0075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positive regulation of endothelial cell migration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15A75" w14:textId="77777777" w:rsidR="0040075A" w:rsidRPr="0040075A" w:rsidRDefault="0040075A" w:rsidP="0040075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0075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3.45E-04</w:t>
            </w:r>
          </w:p>
        </w:tc>
        <w:tc>
          <w:tcPr>
            <w:tcW w:w="5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80C7A" w14:textId="77777777" w:rsidR="0040075A" w:rsidRPr="0040075A" w:rsidRDefault="0040075A" w:rsidP="0040075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0075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WNT7A, ALOX12, THBS1, FGF2</w:t>
            </w:r>
          </w:p>
        </w:tc>
      </w:tr>
      <w:tr w:rsidR="0040075A" w:rsidRPr="0040075A" w14:paraId="227313B3" w14:textId="77777777" w:rsidTr="00E26938">
        <w:trPr>
          <w:trHeight w:val="28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80F73" w14:textId="77777777" w:rsidR="0040075A" w:rsidRPr="0040075A" w:rsidRDefault="0040075A" w:rsidP="0040075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0075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57C07" w14:textId="77777777" w:rsidR="0040075A" w:rsidRPr="0040075A" w:rsidRDefault="0040075A" w:rsidP="0040075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0075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GO:0051726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3FCCB" w14:textId="77777777" w:rsidR="0040075A" w:rsidRPr="0040075A" w:rsidRDefault="0040075A" w:rsidP="0040075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0075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regulation of cell cycle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5F94D" w14:textId="77777777" w:rsidR="0040075A" w:rsidRPr="0040075A" w:rsidRDefault="0040075A" w:rsidP="0040075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0075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5.02E-04</w:t>
            </w:r>
          </w:p>
        </w:tc>
        <w:tc>
          <w:tcPr>
            <w:tcW w:w="5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9B4A0" w14:textId="77777777" w:rsidR="0040075A" w:rsidRPr="0040075A" w:rsidRDefault="0040075A" w:rsidP="0040075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0075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CCNB1, JUN, CCNE2, CCNE1, FGF2</w:t>
            </w:r>
          </w:p>
        </w:tc>
      </w:tr>
      <w:tr w:rsidR="0040075A" w:rsidRPr="0040075A" w14:paraId="5AA6C47B" w14:textId="77777777" w:rsidTr="00E26938">
        <w:trPr>
          <w:trHeight w:val="28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78EFF" w14:textId="77777777" w:rsidR="0040075A" w:rsidRPr="0040075A" w:rsidRDefault="0040075A" w:rsidP="0040075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0075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5A5BB" w14:textId="77777777" w:rsidR="0040075A" w:rsidRPr="0040075A" w:rsidRDefault="0040075A" w:rsidP="0040075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0075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GO:0009612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3A948" w14:textId="77777777" w:rsidR="0040075A" w:rsidRPr="0040075A" w:rsidRDefault="0040075A" w:rsidP="0040075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0075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response to mechanical stimulus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231C2" w14:textId="77777777" w:rsidR="0040075A" w:rsidRPr="0040075A" w:rsidRDefault="0040075A" w:rsidP="0040075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0075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7.18E-04</w:t>
            </w:r>
          </w:p>
        </w:tc>
        <w:tc>
          <w:tcPr>
            <w:tcW w:w="5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BAA08" w14:textId="77777777" w:rsidR="0040075A" w:rsidRPr="0040075A" w:rsidRDefault="0040075A" w:rsidP="0040075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0075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BTG2, CCNB1, JUN, THBS1</w:t>
            </w:r>
          </w:p>
        </w:tc>
      </w:tr>
      <w:tr w:rsidR="0040075A" w:rsidRPr="0040075A" w14:paraId="4D3893BD" w14:textId="77777777" w:rsidTr="00E26938">
        <w:trPr>
          <w:trHeight w:val="28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C78C7" w14:textId="77777777" w:rsidR="0040075A" w:rsidRPr="0040075A" w:rsidRDefault="0040075A" w:rsidP="0040075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0075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238D2" w14:textId="77777777" w:rsidR="0040075A" w:rsidRPr="0040075A" w:rsidRDefault="0040075A" w:rsidP="0040075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0075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GO:0048661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A918E" w14:textId="77777777" w:rsidR="0040075A" w:rsidRPr="0040075A" w:rsidRDefault="0040075A" w:rsidP="0040075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0075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positive regulation of smooth muscle cell proliferation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EB014" w14:textId="77777777" w:rsidR="0040075A" w:rsidRPr="0040075A" w:rsidRDefault="0040075A" w:rsidP="0040075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0075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7.54E-04</w:t>
            </w:r>
          </w:p>
        </w:tc>
        <w:tc>
          <w:tcPr>
            <w:tcW w:w="5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5D1A6" w14:textId="77777777" w:rsidR="0040075A" w:rsidRPr="0040075A" w:rsidRDefault="0040075A" w:rsidP="0040075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0075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JUN, ALOX12, THBS1, FGF2</w:t>
            </w:r>
          </w:p>
        </w:tc>
      </w:tr>
      <w:tr w:rsidR="0040075A" w:rsidRPr="0040075A" w14:paraId="0A6402DC" w14:textId="77777777" w:rsidTr="00E26938">
        <w:trPr>
          <w:trHeight w:val="28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8899D" w14:textId="77777777" w:rsidR="0040075A" w:rsidRPr="0040075A" w:rsidRDefault="0040075A" w:rsidP="0040075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0075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MF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3F83F" w14:textId="77777777" w:rsidR="0040075A" w:rsidRPr="0040075A" w:rsidRDefault="0040075A" w:rsidP="0040075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0075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GO:0008201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742CE" w14:textId="77777777" w:rsidR="0040075A" w:rsidRPr="0040075A" w:rsidRDefault="0040075A" w:rsidP="0040075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0075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heparin binding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AC256" w14:textId="77777777" w:rsidR="0040075A" w:rsidRPr="0040075A" w:rsidRDefault="0040075A" w:rsidP="0040075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0075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0.00118</w:t>
            </w:r>
          </w:p>
        </w:tc>
        <w:tc>
          <w:tcPr>
            <w:tcW w:w="5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E2D7E" w14:textId="77777777" w:rsidR="0040075A" w:rsidRPr="0040075A" w:rsidRDefault="0040075A" w:rsidP="0040075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0075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TGFBR3, GREM2, FGF9, THBS1, FGF2</w:t>
            </w:r>
          </w:p>
        </w:tc>
      </w:tr>
      <w:tr w:rsidR="0040075A" w:rsidRPr="0040075A" w14:paraId="5FB3B6F8" w14:textId="77777777" w:rsidTr="00E26938">
        <w:trPr>
          <w:trHeight w:val="28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E5B5C" w14:textId="77777777" w:rsidR="0040075A" w:rsidRPr="0040075A" w:rsidRDefault="0040075A" w:rsidP="0040075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0075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39D0F" w14:textId="77777777" w:rsidR="0040075A" w:rsidRPr="0040075A" w:rsidRDefault="0040075A" w:rsidP="0040075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0075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GO:0045944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D0A9D" w14:textId="77777777" w:rsidR="0040075A" w:rsidRPr="0040075A" w:rsidRDefault="0040075A" w:rsidP="0040075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0075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positive regulation of transcription from RNA polymerase II promoter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CEB6C" w14:textId="77777777" w:rsidR="0040075A" w:rsidRPr="0040075A" w:rsidRDefault="0040075A" w:rsidP="0040075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0075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0.00219</w:t>
            </w:r>
          </w:p>
        </w:tc>
        <w:tc>
          <w:tcPr>
            <w:tcW w:w="5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49D02" w14:textId="77777777" w:rsidR="0040075A" w:rsidRDefault="0040075A" w:rsidP="0040075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0075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NR4A2, JUN, ZEB1, MYB, WNT7A,</w:t>
            </w:r>
          </w:p>
          <w:p w14:paraId="54306586" w14:textId="63184E6F" w:rsidR="0040075A" w:rsidRPr="0040075A" w:rsidRDefault="0040075A" w:rsidP="0040075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0075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HOXC13, ZFPM2, FGF2, E2F7, HOXB5</w:t>
            </w:r>
          </w:p>
        </w:tc>
      </w:tr>
      <w:tr w:rsidR="0040075A" w:rsidRPr="0040075A" w14:paraId="4E719C94" w14:textId="77777777" w:rsidTr="00E26938">
        <w:trPr>
          <w:trHeight w:val="28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F3A83" w14:textId="77777777" w:rsidR="0040075A" w:rsidRPr="0040075A" w:rsidRDefault="0040075A" w:rsidP="0040075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0075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47515" w14:textId="77777777" w:rsidR="0040075A" w:rsidRPr="0040075A" w:rsidRDefault="0040075A" w:rsidP="0040075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0075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GO:0045892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C50AA" w14:textId="77777777" w:rsidR="0040075A" w:rsidRPr="0040075A" w:rsidRDefault="0040075A" w:rsidP="0040075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0075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negative regulation of transcription, DNA-templated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F5FC6" w14:textId="77777777" w:rsidR="0040075A" w:rsidRPr="0040075A" w:rsidRDefault="0040075A" w:rsidP="0040075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0075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0.00351</w:t>
            </w:r>
          </w:p>
        </w:tc>
        <w:tc>
          <w:tcPr>
            <w:tcW w:w="5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A1CDA" w14:textId="77777777" w:rsidR="0040075A" w:rsidRPr="0040075A" w:rsidRDefault="0040075A" w:rsidP="0040075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0075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TCEAL7, JUN, ZEB1, NACC2, MYB, ZFPM2, RUNX1T1</w:t>
            </w:r>
          </w:p>
        </w:tc>
      </w:tr>
      <w:tr w:rsidR="0040075A" w:rsidRPr="0040075A" w14:paraId="1950CEF7" w14:textId="77777777" w:rsidTr="00E26938">
        <w:trPr>
          <w:trHeight w:val="280"/>
        </w:trPr>
        <w:tc>
          <w:tcPr>
            <w:tcW w:w="99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0BB3F" w14:textId="77777777" w:rsidR="0040075A" w:rsidRPr="0040075A" w:rsidRDefault="0040075A" w:rsidP="0040075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0075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MF</w:t>
            </w:r>
          </w:p>
        </w:tc>
        <w:tc>
          <w:tcPr>
            <w:tcW w:w="127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C45CB" w14:textId="77777777" w:rsidR="0040075A" w:rsidRPr="0040075A" w:rsidRDefault="0040075A" w:rsidP="0040075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0075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GO:0005515</w:t>
            </w:r>
          </w:p>
        </w:tc>
        <w:tc>
          <w:tcPr>
            <w:tcW w:w="212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E316D" w14:textId="77777777" w:rsidR="0040075A" w:rsidRPr="0040075A" w:rsidRDefault="0040075A" w:rsidP="0040075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0075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protein binding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ACA4F" w14:textId="3B2497DE" w:rsidR="0040075A" w:rsidRPr="0040075A" w:rsidRDefault="0040075A" w:rsidP="0040075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0075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.00446</w:t>
            </w:r>
          </w:p>
        </w:tc>
        <w:tc>
          <w:tcPr>
            <w:tcW w:w="5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15DAD" w14:textId="77777777" w:rsidR="0040075A" w:rsidRDefault="0040075A" w:rsidP="0040075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0075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BTG2, PRKAA2, LRRK2, FAM129A, ITPR1, </w:t>
            </w:r>
          </w:p>
          <w:p w14:paraId="3FB1171A" w14:textId="77777777" w:rsidR="0040075A" w:rsidRDefault="0040075A" w:rsidP="0040075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0075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HMGB3, ALOX12, HOXC13, FGF2, THBS1, </w:t>
            </w:r>
          </w:p>
          <w:p w14:paraId="62B01CE1" w14:textId="07D027C6" w:rsidR="0040075A" w:rsidRPr="0040075A" w:rsidRDefault="0040075A" w:rsidP="0040075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0075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ELAVL2</w:t>
            </w:r>
          </w:p>
        </w:tc>
      </w:tr>
      <w:tr w:rsidR="0040075A" w:rsidRPr="0040075A" w14:paraId="376FEF89" w14:textId="77777777" w:rsidTr="00E26938">
        <w:trPr>
          <w:trHeight w:val="280"/>
        </w:trPr>
        <w:tc>
          <w:tcPr>
            <w:tcW w:w="99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208A6F" w14:textId="77777777" w:rsidR="0040075A" w:rsidRPr="0040075A" w:rsidRDefault="0040075A" w:rsidP="0040075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6BA0B7" w14:textId="77777777" w:rsidR="0040075A" w:rsidRPr="0040075A" w:rsidRDefault="0040075A" w:rsidP="0040075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013E89" w14:textId="77777777" w:rsidR="0040075A" w:rsidRPr="0040075A" w:rsidRDefault="0040075A" w:rsidP="0040075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C8CE23" w14:textId="77777777" w:rsidR="0040075A" w:rsidRPr="0040075A" w:rsidRDefault="0040075A" w:rsidP="0040075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A2B85" w14:textId="77777777" w:rsidR="0040075A" w:rsidRDefault="0040075A" w:rsidP="0040075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0075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TMEM100, AKAP12, CCNB1, RAB23,</w:t>
            </w:r>
          </w:p>
          <w:p w14:paraId="2398C951" w14:textId="2E9A8983" w:rsidR="0040075A" w:rsidRPr="0040075A" w:rsidRDefault="0040075A" w:rsidP="0040075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0075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NACC2, CFL2, MYB, E2F7, RUNX1T1, POLQ, JUN, DUSP2,</w:t>
            </w:r>
          </w:p>
        </w:tc>
      </w:tr>
      <w:tr w:rsidR="0040075A" w:rsidRPr="0040075A" w14:paraId="42AADA46" w14:textId="77777777" w:rsidTr="00E26938">
        <w:trPr>
          <w:trHeight w:val="280"/>
        </w:trPr>
        <w:tc>
          <w:tcPr>
            <w:tcW w:w="99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451CB4" w14:textId="77777777" w:rsidR="0040075A" w:rsidRPr="0040075A" w:rsidRDefault="0040075A" w:rsidP="0040075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6B1F99" w14:textId="77777777" w:rsidR="0040075A" w:rsidRPr="0040075A" w:rsidRDefault="0040075A" w:rsidP="0040075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A8143D" w14:textId="77777777" w:rsidR="0040075A" w:rsidRPr="0040075A" w:rsidRDefault="0040075A" w:rsidP="0040075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1D31F7" w14:textId="77777777" w:rsidR="0040075A" w:rsidRPr="0040075A" w:rsidRDefault="0040075A" w:rsidP="0040075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2A75A" w14:textId="2A8491B7" w:rsidR="0040075A" w:rsidRPr="0040075A" w:rsidRDefault="0040075A" w:rsidP="0040075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0075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EPHA7, CBX2, CYBRD1, WNT7A, SELE, NR4A2, TGFBR3, ZEB1, CCNE2, CCNE1, MAP1B, ZFPM2, HOXB5</w:t>
            </w:r>
          </w:p>
        </w:tc>
      </w:tr>
      <w:tr w:rsidR="0040075A" w:rsidRPr="0040075A" w14:paraId="29792DB1" w14:textId="77777777" w:rsidTr="00E26938">
        <w:trPr>
          <w:trHeight w:val="28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47A36" w14:textId="77777777" w:rsidR="0040075A" w:rsidRPr="0040075A" w:rsidRDefault="0040075A" w:rsidP="0040075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0075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127BD" w14:textId="77777777" w:rsidR="0040075A" w:rsidRPr="0040075A" w:rsidRDefault="0040075A" w:rsidP="0040075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0075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GO:0000122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E2107" w14:textId="77777777" w:rsidR="0040075A" w:rsidRPr="0040075A" w:rsidRDefault="0040075A" w:rsidP="0040075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0075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negative regulation of transcription from RNA polymerase II promoter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5D932" w14:textId="77777777" w:rsidR="0040075A" w:rsidRPr="0040075A" w:rsidRDefault="0040075A" w:rsidP="0040075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0075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0.00519</w:t>
            </w:r>
          </w:p>
        </w:tc>
        <w:tc>
          <w:tcPr>
            <w:tcW w:w="5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A09DC" w14:textId="77777777" w:rsidR="0040075A" w:rsidRPr="0040075A" w:rsidRDefault="0040075A" w:rsidP="0040075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0075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NR4A2, BTG2, ZEB1, FGF9, CBX2, MYB, ZFPM2, E2F7</w:t>
            </w:r>
          </w:p>
        </w:tc>
      </w:tr>
      <w:tr w:rsidR="0040075A" w:rsidRPr="0040075A" w14:paraId="7141608D" w14:textId="77777777" w:rsidTr="00E26938">
        <w:trPr>
          <w:trHeight w:val="28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AA0F1" w14:textId="77777777" w:rsidR="0040075A" w:rsidRPr="0040075A" w:rsidRDefault="0040075A" w:rsidP="0040075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0075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MF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CF585" w14:textId="77777777" w:rsidR="0040075A" w:rsidRPr="0040075A" w:rsidRDefault="0040075A" w:rsidP="0040075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0075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GO:0003682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3E375" w14:textId="77777777" w:rsidR="0040075A" w:rsidRPr="0040075A" w:rsidRDefault="0040075A" w:rsidP="0040075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0075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chromatin binding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9C7D0" w14:textId="77777777" w:rsidR="0040075A" w:rsidRPr="0040075A" w:rsidRDefault="0040075A" w:rsidP="0040075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0075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0.00537</w:t>
            </w:r>
          </w:p>
        </w:tc>
        <w:tc>
          <w:tcPr>
            <w:tcW w:w="5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334E7" w14:textId="77777777" w:rsidR="0040075A" w:rsidRPr="0040075A" w:rsidRDefault="0040075A" w:rsidP="0040075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0075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POLQ, JUN, ZEB1, PRKAA2, CBX2, HOXC13</w:t>
            </w:r>
          </w:p>
        </w:tc>
      </w:tr>
      <w:tr w:rsidR="0040075A" w:rsidRPr="0040075A" w14:paraId="6F4AA717" w14:textId="77777777" w:rsidTr="00E26938">
        <w:trPr>
          <w:trHeight w:val="28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1EADE" w14:textId="77777777" w:rsidR="0040075A" w:rsidRPr="0040075A" w:rsidRDefault="0040075A" w:rsidP="0040075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0075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C4B58" w14:textId="77777777" w:rsidR="0040075A" w:rsidRPr="0040075A" w:rsidRDefault="0040075A" w:rsidP="0040075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0075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GO:0090263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3632F" w14:textId="77777777" w:rsidR="0040075A" w:rsidRPr="0040075A" w:rsidRDefault="0040075A" w:rsidP="0040075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0075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positive regulation of canonical Wnt signaling pathway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0D159" w14:textId="77777777" w:rsidR="0040075A" w:rsidRPr="0040075A" w:rsidRDefault="0040075A" w:rsidP="0040075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0075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0.00546</w:t>
            </w:r>
          </w:p>
        </w:tc>
        <w:tc>
          <w:tcPr>
            <w:tcW w:w="5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C23EA" w14:textId="77777777" w:rsidR="0040075A" w:rsidRPr="0040075A" w:rsidRDefault="0040075A" w:rsidP="0040075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0075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FGF9, LRRK2, WNT7A, FGF2</w:t>
            </w:r>
          </w:p>
        </w:tc>
      </w:tr>
      <w:tr w:rsidR="0040075A" w:rsidRPr="0040075A" w14:paraId="33938508" w14:textId="77777777" w:rsidTr="00E26938">
        <w:trPr>
          <w:trHeight w:val="28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90A74" w14:textId="77777777" w:rsidR="0040075A" w:rsidRPr="0040075A" w:rsidRDefault="0040075A" w:rsidP="0040075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0075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2C999" w14:textId="77777777" w:rsidR="0040075A" w:rsidRPr="0040075A" w:rsidRDefault="0040075A" w:rsidP="0040075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0075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GO:0008285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CDB08" w14:textId="77777777" w:rsidR="0040075A" w:rsidRPr="0040075A" w:rsidRDefault="0040075A" w:rsidP="0040075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0075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negative regulation of cell proliferation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BA3D6" w14:textId="77777777" w:rsidR="0040075A" w:rsidRPr="0040075A" w:rsidRDefault="0040075A" w:rsidP="0040075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0075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0.00631</w:t>
            </w:r>
          </w:p>
        </w:tc>
        <w:tc>
          <w:tcPr>
            <w:tcW w:w="5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93218" w14:textId="77777777" w:rsidR="0040075A" w:rsidRPr="0040075A" w:rsidRDefault="0040075A" w:rsidP="0040075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0075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BTG2, JUN, ZEB1, NACC2, FGF2, E2F7</w:t>
            </w:r>
          </w:p>
        </w:tc>
      </w:tr>
      <w:tr w:rsidR="0040075A" w:rsidRPr="0040075A" w14:paraId="7748D1B5" w14:textId="77777777" w:rsidTr="00E26938">
        <w:trPr>
          <w:trHeight w:val="28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3543B" w14:textId="77777777" w:rsidR="0040075A" w:rsidRPr="0040075A" w:rsidRDefault="0040075A" w:rsidP="0040075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0075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CC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32A7C" w14:textId="77777777" w:rsidR="0040075A" w:rsidRPr="0040075A" w:rsidRDefault="0040075A" w:rsidP="0040075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0075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GO:0005615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1A2B9" w14:textId="77777777" w:rsidR="0040075A" w:rsidRPr="0040075A" w:rsidRDefault="0040075A" w:rsidP="0040075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0075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extracellular space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C7E94" w14:textId="77777777" w:rsidR="0040075A" w:rsidRPr="0040075A" w:rsidRDefault="0040075A" w:rsidP="0040075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0075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0.01159</w:t>
            </w:r>
          </w:p>
        </w:tc>
        <w:tc>
          <w:tcPr>
            <w:tcW w:w="5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0D8C4" w14:textId="77777777" w:rsidR="0040075A" w:rsidRPr="0040075A" w:rsidRDefault="0040075A" w:rsidP="0040075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0075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TGFBR3, GREM2, FGF9, CFL2, LRRK2, WNT7A, ULBP2, SELE, THBS1, FGF2</w:t>
            </w:r>
          </w:p>
        </w:tc>
      </w:tr>
      <w:tr w:rsidR="0040075A" w:rsidRPr="0040075A" w14:paraId="0EDD7FD0" w14:textId="77777777" w:rsidTr="00E26938">
        <w:trPr>
          <w:trHeight w:val="28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20C5B" w14:textId="77777777" w:rsidR="0040075A" w:rsidRPr="0040075A" w:rsidRDefault="0040075A" w:rsidP="0040075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0075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0E5C9" w14:textId="77777777" w:rsidR="0040075A" w:rsidRPr="0040075A" w:rsidRDefault="0040075A" w:rsidP="0040075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0075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GO:0001933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C2AFB" w14:textId="77777777" w:rsidR="0040075A" w:rsidRPr="0040075A" w:rsidRDefault="0040075A" w:rsidP="0040075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0075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negative regulation of protein phosphorylation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9CCA8" w14:textId="77777777" w:rsidR="0040075A" w:rsidRPr="0040075A" w:rsidRDefault="0040075A" w:rsidP="0040075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0075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0.01422</w:t>
            </w:r>
          </w:p>
        </w:tc>
        <w:tc>
          <w:tcPr>
            <w:tcW w:w="5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D0B0C" w14:textId="77777777" w:rsidR="0040075A" w:rsidRPr="0040075A" w:rsidRDefault="0040075A" w:rsidP="0040075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0075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CCNB1, LRRK2, FAM129A</w:t>
            </w:r>
          </w:p>
        </w:tc>
      </w:tr>
      <w:tr w:rsidR="0040075A" w:rsidRPr="0040075A" w14:paraId="3204770B" w14:textId="77777777" w:rsidTr="00E26938">
        <w:trPr>
          <w:trHeight w:val="28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D07BB" w14:textId="77777777" w:rsidR="0040075A" w:rsidRPr="0040075A" w:rsidRDefault="0040075A" w:rsidP="0040075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0075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E8179" w14:textId="77777777" w:rsidR="0040075A" w:rsidRPr="0040075A" w:rsidRDefault="0040075A" w:rsidP="0040075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0075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GO:0001666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9F86A" w14:textId="77777777" w:rsidR="0040075A" w:rsidRPr="0040075A" w:rsidRDefault="0040075A" w:rsidP="0040075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0075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response to hypoxia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BE549" w14:textId="77777777" w:rsidR="0040075A" w:rsidRPr="0040075A" w:rsidRDefault="0040075A" w:rsidP="0040075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0075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0.01456</w:t>
            </w:r>
          </w:p>
        </w:tc>
        <w:tc>
          <w:tcPr>
            <w:tcW w:w="5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7CEC8" w14:textId="77777777" w:rsidR="0040075A" w:rsidRPr="0040075A" w:rsidRDefault="0040075A" w:rsidP="0040075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0075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NR4A2, TGFBR3, ITPR1, THBS1</w:t>
            </w:r>
          </w:p>
        </w:tc>
      </w:tr>
      <w:tr w:rsidR="0040075A" w:rsidRPr="0040075A" w14:paraId="24D2F6E1" w14:textId="77777777" w:rsidTr="00E26938">
        <w:trPr>
          <w:trHeight w:val="28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7B72A" w14:textId="77777777" w:rsidR="0040075A" w:rsidRPr="0040075A" w:rsidRDefault="0040075A" w:rsidP="0040075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0075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AB2C0" w14:textId="77777777" w:rsidR="0040075A" w:rsidRPr="0040075A" w:rsidRDefault="0040075A" w:rsidP="0040075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0075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GO:0006977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8708D" w14:textId="77777777" w:rsidR="0040075A" w:rsidRPr="0040075A" w:rsidRDefault="0040075A" w:rsidP="0040075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0075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DNA damage response, signal transduction by p53 class mediator resulting in cell cycle arrest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2B45B" w14:textId="77777777" w:rsidR="0040075A" w:rsidRPr="0040075A" w:rsidRDefault="0040075A" w:rsidP="0040075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0075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0.01466</w:t>
            </w:r>
          </w:p>
        </w:tc>
        <w:tc>
          <w:tcPr>
            <w:tcW w:w="5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DC673" w14:textId="77777777" w:rsidR="0040075A" w:rsidRPr="0040075A" w:rsidRDefault="0040075A" w:rsidP="0040075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0075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BTG2, CCNB1, E2F7</w:t>
            </w:r>
          </w:p>
        </w:tc>
      </w:tr>
      <w:tr w:rsidR="0040075A" w:rsidRPr="0040075A" w14:paraId="44AD286B" w14:textId="77777777" w:rsidTr="00E26938">
        <w:trPr>
          <w:trHeight w:val="28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5EC0E" w14:textId="77777777" w:rsidR="0040075A" w:rsidRPr="0040075A" w:rsidRDefault="0040075A" w:rsidP="0040075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0075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DB885" w14:textId="77777777" w:rsidR="0040075A" w:rsidRPr="0040075A" w:rsidRDefault="0040075A" w:rsidP="0040075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0075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GO:0048864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C7B38" w14:textId="77777777" w:rsidR="0040075A" w:rsidRPr="0040075A" w:rsidRDefault="0040075A" w:rsidP="0040075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0075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stem cell development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FCFF6" w14:textId="77777777" w:rsidR="0040075A" w:rsidRPr="0040075A" w:rsidRDefault="0040075A" w:rsidP="0040075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0075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0.01774</w:t>
            </w:r>
          </w:p>
        </w:tc>
        <w:tc>
          <w:tcPr>
            <w:tcW w:w="5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9E82E" w14:textId="77777777" w:rsidR="0040075A" w:rsidRPr="0040075A" w:rsidRDefault="0040075A" w:rsidP="0040075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0075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WNT7A, FGF2</w:t>
            </w:r>
          </w:p>
        </w:tc>
      </w:tr>
      <w:tr w:rsidR="0040075A" w:rsidRPr="0040075A" w14:paraId="5255C4BC" w14:textId="77777777" w:rsidTr="00E26938">
        <w:trPr>
          <w:trHeight w:val="28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46684" w14:textId="77777777" w:rsidR="0040075A" w:rsidRPr="0040075A" w:rsidRDefault="0040075A" w:rsidP="0040075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0075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MF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DA108" w14:textId="77777777" w:rsidR="0040075A" w:rsidRPr="0040075A" w:rsidRDefault="0040075A" w:rsidP="0040075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0075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GO:0003677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789E6" w14:textId="77777777" w:rsidR="0040075A" w:rsidRPr="0040075A" w:rsidRDefault="0040075A" w:rsidP="0040075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0075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DNA binding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1F5CD" w14:textId="77777777" w:rsidR="0040075A" w:rsidRPr="0040075A" w:rsidRDefault="0040075A" w:rsidP="0040075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0075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0.02023</w:t>
            </w:r>
          </w:p>
        </w:tc>
        <w:tc>
          <w:tcPr>
            <w:tcW w:w="5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F8A9F" w14:textId="77777777" w:rsidR="0040075A" w:rsidRPr="0040075A" w:rsidRDefault="0040075A" w:rsidP="0040075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0075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NR4A2, POLQ, JUN, ZEB1, CBX2, MYB, HMGB3, HOXC13, ZFPM2, E2F7, RUNX1T1</w:t>
            </w:r>
          </w:p>
        </w:tc>
      </w:tr>
      <w:tr w:rsidR="0040075A" w:rsidRPr="0040075A" w14:paraId="4B2857A1" w14:textId="77777777" w:rsidTr="00E26938">
        <w:trPr>
          <w:trHeight w:val="28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94B5F" w14:textId="77777777" w:rsidR="0040075A" w:rsidRPr="0040075A" w:rsidRDefault="0040075A" w:rsidP="0040075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0075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MF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D44A4" w14:textId="77777777" w:rsidR="0040075A" w:rsidRPr="0040075A" w:rsidRDefault="0040075A" w:rsidP="0040075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0075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GO:0003714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F2C34" w14:textId="77777777" w:rsidR="0040075A" w:rsidRPr="0040075A" w:rsidRDefault="0040075A" w:rsidP="0040075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0075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transcription corepressor activity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FC4EB" w14:textId="77777777" w:rsidR="0040075A" w:rsidRPr="0040075A" w:rsidRDefault="0040075A" w:rsidP="0040075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0075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0.02105</w:t>
            </w:r>
          </w:p>
        </w:tc>
        <w:tc>
          <w:tcPr>
            <w:tcW w:w="5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2594A" w14:textId="77777777" w:rsidR="0040075A" w:rsidRPr="0040075A" w:rsidRDefault="0040075A" w:rsidP="0040075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0075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ZEB1, ZFPM2, E2F7, RUNX1T1</w:t>
            </w:r>
          </w:p>
        </w:tc>
      </w:tr>
      <w:tr w:rsidR="0040075A" w:rsidRPr="0040075A" w14:paraId="48EA4BF8" w14:textId="77777777" w:rsidTr="00E26938">
        <w:trPr>
          <w:trHeight w:val="28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69CF8" w14:textId="77777777" w:rsidR="0040075A" w:rsidRPr="0040075A" w:rsidRDefault="0040075A" w:rsidP="0040075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0075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0BBFF" w14:textId="77777777" w:rsidR="0040075A" w:rsidRPr="0040075A" w:rsidRDefault="0040075A" w:rsidP="0040075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0075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GO:0030509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900AC" w14:textId="77777777" w:rsidR="0040075A" w:rsidRPr="0040075A" w:rsidRDefault="0040075A" w:rsidP="0040075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0075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BMP signaling pathway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BBAEC" w14:textId="77777777" w:rsidR="0040075A" w:rsidRPr="0040075A" w:rsidRDefault="0040075A" w:rsidP="0040075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0075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0.02153</w:t>
            </w:r>
          </w:p>
        </w:tc>
        <w:tc>
          <w:tcPr>
            <w:tcW w:w="5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ED40F" w14:textId="77777777" w:rsidR="0040075A" w:rsidRPr="0040075A" w:rsidRDefault="0040075A" w:rsidP="0040075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0075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TGFBR3, TMEM100, GREM2</w:t>
            </w:r>
          </w:p>
        </w:tc>
      </w:tr>
      <w:tr w:rsidR="0040075A" w:rsidRPr="0040075A" w14:paraId="4A3A2A83" w14:textId="77777777" w:rsidTr="00E26938">
        <w:trPr>
          <w:trHeight w:val="28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14122" w14:textId="77777777" w:rsidR="0040075A" w:rsidRPr="0040075A" w:rsidRDefault="0040075A" w:rsidP="0040075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0075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C9F9A" w14:textId="77777777" w:rsidR="0040075A" w:rsidRPr="0040075A" w:rsidRDefault="0040075A" w:rsidP="0040075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0075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GO:0009952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3A027" w14:textId="77777777" w:rsidR="0040075A" w:rsidRPr="0040075A" w:rsidRDefault="0040075A" w:rsidP="0040075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0075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anterior/posterior pattern specification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3BD67" w14:textId="77777777" w:rsidR="0040075A" w:rsidRPr="0040075A" w:rsidRDefault="0040075A" w:rsidP="0040075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0075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0.02369</w:t>
            </w:r>
          </w:p>
        </w:tc>
        <w:tc>
          <w:tcPr>
            <w:tcW w:w="5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5EBF7" w14:textId="77777777" w:rsidR="0040075A" w:rsidRPr="0040075A" w:rsidRDefault="0040075A" w:rsidP="0040075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0075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BTG2, HOXC13, HOXB5</w:t>
            </w:r>
          </w:p>
        </w:tc>
      </w:tr>
      <w:tr w:rsidR="0040075A" w:rsidRPr="0040075A" w14:paraId="2E106D19" w14:textId="77777777" w:rsidTr="00E26938">
        <w:trPr>
          <w:trHeight w:val="28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DBDE1" w14:textId="77777777" w:rsidR="0040075A" w:rsidRPr="0040075A" w:rsidRDefault="0040075A" w:rsidP="0040075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0075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A35DB" w14:textId="77777777" w:rsidR="0040075A" w:rsidRPr="0040075A" w:rsidRDefault="0040075A" w:rsidP="0040075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0075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GO:0060070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0F995" w14:textId="77777777" w:rsidR="0040075A" w:rsidRPr="0040075A" w:rsidRDefault="0040075A" w:rsidP="0040075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0075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canonical Wnt signaling pathway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3BFF6" w14:textId="77777777" w:rsidR="0040075A" w:rsidRPr="0040075A" w:rsidRDefault="0040075A" w:rsidP="0040075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0075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0.02537</w:t>
            </w:r>
          </w:p>
        </w:tc>
        <w:tc>
          <w:tcPr>
            <w:tcW w:w="5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843DD" w14:textId="77777777" w:rsidR="0040075A" w:rsidRPr="0040075A" w:rsidRDefault="0040075A" w:rsidP="0040075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0075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NR4A2, LRRK2, WNT7A</w:t>
            </w:r>
          </w:p>
        </w:tc>
      </w:tr>
      <w:tr w:rsidR="0040075A" w:rsidRPr="0040075A" w14:paraId="2399BB5C" w14:textId="77777777" w:rsidTr="00E26938">
        <w:trPr>
          <w:trHeight w:val="28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61CA4" w14:textId="77777777" w:rsidR="0040075A" w:rsidRPr="0040075A" w:rsidRDefault="0040075A" w:rsidP="0040075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0075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5A124" w14:textId="77777777" w:rsidR="0040075A" w:rsidRPr="0040075A" w:rsidRDefault="0040075A" w:rsidP="0040075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0075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GO:0001525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38239" w14:textId="77777777" w:rsidR="0040075A" w:rsidRPr="0040075A" w:rsidRDefault="0040075A" w:rsidP="0040075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0075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angiogenesis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79BA1" w14:textId="77777777" w:rsidR="0040075A" w:rsidRPr="0040075A" w:rsidRDefault="0040075A" w:rsidP="0040075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0075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0.02867</w:t>
            </w:r>
          </w:p>
        </w:tc>
        <w:tc>
          <w:tcPr>
            <w:tcW w:w="5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A2E95" w14:textId="77777777" w:rsidR="0040075A" w:rsidRPr="0040075A" w:rsidRDefault="0040075A" w:rsidP="0040075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0075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TMEM100, JUN, FGF9, WNT7A</w:t>
            </w:r>
          </w:p>
        </w:tc>
      </w:tr>
      <w:tr w:rsidR="0040075A" w:rsidRPr="0040075A" w14:paraId="28FCF7C0" w14:textId="77777777" w:rsidTr="00E26938">
        <w:trPr>
          <w:trHeight w:val="28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578DC" w14:textId="77777777" w:rsidR="0040075A" w:rsidRPr="0040075A" w:rsidRDefault="0040075A" w:rsidP="0040075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0075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CC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A71DA" w14:textId="77777777" w:rsidR="0040075A" w:rsidRPr="0040075A" w:rsidRDefault="0040075A" w:rsidP="0040075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0075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GO:0016363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EA18B" w14:textId="77777777" w:rsidR="0040075A" w:rsidRPr="0040075A" w:rsidRDefault="0040075A" w:rsidP="0040075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0075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nuclear matrix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83A2C" w14:textId="77777777" w:rsidR="0040075A" w:rsidRPr="0040075A" w:rsidRDefault="0040075A" w:rsidP="0040075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0075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0.03019</w:t>
            </w:r>
          </w:p>
        </w:tc>
        <w:tc>
          <w:tcPr>
            <w:tcW w:w="5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C7A4E" w14:textId="77777777" w:rsidR="0040075A" w:rsidRPr="0040075A" w:rsidRDefault="0040075A" w:rsidP="0040075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0075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CFL2, MYB, RUNX1T1</w:t>
            </w:r>
          </w:p>
        </w:tc>
      </w:tr>
      <w:tr w:rsidR="0040075A" w:rsidRPr="0040075A" w14:paraId="15049464" w14:textId="77777777" w:rsidTr="00E26938">
        <w:trPr>
          <w:trHeight w:val="28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94C82" w14:textId="77777777" w:rsidR="0040075A" w:rsidRPr="0040075A" w:rsidRDefault="0040075A" w:rsidP="0040075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0075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MF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8BCD7" w14:textId="77777777" w:rsidR="0040075A" w:rsidRPr="0040075A" w:rsidRDefault="0040075A" w:rsidP="0040075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0075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GO:0001077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164FC" w14:textId="77777777" w:rsidR="0040075A" w:rsidRPr="0040075A" w:rsidRDefault="0040075A" w:rsidP="0040075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0075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transcriptional activator activity, RNA polymerase II corepromoter proximal region sequence-specific binding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C126E" w14:textId="77777777" w:rsidR="0040075A" w:rsidRPr="0040075A" w:rsidRDefault="0040075A" w:rsidP="0040075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0075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0.03103</w:t>
            </w:r>
          </w:p>
        </w:tc>
        <w:tc>
          <w:tcPr>
            <w:tcW w:w="5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BDB9B" w14:textId="77777777" w:rsidR="0040075A" w:rsidRPr="0040075A" w:rsidRDefault="0040075A" w:rsidP="0040075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0075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NR4A2, JUN, MYB, HOXC13</w:t>
            </w:r>
          </w:p>
        </w:tc>
      </w:tr>
      <w:tr w:rsidR="0040075A" w:rsidRPr="0040075A" w14:paraId="519BF887" w14:textId="77777777" w:rsidTr="00E26938">
        <w:trPr>
          <w:trHeight w:val="28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D73F4" w14:textId="77777777" w:rsidR="0040075A" w:rsidRPr="0040075A" w:rsidRDefault="0040075A" w:rsidP="0040075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0075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6373F" w14:textId="77777777" w:rsidR="0040075A" w:rsidRPr="0040075A" w:rsidRDefault="0040075A" w:rsidP="0040075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0075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GO:0045603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26366" w14:textId="77777777" w:rsidR="0040075A" w:rsidRPr="0040075A" w:rsidRDefault="0040075A" w:rsidP="0040075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0075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positive regulation of endothelial cell differentiation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C0F08" w14:textId="77777777" w:rsidR="0040075A" w:rsidRPr="0040075A" w:rsidRDefault="0040075A" w:rsidP="0040075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0075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0.03228</w:t>
            </w:r>
          </w:p>
        </w:tc>
        <w:tc>
          <w:tcPr>
            <w:tcW w:w="5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96A9E" w14:textId="77777777" w:rsidR="0040075A" w:rsidRPr="0040075A" w:rsidRDefault="0040075A" w:rsidP="0040075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0075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TMEM100, ALOX12</w:t>
            </w:r>
          </w:p>
        </w:tc>
      </w:tr>
      <w:tr w:rsidR="0040075A" w:rsidRPr="0040075A" w14:paraId="1D2F1CC3" w14:textId="77777777" w:rsidTr="00E26938">
        <w:trPr>
          <w:trHeight w:val="28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A37AB" w14:textId="77777777" w:rsidR="0040075A" w:rsidRPr="0040075A" w:rsidRDefault="0040075A" w:rsidP="0040075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0075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69927" w14:textId="77777777" w:rsidR="0040075A" w:rsidRPr="0040075A" w:rsidRDefault="0040075A" w:rsidP="0040075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0075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GO:0000187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E3492" w14:textId="77777777" w:rsidR="0040075A" w:rsidRPr="0040075A" w:rsidRDefault="0040075A" w:rsidP="0040075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0075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activation of MAPK activity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3C936" w14:textId="77777777" w:rsidR="0040075A" w:rsidRPr="0040075A" w:rsidRDefault="0040075A" w:rsidP="0040075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0075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0.04042</w:t>
            </w:r>
          </w:p>
        </w:tc>
        <w:tc>
          <w:tcPr>
            <w:tcW w:w="5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B0658" w14:textId="77777777" w:rsidR="0040075A" w:rsidRPr="0040075A" w:rsidRDefault="0040075A" w:rsidP="0040075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0075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LRRK2, THBS1, FGF2</w:t>
            </w:r>
          </w:p>
        </w:tc>
      </w:tr>
      <w:tr w:rsidR="0040075A" w:rsidRPr="0040075A" w14:paraId="450FB3B4" w14:textId="77777777" w:rsidTr="00E26938">
        <w:trPr>
          <w:trHeight w:val="28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F208F" w14:textId="77777777" w:rsidR="0040075A" w:rsidRPr="0040075A" w:rsidRDefault="0040075A" w:rsidP="0040075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0075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0DEDF" w14:textId="77777777" w:rsidR="0040075A" w:rsidRPr="0040075A" w:rsidRDefault="0040075A" w:rsidP="0040075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0075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GO:0043537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2F171" w14:textId="77777777" w:rsidR="0040075A" w:rsidRPr="0040075A" w:rsidRDefault="0040075A" w:rsidP="0040075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0075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negative regulation of blood vessel endothelial cell migration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5737C" w14:textId="77777777" w:rsidR="0040075A" w:rsidRPr="0040075A" w:rsidRDefault="0040075A" w:rsidP="0040075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0075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0.04091</w:t>
            </w:r>
          </w:p>
        </w:tc>
        <w:tc>
          <w:tcPr>
            <w:tcW w:w="5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C4A6A" w14:textId="77777777" w:rsidR="0040075A" w:rsidRPr="0040075A" w:rsidRDefault="0040075A" w:rsidP="0040075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0075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THBS1, FGF2</w:t>
            </w:r>
          </w:p>
        </w:tc>
      </w:tr>
      <w:tr w:rsidR="0040075A" w:rsidRPr="0040075A" w14:paraId="5158BB08" w14:textId="77777777" w:rsidTr="00E26938">
        <w:trPr>
          <w:trHeight w:val="28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DC926" w14:textId="77777777" w:rsidR="0040075A" w:rsidRPr="0040075A" w:rsidRDefault="0040075A" w:rsidP="0040075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0075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MF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A7898" w14:textId="77777777" w:rsidR="0040075A" w:rsidRPr="0040075A" w:rsidRDefault="0040075A" w:rsidP="0040075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0075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GO:0001078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12521" w14:textId="77777777" w:rsidR="0040075A" w:rsidRPr="0040075A" w:rsidRDefault="0040075A" w:rsidP="0040075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0075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transcriptional repressor activity, RNA polymerase II corepromoter proximal region sequence-specific binding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A2885" w14:textId="77777777" w:rsidR="0040075A" w:rsidRPr="0040075A" w:rsidRDefault="0040075A" w:rsidP="0040075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0075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0.04124</w:t>
            </w:r>
          </w:p>
        </w:tc>
        <w:tc>
          <w:tcPr>
            <w:tcW w:w="5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165BD" w14:textId="77777777" w:rsidR="0040075A" w:rsidRPr="0040075A" w:rsidRDefault="0040075A" w:rsidP="0040075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0075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BTG2, NACC2, ZFPM2</w:t>
            </w:r>
          </w:p>
        </w:tc>
      </w:tr>
      <w:tr w:rsidR="0040075A" w:rsidRPr="0040075A" w14:paraId="3BB24291" w14:textId="77777777" w:rsidTr="00E26938">
        <w:trPr>
          <w:trHeight w:val="28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C04A9" w14:textId="77777777" w:rsidR="0040075A" w:rsidRPr="0040075A" w:rsidRDefault="0040075A" w:rsidP="0040075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0075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MF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BB0AB" w14:textId="77777777" w:rsidR="0040075A" w:rsidRPr="0040075A" w:rsidRDefault="0040075A" w:rsidP="0040075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0075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GO:0016538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571D3" w14:textId="490EFC55" w:rsidR="0040075A" w:rsidRPr="0040075A" w:rsidRDefault="0040075A" w:rsidP="0040075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0075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cyclin-dependent protein serine/threonine kinase regulator</w:t>
            </w:r>
            <w:r w:rsidR="00A25B4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40075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activity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CA676" w14:textId="77777777" w:rsidR="0040075A" w:rsidRPr="0040075A" w:rsidRDefault="0040075A" w:rsidP="0040075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0075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0.04268</w:t>
            </w:r>
          </w:p>
        </w:tc>
        <w:tc>
          <w:tcPr>
            <w:tcW w:w="5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ACB9D" w14:textId="77777777" w:rsidR="0040075A" w:rsidRPr="0040075A" w:rsidRDefault="0040075A" w:rsidP="0040075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0075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CCNE2, CCNE1</w:t>
            </w:r>
          </w:p>
        </w:tc>
      </w:tr>
      <w:tr w:rsidR="0040075A" w:rsidRPr="0040075A" w14:paraId="6405ACB5" w14:textId="77777777" w:rsidTr="00E26938">
        <w:trPr>
          <w:trHeight w:val="28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08A2B" w14:textId="77777777" w:rsidR="0040075A" w:rsidRPr="0040075A" w:rsidRDefault="0040075A" w:rsidP="0040075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0075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MF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17720" w14:textId="77777777" w:rsidR="0040075A" w:rsidRPr="0040075A" w:rsidRDefault="0040075A" w:rsidP="0040075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0075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GO:0050431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3E8DB" w14:textId="77777777" w:rsidR="0040075A" w:rsidRPr="0040075A" w:rsidRDefault="0040075A" w:rsidP="0040075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0075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transforming growth factor beta binding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8F86A" w14:textId="77777777" w:rsidR="0040075A" w:rsidRPr="0040075A" w:rsidRDefault="0040075A" w:rsidP="0040075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0075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0.04547</w:t>
            </w:r>
          </w:p>
        </w:tc>
        <w:tc>
          <w:tcPr>
            <w:tcW w:w="5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EF90F" w14:textId="77777777" w:rsidR="0040075A" w:rsidRPr="0040075A" w:rsidRDefault="0040075A" w:rsidP="0040075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0075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TGFBR3, THBS1</w:t>
            </w:r>
          </w:p>
        </w:tc>
      </w:tr>
      <w:tr w:rsidR="0040075A" w:rsidRPr="0040075A" w14:paraId="420178FB" w14:textId="77777777" w:rsidTr="00E26938">
        <w:trPr>
          <w:trHeight w:val="28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F8A20" w14:textId="77777777" w:rsidR="0040075A" w:rsidRPr="0040075A" w:rsidRDefault="0040075A" w:rsidP="0040075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0075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2B674" w14:textId="77777777" w:rsidR="0040075A" w:rsidRPr="0040075A" w:rsidRDefault="0040075A" w:rsidP="0040075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0075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GO:0045766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E6F43" w14:textId="77777777" w:rsidR="0040075A" w:rsidRPr="0040075A" w:rsidRDefault="0040075A" w:rsidP="0040075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0075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positive regulation of angiogenesis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F1F33" w14:textId="77777777" w:rsidR="0040075A" w:rsidRPr="0040075A" w:rsidRDefault="0040075A" w:rsidP="0040075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0075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0.04602</w:t>
            </w:r>
          </w:p>
        </w:tc>
        <w:tc>
          <w:tcPr>
            <w:tcW w:w="5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CDAC4" w14:textId="77777777" w:rsidR="0040075A" w:rsidRPr="0040075A" w:rsidRDefault="0040075A" w:rsidP="0040075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0075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ALOX12, THBS1, FGF2</w:t>
            </w:r>
          </w:p>
        </w:tc>
      </w:tr>
      <w:tr w:rsidR="0040075A" w:rsidRPr="0040075A" w14:paraId="12BA090D" w14:textId="77777777" w:rsidTr="00E26938">
        <w:trPr>
          <w:trHeight w:val="290"/>
        </w:trPr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8AFE9D" w14:textId="77777777" w:rsidR="0040075A" w:rsidRPr="0040075A" w:rsidRDefault="0040075A" w:rsidP="0040075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0075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56A72C" w14:textId="77777777" w:rsidR="0040075A" w:rsidRPr="0040075A" w:rsidRDefault="0040075A" w:rsidP="0040075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0075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GO:0008284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583087" w14:textId="77777777" w:rsidR="0040075A" w:rsidRPr="0040075A" w:rsidRDefault="0040075A" w:rsidP="0040075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0075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positive regulation of cell proliferation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4A9A4F" w14:textId="77777777" w:rsidR="0040075A" w:rsidRPr="0040075A" w:rsidRDefault="0040075A" w:rsidP="0040075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0075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0.04954</w:t>
            </w:r>
          </w:p>
        </w:tc>
        <w:tc>
          <w:tcPr>
            <w:tcW w:w="50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0EBECA" w14:textId="77777777" w:rsidR="0040075A" w:rsidRPr="0040075A" w:rsidRDefault="0040075A" w:rsidP="0040075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0075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FGF9, NACC2, ALOX12, THBS1, FGF2</w:t>
            </w:r>
          </w:p>
        </w:tc>
      </w:tr>
    </w:tbl>
    <w:p w14:paraId="23FAD983" w14:textId="77777777" w:rsidR="0040075A" w:rsidRPr="0040075A" w:rsidRDefault="0040075A">
      <w:pPr>
        <w:widowControl/>
        <w:jc w:val="left"/>
        <w:rPr>
          <w:rFonts w:ascii="Times New Roman" w:hAnsi="Times New Roman" w:cs="Times New Roman"/>
          <w:sz w:val="18"/>
          <w:szCs w:val="24"/>
        </w:rPr>
      </w:pPr>
    </w:p>
    <w:sectPr w:rsidR="0040075A" w:rsidRPr="0040075A" w:rsidSect="0040075A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73E55F" w14:textId="77777777" w:rsidR="00F570FE" w:rsidRDefault="00F570FE" w:rsidP="00A25B41">
      <w:r>
        <w:separator/>
      </w:r>
    </w:p>
  </w:endnote>
  <w:endnote w:type="continuationSeparator" w:id="0">
    <w:p w14:paraId="10D98DA9" w14:textId="77777777" w:rsidR="00F570FE" w:rsidRDefault="00F570FE" w:rsidP="00A25B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C2C1B0" w14:textId="77777777" w:rsidR="00F570FE" w:rsidRDefault="00F570FE" w:rsidP="00A25B41">
      <w:r>
        <w:separator/>
      </w:r>
    </w:p>
  </w:footnote>
  <w:footnote w:type="continuationSeparator" w:id="0">
    <w:p w14:paraId="33F45F44" w14:textId="77777777" w:rsidR="00F570FE" w:rsidRDefault="00F570FE" w:rsidP="00A25B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zA0sDSxMDM0MTM3MDdS0lEKTi0uzszPAykwqQUAKbx2DCwAAAA="/>
    <w:docVar w:name="KY_MEDREF_DOCUID" w:val="{EBF50FBD-C8F2-4664-92AE-4AB32FAD2909}"/>
    <w:docVar w:name="KY_MEDREF_VERSION" w:val="3"/>
  </w:docVars>
  <w:rsids>
    <w:rsidRoot w:val="001E6B29"/>
    <w:rsid w:val="001B7BA2"/>
    <w:rsid w:val="001E6B29"/>
    <w:rsid w:val="002B7F4D"/>
    <w:rsid w:val="0040075A"/>
    <w:rsid w:val="004A1B6D"/>
    <w:rsid w:val="00666870"/>
    <w:rsid w:val="008A17DA"/>
    <w:rsid w:val="008F25CA"/>
    <w:rsid w:val="0092276A"/>
    <w:rsid w:val="00934B9F"/>
    <w:rsid w:val="00A16AB4"/>
    <w:rsid w:val="00A252D0"/>
    <w:rsid w:val="00A25B41"/>
    <w:rsid w:val="00B11493"/>
    <w:rsid w:val="00C66EB6"/>
    <w:rsid w:val="00E26938"/>
    <w:rsid w:val="00F11AEB"/>
    <w:rsid w:val="00F570FE"/>
    <w:rsid w:val="00F86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1DFC44A"/>
  <w15:chartTrackingRefBased/>
  <w15:docId w15:val="{7AFE73D0-D7DC-49B7-8BAA-34A6A82FA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25B4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25B4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25B4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25B4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5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7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2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536</Words>
  <Characters>3058</Characters>
  <Application>Microsoft Office Word</Application>
  <DocSecurity>0</DocSecurity>
  <Lines>25</Lines>
  <Paragraphs>7</Paragraphs>
  <ScaleCrop>false</ScaleCrop>
  <Company/>
  <LinksUpToDate>false</LinksUpToDate>
  <CharactersWithSpaces>3587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Bai Yi</dc:creator>
  <cp:keywords/>
  <dc:description/>
  <cp:lastModifiedBy>z hl</cp:lastModifiedBy>
  <cp:revision>8</cp:revision>
  <dcterms:created xsi:type="dcterms:W3CDTF">2021-03-13T11:49:00Z</dcterms:created>
  <dcterms:modified xsi:type="dcterms:W3CDTF">2021-05-26T01:10:00Z</dcterms:modified>
</cp:coreProperties>
</file>