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7CD749" w14:textId="2F1E0B59" w:rsidR="003876EE" w:rsidRPr="00F57DB0" w:rsidRDefault="003876EE" w:rsidP="003876EE">
      <w:pPr>
        <w:jc w:val="center"/>
        <w:rPr>
          <w:rFonts w:ascii="Times New Roman" w:hAnsi="Times New Roman" w:cs="Times New Roman"/>
          <w:smallCaps/>
          <w:sz w:val="24"/>
          <w:szCs w:val="24"/>
        </w:rPr>
      </w:pPr>
      <w:r w:rsidRPr="00F57DB0">
        <w:rPr>
          <w:rFonts w:ascii="Times New Roman" w:hAnsi="Times New Roman" w:cs="Times New Roman"/>
          <w:smallCaps/>
          <w:sz w:val="24"/>
          <w:szCs w:val="24"/>
        </w:rPr>
        <w:t>Appendix B</w:t>
      </w:r>
      <w:r w:rsidR="00274A34" w:rsidRPr="00F57DB0">
        <w:rPr>
          <w:rFonts w:ascii="Times New Roman" w:hAnsi="Times New Roman" w:cs="Times New Roman"/>
          <w:smallCaps/>
          <w:sz w:val="24"/>
          <w:szCs w:val="24"/>
        </w:rPr>
        <w:t xml:space="preserve"> – Supplemental Data</w:t>
      </w:r>
    </w:p>
    <w:p w14:paraId="5603D1A7" w14:textId="7DF6A964" w:rsidR="003876EE" w:rsidRPr="00D96C36" w:rsidRDefault="003876EE" w:rsidP="003876EE">
      <w:pPr>
        <w:rPr>
          <w:rFonts w:ascii="Times New Roman" w:hAnsi="Times New Roman" w:cs="Times New Roman"/>
          <w:sz w:val="24"/>
          <w:szCs w:val="24"/>
        </w:rPr>
      </w:pPr>
      <w:r w:rsidRPr="00D96C36">
        <w:rPr>
          <w:rFonts w:ascii="Times New Roman" w:hAnsi="Times New Roman" w:cs="Times New Roman"/>
          <w:sz w:val="24"/>
          <w:szCs w:val="24"/>
        </w:rPr>
        <w:t>Table 1: List of</w:t>
      </w:r>
      <w:r w:rsidR="00C252E2" w:rsidRPr="00D96C36">
        <w:rPr>
          <w:rFonts w:ascii="Times New Roman" w:hAnsi="Times New Roman" w:cs="Times New Roman"/>
          <w:sz w:val="24"/>
          <w:szCs w:val="24"/>
        </w:rPr>
        <w:t xml:space="preserve"> </w:t>
      </w:r>
      <w:r w:rsidR="00E46D31" w:rsidRPr="00E46D31">
        <w:rPr>
          <w:rFonts w:ascii="Times New Roman" w:hAnsi="Times New Roman" w:cs="Times New Roman"/>
          <w:i/>
          <w:iCs/>
          <w:sz w:val="24"/>
          <w:szCs w:val="24"/>
        </w:rPr>
        <w:t>Cryptobranchus alleganiensis</w:t>
      </w:r>
      <w:r w:rsidR="00C252E2" w:rsidRPr="00D96C36">
        <w:rPr>
          <w:rFonts w:ascii="Times New Roman" w:hAnsi="Times New Roman" w:cs="Times New Roman"/>
          <w:sz w:val="24"/>
          <w:szCs w:val="24"/>
        </w:rPr>
        <w:t xml:space="preserve"> population status and atrazine, </w:t>
      </w:r>
      <w:r w:rsidR="00BE4CBB">
        <w:rPr>
          <w:rFonts w:ascii="Times New Roman" w:hAnsi="Times New Roman" w:cs="Times New Roman"/>
          <w:sz w:val="24"/>
          <w:szCs w:val="24"/>
        </w:rPr>
        <w:t>cadmium (</w:t>
      </w:r>
      <w:r w:rsidR="00C252E2" w:rsidRPr="00D96C36">
        <w:rPr>
          <w:rFonts w:ascii="Times New Roman" w:hAnsi="Times New Roman" w:cs="Times New Roman"/>
          <w:sz w:val="24"/>
          <w:szCs w:val="24"/>
        </w:rPr>
        <w:t>Cd</w:t>
      </w:r>
      <w:r w:rsidR="00BE4CBB">
        <w:rPr>
          <w:rFonts w:ascii="Times New Roman" w:hAnsi="Times New Roman" w:cs="Times New Roman"/>
          <w:sz w:val="24"/>
          <w:szCs w:val="24"/>
        </w:rPr>
        <w:t>)</w:t>
      </w:r>
      <w:r w:rsidR="00C252E2" w:rsidRPr="00D96C36">
        <w:rPr>
          <w:rFonts w:ascii="Times New Roman" w:hAnsi="Times New Roman" w:cs="Times New Roman"/>
          <w:sz w:val="24"/>
          <w:szCs w:val="24"/>
        </w:rPr>
        <w:t xml:space="preserve">, </w:t>
      </w:r>
      <w:r w:rsidR="00BE4CBB">
        <w:rPr>
          <w:rFonts w:ascii="Times New Roman" w:hAnsi="Times New Roman" w:cs="Times New Roman"/>
          <w:sz w:val="24"/>
          <w:szCs w:val="24"/>
        </w:rPr>
        <w:t>lead (</w:t>
      </w:r>
      <w:r w:rsidR="00C252E2" w:rsidRPr="00D96C36">
        <w:rPr>
          <w:rFonts w:ascii="Times New Roman" w:hAnsi="Times New Roman" w:cs="Times New Roman"/>
          <w:sz w:val="24"/>
          <w:szCs w:val="24"/>
        </w:rPr>
        <w:t>Pb</w:t>
      </w:r>
      <w:r w:rsidR="00BE4CBB">
        <w:rPr>
          <w:rFonts w:ascii="Times New Roman" w:hAnsi="Times New Roman" w:cs="Times New Roman"/>
          <w:sz w:val="24"/>
          <w:szCs w:val="24"/>
        </w:rPr>
        <w:t>)</w:t>
      </w:r>
      <w:r w:rsidR="00C252E2" w:rsidRPr="00D96C36">
        <w:rPr>
          <w:rFonts w:ascii="Times New Roman" w:hAnsi="Times New Roman" w:cs="Times New Roman"/>
          <w:sz w:val="24"/>
          <w:szCs w:val="24"/>
        </w:rPr>
        <w:t xml:space="preserve">, and </w:t>
      </w:r>
      <w:r w:rsidR="00BE4CBB">
        <w:rPr>
          <w:rFonts w:ascii="Times New Roman" w:hAnsi="Times New Roman" w:cs="Times New Roman"/>
          <w:sz w:val="24"/>
          <w:szCs w:val="24"/>
        </w:rPr>
        <w:t>mercury (</w:t>
      </w:r>
      <w:r w:rsidR="00C252E2" w:rsidRPr="00D96C36">
        <w:rPr>
          <w:rFonts w:ascii="Times New Roman" w:hAnsi="Times New Roman" w:cs="Times New Roman"/>
          <w:sz w:val="24"/>
          <w:szCs w:val="24"/>
        </w:rPr>
        <w:t>Hg</w:t>
      </w:r>
      <w:r w:rsidR="00BE4CBB">
        <w:rPr>
          <w:rFonts w:ascii="Times New Roman" w:hAnsi="Times New Roman" w:cs="Times New Roman"/>
          <w:sz w:val="24"/>
          <w:szCs w:val="24"/>
        </w:rPr>
        <w:t>)</w:t>
      </w:r>
      <w:r w:rsidR="00C252E2" w:rsidRPr="00D96C36">
        <w:rPr>
          <w:rFonts w:ascii="Times New Roman" w:hAnsi="Times New Roman" w:cs="Times New Roman"/>
          <w:sz w:val="24"/>
          <w:szCs w:val="24"/>
        </w:rPr>
        <w:t xml:space="preserve"> concentration for each </w:t>
      </w:r>
      <w:r w:rsidRPr="00D96C36">
        <w:rPr>
          <w:rFonts w:ascii="Times New Roman" w:hAnsi="Times New Roman" w:cs="Times New Roman"/>
          <w:sz w:val="24"/>
          <w:szCs w:val="24"/>
        </w:rPr>
        <w:t xml:space="preserve">site sampled in North Carolina </w:t>
      </w:r>
      <w:r w:rsidR="00C252E2" w:rsidRPr="00D96C36">
        <w:rPr>
          <w:rFonts w:ascii="Times New Roman" w:hAnsi="Times New Roman" w:cs="Times New Roman"/>
          <w:sz w:val="24"/>
          <w:szCs w:val="24"/>
        </w:rPr>
        <w:t xml:space="preserve">and </w:t>
      </w:r>
      <w:r w:rsidRPr="00D96C36">
        <w:rPr>
          <w:rFonts w:ascii="Times New Roman" w:hAnsi="Times New Roman" w:cs="Times New Roman"/>
          <w:sz w:val="24"/>
          <w:szCs w:val="24"/>
        </w:rPr>
        <w:t xml:space="preserve">Tennessee along with their </w:t>
      </w:r>
      <w:r w:rsidR="00C252E2" w:rsidRPr="00D96C36">
        <w:rPr>
          <w:rFonts w:ascii="Times New Roman" w:hAnsi="Times New Roman" w:cs="Times New Roman"/>
          <w:sz w:val="24"/>
          <w:szCs w:val="24"/>
        </w:rPr>
        <w:t xml:space="preserve">respective </w:t>
      </w:r>
      <w:r w:rsidRPr="00D96C36">
        <w:rPr>
          <w:rFonts w:ascii="Times New Roman" w:hAnsi="Times New Roman" w:cs="Times New Roman"/>
          <w:sz w:val="24"/>
          <w:szCs w:val="24"/>
        </w:rPr>
        <w:t>ecoregion</w:t>
      </w:r>
      <w:r w:rsidR="00C252E2" w:rsidRPr="00D96C36">
        <w:rPr>
          <w:rFonts w:ascii="Times New Roman" w:hAnsi="Times New Roman" w:cs="Times New Roman"/>
          <w:sz w:val="24"/>
          <w:szCs w:val="24"/>
        </w:rPr>
        <w:t xml:space="preserve">. </w:t>
      </w:r>
      <w:r w:rsidR="00CD4516" w:rsidRPr="00D96C36">
        <w:rPr>
          <w:rFonts w:ascii="Times New Roman" w:hAnsi="Times New Roman" w:cs="Times New Roman"/>
          <w:sz w:val="24"/>
          <w:szCs w:val="24"/>
        </w:rPr>
        <w:t xml:space="preserve">Mean ppm for atrazine was calculated from three sampling events. </w:t>
      </w:r>
      <w:r w:rsidR="00C252E2" w:rsidRPr="00D96C36">
        <w:rPr>
          <w:rFonts w:ascii="Times New Roman" w:hAnsi="Times New Roman" w:cs="Times New Roman"/>
          <w:sz w:val="24"/>
          <w:szCs w:val="24"/>
        </w:rPr>
        <w:t xml:space="preserve">NC = North Carolina, TN = Tennessee, BR = Blue </w:t>
      </w:r>
      <w:r w:rsidR="00F60912">
        <w:rPr>
          <w:rFonts w:ascii="Times New Roman" w:hAnsi="Times New Roman" w:cs="Times New Roman"/>
          <w:sz w:val="24"/>
          <w:szCs w:val="24"/>
        </w:rPr>
        <w:t>R</w:t>
      </w:r>
      <w:r w:rsidR="00C252E2" w:rsidRPr="00D96C36">
        <w:rPr>
          <w:rFonts w:ascii="Times New Roman" w:hAnsi="Times New Roman" w:cs="Times New Roman"/>
          <w:sz w:val="24"/>
          <w:szCs w:val="24"/>
        </w:rPr>
        <w:t>idge, IP = Interior Plateau, RV = Ridge and Valley, ND = not detected</w:t>
      </w:r>
      <w:r w:rsidR="008A2507" w:rsidRPr="00D96C36">
        <w:rPr>
          <w:rFonts w:ascii="Times New Roman" w:hAnsi="Times New Roman" w:cs="Times New Roman"/>
          <w:sz w:val="24"/>
          <w:szCs w:val="24"/>
        </w:rPr>
        <w:t xml:space="preserve">, </w:t>
      </w:r>
      <w:r w:rsidR="00C252E2" w:rsidRPr="00D96C36">
        <w:rPr>
          <w:rFonts w:ascii="Times New Roman" w:hAnsi="Times New Roman" w:cs="Times New Roman"/>
          <w:sz w:val="24"/>
          <w:szCs w:val="24"/>
        </w:rPr>
        <w:t xml:space="preserve">RE = Recruiting, DE = Declining, FE = </w:t>
      </w:r>
      <w:r w:rsidR="006E220A" w:rsidRPr="00D96C36">
        <w:rPr>
          <w:rFonts w:ascii="Times New Roman" w:hAnsi="Times New Roman" w:cs="Times New Roman"/>
          <w:sz w:val="24"/>
          <w:szCs w:val="24"/>
        </w:rPr>
        <w:t>F</w:t>
      </w:r>
      <w:r w:rsidR="00C252E2" w:rsidRPr="00D96C36">
        <w:rPr>
          <w:rFonts w:ascii="Times New Roman" w:hAnsi="Times New Roman" w:cs="Times New Roman"/>
          <w:sz w:val="24"/>
          <w:szCs w:val="24"/>
        </w:rPr>
        <w:t>unctionally Extirpated, EX = Extirpated. Please see footnote for a description of each population status.</w:t>
      </w:r>
    </w:p>
    <w:tbl>
      <w:tblPr>
        <w:tblW w:w="10710" w:type="dxa"/>
        <w:jc w:val="center"/>
        <w:tblLayout w:type="fixed"/>
        <w:tblLook w:val="04A0" w:firstRow="1" w:lastRow="0" w:firstColumn="1" w:lastColumn="0" w:noHBand="0" w:noVBand="1"/>
      </w:tblPr>
      <w:tblGrid>
        <w:gridCol w:w="630"/>
        <w:gridCol w:w="2160"/>
        <w:gridCol w:w="1080"/>
        <w:gridCol w:w="1710"/>
        <w:gridCol w:w="1980"/>
        <w:gridCol w:w="1080"/>
        <w:gridCol w:w="990"/>
        <w:gridCol w:w="1080"/>
      </w:tblGrid>
      <w:tr w:rsidR="00B46D8F" w:rsidRPr="00A139C2" w14:paraId="415875CC" w14:textId="77777777" w:rsidTr="00B46D8F">
        <w:trPr>
          <w:trHeight w:val="300"/>
          <w:jc w:val="center"/>
        </w:trPr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9597D" w14:textId="1222434F" w:rsidR="003876EE" w:rsidRPr="00A139C2" w:rsidRDefault="003876EE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bottom"/>
          </w:tcPr>
          <w:p w14:paraId="2F5413C4" w14:textId="28FF7FED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Site Name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2B8A7AA4" w14:textId="4C30F06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Ecoregion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bottom"/>
          </w:tcPr>
          <w:p w14:paraId="64568BCF" w14:textId="015861CB" w:rsidR="00B46D8F" w:rsidRPr="00A139C2" w:rsidRDefault="00E46D31" w:rsidP="00E46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 Status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2814E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Atrazine (mean ppm)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770D6" w14:textId="0A49B304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(ppm)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0CA55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 (ppm)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F242D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Hg (ppm)</w:t>
            </w:r>
          </w:p>
        </w:tc>
      </w:tr>
      <w:tr w:rsidR="00B46D8F" w:rsidRPr="00A139C2" w14:paraId="2FBF831E" w14:textId="77777777" w:rsidTr="00B46D8F">
        <w:trPr>
          <w:trHeight w:val="300"/>
          <w:jc w:val="center"/>
        </w:trPr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BF6B0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vAlign w:val="bottom"/>
          </w:tcPr>
          <w:p w14:paraId="22308259" w14:textId="490AFB46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Hominy Creek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73DB09A4" w14:textId="267AEC3F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bottom"/>
          </w:tcPr>
          <w:p w14:paraId="5F540FAC" w14:textId="41A71EE3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06EB4" w14:textId="4C56B528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3E40D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0BFCE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B300D" w14:textId="4AA58BD5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</w:tr>
      <w:tr w:rsidR="00B46D8F" w:rsidRPr="00A139C2" w14:paraId="74CD7A14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115E4DF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160" w:type="dxa"/>
            <w:vAlign w:val="bottom"/>
          </w:tcPr>
          <w:p w14:paraId="798B10E6" w14:textId="455695DB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Beaverdam Creek</w:t>
            </w:r>
          </w:p>
        </w:tc>
        <w:tc>
          <w:tcPr>
            <w:tcW w:w="1080" w:type="dxa"/>
            <w:vAlign w:val="bottom"/>
          </w:tcPr>
          <w:p w14:paraId="6D149B7D" w14:textId="54C5F6D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vAlign w:val="bottom"/>
          </w:tcPr>
          <w:p w14:paraId="50B15DC2" w14:textId="4358AEE0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57424E3" w14:textId="7BC2FF78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3B81680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843CDB1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C36EB0C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</w:tr>
      <w:tr w:rsidR="00B46D8F" w:rsidRPr="00A139C2" w14:paraId="71B218DB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9D159A4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160" w:type="dxa"/>
            <w:vAlign w:val="bottom"/>
          </w:tcPr>
          <w:p w14:paraId="0FA47424" w14:textId="25BFBBD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Avery Creek</w:t>
            </w:r>
          </w:p>
        </w:tc>
        <w:tc>
          <w:tcPr>
            <w:tcW w:w="1080" w:type="dxa"/>
            <w:vAlign w:val="bottom"/>
          </w:tcPr>
          <w:p w14:paraId="2C185A10" w14:textId="499B7AA9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vAlign w:val="bottom"/>
          </w:tcPr>
          <w:p w14:paraId="6385C7BE" w14:textId="3C399AFF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FX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C4FB90C" w14:textId="02CFA65E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97ACCE3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712FDE6" w14:textId="148702FC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2.60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EA34DCE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</w:tr>
      <w:tr w:rsidR="00B46D8F" w:rsidRPr="00A139C2" w14:paraId="35A00B01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8706C17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160" w:type="dxa"/>
            <w:vAlign w:val="bottom"/>
          </w:tcPr>
          <w:p w14:paraId="5F7AB493" w14:textId="4795F34F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Mud Creek</w:t>
            </w:r>
          </w:p>
        </w:tc>
        <w:tc>
          <w:tcPr>
            <w:tcW w:w="1080" w:type="dxa"/>
            <w:vAlign w:val="bottom"/>
          </w:tcPr>
          <w:p w14:paraId="6F72A9AE" w14:textId="6CBD761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vAlign w:val="bottom"/>
          </w:tcPr>
          <w:p w14:paraId="7CAFD4B0" w14:textId="08FBF764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FF39E26" w14:textId="732E1CB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00725B8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D3EDEE1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FF9522E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</w:tr>
      <w:tr w:rsidR="00B46D8F" w:rsidRPr="00A139C2" w14:paraId="3CB8AD41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7D2FD41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160" w:type="dxa"/>
            <w:vAlign w:val="bottom"/>
          </w:tcPr>
          <w:p w14:paraId="7F23C487" w14:textId="5EA3ED1F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Little River</w:t>
            </w:r>
          </w:p>
        </w:tc>
        <w:tc>
          <w:tcPr>
            <w:tcW w:w="1080" w:type="dxa"/>
            <w:vAlign w:val="bottom"/>
          </w:tcPr>
          <w:p w14:paraId="7F2C62E2" w14:textId="3B68423F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vAlign w:val="bottom"/>
          </w:tcPr>
          <w:p w14:paraId="2EFE4FC2" w14:textId="454E6722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6C8B258" w14:textId="4B109E01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C6EB48E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E119C93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4B0B04F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</w:tr>
      <w:tr w:rsidR="00B46D8F" w:rsidRPr="00A139C2" w14:paraId="114A982E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3DB76C0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160" w:type="dxa"/>
            <w:vAlign w:val="bottom"/>
          </w:tcPr>
          <w:p w14:paraId="5A800EEF" w14:textId="51CCACC8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Tuckasegee River</w:t>
            </w:r>
          </w:p>
        </w:tc>
        <w:tc>
          <w:tcPr>
            <w:tcW w:w="1080" w:type="dxa"/>
            <w:vAlign w:val="bottom"/>
          </w:tcPr>
          <w:p w14:paraId="28FBE00D" w14:textId="29C24853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vAlign w:val="bottom"/>
          </w:tcPr>
          <w:p w14:paraId="4929E5CC" w14:textId="6BD758D8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DF75EE6" w14:textId="578A7124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6007465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A7E348A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6B250B3" w14:textId="4BF2445E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0.020</w:t>
            </w:r>
          </w:p>
        </w:tc>
      </w:tr>
      <w:tr w:rsidR="00B46D8F" w:rsidRPr="00A139C2" w14:paraId="6B00CA35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5BCD5A7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160" w:type="dxa"/>
            <w:vAlign w:val="bottom"/>
          </w:tcPr>
          <w:p w14:paraId="428ECD4C" w14:textId="340D4B6D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Cane River</w:t>
            </w:r>
          </w:p>
        </w:tc>
        <w:tc>
          <w:tcPr>
            <w:tcW w:w="1080" w:type="dxa"/>
            <w:vAlign w:val="bottom"/>
          </w:tcPr>
          <w:p w14:paraId="62ED8D7E" w14:textId="1D5D5F09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vAlign w:val="bottom"/>
          </w:tcPr>
          <w:p w14:paraId="27F41AC2" w14:textId="3F7839F9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DD88B35" w14:textId="752357AE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76169B7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F2155E3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CE8DF73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6D8F" w:rsidRPr="00A139C2" w14:paraId="583AFF8B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85A4F1D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160" w:type="dxa"/>
            <w:vAlign w:val="bottom"/>
          </w:tcPr>
          <w:p w14:paraId="2E38AE0A" w14:textId="7D13551C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Cane Creek</w:t>
            </w:r>
          </w:p>
        </w:tc>
        <w:tc>
          <w:tcPr>
            <w:tcW w:w="1080" w:type="dxa"/>
            <w:vAlign w:val="bottom"/>
          </w:tcPr>
          <w:p w14:paraId="6F31B85D" w14:textId="2213AFAB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vAlign w:val="bottom"/>
          </w:tcPr>
          <w:p w14:paraId="2E641908" w14:textId="0254E7B1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FX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58F8304" w14:textId="2A4D79ED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DA20904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C40D31E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DEFF8B1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6D8F" w:rsidRPr="00A139C2" w14:paraId="3CADFD03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A6A6F3B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160" w:type="dxa"/>
            <w:vAlign w:val="bottom"/>
          </w:tcPr>
          <w:p w14:paraId="00911F89" w14:textId="69B4FC12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Helton Creek</w:t>
            </w:r>
          </w:p>
        </w:tc>
        <w:tc>
          <w:tcPr>
            <w:tcW w:w="1080" w:type="dxa"/>
            <w:vAlign w:val="bottom"/>
          </w:tcPr>
          <w:p w14:paraId="3D34B3CB" w14:textId="6846ECF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vAlign w:val="bottom"/>
          </w:tcPr>
          <w:p w14:paraId="7AE55E6C" w14:textId="0E4929CD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F9F032F" w14:textId="67E793BD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249FC24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B5AB14A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1505747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6D8F" w:rsidRPr="00A139C2" w14:paraId="6E589151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9D033AE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160" w:type="dxa"/>
            <w:vAlign w:val="bottom"/>
          </w:tcPr>
          <w:p w14:paraId="1D34B7C0" w14:textId="5F3723C4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Cove Creek</w:t>
            </w:r>
          </w:p>
        </w:tc>
        <w:tc>
          <w:tcPr>
            <w:tcW w:w="1080" w:type="dxa"/>
            <w:vAlign w:val="bottom"/>
          </w:tcPr>
          <w:p w14:paraId="6AC8FAD7" w14:textId="03FDA244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vAlign w:val="bottom"/>
          </w:tcPr>
          <w:p w14:paraId="411FF092" w14:textId="27D54F4E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998D32B" w14:textId="3A1B984C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6E9DAEF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480D326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D3127DA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</w:tr>
      <w:tr w:rsidR="00B46D8F" w:rsidRPr="00A139C2" w14:paraId="2F64B333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6CBC35D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160" w:type="dxa"/>
            <w:vAlign w:val="bottom"/>
          </w:tcPr>
          <w:p w14:paraId="05757168" w14:textId="6163FF40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sz w:val="20"/>
                <w:szCs w:val="20"/>
              </w:rPr>
              <w:t>Brasstown Creek</w:t>
            </w:r>
          </w:p>
        </w:tc>
        <w:tc>
          <w:tcPr>
            <w:tcW w:w="1080" w:type="dxa"/>
            <w:vAlign w:val="bottom"/>
          </w:tcPr>
          <w:p w14:paraId="6EC42F6A" w14:textId="3446B8B6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BR</w:t>
            </w:r>
          </w:p>
        </w:tc>
        <w:tc>
          <w:tcPr>
            <w:tcW w:w="1710" w:type="dxa"/>
            <w:vAlign w:val="bottom"/>
          </w:tcPr>
          <w:p w14:paraId="658321B5" w14:textId="3D5025CC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8A276A3" w14:textId="4FAE5EE5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BAE213B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23DC25B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sz w:val="20"/>
                <w:szCs w:val="20"/>
              </w:rPr>
              <w:t>2.28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655E284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sz w:val="20"/>
                <w:szCs w:val="20"/>
              </w:rPr>
              <w:t>0.008</w:t>
            </w:r>
          </w:p>
        </w:tc>
      </w:tr>
      <w:tr w:rsidR="00B46D8F" w:rsidRPr="00A139C2" w14:paraId="704DCE4B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53B86F1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160" w:type="dxa"/>
            <w:vAlign w:val="bottom"/>
          </w:tcPr>
          <w:p w14:paraId="755A0230" w14:textId="54442D6A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Cartoogechaye Creek</w:t>
            </w:r>
          </w:p>
        </w:tc>
        <w:tc>
          <w:tcPr>
            <w:tcW w:w="1080" w:type="dxa"/>
            <w:vAlign w:val="bottom"/>
          </w:tcPr>
          <w:p w14:paraId="1933EF63" w14:textId="1828E5D4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vAlign w:val="bottom"/>
          </w:tcPr>
          <w:p w14:paraId="0F4C24AB" w14:textId="46C6E15E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FX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A44DAB2" w14:textId="6F7B5560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E86AD30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FAEF211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58931AC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</w:tr>
      <w:tr w:rsidR="00B46D8F" w:rsidRPr="00A139C2" w14:paraId="4744E689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3F0098E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160" w:type="dxa"/>
            <w:vAlign w:val="bottom"/>
          </w:tcPr>
          <w:p w14:paraId="02F2C644" w14:textId="568F1C50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Mills River</w:t>
            </w:r>
          </w:p>
        </w:tc>
        <w:tc>
          <w:tcPr>
            <w:tcW w:w="1080" w:type="dxa"/>
            <w:vAlign w:val="bottom"/>
          </w:tcPr>
          <w:p w14:paraId="00010672" w14:textId="7405A2F8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vAlign w:val="bottom"/>
          </w:tcPr>
          <w:p w14:paraId="40D7868F" w14:textId="56C0C051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FC863D7" w14:textId="69872A13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5AB21F9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1431DDB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6DD3094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</w:tr>
      <w:tr w:rsidR="00B46D8F" w:rsidRPr="00A139C2" w14:paraId="47D8A4E9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94CF741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160" w:type="dxa"/>
            <w:vAlign w:val="bottom"/>
          </w:tcPr>
          <w:p w14:paraId="2069907B" w14:textId="4B3E1CFA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Three Top Creek</w:t>
            </w:r>
          </w:p>
        </w:tc>
        <w:tc>
          <w:tcPr>
            <w:tcW w:w="1080" w:type="dxa"/>
            <w:vAlign w:val="bottom"/>
          </w:tcPr>
          <w:p w14:paraId="1E0BCD92" w14:textId="0941FA00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vAlign w:val="bottom"/>
          </w:tcPr>
          <w:p w14:paraId="1049014C" w14:textId="3B9ED63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DDBBE55" w14:textId="016611D1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22180B1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A5300E2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D55BE3D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</w:tr>
      <w:tr w:rsidR="00B46D8F" w:rsidRPr="00A139C2" w14:paraId="3AA8D0A2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D3B6C6A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160" w:type="dxa"/>
            <w:vAlign w:val="bottom"/>
          </w:tcPr>
          <w:p w14:paraId="68C847BC" w14:textId="28EA7C96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Watauga River</w:t>
            </w:r>
          </w:p>
        </w:tc>
        <w:tc>
          <w:tcPr>
            <w:tcW w:w="1080" w:type="dxa"/>
            <w:vAlign w:val="bottom"/>
          </w:tcPr>
          <w:p w14:paraId="5CC34A67" w14:textId="65E716F8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vAlign w:val="bottom"/>
          </w:tcPr>
          <w:p w14:paraId="74C1FC3B" w14:textId="578CE04F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0F62BF6" w14:textId="43C63C84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F013815" w14:textId="1FC64663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CD174EB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A7F1571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</w:tr>
      <w:tr w:rsidR="00B46D8F" w:rsidRPr="00A139C2" w14:paraId="05F4A2CD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9589FAE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160" w:type="dxa"/>
            <w:vAlign w:val="bottom"/>
          </w:tcPr>
          <w:p w14:paraId="2C9EA555" w14:textId="46BA5132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Richland Creek</w:t>
            </w:r>
          </w:p>
        </w:tc>
        <w:tc>
          <w:tcPr>
            <w:tcW w:w="1080" w:type="dxa"/>
            <w:vAlign w:val="bottom"/>
          </w:tcPr>
          <w:p w14:paraId="63800E3D" w14:textId="6D690860" w:rsidR="00B46D8F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vAlign w:val="bottom"/>
          </w:tcPr>
          <w:p w14:paraId="1456D8A0" w14:textId="528618DB" w:rsidR="00B46D8F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02DB8E7" w14:textId="596ED638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51B3754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0268150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03B9C39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</w:tr>
      <w:tr w:rsidR="00B46D8F" w:rsidRPr="00A139C2" w14:paraId="4A56287B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516370A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160" w:type="dxa"/>
            <w:vAlign w:val="bottom"/>
          </w:tcPr>
          <w:p w14:paraId="0323EF01" w14:textId="74C9C8AC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Little River</w:t>
            </w:r>
          </w:p>
        </w:tc>
        <w:tc>
          <w:tcPr>
            <w:tcW w:w="1080" w:type="dxa"/>
            <w:vAlign w:val="bottom"/>
          </w:tcPr>
          <w:p w14:paraId="521AB01C" w14:textId="7173345F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</w:t>
            </w:r>
          </w:p>
        </w:tc>
        <w:tc>
          <w:tcPr>
            <w:tcW w:w="1710" w:type="dxa"/>
            <w:vAlign w:val="bottom"/>
          </w:tcPr>
          <w:p w14:paraId="268FF956" w14:textId="7D746172" w:rsidR="00B46D8F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FX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13918FF" w14:textId="270C79A2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680C4A8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5052897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1F2EE3E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0.032</w:t>
            </w:r>
          </w:p>
        </w:tc>
      </w:tr>
      <w:tr w:rsidR="00B46D8F" w:rsidRPr="00A139C2" w14:paraId="3ACB0243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65BD1B8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160" w:type="dxa"/>
            <w:vAlign w:val="bottom"/>
          </w:tcPr>
          <w:p w14:paraId="242DE302" w14:textId="7C2462B2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Red River</w:t>
            </w:r>
          </w:p>
        </w:tc>
        <w:tc>
          <w:tcPr>
            <w:tcW w:w="1080" w:type="dxa"/>
            <w:vAlign w:val="bottom"/>
          </w:tcPr>
          <w:p w14:paraId="750A1851" w14:textId="6BAD171F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vAlign w:val="bottom"/>
          </w:tcPr>
          <w:p w14:paraId="19FEB35A" w14:textId="74CB5516" w:rsidR="00B46D8F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C180189" w14:textId="1EDBB50B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FFFCBDE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33D0174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66D9815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</w:tr>
      <w:tr w:rsidR="00B46D8F" w:rsidRPr="00A139C2" w14:paraId="12E3C810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9228E12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160" w:type="dxa"/>
            <w:vAlign w:val="bottom"/>
          </w:tcPr>
          <w:p w14:paraId="07653E46" w14:textId="1AEB3C61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Duck River</w:t>
            </w:r>
          </w:p>
        </w:tc>
        <w:tc>
          <w:tcPr>
            <w:tcW w:w="1080" w:type="dxa"/>
            <w:vAlign w:val="bottom"/>
          </w:tcPr>
          <w:p w14:paraId="6D4EB621" w14:textId="6A5CEEC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vAlign w:val="bottom"/>
          </w:tcPr>
          <w:p w14:paraId="5A143F69" w14:textId="378C24CE" w:rsidR="00B46D8F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FX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240E6E8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0.01488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EE713FF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1F6DC93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678E36C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</w:tr>
      <w:tr w:rsidR="00B46D8F" w:rsidRPr="00A139C2" w14:paraId="69D7963A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77ED3B8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160" w:type="dxa"/>
            <w:vAlign w:val="bottom"/>
          </w:tcPr>
          <w:p w14:paraId="354CF971" w14:textId="402FCD49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East Fork Stones River</w:t>
            </w:r>
          </w:p>
        </w:tc>
        <w:tc>
          <w:tcPr>
            <w:tcW w:w="1080" w:type="dxa"/>
            <w:vAlign w:val="bottom"/>
          </w:tcPr>
          <w:p w14:paraId="51A7B108" w14:textId="0A414580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vAlign w:val="bottom"/>
          </w:tcPr>
          <w:p w14:paraId="6065E9DB" w14:textId="166CB766" w:rsidR="00B46D8F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5FBE3ED" w14:textId="24A30D73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B63D6E3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037897F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DA2AE78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</w:tr>
      <w:tr w:rsidR="00B46D8F" w:rsidRPr="00A139C2" w14:paraId="37FBDD36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EAB22D6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160" w:type="dxa"/>
            <w:vAlign w:val="bottom"/>
          </w:tcPr>
          <w:p w14:paraId="54C447B3" w14:textId="13040E5C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Collins River</w:t>
            </w:r>
          </w:p>
        </w:tc>
        <w:tc>
          <w:tcPr>
            <w:tcW w:w="1080" w:type="dxa"/>
            <w:vAlign w:val="bottom"/>
          </w:tcPr>
          <w:p w14:paraId="7D37D381" w14:textId="051406FC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vAlign w:val="bottom"/>
          </w:tcPr>
          <w:p w14:paraId="073D9DCC" w14:textId="63C47F3F" w:rsidR="00B46D8F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FX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7A9D64E" w14:textId="72D76550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98F6998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DD2BE6B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8DFCC50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B46D8F" w:rsidRPr="00A139C2" w14:paraId="53556E41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4623A75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160" w:type="dxa"/>
            <w:vAlign w:val="bottom"/>
          </w:tcPr>
          <w:p w14:paraId="4A953D9B" w14:textId="1DA79B71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Horse Creek</w:t>
            </w:r>
          </w:p>
        </w:tc>
        <w:tc>
          <w:tcPr>
            <w:tcW w:w="1080" w:type="dxa"/>
            <w:vAlign w:val="bottom"/>
          </w:tcPr>
          <w:p w14:paraId="37F39F52" w14:textId="6C5CAFF6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vAlign w:val="bottom"/>
          </w:tcPr>
          <w:p w14:paraId="36CCD1DF" w14:textId="045280C3" w:rsidR="00B46D8F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432C7E2" w14:textId="3067F67D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B2B1B39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FC01654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72545F8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</w:tr>
      <w:tr w:rsidR="00B46D8F" w:rsidRPr="00A139C2" w14:paraId="7EF3E17E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F739E17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160" w:type="dxa"/>
            <w:vAlign w:val="bottom"/>
          </w:tcPr>
          <w:p w14:paraId="13783FAD" w14:textId="4203047C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Buffalo River </w:t>
            </w:r>
          </w:p>
        </w:tc>
        <w:tc>
          <w:tcPr>
            <w:tcW w:w="1080" w:type="dxa"/>
            <w:vAlign w:val="bottom"/>
          </w:tcPr>
          <w:p w14:paraId="16778A74" w14:textId="3AD755F8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vAlign w:val="bottom"/>
          </w:tcPr>
          <w:p w14:paraId="020C6E15" w14:textId="6C226964" w:rsidR="00B46D8F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CBB2BE1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0.05931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38F3A51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8BD1E9F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A4CBADD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</w:tr>
      <w:tr w:rsidR="00B46D8F" w:rsidRPr="00A139C2" w14:paraId="5FF52903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D1E97DB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TN</w:t>
            </w:r>
          </w:p>
        </w:tc>
        <w:tc>
          <w:tcPr>
            <w:tcW w:w="2160" w:type="dxa"/>
            <w:vAlign w:val="bottom"/>
          </w:tcPr>
          <w:p w14:paraId="46D6216B" w14:textId="08CFD900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Clinch River</w:t>
            </w:r>
          </w:p>
        </w:tc>
        <w:tc>
          <w:tcPr>
            <w:tcW w:w="1080" w:type="dxa"/>
            <w:vAlign w:val="bottom"/>
          </w:tcPr>
          <w:p w14:paraId="47971271" w14:textId="7209F09E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</w:t>
            </w:r>
          </w:p>
        </w:tc>
        <w:tc>
          <w:tcPr>
            <w:tcW w:w="1710" w:type="dxa"/>
            <w:vAlign w:val="bottom"/>
          </w:tcPr>
          <w:p w14:paraId="2562CC16" w14:textId="7F321623" w:rsidR="00B46D8F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FX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AB8C317" w14:textId="1E47C733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D212CA3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CBA368B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ECB375B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</w:tr>
      <w:tr w:rsidR="00B46D8F" w:rsidRPr="00A139C2" w14:paraId="60D7C450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B333081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160" w:type="dxa"/>
            <w:vAlign w:val="bottom"/>
          </w:tcPr>
          <w:p w14:paraId="0F1158ED" w14:textId="1CD87AE4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Calfkiller River</w:t>
            </w:r>
          </w:p>
        </w:tc>
        <w:tc>
          <w:tcPr>
            <w:tcW w:w="1080" w:type="dxa"/>
            <w:vAlign w:val="bottom"/>
          </w:tcPr>
          <w:p w14:paraId="0A9554A8" w14:textId="0260E253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vAlign w:val="bottom"/>
          </w:tcPr>
          <w:p w14:paraId="54577E51" w14:textId="3F8843D0" w:rsidR="00B46D8F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DAF3166" w14:textId="42B1C1E0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506D811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29BDEFD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0C66F72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</w:tr>
      <w:tr w:rsidR="00B46D8F" w:rsidRPr="00A139C2" w14:paraId="3EBBC864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0931BC2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160" w:type="dxa"/>
            <w:vAlign w:val="bottom"/>
          </w:tcPr>
          <w:p w14:paraId="6E80CAE8" w14:textId="159DAE8A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Big Richland Creek</w:t>
            </w:r>
          </w:p>
        </w:tc>
        <w:tc>
          <w:tcPr>
            <w:tcW w:w="1080" w:type="dxa"/>
            <w:vAlign w:val="bottom"/>
          </w:tcPr>
          <w:p w14:paraId="5148E231" w14:textId="59D7469E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vAlign w:val="bottom"/>
          </w:tcPr>
          <w:p w14:paraId="7E819611" w14:textId="699E4938" w:rsidR="00B46D8F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00867BD" w14:textId="386779C1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D80704F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3617ED0" w14:textId="1A8A27CF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2.40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E4AB931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</w:tr>
      <w:tr w:rsidR="00B46D8F" w:rsidRPr="00A139C2" w14:paraId="45D54AB1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5036B36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160" w:type="dxa"/>
            <w:vAlign w:val="bottom"/>
          </w:tcPr>
          <w:p w14:paraId="20F1D373" w14:textId="4A7D9919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Little Buffalo</w:t>
            </w:r>
            <w:r w:rsidR="000F28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River</w:t>
            </w:r>
          </w:p>
        </w:tc>
        <w:tc>
          <w:tcPr>
            <w:tcW w:w="1080" w:type="dxa"/>
            <w:vAlign w:val="bottom"/>
          </w:tcPr>
          <w:p w14:paraId="3030A01D" w14:textId="32BD0BA5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vAlign w:val="bottom"/>
          </w:tcPr>
          <w:p w14:paraId="2614B36F" w14:textId="786BCE32" w:rsidR="00B46D8F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8D60724" w14:textId="74B6B09C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5DCC473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169377B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C82635D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</w:tr>
      <w:tr w:rsidR="00B46D8F" w:rsidRPr="00A139C2" w14:paraId="5BF73408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29F4344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160" w:type="dxa"/>
            <w:vAlign w:val="bottom"/>
          </w:tcPr>
          <w:p w14:paraId="3B102209" w14:textId="2146D251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Little River</w:t>
            </w:r>
          </w:p>
        </w:tc>
        <w:tc>
          <w:tcPr>
            <w:tcW w:w="1080" w:type="dxa"/>
            <w:vAlign w:val="bottom"/>
          </w:tcPr>
          <w:p w14:paraId="17849C09" w14:textId="1974872B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vAlign w:val="bottom"/>
          </w:tcPr>
          <w:p w14:paraId="1039D833" w14:textId="5AD240BC" w:rsidR="00B46D8F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41A5958" w14:textId="1FA24629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1E268A0" w14:textId="2F6A658B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5D48BEE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6090014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</w:tr>
      <w:tr w:rsidR="00B46D8F" w:rsidRPr="00A139C2" w14:paraId="4A24CBD6" w14:textId="77777777" w:rsidTr="00B46D8F">
        <w:trPr>
          <w:trHeight w:val="300"/>
          <w:jc w:val="center"/>
        </w:trPr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593FB63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160" w:type="dxa"/>
            <w:vAlign w:val="bottom"/>
          </w:tcPr>
          <w:p w14:paraId="2F851462" w14:textId="75B473B0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Hiwassee</w:t>
            </w:r>
            <w:r w:rsidR="000F28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River</w:t>
            </w:r>
          </w:p>
        </w:tc>
        <w:tc>
          <w:tcPr>
            <w:tcW w:w="1080" w:type="dxa"/>
            <w:vAlign w:val="bottom"/>
          </w:tcPr>
          <w:p w14:paraId="4A19693E" w14:textId="26724860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vAlign w:val="bottom"/>
          </w:tcPr>
          <w:p w14:paraId="13745BBC" w14:textId="4F0A4DC7" w:rsidR="00B46D8F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BE7A420" w14:textId="401835AA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0902A07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5A9368B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79E50D5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</w:tr>
      <w:tr w:rsidR="00B46D8F" w:rsidRPr="00A139C2" w14:paraId="1E42551D" w14:textId="77777777" w:rsidTr="00B46D8F">
        <w:trPr>
          <w:trHeight w:val="300"/>
          <w:jc w:val="center"/>
        </w:trPr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CB586" w14:textId="77777777" w:rsidR="00B46D8F" w:rsidRPr="00A139C2" w:rsidRDefault="00B46D8F" w:rsidP="0002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vAlign w:val="bottom"/>
          </w:tcPr>
          <w:p w14:paraId="030ED83F" w14:textId="3DB48C0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Tumbling Creek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06322137" w14:textId="094F56DB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bottom"/>
          </w:tcPr>
          <w:p w14:paraId="1F1A9769" w14:textId="5956B132" w:rsidR="00B46D8F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5C1BB" w14:textId="7BCF85D5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5E52D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59257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BE6C7" w14:textId="77777777" w:rsidR="00B46D8F" w:rsidRPr="00A139C2" w:rsidRDefault="00B46D8F" w:rsidP="00027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</w:tr>
    </w:tbl>
    <w:p w14:paraId="54D7CF76" w14:textId="763EC3B8" w:rsidR="003876EE" w:rsidRDefault="003876EE"/>
    <w:p w14:paraId="40DC7BA8" w14:textId="77777777" w:rsidR="00C252E2" w:rsidRPr="00F57DB0" w:rsidRDefault="00C252E2" w:rsidP="00C252E2">
      <w:pPr>
        <w:pStyle w:val="CommentText"/>
        <w:rPr>
          <w:rFonts w:ascii="Times New Roman" w:hAnsi="Times New Roman" w:cs="Times New Roman"/>
          <w:sz w:val="24"/>
          <w:szCs w:val="24"/>
        </w:rPr>
      </w:pPr>
      <w:r w:rsidRPr="00F57DB0">
        <w:rPr>
          <w:rFonts w:ascii="Times New Roman" w:hAnsi="Times New Roman" w:cs="Times New Roman"/>
          <w:sz w:val="24"/>
          <w:szCs w:val="24"/>
        </w:rPr>
        <w:t xml:space="preserve">RE = Since 2000: 1) evidence of recruitment as demonstrated by a range of post-metamorphic juveniles and adults and no documentation of declines </w:t>
      </w:r>
    </w:p>
    <w:p w14:paraId="15696236" w14:textId="77777777" w:rsidR="00C252E2" w:rsidRPr="00F57DB0" w:rsidRDefault="00C252E2" w:rsidP="00C252E2">
      <w:pPr>
        <w:pStyle w:val="CommentText"/>
        <w:rPr>
          <w:rFonts w:ascii="Times New Roman" w:hAnsi="Times New Roman" w:cs="Times New Roman"/>
          <w:sz w:val="24"/>
          <w:szCs w:val="24"/>
        </w:rPr>
      </w:pPr>
      <w:r w:rsidRPr="00F57DB0">
        <w:rPr>
          <w:rFonts w:ascii="Times New Roman" w:hAnsi="Times New Roman" w:cs="Times New Roman"/>
          <w:sz w:val="24"/>
          <w:szCs w:val="24"/>
        </w:rPr>
        <w:t>DE = Documented decline in abundance or recruitment (e.g., shift in size classes or biased sex ratio) as demonstrated by survey data</w:t>
      </w:r>
    </w:p>
    <w:p w14:paraId="472509DC" w14:textId="77777777" w:rsidR="00C252E2" w:rsidRPr="00F57DB0" w:rsidRDefault="00C252E2" w:rsidP="00C252E2">
      <w:pPr>
        <w:pStyle w:val="CommentText"/>
        <w:rPr>
          <w:rFonts w:ascii="Times New Roman" w:hAnsi="Times New Roman" w:cs="Times New Roman"/>
          <w:sz w:val="24"/>
          <w:szCs w:val="24"/>
        </w:rPr>
      </w:pPr>
      <w:r w:rsidRPr="00F57DB0">
        <w:rPr>
          <w:rFonts w:ascii="Times New Roman" w:hAnsi="Times New Roman" w:cs="Times New Roman"/>
          <w:sz w:val="24"/>
          <w:szCs w:val="24"/>
        </w:rPr>
        <w:t>FE = Despite significant survey effort, few individuals in adult age classes found and no evidence of reproduction</w:t>
      </w:r>
    </w:p>
    <w:p w14:paraId="31AAF2BB" w14:textId="68F250A8" w:rsidR="00C252E2" w:rsidRDefault="00C252E2" w:rsidP="00C252E2">
      <w:pPr>
        <w:pStyle w:val="CommentText"/>
        <w:rPr>
          <w:rFonts w:ascii="Times New Roman" w:hAnsi="Times New Roman" w:cs="Times New Roman"/>
          <w:sz w:val="24"/>
          <w:szCs w:val="24"/>
        </w:rPr>
      </w:pPr>
      <w:r w:rsidRPr="00F57DB0">
        <w:rPr>
          <w:rFonts w:ascii="Times New Roman" w:hAnsi="Times New Roman" w:cs="Times New Roman"/>
          <w:sz w:val="24"/>
          <w:szCs w:val="24"/>
        </w:rPr>
        <w:t>EX = 1) Despite sufficient effort (multiple survey methods or survey events), only negative observations since 2000 or 2) no suitable habitat available (includes water quality)</w:t>
      </w:r>
    </w:p>
    <w:p w14:paraId="40ED36A3" w14:textId="26EF7A91" w:rsidR="003E158F" w:rsidRPr="00E57FF9" w:rsidRDefault="003E158F" w:rsidP="003E158F">
      <w:pPr>
        <w:spacing w:line="480" w:lineRule="auto"/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Reference: </w:t>
      </w:r>
      <w:r w:rsidRPr="00E57FF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USFWS (2018) Eastern Hellbender (</w:t>
      </w:r>
      <w:r w:rsidRPr="00E57FF9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Cryptobranchus alleganiensis alleganiensis</w:t>
      </w:r>
      <w:r w:rsidRPr="00E57FF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 Species Status Assessment Report</w:t>
      </w:r>
    </w:p>
    <w:p w14:paraId="330D221C" w14:textId="6755D0AC" w:rsidR="003E158F" w:rsidRPr="00F57DB0" w:rsidRDefault="003E158F" w:rsidP="00C252E2">
      <w:pPr>
        <w:pStyle w:val="CommentText"/>
        <w:rPr>
          <w:rFonts w:ascii="Times New Roman" w:hAnsi="Times New Roman" w:cs="Times New Roman"/>
          <w:sz w:val="24"/>
          <w:szCs w:val="24"/>
        </w:rPr>
      </w:pPr>
    </w:p>
    <w:p w14:paraId="60E77296" w14:textId="1437EF1A" w:rsidR="003876EE" w:rsidRDefault="003876EE" w:rsidP="00C252E2">
      <w:pPr>
        <w:spacing w:after="0"/>
      </w:pPr>
    </w:p>
    <w:p w14:paraId="3B23B3B4" w14:textId="63B1CED7" w:rsidR="003876EE" w:rsidRDefault="003876EE"/>
    <w:p w14:paraId="3758EEC4" w14:textId="69CC94D1" w:rsidR="003876EE" w:rsidRDefault="003876EE"/>
    <w:p w14:paraId="6875F7EE" w14:textId="10B555C8" w:rsidR="003876EE" w:rsidRDefault="003876EE"/>
    <w:p w14:paraId="17A897D9" w14:textId="39D63088" w:rsidR="003876EE" w:rsidRDefault="003876EE"/>
    <w:p w14:paraId="69109CEF" w14:textId="3D615A43" w:rsidR="003876EE" w:rsidRDefault="003876EE"/>
    <w:p w14:paraId="5AD08338" w14:textId="0C46F51B" w:rsidR="003876EE" w:rsidRDefault="003876EE"/>
    <w:p w14:paraId="1935C6A8" w14:textId="3F12D733" w:rsidR="003876EE" w:rsidRDefault="003876EE"/>
    <w:p w14:paraId="50D93D24" w14:textId="77777777" w:rsidR="003876EE" w:rsidRDefault="003876EE"/>
    <w:p w14:paraId="390B72A2" w14:textId="3107340D" w:rsidR="003876EE" w:rsidRPr="00F57DB0" w:rsidRDefault="003876EE">
      <w:pPr>
        <w:rPr>
          <w:rFonts w:ascii="Times New Roman" w:hAnsi="Times New Roman" w:cs="Times New Roman"/>
          <w:sz w:val="24"/>
          <w:szCs w:val="24"/>
        </w:rPr>
      </w:pPr>
      <w:r w:rsidRPr="00F57DB0">
        <w:rPr>
          <w:rFonts w:ascii="Times New Roman" w:hAnsi="Times New Roman" w:cs="Times New Roman"/>
          <w:sz w:val="24"/>
          <w:szCs w:val="24"/>
        </w:rPr>
        <w:lastRenderedPageBreak/>
        <w:t xml:space="preserve">Table 2: List of </w:t>
      </w:r>
      <w:r w:rsidR="00E46D31" w:rsidRPr="00E46D31">
        <w:rPr>
          <w:rFonts w:ascii="Times New Roman" w:hAnsi="Times New Roman" w:cs="Times New Roman"/>
          <w:i/>
          <w:iCs/>
          <w:sz w:val="24"/>
          <w:szCs w:val="24"/>
        </w:rPr>
        <w:t>Cryptobranchus alleganiensis</w:t>
      </w:r>
      <w:r w:rsidR="00E90E8B" w:rsidRPr="00F57DB0">
        <w:rPr>
          <w:rFonts w:ascii="Times New Roman" w:hAnsi="Times New Roman" w:cs="Times New Roman"/>
          <w:sz w:val="24"/>
          <w:szCs w:val="24"/>
        </w:rPr>
        <w:t xml:space="preserve"> population status and </w:t>
      </w:r>
      <w:r w:rsidRPr="00F57DB0">
        <w:rPr>
          <w:rFonts w:ascii="Times New Roman" w:hAnsi="Times New Roman" w:cs="Times New Roman"/>
          <w:sz w:val="24"/>
          <w:szCs w:val="24"/>
        </w:rPr>
        <w:t>water quality parameters (dissolved oxygen, specific conductivity, and pH) for each site</w:t>
      </w:r>
      <w:r w:rsidR="00C252E2" w:rsidRPr="00F57DB0">
        <w:rPr>
          <w:rFonts w:ascii="Times New Roman" w:hAnsi="Times New Roman" w:cs="Times New Roman"/>
          <w:sz w:val="24"/>
          <w:szCs w:val="24"/>
        </w:rPr>
        <w:t xml:space="preserve"> sampled</w:t>
      </w:r>
      <w:r w:rsidRPr="00F57DB0">
        <w:rPr>
          <w:rFonts w:ascii="Times New Roman" w:hAnsi="Times New Roman" w:cs="Times New Roman"/>
          <w:sz w:val="24"/>
          <w:szCs w:val="24"/>
        </w:rPr>
        <w:t xml:space="preserve"> in North </w:t>
      </w:r>
      <w:r w:rsidR="00BE4CBB">
        <w:rPr>
          <w:rFonts w:ascii="Times New Roman" w:hAnsi="Times New Roman" w:cs="Times New Roman"/>
          <w:sz w:val="24"/>
          <w:szCs w:val="24"/>
        </w:rPr>
        <w:t>Carolina</w:t>
      </w:r>
      <w:r w:rsidR="00BE4CBB" w:rsidRPr="00F57DB0">
        <w:rPr>
          <w:rFonts w:ascii="Times New Roman" w:hAnsi="Times New Roman" w:cs="Times New Roman"/>
          <w:sz w:val="24"/>
          <w:szCs w:val="24"/>
        </w:rPr>
        <w:t xml:space="preserve"> </w:t>
      </w:r>
      <w:r w:rsidRPr="00F57DB0">
        <w:rPr>
          <w:rFonts w:ascii="Times New Roman" w:hAnsi="Times New Roman" w:cs="Times New Roman"/>
          <w:sz w:val="24"/>
          <w:szCs w:val="24"/>
        </w:rPr>
        <w:t>and Tennessee along with their ecoregion, and</w:t>
      </w:r>
      <w:r w:rsidR="00E90E8B" w:rsidRPr="00F57DB0">
        <w:rPr>
          <w:rFonts w:ascii="Times New Roman" w:hAnsi="Times New Roman" w:cs="Times New Roman"/>
          <w:sz w:val="24"/>
          <w:szCs w:val="24"/>
        </w:rPr>
        <w:t xml:space="preserve"> percent watershed</w:t>
      </w:r>
      <w:r w:rsidRPr="00F57DB0">
        <w:rPr>
          <w:rFonts w:ascii="Times New Roman" w:hAnsi="Times New Roman" w:cs="Times New Roman"/>
          <w:sz w:val="24"/>
          <w:szCs w:val="24"/>
        </w:rPr>
        <w:t xml:space="preserve"> development for the</w:t>
      </w:r>
      <w:r w:rsidR="00E90E8B" w:rsidRPr="00F57DB0">
        <w:rPr>
          <w:rFonts w:ascii="Times New Roman" w:hAnsi="Times New Roman" w:cs="Times New Roman"/>
          <w:sz w:val="24"/>
          <w:szCs w:val="24"/>
        </w:rPr>
        <w:t>ir respective HUC12 watersheds</w:t>
      </w:r>
      <w:r w:rsidRPr="00F57DB0">
        <w:rPr>
          <w:rFonts w:ascii="Times New Roman" w:hAnsi="Times New Roman" w:cs="Times New Roman"/>
          <w:sz w:val="24"/>
          <w:szCs w:val="24"/>
        </w:rPr>
        <w:t>.</w:t>
      </w:r>
      <w:r w:rsidR="00C252E2" w:rsidRPr="00F57DB0">
        <w:rPr>
          <w:rFonts w:ascii="Times New Roman" w:hAnsi="Times New Roman" w:cs="Times New Roman"/>
          <w:sz w:val="24"/>
          <w:szCs w:val="24"/>
        </w:rPr>
        <w:t xml:space="preserve"> NC = North Carolina, TN = Tennessee, BR = Blue </w:t>
      </w:r>
      <w:r w:rsidR="00F60912">
        <w:rPr>
          <w:rFonts w:ascii="Times New Roman" w:hAnsi="Times New Roman" w:cs="Times New Roman"/>
          <w:sz w:val="24"/>
          <w:szCs w:val="24"/>
        </w:rPr>
        <w:t>R</w:t>
      </w:r>
      <w:r w:rsidR="00C252E2" w:rsidRPr="00F57DB0">
        <w:rPr>
          <w:rFonts w:ascii="Times New Roman" w:hAnsi="Times New Roman" w:cs="Times New Roman"/>
          <w:sz w:val="24"/>
          <w:szCs w:val="24"/>
        </w:rPr>
        <w:t xml:space="preserve">idge, IP = Interior Plateau, RV = Ridge and Valley, </w:t>
      </w:r>
      <w:r w:rsidR="008A2507" w:rsidRPr="00F57DB0">
        <w:rPr>
          <w:rFonts w:ascii="Times New Roman" w:hAnsi="Times New Roman" w:cs="Times New Roman"/>
          <w:sz w:val="24"/>
          <w:szCs w:val="24"/>
        </w:rPr>
        <w:t xml:space="preserve">RE = Recruiting, DE = Declining, FE = </w:t>
      </w:r>
      <w:r w:rsidR="006E220A">
        <w:rPr>
          <w:rFonts w:ascii="Times New Roman" w:hAnsi="Times New Roman" w:cs="Times New Roman"/>
          <w:sz w:val="24"/>
          <w:szCs w:val="24"/>
        </w:rPr>
        <w:t>F</w:t>
      </w:r>
      <w:r w:rsidR="008A2507" w:rsidRPr="00F57DB0">
        <w:rPr>
          <w:rFonts w:ascii="Times New Roman" w:hAnsi="Times New Roman" w:cs="Times New Roman"/>
          <w:sz w:val="24"/>
          <w:szCs w:val="24"/>
        </w:rPr>
        <w:t>unctionally Extirpated, EX = Extirpated. Please see footnote for a description of each population status.</w:t>
      </w:r>
    </w:p>
    <w:tbl>
      <w:tblPr>
        <w:tblStyle w:val="TableGrid"/>
        <w:tblpPr w:leftFromText="180" w:rightFromText="180" w:vertAnchor="text" w:horzAnchor="margin" w:tblpY="178"/>
        <w:tblW w:w="13405" w:type="dxa"/>
        <w:tblLayout w:type="fixed"/>
        <w:tblLook w:val="04A0" w:firstRow="1" w:lastRow="0" w:firstColumn="1" w:lastColumn="0" w:noHBand="0" w:noVBand="1"/>
      </w:tblPr>
      <w:tblGrid>
        <w:gridCol w:w="888"/>
        <w:gridCol w:w="2077"/>
        <w:gridCol w:w="1080"/>
        <w:gridCol w:w="1710"/>
        <w:gridCol w:w="2250"/>
        <w:gridCol w:w="2070"/>
        <w:gridCol w:w="2700"/>
        <w:gridCol w:w="630"/>
      </w:tblGrid>
      <w:tr w:rsidR="003876EE" w14:paraId="186443EE" w14:textId="77777777" w:rsidTr="003876EE">
        <w:trPr>
          <w:trHeight w:val="288"/>
        </w:trPr>
        <w:tc>
          <w:tcPr>
            <w:tcW w:w="88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13C3022" w14:textId="77777777" w:rsidR="003876EE" w:rsidRDefault="003876EE" w:rsidP="003876EE"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State</w:t>
            </w:r>
          </w:p>
        </w:tc>
        <w:tc>
          <w:tcPr>
            <w:tcW w:w="207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D0F3D53" w14:textId="77777777" w:rsidR="003876EE" w:rsidRDefault="003876EE" w:rsidP="003876EE">
            <w:pPr>
              <w:jc w:val="center"/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Site Name</w:t>
            </w:r>
          </w:p>
        </w:tc>
        <w:tc>
          <w:tcPr>
            <w:tcW w:w="10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CB0831A" w14:textId="77777777" w:rsidR="003876EE" w:rsidRDefault="003876EE" w:rsidP="003876EE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Ecoregion</w:t>
            </w:r>
          </w:p>
        </w:tc>
        <w:tc>
          <w:tcPr>
            <w:tcW w:w="17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AA25BAE" w14:textId="70B2E362" w:rsidR="003876EE" w:rsidRDefault="003876EE" w:rsidP="003876EE">
            <w:pPr>
              <w:jc w:val="center"/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 Status</w:t>
            </w:r>
          </w:p>
        </w:tc>
        <w:tc>
          <w:tcPr>
            <w:tcW w:w="22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1A3F6E2" w14:textId="3BCFE65C" w:rsidR="003876EE" w:rsidRDefault="00CD4516" w:rsidP="003876EE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Percent </w:t>
            </w:r>
            <w:r w:rsidR="003876EE"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Watershed Development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(x100)</w:t>
            </w:r>
          </w:p>
        </w:tc>
        <w:tc>
          <w:tcPr>
            <w:tcW w:w="207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A42F951" w14:textId="77777777" w:rsidR="003876EE" w:rsidRDefault="003876EE" w:rsidP="003876EE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Dissolved Oxygen (%) </w:t>
            </w:r>
          </w:p>
        </w:tc>
        <w:tc>
          <w:tcPr>
            <w:tcW w:w="270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663819F" w14:textId="77777777" w:rsidR="003876EE" w:rsidRDefault="003876EE" w:rsidP="003876EE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Specific Conductivity (μS/cm)</w:t>
            </w:r>
          </w:p>
        </w:tc>
        <w:tc>
          <w:tcPr>
            <w:tcW w:w="6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270B1DD" w14:textId="77777777" w:rsidR="003876EE" w:rsidRDefault="003876EE" w:rsidP="003876EE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</w:tr>
      <w:tr w:rsidR="003876EE" w14:paraId="52C24DB2" w14:textId="77777777" w:rsidTr="003876EE">
        <w:trPr>
          <w:trHeight w:val="288"/>
        </w:trPr>
        <w:tc>
          <w:tcPr>
            <w:tcW w:w="88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98EB05D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07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210D4BF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Hominy Creek</w:t>
            </w:r>
          </w:p>
        </w:tc>
        <w:tc>
          <w:tcPr>
            <w:tcW w:w="108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ABE91FB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BF327EC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</w:t>
            </w:r>
          </w:p>
        </w:tc>
        <w:tc>
          <w:tcPr>
            <w:tcW w:w="225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A4F4521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207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E1BC5E6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92.22</w:t>
            </w:r>
          </w:p>
        </w:tc>
        <w:tc>
          <w:tcPr>
            <w:tcW w:w="270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A83EA43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82.35</w:t>
            </w:r>
          </w:p>
        </w:tc>
        <w:tc>
          <w:tcPr>
            <w:tcW w:w="63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1BEE0C9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7.35</w:t>
            </w:r>
          </w:p>
        </w:tc>
      </w:tr>
      <w:tr w:rsidR="003876EE" w14:paraId="688F690E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32B74DE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52F1BE6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Beaverdam Creek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B4E29AF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0A21B55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5FF4FFD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EAC7B05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96.55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9F84E0C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125.63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5D71D64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7.64</w:t>
            </w:r>
          </w:p>
        </w:tc>
      </w:tr>
      <w:tr w:rsidR="003876EE" w14:paraId="640FC36D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0BE3538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C0C9E33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Avery Creek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B1E0A35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A7A5A83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FX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2EF2376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B3057D6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88.90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8A66AC8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46.13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35B63C9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7.21</w:t>
            </w:r>
          </w:p>
        </w:tc>
      </w:tr>
      <w:tr w:rsidR="003876EE" w14:paraId="6806B015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BC90949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A760371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Mud Creek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C6F02A9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9C5C391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2EC7807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4C58308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83.65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8407F41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58.43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D5EC70A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6.89</w:t>
            </w:r>
          </w:p>
        </w:tc>
      </w:tr>
      <w:tr w:rsidR="003876EE" w14:paraId="0B52E8FA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39E13BB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267E1AC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Little River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6495D2D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7884B15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2B54642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F5545D1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96.93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56435DE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41.10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07388C6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7.70</w:t>
            </w:r>
          </w:p>
        </w:tc>
      </w:tr>
      <w:tr w:rsidR="003876EE" w14:paraId="640D4770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6C07885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0DC348D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Tuckasegee River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AD8BB79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79CD7EA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714065F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6454699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100.12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AB23E7E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23.90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3141241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7.58</w:t>
            </w:r>
          </w:p>
        </w:tc>
      </w:tr>
      <w:tr w:rsidR="003876EE" w14:paraId="67D379FD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C7A8F64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4DBEB43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Cane River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3DD2D99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72B32A2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F4221A2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71100D8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96.89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25A32C3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29.10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95A49F2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7.46</w:t>
            </w:r>
          </w:p>
        </w:tc>
      </w:tr>
      <w:tr w:rsidR="003876EE" w14:paraId="5E0FE25D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6FBDE24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785CEE3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Cane Creek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35EC310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56E2C88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FX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EAF3094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1E76912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92.30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5B6A011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69.08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A27A5C8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7.25</w:t>
            </w:r>
          </w:p>
        </w:tc>
      </w:tr>
      <w:tr w:rsidR="003876EE" w14:paraId="12B32B5C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26BFB9A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3A0196A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Helton Creek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FFBC283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861EE9D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00BBA67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CFAD231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99.12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D5E744C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50.28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BA060ED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7.77</w:t>
            </w:r>
          </w:p>
        </w:tc>
      </w:tr>
      <w:tr w:rsidR="003876EE" w14:paraId="50470019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E9311EE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B23C96D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Cove Creek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6F33F13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CC7AC12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3210529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4CFA879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94.80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D7EF4BC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72.75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A7FB4C7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7.80</w:t>
            </w:r>
          </w:p>
        </w:tc>
      </w:tr>
      <w:tr w:rsidR="003876EE" w14:paraId="63E4E16E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EDB95B3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90ACCF7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sz w:val="20"/>
                <w:szCs w:val="20"/>
              </w:rPr>
              <w:t>Brasstown Creek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E6610E0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CA21F7D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29EEE80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6309A83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92.88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1A470BA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39.82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C8560F1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7.21</w:t>
            </w:r>
          </w:p>
        </w:tc>
      </w:tr>
      <w:tr w:rsidR="003876EE" w14:paraId="1E9C1676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EA917AB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7FDEBBE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Cartoogechaye Creek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3498BBA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7821EC9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FX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5E3D20D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FFDFCB6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97.03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DD4B09A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30.40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387DFA8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7.33</w:t>
            </w:r>
          </w:p>
        </w:tc>
      </w:tr>
      <w:tr w:rsidR="003876EE" w14:paraId="493EBE82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5166BF4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8386D99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Mills River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7D14706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29E6CBF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2BEC4BD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B8E48FA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95.60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C9248C7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15.95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2FEEFB5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7.05</w:t>
            </w:r>
          </w:p>
        </w:tc>
      </w:tr>
      <w:tr w:rsidR="003876EE" w14:paraId="00F8F1ED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71F4D35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6E1A4C6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Three Top Creek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97B1473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1CC556B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6F5DB50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0EB6633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92.95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1BCA013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38.57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C55C1CE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7.45</w:t>
            </w:r>
          </w:p>
        </w:tc>
      </w:tr>
      <w:tr w:rsidR="003876EE" w14:paraId="2CA59F4C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965CEC3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1B9FB7E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Watauga River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6F1B7E3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2285244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FE8BA2B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E3AD7B2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99.63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2717380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60.60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568B2F1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7.69</w:t>
            </w:r>
          </w:p>
        </w:tc>
      </w:tr>
      <w:tr w:rsidR="003876EE" w14:paraId="132A45CC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8DCE59F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D61FBBF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Richland Creek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303B94F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0E8ED55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2E5A35A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EB8ACDA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97.90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DCC1C75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299.02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A6C98AF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8.05</w:t>
            </w:r>
          </w:p>
        </w:tc>
      </w:tr>
      <w:tr w:rsidR="003876EE" w14:paraId="0F873FBA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7C45CE1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32BFF4E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Little River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9EE0576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B546D8F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FX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0FC0428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F383A16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87.68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B1949BE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141.95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42EB94C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7.79</w:t>
            </w:r>
          </w:p>
        </w:tc>
      </w:tr>
      <w:tr w:rsidR="003876EE" w14:paraId="44646FB7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2A46F01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9434831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Red River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5353692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57B76C7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C886DF6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8EF3CA6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85.10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CF694AD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343.85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AB2B206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7.89</w:t>
            </w:r>
          </w:p>
        </w:tc>
      </w:tr>
      <w:tr w:rsidR="003876EE" w14:paraId="0650C541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C1E89A8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A93EB7E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Duck River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7BE051C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FD6CFD4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FX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EEFA486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A877E7A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91.97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B0BC0FA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197.80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CF6E234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7.80</w:t>
            </w:r>
          </w:p>
        </w:tc>
      </w:tr>
      <w:tr w:rsidR="003876EE" w14:paraId="45C5FB58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3ABF25A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67D592F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East Fork Stones River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1D34EE5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2867378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B0898FD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3E1E5F2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97.38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C3F4C0F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340.30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3559871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7.95</w:t>
            </w:r>
          </w:p>
        </w:tc>
      </w:tr>
      <w:tr w:rsidR="003876EE" w14:paraId="59E052A9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7484612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AB4F7FC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Collins River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B9A310C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5588388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FX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FBAE101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F56D314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104.15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0EC9FDF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148.83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0BE26B9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7.84</w:t>
            </w:r>
          </w:p>
        </w:tc>
      </w:tr>
      <w:tr w:rsidR="003876EE" w14:paraId="0C9B3380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DCFF3DD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DCB3049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Horse Creek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70859E6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66DD6A7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ED06F28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D4504A1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96.18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BCF900C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123.95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4D5E411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7.74</w:t>
            </w:r>
          </w:p>
        </w:tc>
      </w:tr>
      <w:tr w:rsidR="003876EE" w14:paraId="35D58B45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9136861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8981187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Buffalo River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CE53C0A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13D16DC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FA2DDD9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625A534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95.87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D3F676C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106.78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46F8888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7.64</w:t>
            </w:r>
          </w:p>
        </w:tc>
      </w:tr>
      <w:tr w:rsidR="003876EE" w14:paraId="6A742096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C4CA2F1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TN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313DF55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Clinch River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C6B62F2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EBFB80E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FX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C04CF46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F907045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89.03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32FD79D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210.48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D6F85FD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7.69</w:t>
            </w:r>
          </w:p>
        </w:tc>
      </w:tr>
      <w:tr w:rsidR="003876EE" w14:paraId="03638F58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4130711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902D238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Calfkiller River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C478D48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003BBF4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A4E4D58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8F9EA4E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91.55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69E9B29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244.45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DB35228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7.85</w:t>
            </w:r>
          </w:p>
        </w:tc>
      </w:tr>
      <w:tr w:rsidR="003876EE" w14:paraId="526D244F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D7EC909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3F31C3D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Big Richland Creek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08F0BF4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ACA6788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1F2A8B8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53F6C4A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95.12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D2A3DBB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166.00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88F0985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7.90</w:t>
            </w:r>
          </w:p>
        </w:tc>
      </w:tr>
      <w:tr w:rsidR="003876EE" w14:paraId="4C33501C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016C13E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400397F" w14:textId="7047C4F0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Little Buffalo</w:t>
            </w:r>
            <w:r w:rsidR="000F28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River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7AA8C09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4CB1960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E994520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8FDC0E2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95.33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9DD52ED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74.32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AC32A1D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7.55</w:t>
            </w:r>
          </w:p>
        </w:tc>
      </w:tr>
      <w:tr w:rsidR="003876EE" w14:paraId="4CE89174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7951723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DA5992B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Little River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4F1DF56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E11C27B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A5EB329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E0C1ADD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92.03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16F6A80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94.63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A557EA6" w14:textId="77777777" w:rsidR="003876EE" w:rsidRPr="0002700D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7.72</w:t>
            </w:r>
          </w:p>
        </w:tc>
      </w:tr>
      <w:tr w:rsidR="003876EE" w14:paraId="00B3B0C5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120DF3E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52107AB" w14:textId="1EDDB6A9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Hiwassee</w:t>
            </w:r>
            <w:r w:rsidR="000F28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River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F300329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FF62624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12222A6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597FF9D" w14:textId="77777777" w:rsidR="003876EE" w:rsidRPr="00B46D8F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46D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95.98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336048D" w14:textId="77777777" w:rsidR="003876EE" w:rsidRPr="00B46D8F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46D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45.72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A5958E1" w14:textId="77777777" w:rsidR="003876EE" w:rsidRPr="00B46D8F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46D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7.64</w:t>
            </w:r>
          </w:p>
        </w:tc>
      </w:tr>
      <w:tr w:rsidR="003876EE" w14:paraId="5F06579D" w14:textId="77777777" w:rsidTr="003876EE">
        <w:trPr>
          <w:trHeight w:val="288"/>
        </w:trPr>
        <w:tc>
          <w:tcPr>
            <w:tcW w:w="88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89120CE" w14:textId="77777777" w:rsidR="003876EE" w:rsidRPr="00A139C2" w:rsidRDefault="003876EE" w:rsidP="003876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207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2A42AE5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39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Tumbling Creek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F0E710A" w14:textId="77777777" w:rsidR="003876EE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81366B2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B57A13D" w14:textId="77777777" w:rsidR="003876EE" w:rsidRPr="00A139C2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07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BD1948C" w14:textId="77777777" w:rsidR="003876EE" w:rsidRPr="00B46D8F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46D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92.32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23CB492" w14:textId="77777777" w:rsidR="003876EE" w:rsidRPr="00B46D8F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46D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49.45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DE82CAA" w14:textId="77777777" w:rsidR="003876EE" w:rsidRPr="00B46D8F" w:rsidRDefault="003876EE" w:rsidP="003876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46D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7.15</w:t>
            </w:r>
          </w:p>
        </w:tc>
      </w:tr>
    </w:tbl>
    <w:p w14:paraId="009AC6A0" w14:textId="77777777" w:rsidR="008A2507" w:rsidRPr="00F57DB0" w:rsidRDefault="008A2507" w:rsidP="008A2507">
      <w:pPr>
        <w:pStyle w:val="CommentText"/>
        <w:rPr>
          <w:rFonts w:ascii="Times New Roman" w:hAnsi="Times New Roman" w:cs="Times New Roman"/>
          <w:sz w:val="24"/>
          <w:szCs w:val="24"/>
        </w:rPr>
      </w:pPr>
      <w:r w:rsidRPr="00F57DB0">
        <w:rPr>
          <w:rFonts w:ascii="Times New Roman" w:hAnsi="Times New Roman" w:cs="Times New Roman"/>
          <w:sz w:val="24"/>
          <w:szCs w:val="24"/>
        </w:rPr>
        <w:t xml:space="preserve">RE = Since 2000: 1) evidence of recruitment as demonstrated by a range of post-metamorphic juveniles and adults and no documentation of declines </w:t>
      </w:r>
    </w:p>
    <w:p w14:paraId="4CC2A57E" w14:textId="77777777" w:rsidR="008A2507" w:rsidRPr="00F57DB0" w:rsidRDefault="008A2507" w:rsidP="008A2507">
      <w:pPr>
        <w:pStyle w:val="CommentText"/>
        <w:rPr>
          <w:rFonts w:ascii="Times New Roman" w:hAnsi="Times New Roman" w:cs="Times New Roman"/>
          <w:sz w:val="24"/>
          <w:szCs w:val="24"/>
        </w:rPr>
      </w:pPr>
      <w:r w:rsidRPr="00F57DB0">
        <w:rPr>
          <w:rFonts w:ascii="Times New Roman" w:hAnsi="Times New Roman" w:cs="Times New Roman"/>
          <w:sz w:val="24"/>
          <w:szCs w:val="24"/>
        </w:rPr>
        <w:t>DE = Documented decline in abundance or recruitment (e.g., shift in size classes or biased sex ratio) as demonstrated by survey data</w:t>
      </w:r>
    </w:p>
    <w:p w14:paraId="6253A38C" w14:textId="77777777" w:rsidR="008A2507" w:rsidRPr="00F57DB0" w:rsidRDefault="008A2507" w:rsidP="008A2507">
      <w:pPr>
        <w:pStyle w:val="CommentText"/>
        <w:rPr>
          <w:rFonts w:ascii="Times New Roman" w:hAnsi="Times New Roman" w:cs="Times New Roman"/>
          <w:sz w:val="24"/>
          <w:szCs w:val="24"/>
        </w:rPr>
      </w:pPr>
      <w:r w:rsidRPr="00F57DB0">
        <w:rPr>
          <w:rFonts w:ascii="Times New Roman" w:hAnsi="Times New Roman" w:cs="Times New Roman"/>
          <w:sz w:val="24"/>
          <w:szCs w:val="24"/>
        </w:rPr>
        <w:t>FE = Despite significant survey effort, few individuals in adult age classes found and no evidence of reproduction</w:t>
      </w:r>
    </w:p>
    <w:p w14:paraId="3DB60FD2" w14:textId="7DCF86FA" w:rsidR="008A2507" w:rsidRDefault="008A2507" w:rsidP="008A2507">
      <w:pPr>
        <w:pStyle w:val="CommentText"/>
        <w:rPr>
          <w:rFonts w:ascii="Times New Roman" w:hAnsi="Times New Roman" w:cs="Times New Roman"/>
          <w:sz w:val="24"/>
          <w:szCs w:val="24"/>
        </w:rPr>
      </w:pPr>
      <w:r w:rsidRPr="00F57DB0">
        <w:rPr>
          <w:rFonts w:ascii="Times New Roman" w:hAnsi="Times New Roman" w:cs="Times New Roman"/>
          <w:sz w:val="24"/>
          <w:szCs w:val="24"/>
        </w:rPr>
        <w:t>EX = 1) Despite sufficient effort (multiple survey methods or survey events), only negative observations since 2000 or 2) no suitable habitat available (includes water quality)</w:t>
      </w:r>
    </w:p>
    <w:p w14:paraId="6EC36D57" w14:textId="77777777" w:rsidR="003E158F" w:rsidRPr="00E57FF9" w:rsidRDefault="003E158F" w:rsidP="003E158F">
      <w:pPr>
        <w:spacing w:line="480" w:lineRule="auto"/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Reference: </w:t>
      </w:r>
      <w:r w:rsidRPr="00E57FF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USFWS (2018) Eastern Hellbender (</w:t>
      </w:r>
      <w:r w:rsidRPr="00E57FF9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Cryptobranchus alleganiensis alleganiensis</w:t>
      </w:r>
      <w:r w:rsidRPr="00E57FF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 Species Status Assessment Report</w:t>
      </w:r>
    </w:p>
    <w:p w14:paraId="1D7A0FF8" w14:textId="77777777" w:rsidR="003E158F" w:rsidRPr="00F57DB0" w:rsidRDefault="003E158F" w:rsidP="008A2507">
      <w:pPr>
        <w:pStyle w:val="CommentText"/>
        <w:rPr>
          <w:rFonts w:ascii="Times New Roman" w:hAnsi="Times New Roman" w:cs="Times New Roman"/>
          <w:sz w:val="24"/>
          <w:szCs w:val="24"/>
        </w:rPr>
      </w:pPr>
    </w:p>
    <w:p w14:paraId="6D4E0941" w14:textId="368949C4" w:rsidR="00D63C5A" w:rsidRDefault="00D63C5A"/>
    <w:sectPr w:rsidR="00D63C5A" w:rsidSect="00D8397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97C"/>
    <w:rsid w:val="0002700D"/>
    <w:rsid w:val="000802EC"/>
    <w:rsid w:val="000F288E"/>
    <w:rsid w:val="0019725B"/>
    <w:rsid w:val="001A7F12"/>
    <w:rsid w:val="00274A34"/>
    <w:rsid w:val="003876EE"/>
    <w:rsid w:val="003E158F"/>
    <w:rsid w:val="00414E74"/>
    <w:rsid w:val="00561693"/>
    <w:rsid w:val="00565CFF"/>
    <w:rsid w:val="00587903"/>
    <w:rsid w:val="006055E1"/>
    <w:rsid w:val="0065778F"/>
    <w:rsid w:val="006E220A"/>
    <w:rsid w:val="008A2507"/>
    <w:rsid w:val="00A139C2"/>
    <w:rsid w:val="00A44AEC"/>
    <w:rsid w:val="00B46D8F"/>
    <w:rsid w:val="00B9778D"/>
    <w:rsid w:val="00BE4CBB"/>
    <w:rsid w:val="00C252E2"/>
    <w:rsid w:val="00CD4516"/>
    <w:rsid w:val="00CE34F4"/>
    <w:rsid w:val="00D63C5A"/>
    <w:rsid w:val="00D8397C"/>
    <w:rsid w:val="00D96C36"/>
    <w:rsid w:val="00E26A28"/>
    <w:rsid w:val="00E32749"/>
    <w:rsid w:val="00E46D31"/>
    <w:rsid w:val="00E90E8B"/>
    <w:rsid w:val="00F57DB0"/>
    <w:rsid w:val="00F60912"/>
    <w:rsid w:val="00F86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F8D87"/>
  <w15:chartTrackingRefBased/>
  <w15:docId w15:val="{F41243D1-AD42-4294-8D78-2BF832B57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26A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46D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6D8F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C252E2"/>
    <w:pPr>
      <w:spacing w:after="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252E2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F288E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288E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288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829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CAECFD-A7A3-4926-8B94-51D32C5C4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816</Words>
  <Characters>4652</Characters>
  <Application>Microsoft Office Word</Application>
  <DocSecurity>4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GomesDaSilvaNeto, Jeronimo - NRCS, Knoxville, TN</dc:creator>
  <cp:keywords/>
  <dc:description/>
  <cp:lastModifiedBy>GomesDaSilvaNeto, Jeronimo - NRCS, Knoxville, TN</cp:lastModifiedBy>
  <cp:revision>2</cp:revision>
  <dcterms:created xsi:type="dcterms:W3CDTF">2021-03-24T11:22:00Z</dcterms:created>
  <dcterms:modified xsi:type="dcterms:W3CDTF">2021-03-24T11:22:00Z</dcterms:modified>
</cp:coreProperties>
</file>