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6DC6C" w14:textId="77777777" w:rsidR="00D018BF" w:rsidRPr="00FE18E3" w:rsidRDefault="00D018BF" w:rsidP="00D018B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18E3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</w:t>
      </w:r>
      <w:r w:rsidRPr="00FE18E3">
        <w:rPr>
          <w:rFonts w:ascii="Times New Roman" w:hAnsi="Times New Roman" w:cs="Times New Roman"/>
          <w:sz w:val="24"/>
          <w:szCs w:val="24"/>
          <w:lang w:val="en-GB"/>
        </w:rPr>
        <w:t xml:space="preserve"> Anthropometric and metabolic characteristics of study subjects</w:t>
      </w:r>
      <w:r w:rsidRPr="00FE18E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FE18E3">
        <w:rPr>
          <w:rFonts w:ascii="Times New Roman" w:hAnsi="Times New Roman" w:cs="Times New Roman"/>
          <w:sz w:val="24"/>
          <w:szCs w:val="24"/>
          <w:lang w:val="en-GB"/>
        </w:rPr>
        <w:t>stratified into tertiles according to</w:t>
      </w:r>
      <w:r w:rsidRPr="00FE18E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FE18E3">
        <w:rPr>
          <w:rFonts w:ascii="Times New Roman" w:hAnsi="Times New Roman" w:cs="Times New Roman"/>
          <w:sz w:val="24"/>
          <w:szCs w:val="24"/>
          <w:lang w:val="en-GB"/>
        </w:rPr>
        <w:t xml:space="preserve">myocardial MrGlu </w:t>
      </w:r>
      <w:r>
        <w:rPr>
          <w:rFonts w:ascii="Times New Roman" w:hAnsi="Times New Roman" w:cs="Times New Roman"/>
          <w:sz w:val="24"/>
          <w:szCs w:val="24"/>
          <w:lang w:val="en-GB"/>
        </w:rPr>
        <w:t>values</w:t>
      </w:r>
    </w:p>
    <w:p w14:paraId="6C12FA04" w14:textId="77777777" w:rsidR="00D018BF" w:rsidRPr="008450BA" w:rsidRDefault="00D018BF" w:rsidP="00D018BF">
      <w:pPr>
        <w:rPr>
          <w:rFonts w:ascii="Times New Roman" w:hAnsi="Times New Roman" w:cs="Times New Roman"/>
          <w:lang w:val="en-US"/>
        </w:rPr>
      </w:pPr>
    </w:p>
    <w:tbl>
      <w:tblPr>
        <w:tblW w:w="138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8"/>
        <w:gridCol w:w="2409"/>
        <w:gridCol w:w="2126"/>
        <w:gridCol w:w="2127"/>
        <w:gridCol w:w="1200"/>
        <w:gridCol w:w="1276"/>
        <w:gridCol w:w="1276"/>
      </w:tblGrid>
      <w:tr w:rsidR="00D018BF" w:rsidRPr="008450BA" w14:paraId="190E82FA" w14:textId="77777777" w:rsidTr="00A67E82">
        <w:trPr>
          <w:trHeight w:val="520"/>
        </w:trPr>
        <w:tc>
          <w:tcPr>
            <w:tcW w:w="3418" w:type="dxa"/>
            <w:vAlign w:val="center"/>
            <w:hideMark/>
          </w:tcPr>
          <w:p w14:paraId="2F0E630A" w14:textId="77777777" w:rsidR="00D018BF" w:rsidRPr="008450BA" w:rsidRDefault="00D018BF" w:rsidP="00A67E8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55FA4C93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Myocardial 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r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Glu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Tertile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1 </w:t>
            </w:r>
          </w:p>
          <w:p w14:paraId="7E588A5A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Range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0.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1-1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6.3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sym w:font="Symbol" w:char="F06D"/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mol/min/100g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(1)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5C08E91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Myocardial 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r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Glu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Tertile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2 </w:t>
            </w:r>
          </w:p>
          <w:p w14:paraId="672A0B7E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Range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16.4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-26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.29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sym w:font="Symbol" w:char="F06D"/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mol/min/10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0</w:t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g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(2)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307D12A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Myocardial 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r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Glu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 xml:space="preserve">Tertile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3</w:t>
            </w:r>
          </w:p>
          <w:p w14:paraId="6DF023C7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</w:pP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Range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 xml:space="preserve">6.3-43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sym w:font="Symbol" w:char="F06D"/>
            </w:r>
            <w:r w:rsidRPr="008450BA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US"/>
              </w:rPr>
              <w:t>mol/min/100g</w:t>
            </w:r>
            <w:r w:rsidRPr="008450BA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it-IT"/>
              </w:rPr>
              <w:t>(3)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0997C3C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P (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1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vs 2)</w:t>
            </w:r>
            <w:r w:rsidRPr="00A97350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Pr="00EC280C">
              <w:rPr>
                <w:rFonts w:ascii="Times New Roman" w:hAnsi="Times New Roman" w:cs="Times New Roman"/>
                <w:lang w:val="en-US"/>
              </w:rPr>
              <w:t>§</w:t>
            </w:r>
            <w:r w:rsidRPr="00EC28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3FD5DA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P (1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vs 3)</w:t>
            </w:r>
            <w:r w:rsidRPr="00A97350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Pr="00EC280C">
              <w:rPr>
                <w:rFonts w:ascii="Times New Roman" w:hAnsi="Times New Roman" w:cs="Times New Roman"/>
                <w:lang w:val="en-US"/>
              </w:rPr>
              <w:t>§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FBCDAF" w14:textId="77777777" w:rsidR="00D018BF" w:rsidRPr="008450BA" w:rsidRDefault="00D018BF" w:rsidP="00A67E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P (2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vs 3)</w:t>
            </w:r>
            <w:r w:rsidRPr="00EC280C">
              <w:rPr>
                <w:rFonts w:ascii="Times New Roman" w:hAnsi="Times New Roman" w:cs="Times New Roman"/>
                <w:lang w:val="en-US"/>
              </w:rPr>
              <w:t xml:space="preserve"> §</w:t>
            </w:r>
            <w:r w:rsidRPr="00EC28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D018BF" w:rsidRPr="008450BA" w14:paraId="1FCE486F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5CC36079" w14:textId="77777777" w:rsidR="00D018BF" w:rsidRPr="008450BA" w:rsidRDefault="00D018BF" w:rsidP="00A67E82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Sex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(F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/M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4E58EFE0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4F7501F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5EC996BE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/10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6A8DCEC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304B23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2BF4BDE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</w:tr>
      <w:tr w:rsidR="00D018BF" w:rsidRPr="008450BA" w14:paraId="6810D524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47BD9A6C" w14:textId="77777777" w:rsidR="00D018BF" w:rsidRPr="008450BA" w:rsidRDefault="00D018BF" w:rsidP="00A67E82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Age 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(yrs)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4FDA01BE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53±10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981AE10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50±12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7EFF860F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48±11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BC6DD2B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1F8DDF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924FEB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09</w:t>
            </w:r>
          </w:p>
        </w:tc>
      </w:tr>
      <w:tr w:rsidR="00D018BF" w:rsidRPr="008450BA" w14:paraId="48ECAFB3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68CDC00F" w14:textId="77777777" w:rsidR="00D018BF" w:rsidRPr="008450BA" w:rsidRDefault="00D018BF" w:rsidP="00A67E82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BMI (</w:t>
            </w:r>
            <w:r w:rsidRPr="008450BA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Kg/m</w:t>
            </w:r>
            <w:r w:rsidRPr="008450BA">
              <w:rPr>
                <w:rFonts w:ascii="Times New Roman" w:eastAsia="Times New Roman" w:hAnsi="Times New Roman" w:cs="Times New Roman"/>
                <w:i/>
                <w:color w:val="000000"/>
                <w:vertAlign w:val="superscript"/>
                <w:lang w:eastAsia="it-IT"/>
              </w:rPr>
              <w:t>2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384DF490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2.5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±5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1AC0E7B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28.1±4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60B45A2D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29.2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1F453DB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541B46E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B39876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</w:tr>
      <w:tr w:rsidR="00D018BF" w:rsidRPr="008450BA" w14:paraId="4B5F33E9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3B1D2EC9" w14:textId="77777777" w:rsidR="00D018BF" w:rsidRPr="008450BA" w:rsidRDefault="00D018BF" w:rsidP="00A67E82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Waist circumference (c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699896CE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DDE491C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98±1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73A77CB4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101±1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B67F4CE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E2786EF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7061A8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</w:tr>
      <w:tr w:rsidR="00D018BF" w:rsidRPr="008450BA" w14:paraId="4374BDF4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2EE59F2C" w14:textId="77777777" w:rsidR="00D018BF" w:rsidRPr="008450BA" w:rsidRDefault="00D018BF" w:rsidP="00A67E82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ystolic blood pressure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(mmHg)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3A1829E2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C0BA735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761A6981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E4E5E1D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7D803C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AD67D3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D018BF" w:rsidRPr="008450BA" w14:paraId="2F6D9587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70A80B3C" w14:textId="77777777" w:rsidR="00D018BF" w:rsidRPr="008450BA" w:rsidRDefault="00D018BF" w:rsidP="00A67E82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Diastolic blood pressure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(mmHg)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79C3F594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79±11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DB12779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40443EC6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75±1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529087A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36DBED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A0085C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</w:t>
            </w:r>
          </w:p>
        </w:tc>
      </w:tr>
      <w:tr w:rsidR="00D018BF" w:rsidRPr="008450BA" w14:paraId="4071DBDD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1A0E294C" w14:textId="77777777" w:rsidR="00D018BF" w:rsidRPr="008450BA" w:rsidRDefault="00D018BF" w:rsidP="00A67E82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Heart Rate (</w:t>
            </w:r>
            <w:r w:rsidRPr="008450BA">
              <w:rPr>
                <w:rFonts w:ascii="Times New Roman" w:eastAsia="Times New Roman" w:hAnsi="Times New Roman" w:cs="Times New Roman"/>
                <w:i/>
                <w:color w:val="000000"/>
                <w:lang w:eastAsia="it-IT"/>
              </w:rPr>
              <w:t>bpm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2C530680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082D37B1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±7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9BE36F3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68±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14EE437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00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95E6F2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C9D15F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</w:tr>
      <w:tr w:rsidR="00D018BF" w:rsidRPr="008450BA" w14:paraId="10B2B047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6B0C8985" w14:textId="77777777" w:rsidR="00D018BF" w:rsidRPr="008450BA" w:rsidRDefault="00D018BF" w:rsidP="00A67E82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Fasting Plasma Glucose 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(mg/dL)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5B04A428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131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C1A81A6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35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7FECA574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100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4943F6A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518B1E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52CDEB" w14:textId="77777777" w:rsidR="00D018BF" w:rsidRPr="008450BA" w:rsidRDefault="00D018BF" w:rsidP="00A67E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</w:tr>
      <w:tr w:rsidR="00553FD9" w:rsidRPr="008450BA" w14:paraId="4D1EEE9B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322149AB" w14:textId="77777777" w:rsidR="00553FD9" w:rsidRPr="008450BA" w:rsidRDefault="00553FD9" w:rsidP="00553FD9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HbA1c (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%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4213EF9A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7.1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.2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1DBAF8E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1.1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33EA8E70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8672CD6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2FF8E4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6C12EE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553FD9" w:rsidRPr="008450BA" w14:paraId="3C4FDE00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36B4885A" w14:textId="77777777" w:rsidR="00553FD9" w:rsidRPr="008450BA" w:rsidRDefault="00553FD9" w:rsidP="00553FD9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bookmarkStart w:id="0" w:name="_Hlk177215079"/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Total Cholesterol (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mg/dl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46DFB40B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86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F0AF18D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47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31E162C0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185±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E961FE4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5233E3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9D5EEE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</w:tr>
      <w:tr w:rsidR="00553FD9" w:rsidRPr="008450BA" w14:paraId="7F544E29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5F04847C" w14:textId="77777777" w:rsidR="00553FD9" w:rsidRPr="008450BA" w:rsidRDefault="00553FD9" w:rsidP="00553FD9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HDL Cholesterol (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mg/dl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4B5B64C2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±10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C354CE8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73D41F5E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49 ±14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BC4571B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4E6753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DE9DB1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</w:p>
        </w:tc>
      </w:tr>
      <w:tr w:rsidR="00553FD9" w:rsidRPr="008450BA" w14:paraId="5B2DED6F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60478A4E" w14:textId="77777777" w:rsidR="00553FD9" w:rsidRPr="008450BA" w:rsidRDefault="00553FD9" w:rsidP="00553FD9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LDL Cholesterol (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mg/dl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3391C5A7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±3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A58600C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36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2B699808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CFA457F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48E3C3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56ACBF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</w:tr>
      <w:tr w:rsidR="00553FD9" w:rsidRPr="008450BA" w14:paraId="6E4792ED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  <w:hideMark/>
          </w:tcPr>
          <w:p w14:paraId="0BFA9132" w14:textId="77777777" w:rsidR="00553FD9" w:rsidRPr="008450BA" w:rsidRDefault="00553FD9" w:rsidP="00553FD9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Triglycerides (</w:t>
            </w:r>
            <w:r w:rsidRPr="008450B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mg/dl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  <w:hideMark/>
          </w:tcPr>
          <w:p w14:paraId="26A0E4C9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±7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575C0A6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2127" w:type="dxa"/>
            <w:shd w:val="clear" w:color="000000" w:fill="FFFFFF"/>
            <w:vAlign w:val="center"/>
            <w:hideMark/>
          </w:tcPr>
          <w:p w14:paraId="116C5AAD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115±6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4DF656F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430ADA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03F129" w14:textId="77777777" w:rsidR="00553FD9" w:rsidRPr="008450BA" w:rsidRDefault="00553FD9" w:rsidP="00553FD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</w:t>
            </w:r>
          </w:p>
        </w:tc>
      </w:tr>
      <w:bookmarkEnd w:id="0"/>
      <w:tr w:rsidR="00944D34" w:rsidRPr="008450BA" w14:paraId="2ED8C049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17E0C1AE" w14:textId="1B070061" w:rsidR="00944D34" w:rsidRPr="008450BA" w:rsidRDefault="00944D34" w:rsidP="00944D34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013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Fasting insulin (</w:t>
            </w:r>
            <w:r w:rsidRPr="0080135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mU/m</w:t>
            </w:r>
            <w:r w:rsidRPr="00801353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247300B0" w14:textId="740ED5FC" w:rsidR="00944D34" w:rsidRPr="008450BA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18.8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±10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6AEE168F" w14:textId="588E43CF" w:rsidR="00944D34" w:rsidRPr="008450BA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11.03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4AE455BF" w14:textId="24A9696C" w:rsidR="00944D34" w:rsidRPr="008450BA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12.2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6.5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4BA6C82" w14:textId="54A3012F" w:rsidR="00944D34" w:rsidRPr="008450BA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E1952F" w14:textId="79A55EE7" w:rsidR="00944D34" w:rsidRPr="008450BA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523BC" w14:textId="6E1D659F" w:rsidR="00944D34" w:rsidRPr="008450BA" w:rsidRDefault="00DE782D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</w:t>
            </w:r>
          </w:p>
        </w:tc>
      </w:tr>
      <w:tr w:rsidR="00944D34" w:rsidRPr="008450BA" w14:paraId="6846DF7A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4ADC70A1" w14:textId="77777777" w:rsidR="00944D34" w:rsidRPr="008450BA" w:rsidRDefault="00944D34" w:rsidP="00944D34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8450BA">
              <w:rPr>
                <w:rFonts w:ascii="Times New Roman" w:eastAsia="Times New Roman" w:hAnsi="Times New Roman" w:cs="Times New Roman"/>
                <w:lang w:val="en-GB" w:eastAsia="it-IT"/>
              </w:rPr>
              <w:lastRenderedPageBreak/>
              <w:t>NGT/Prediabetes/T2DM (</w:t>
            </w:r>
            <w:r>
              <w:rPr>
                <w:rFonts w:ascii="Times New Roman" w:eastAsia="Times New Roman" w:hAnsi="Times New Roman" w:cs="Times New Roman"/>
                <w:lang w:val="en-GB" w:eastAsia="it-IT"/>
              </w:rPr>
              <w:t>n</w:t>
            </w:r>
            <w:r w:rsidRPr="008450BA">
              <w:rPr>
                <w:rFonts w:ascii="Times New Roman" w:eastAsia="Times New Roman" w:hAnsi="Times New Roman" w:cs="Times New Roman"/>
                <w:lang w:val="en-GB"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05D9A4F0" w14:textId="77777777" w:rsidR="00944D34" w:rsidRPr="00906BCD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06BCD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1/4/14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09993381" w14:textId="77777777" w:rsidR="00944D34" w:rsidRPr="00906BCD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06BCD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6/6/7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555984B3" w14:textId="77777777" w:rsidR="00944D34" w:rsidRPr="00906BCD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06BCD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13/1/5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644A0A4" w14:textId="77777777" w:rsidR="00944D34" w:rsidRPr="008450BA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D396B5" w14:textId="77777777" w:rsidR="00944D34" w:rsidRPr="008450BA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498381" w14:textId="77777777" w:rsidR="00944D34" w:rsidRPr="008450BA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</w:tr>
      <w:tr w:rsidR="00944D34" w:rsidRPr="008450BA" w14:paraId="7740ABC4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01F82F94" w14:textId="77777777" w:rsidR="00944D34" w:rsidRPr="008450BA" w:rsidRDefault="00944D34" w:rsidP="00944D34">
            <w:pPr>
              <w:rPr>
                <w:rFonts w:ascii="Times New Roman" w:eastAsia="Times New Roman" w:hAnsi="Times New Roman" w:cs="Times New Roman"/>
                <w:lang w:val="en-GB" w:eastAsia="it-IT"/>
              </w:rPr>
            </w:pPr>
            <w:r w:rsidRPr="00195C09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Insulin-stimulated glucose disposal (</w:t>
            </w:r>
            <w:r w:rsidRPr="00195C09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it-IT"/>
              </w:rPr>
              <w:t>mg/min x Kg FFM</w:t>
            </w:r>
            <w:r w:rsidRPr="00195C09">
              <w:rPr>
                <w:rFonts w:ascii="Times New Roman" w:eastAsia="Times New Roman" w:hAnsi="Times New Roman" w:cs="Times New Roman"/>
                <w:color w:val="000000"/>
                <w:lang w:val="en-US"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2945F597" w14:textId="77777777" w:rsidR="00944D34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3.16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±1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.8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7BEB7DDE" w14:textId="77777777" w:rsidR="00944D34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4.8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3.1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1448A097" w14:textId="77777777" w:rsidR="00944D34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.4</w:t>
            </w: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7.7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1458CE8" w14:textId="77777777" w:rsidR="00944D34" w:rsidRPr="008450BA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D7CFA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B8822" w14:textId="77777777" w:rsidR="00944D34" w:rsidRPr="008450BA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8450B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E250C1" w14:textId="77777777" w:rsidR="00944D34" w:rsidRPr="008450BA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0D7CFA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0.2</w:t>
            </w:r>
          </w:p>
        </w:tc>
      </w:tr>
      <w:tr w:rsidR="00944D34" w:rsidRPr="008450BA" w14:paraId="57F54A8F" w14:textId="77777777" w:rsidTr="00A67E82">
        <w:trPr>
          <w:trHeight w:val="300"/>
        </w:trPr>
        <w:tc>
          <w:tcPr>
            <w:tcW w:w="3418" w:type="dxa"/>
            <w:shd w:val="clear" w:color="000000" w:fill="FFFFFF"/>
            <w:vAlign w:val="center"/>
          </w:tcPr>
          <w:p w14:paraId="004860D2" w14:textId="6A32D97A" w:rsidR="00944D34" w:rsidRPr="001118E2" w:rsidRDefault="00944D34" w:rsidP="00944D34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118E2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Fibrinogen </w:t>
            </w:r>
            <w:r w:rsidRPr="001118E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(</w:t>
            </w:r>
            <w:r w:rsidRPr="001118E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mg/dl</w:t>
            </w:r>
            <w:r w:rsidRPr="001118E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)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73B70265" w14:textId="6AF9BC74" w:rsidR="00944D34" w:rsidRPr="001118E2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118E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299±65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4EE3E00B" w14:textId="3965DB24" w:rsidR="00944D34" w:rsidRPr="001118E2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118E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280±49</w:t>
            </w:r>
          </w:p>
        </w:tc>
        <w:tc>
          <w:tcPr>
            <w:tcW w:w="2127" w:type="dxa"/>
            <w:shd w:val="clear" w:color="000000" w:fill="FFFFFF"/>
            <w:vAlign w:val="center"/>
          </w:tcPr>
          <w:p w14:paraId="1716D7BF" w14:textId="673A4611" w:rsidR="00944D34" w:rsidRPr="001118E2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118E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269±82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25F7461" w14:textId="000D92FB" w:rsidR="00944D34" w:rsidRPr="001118E2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1118E2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0.4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009DB6" w14:textId="60F2F24B" w:rsidR="00944D34" w:rsidRPr="001118E2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118E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AEF4E1" w14:textId="74F6172D" w:rsidR="00944D34" w:rsidRPr="001118E2" w:rsidRDefault="00944D34" w:rsidP="00944D3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1118E2"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  <w:t>0.9</w:t>
            </w:r>
          </w:p>
        </w:tc>
      </w:tr>
    </w:tbl>
    <w:p w14:paraId="5F0450F9" w14:textId="77777777" w:rsidR="00D018BF" w:rsidRDefault="00D018BF" w:rsidP="00D018BF"/>
    <w:p w14:paraId="43A3392C" w14:textId="183F9E15" w:rsidR="00D018BF" w:rsidRDefault="00D018BF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18E3">
        <w:rPr>
          <w:rFonts w:ascii="Times New Roman" w:hAnsi="Times New Roman" w:cs="Times New Roman"/>
          <w:sz w:val="24"/>
          <w:szCs w:val="24"/>
          <w:lang w:val="en-US"/>
        </w:rPr>
        <w:t>Data are means</w:t>
      </w:r>
      <w:r w:rsidRPr="00FE18E3">
        <w:rPr>
          <w:rFonts w:ascii="Times New Roman" w:eastAsia="Calibri" w:hAnsi="Times New Roman" w:cs="Times New Roman"/>
          <w:sz w:val="24"/>
          <w:szCs w:val="24"/>
          <w:lang w:val="en-US"/>
        </w:rPr>
        <w:t>±</w:t>
      </w:r>
      <w:r w:rsidRPr="00FE18E3">
        <w:rPr>
          <w:rFonts w:ascii="Times New Roman" w:hAnsi="Times New Roman" w:cs="Times New Roman"/>
          <w:sz w:val="24"/>
          <w:szCs w:val="24"/>
          <w:lang w:val="en-US"/>
        </w:rPr>
        <w:t>SD, unless otherwise indicated. Categorical variables were compared by χ2 test. Comparisons between the three groups were performed using a general linear model with post hoc Fisher's least significant difference correction for pairwise comparisons.</w:t>
      </w:r>
      <w:r w:rsidRPr="00FE18E3">
        <w:rPr>
          <w:sz w:val="24"/>
          <w:szCs w:val="24"/>
          <w:lang w:val="en-US"/>
        </w:rPr>
        <w:t xml:space="preserve"> </w:t>
      </w:r>
      <w:r w:rsidRPr="00FE18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§</w:t>
      </w:r>
      <w:r w:rsidRPr="00FE18E3">
        <w:rPr>
          <w:rFonts w:ascii="Times New Roman" w:hAnsi="Times New Roman" w:cs="Times New Roman"/>
          <w:sz w:val="24"/>
          <w:szCs w:val="24"/>
          <w:lang w:val="en-US"/>
        </w:rPr>
        <w:t>P values refer to results after analyses with adjustment for age. BMI= Body mass index. NGT= Normal glucose tolerance. T2DM= Type 2 diabetes.</w:t>
      </w:r>
    </w:p>
    <w:p w14:paraId="1C478301" w14:textId="7E798CA2" w:rsidR="008877B6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1529CD" w14:textId="7EF15631" w:rsidR="008877B6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8482E6" w14:textId="759E7703" w:rsidR="008877B6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D39BFC" w14:textId="77777777" w:rsidR="008877B6" w:rsidRDefault="008877B6" w:rsidP="008877B6">
      <w:pPr>
        <w:rPr>
          <w:sz w:val="24"/>
          <w:szCs w:val="24"/>
          <w:lang w:val="en-US"/>
        </w:rPr>
      </w:pPr>
    </w:p>
    <w:p w14:paraId="1714032B" w14:textId="77777777" w:rsidR="008877B6" w:rsidRDefault="008877B6" w:rsidP="008877B6">
      <w:pPr>
        <w:rPr>
          <w:sz w:val="24"/>
          <w:szCs w:val="24"/>
          <w:lang w:val="en-US"/>
        </w:rPr>
      </w:pPr>
    </w:p>
    <w:p w14:paraId="75CA3C65" w14:textId="77777777" w:rsidR="008877B6" w:rsidRDefault="008877B6" w:rsidP="008877B6">
      <w:pPr>
        <w:rPr>
          <w:sz w:val="24"/>
          <w:szCs w:val="24"/>
          <w:lang w:val="en-US"/>
        </w:rPr>
      </w:pPr>
    </w:p>
    <w:p w14:paraId="6A7BDC3C" w14:textId="77777777" w:rsidR="008877B6" w:rsidRDefault="008877B6" w:rsidP="008877B6">
      <w:pPr>
        <w:rPr>
          <w:sz w:val="24"/>
          <w:szCs w:val="24"/>
          <w:lang w:val="en-US"/>
        </w:rPr>
      </w:pPr>
    </w:p>
    <w:p w14:paraId="2CBCD937" w14:textId="77777777" w:rsidR="008877B6" w:rsidRPr="00D018BF" w:rsidRDefault="008877B6" w:rsidP="008877B6">
      <w:pPr>
        <w:rPr>
          <w:lang w:val="en-US"/>
        </w:rPr>
      </w:pPr>
    </w:p>
    <w:p w14:paraId="41F97587" w14:textId="77777777" w:rsidR="008877B6" w:rsidRPr="00FE18E3" w:rsidRDefault="008877B6" w:rsidP="00D018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9B5CAB" w14:textId="77777777" w:rsidR="00D018BF" w:rsidRPr="00D018BF" w:rsidRDefault="00D018BF">
      <w:pPr>
        <w:rPr>
          <w:lang w:val="en-US"/>
        </w:rPr>
      </w:pPr>
    </w:p>
    <w:sectPr w:rsidR="00D018BF" w:rsidRPr="00D018BF" w:rsidSect="005076BF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BF"/>
    <w:rsid w:val="00035AAA"/>
    <w:rsid w:val="001118E2"/>
    <w:rsid w:val="00280148"/>
    <w:rsid w:val="00301574"/>
    <w:rsid w:val="0032360A"/>
    <w:rsid w:val="00393F64"/>
    <w:rsid w:val="003C76DB"/>
    <w:rsid w:val="005076BF"/>
    <w:rsid w:val="00553FD9"/>
    <w:rsid w:val="005A3EAB"/>
    <w:rsid w:val="00672596"/>
    <w:rsid w:val="00695215"/>
    <w:rsid w:val="006E307D"/>
    <w:rsid w:val="00801353"/>
    <w:rsid w:val="008877B6"/>
    <w:rsid w:val="008C1030"/>
    <w:rsid w:val="008F6915"/>
    <w:rsid w:val="00944D34"/>
    <w:rsid w:val="00961027"/>
    <w:rsid w:val="00B1042F"/>
    <w:rsid w:val="00B409F7"/>
    <w:rsid w:val="00C9103E"/>
    <w:rsid w:val="00D018BF"/>
    <w:rsid w:val="00DB010C"/>
    <w:rsid w:val="00DE782D"/>
    <w:rsid w:val="00E86651"/>
    <w:rsid w:val="00EE28CB"/>
    <w:rsid w:val="00F50E3B"/>
    <w:rsid w:val="00F86797"/>
    <w:rsid w:val="00FE768A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30CB"/>
  <w15:chartTrackingRefBased/>
  <w15:docId w15:val="{ED7BB1C0-1EEC-B048-B377-E76B7D4C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8BF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3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1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Succurro</dc:creator>
  <cp:keywords/>
  <dc:description/>
  <cp:lastModifiedBy>Elena Succurro</cp:lastModifiedBy>
  <cp:revision>2</cp:revision>
  <dcterms:created xsi:type="dcterms:W3CDTF">2024-09-14T18:13:00Z</dcterms:created>
  <dcterms:modified xsi:type="dcterms:W3CDTF">2024-09-14T18:13:00Z</dcterms:modified>
</cp:coreProperties>
</file>