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A6206" w14:textId="77777777" w:rsidR="00F70FCE" w:rsidRDefault="00F70FCE">
      <w:pPr>
        <w:rPr>
          <w:rFonts w:ascii="Times New Roman" w:hAnsi="Times New Roman" w:cs="Times New Roman"/>
          <w:b/>
          <w:bCs/>
          <w:lang w:val="en-US"/>
        </w:rPr>
      </w:pPr>
      <w:r w:rsidRPr="00F70FCE">
        <w:rPr>
          <w:rFonts w:ascii="Times New Roman" w:hAnsi="Times New Roman" w:cs="Times New Roman"/>
          <w:b/>
          <w:bCs/>
          <w:lang w:val="en-US"/>
        </w:rPr>
        <w:t>Additional file 1</w:t>
      </w:r>
    </w:p>
    <w:p w14:paraId="2A20FCE9" w14:textId="77777777" w:rsidR="00F70FCE" w:rsidRDefault="00F70FCE">
      <w:pPr>
        <w:rPr>
          <w:rFonts w:ascii="Times New Roman" w:hAnsi="Times New Roman" w:cs="Times New Roman"/>
          <w:b/>
          <w:bCs/>
          <w:lang w:val="en-US"/>
        </w:rPr>
      </w:pPr>
    </w:p>
    <w:p w14:paraId="22D1110C" w14:textId="31AF38C0" w:rsidR="000D1388" w:rsidRDefault="000D13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first table displays the results of the following </w:t>
      </w:r>
      <w:r w:rsidR="00325F85">
        <w:rPr>
          <w:rFonts w:ascii="Times New Roman" w:hAnsi="Times New Roman" w:cs="Times New Roman"/>
          <w:lang w:val="en-US"/>
        </w:rPr>
        <w:t>analyses</w:t>
      </w:r>
      <w:r>
        <w:rPr>
          <w:rFonts w:ascii="Times New Roman" w:hAnsi="Times New Roman" w:cs="Times New Roman"/>
          <w:lang w:val="en-US"/>
        </w:rPr>
        <w:t>:</w:t>
      </w:r>
    </w:p>
    <w:p w14:paraId="56DEEE17" w14:textId="72DABF29" w:rsidR="000D1388" w:rsidRDefault="000D1388" w:rsidP="000D1388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OLS regression</w:t>
      </w:r>
      <w:r w:rsidR="00325F85">
        <w:rPr>
          <w:rFonts w:ascii="Times New Roman" w:hAnsi="Times New Roman" w:cs="Times New Roman"/>
        </w:rPr>
        <w:t xml:space="preserve"> (column (1)</w:t>
      </w:r>
      <w:proofErr w:type="gramStart"/>
      <w:r w:rsidR="00325F85">
        <w:rPr>
          <w:rFonts w:ascii="Times New Roman" w:hAnsi="Times New Roman" w:cs="Times New Roman"/>
        </w:rPr>
        <w:t>) :</w:t>
      </w:r>
      <w:proofErr w:type="gramEnd"/>
    </w:p>
    <w:p w14:paraId="7C64D236" w14:textId="42E15070" w:rsidR="000D1388" w:rsidRPr="000D1388" w:rsidRDefault="000D1388" w:rsidP="000D1388">
      <w:pPr>
        <w:ind w:left="360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uk-UA"/>
            </w:rPr>
            <m:t>GAD</m:t>
          </m:r>
          <m:r>
            <m:rPr>
              <m:sty m:val="bi"/>
            </m:rPr>
            <w:rPr>
              <w:rFonts w:ascii="Cambria Math" w:hAnsi="Cambria Math"/>
              <w:lang w:val="ru-RU"/>
            </w:rPr>
            <m:t>7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=α+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lang w:val="en-US"/>
            </w:rPr>
            <m:t>*</m:t>
          </m:r>
          <m:r>
            <w:rPr>
              <w:rFonts w:ascii="Cambria Math" w:hAnsi="Cambria Math"/>
              <w:lang w:val="en-US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ork_change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lang w:val="en-US"/>
            </w:rPr>
            <m:t>*</m:t>
          </m:r>
          <m:r>
            <w:rPr>
              <w:rFonts w:ascii="Cambria Math" w:hAnsi="Cambria Math"/>
              <w:lang w:val="en-US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upp</m:t>
          </m:r>
          <m:r>
            <w:rPr>
              <w:rFonts w:ascii="Cambria Math" w:hAnsi="Cambria Math"/>
            </w:rPr>
            <m:t>ort</m:t>
          </m:r>
          <m:r>
            <m:rPr>
              <m:sty m:val="p"/>
            </m:rPr>
            <w:rPr>
              <w:rFonts w:ascii="Cambria Math" w:hAnsi="Cambria Math"/>
            </w:rPr>
            <m:t>_institute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="Cambria Math"/>
              <w:lang w:val="en-US"/>
            </w:rPr>
            <m:t>*</m:t>
          </m:r>
          <m:r>
            <w:rPr>
              <w:rFonts w:ascii="Cambria Math" w:hAnsi="Cambria Math"/>
              <w:lang w:val="en-US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upport_efficiency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4</m:t>
              </m:r>
            </m:sub>
          </m:sSub>
          <m:r>
            <m:rPr>
              <m:sty m:val="bi"/>
            </m:rPr>
            <w:rPr>
              <w:rFonts w:ascii="Cambria Math" w:hAnsi="Cambria Math"/>
              <w:lang w:val="en-US"/>
            </w:rPr>
            <m:t>*</m:t>
          </m:r>
          <m:r>
            <m:rPr>
              <m:sty m:val="p"/>
            </m:rPr>
            <w:rPr>
              <w:rFonts w:ascii="Cambria Math" w:hAnsi="Cambria Math"/>
            </w:rPr>
            <m:t>Support_program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5</m:t>
              </m:r>
            </m:sub>
          </m:sSub>
          <m:r>
            <m:rPr>
              <m:sty m:val="bi"/>
            </m:rPr>
            <w:rPr>
              <w:rFonts w:ascii="Cambria Math" w:hAnsi="Cambria Math"/>
              <w:lang w:val="en-US"/>
            </w:rPr>
            <m:t>*</m:t>
          </m:r>
          <m:r>
            <m:rPr>
              <m:sty m:val="p"/>
            </m:rPr>
            <w:rPr>
              <w:rFonts w:ascii="Cambria Math" w:hAnsi="Cambria Math"/>
            </w:rPr>
            <m:t>Support_accessibility</m:t>
          </m:r>
        </m:oMath>
      </m:oMathPara>
    </w:p>
    <w:p w14:paraId="5C271D38" w14:textId="757E1C0D" w:rsidR="000D1388" w:rsidRDefault="000D1388" w:rsidP="000D1388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OLS regression with factor varieties as </w:t>
      </w:r>
      <w:r w:rsidR="00325F85">
        <w:rPr>
          <w:rFonts w:ascii="Times New Roman" w:hAnsi="Times New Roman" w:cs="Times New Roman"/>
          <w:bCs/>
          <w:iCs/>
        </w:rPr>
        <w:t>explanatory variables (columns (2)-(6))</w:t>
      </w:r>
      <w:r>
        <w:rPr>
          <w:rFonts w:ascii="Times New Roman" w:hAnsi="Times New Roman" w:cs="Times New Roman"/>
          <w:bCs/>
          <w:iCs/>
        </w:rPr>
        <w:t xml:space="preserve">. </w:t>
      </w:r>
      <w:bookmarkStart w:id="0" w:name="_Hlk173505986"/>
      <w:r>
        <w:rPr>
          <w:rFonts w:ascii="Times New Roman" w:hAnsi="Times New Roman" w:cs="Times New Roman"/>
          <w:bCs/>
          <w:iCs/>
        </w:rPr>
        <w:t>The main aim is to clarify the numerical differences between factor varieties' effects on GAD7.</w:t>
      </w:r>
    </w:p>
    <w:p w14:paraId="0F39A0A8" w14:textId="00CE8B38" w:rsidR="000D1388" w:rsidRDefault="00325F85" w:rsidP="000D1388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N</w:t>
      </w:r>
      <w:r w:rsidR="000D1388" w:rsidRPr="000D1388">
        <w:rPr>
          <w:rFonts w:ascii="Times New Roman" w:hAnsi="Times New Roman" w:cs="Times New Roman"/>
          <w:bCs/>
          <w:iCs/>
        </w:rPr>
        <w:t xml:space="preserve">on-parametric </w:t>
      </w:r>
      <w:r w:rsidR="000D1388">
        <w:rPr>
          <w:rFonts w:ascii="Times New Roman" w:hAnsi="Times New Roman" w:cs="Times New Roman"/>
          <w:bCs/>
          <w:iCs/>
        </w:rPr>
        <w:t>t</w:t>
      </w:r>
      <w:r w:rsidR="000D1388" w:rsidRPr="000D1388">
        <w:rPr>
          <w:rFonts w:ascii="Times New Roman" w:hAnsi="Times New Roman" w:cs="Times New Roman"/>
          <w:bCs/>
          <w:iCs/>
        </w:rPr>
        <w:t>wo-sample Wilcoxon rank-sum (Mann-Whitney) test</w:t>
      </w:r>
      <w:bookmarkEnd w:id="0"/>
      <w:r w:rsidR="000D1388">
        <w:rPr>
          <w:rFonts w:ascii="Times New Roman" w:hAnsi="Times New Roman" w:cs="Times New Roman"/>
          <w:bCs/>
          <w:iCs/>
        </w:rPr>
        <w:t>, aimed to</w:t>
      </w:r>
      <w:r w:rsidR="009B1095">
        <w:rPr>
          <w:rFonts w:ascii="Times New Roman" w:hAnsi="Times New Roman" w:cs="Times New Roman"/>
          <w:bCs/>
          <w:iCs/>
        </w:rPr>
        <w:t xml:space="preserve"> investigate the significance of the differences between factor varieties’ effects on GAD7</w:t>
      </w:r>
      <w:r w:rsidR="000D1388">
        <w:rPr>
          <w:rFonts w:ascii="Times New Roman" w:hAnsi="Times New Roman" w:cs="Times New Roman"/>
          <w:bCs/>
          <w:iCs/>
        </w:rPr>
        <w:t xml:space="preserve">. </w:t>
      </w:r>
      <w:r w:rsidR="009B1095">
        <w:rPr>
          <w:rFonts w:ascii="Times New Roman" w:hAnsi="Times New Roman" w:cs="Times New Roman"/>
          <w:bCs/>
          <w:iCs/>
        </w:rPr>
        <w:t>Used as a robustness check of the regression results.</w:t>
      </w:r>
    </w:p>
    <w:p w14:paraId="732D49B9" w14:textId="47A12433" w:rsidR="000D1388" w:rsidRDefault="000D1388" w:rsidP="000D1388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Eventually, based on the results from the general regression, the results of the regression with factor varieties, and the non-parametric test, the conclusion about the effect of factors on GAD7 is conducted. </w:t>
      </w:r>
    </w:p>
    <w:p w14:paraId="4B8EC060" w14:textId="5C396BCE" w:rsidR="000D1388" w:rsidRDefault="000D1388" w:rsidP="000D1388">
      <w:pPr>
        <w:rPr>
          <w:rFonts w:ascii="Times New Roman" w:hAnsi="Times New Roman" w:cs="Times New Roman"/>
          <w:bCs/>
          <w:iCs/>
        </w:rPr>
      </w:pPr>
    </w:p>
    <w:p w14:paraId="18A36293" w14:textId="77777777" w:rsidR="00DE05D7" w:rsidRPr="00E25A5E" w:rsidRDefault="00DE05D7" w:rsidP="00DE05D7">
      <w:pPr>
        <w:rPr>
          <w:b/>
          <w:bCs/>
        </w:rPr>
      </w:pPr>
      <w:r w:rsidRPr="00E25A5E">
        <w:rPr>
          <w:rFonts w:ascii="Times New Roman" w:hAnsi="Times New Roman" w:cs="Times New Roman"/>
          <w:b/>
          <w:bCs/>
          <w:lang w:val="en-US"/>
        </w:rPr>
        <w:t>G</w:t>
      </w:r>
      <w:bookmarkStart w:id="1" w:name="_GoBack"/>
      <w:bookmarkEnd w:id="1"/>
      <w:r w:rsidRPr="00E25A5E">
        <w:rPr>
          <w:rFonts w:ascii="Times New Roman" w:hAnsi="Times New Roman" w:cs="Times New Roman"/>
          <w:b/>
          <w:bCs/>
          <w:lang w:val="en-US"/>
        </w:rPr>
        <w:t>eneral OLS</w:t>
      </w:r>
    </w:p>
    <w:p w14:paraId="4F09685C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. </w:t>
      </w:r>
      <w:proofErr w:type="spellStart"/>
      <w:r w:rsidRPr="00DE05D7">
        <w:rPr>
          <w:sz w:val="18"/>
          <w:szCs w:val="20"/>
          <w:lang w:val="uk-UA"/>
        </w:rPr>
        <w:t>reg</w:t>
      </w:r>
      <w:proofErr w:type="spellEnd"/>
      <w:r w:rsidRPr="00DE05D7">
        <w:rPr>
          <w:sz w:val="18"/>
          <w:szCs w:val="20"/>
          <w:lang w:val="uk-UA"/>
        </w:rPr>
        <w:t xml:space="preserve"> GAD7 F1_work_change2 F2_sup_institute2 F3_sup_efficiency F4_sup_program F5_sup_accessibility</w:t>
      </w:r>
    </w:p>
    <w:p w14:paraId="36F56BC9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</w:p>
    <w:p w14:paraId="0034DA1C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</w:t>
      </w:r>
      <w:proofErr w:type="spellStart"/>
      <w:r w:rsidRPr="00DE05D7">
        <w:rPr>
          <w:sz w:val="18"/>
          <w:szCs w:val="20"/>
          <w:lang w:val="uk-UA"/>
        </w:rPr>
        <w:t>Source</w:t>
      </w:r>
      <w:proofErr w:type="spellEnd"/>
      <w:r w:rsidRPr="00DE05D7">
        <w:rPr>
          <w:sz w:val="18"/>
          <w:szCs w:val="20"/>
          <w:lang w:val="uk-UA"/>
        </w:rPr>
        <w:t xml:space="preserve"> |       SS           </w:t>
      </w:r>
      <w:proofErr w:type="spellStart"/>
      <w:r w:rsidRPr="00DE05D7">
        <w:rPr>
          <w:sz w:val="18"/>
          <w:szCs w:val="20"/>
          <w:lang w:val="uk-UA"/>
        </w:rPr>
        <w:t>df</w:t>
      </w:r>
      <w:proofErr w:type="spellEnd"/>
      <w:r w:rsidRPr="00DE05D7">
        <w:rPr>
          <w:sz w:val="18"/>
          <w:szCs w:val="20"/>
          <w:lang w:val="uk-UA"/>
        </w:rPr>
        <w:t xml:space="preserve">       MS      </w:t>
      </w:r>
      <w:proofErr w:type="spellStart"/>
      <w:r w:rsidRPr="00DE05D7">
        <w:rPr>
          <w:sz w:val="18"/>
          <w:szCs w:val="20"/>
          <w:lang w:val="uk-UA"/>
        </w:rPr>
        <w:t>Number</w:t>
      </w:r>
      <w:proofErr w:type="spellEnd"/>
      <w:r w:rsidRPr="00DE05D7">
        <w:rPr>
          <w:sz w:val="18"/>
          <w:szCs w:val="20"/>
          <w:lang w:val="uk-UA"/>
        </w:rPr>
        <w:t xml:space="preserve"> </w:t>
      </w:r>
      <w:proofErr w:type="spellStart"/>
      <w:r w:rsidRPr="00DE05D7">
        <w:rPr>
          <w:sz w:val="18"/>
          <w:szCs w:val="20"/>
          <w:lang w:val="uk-UA"/>
        </w:rPr>
        <w:t>of</w:t>
      </w:r>
      <w:proofErr w:type="spellEnd"/>
      <w:r w:rsidRPr="00DE05D7">
        <w:rPr>
          <w:sz w:val="18"/>
          <w:szCs w:val="20"/>
          <w:lang w:val="uk-UA"/>
        </w:rPr>
        <w:t xml:space="preserve"> </w:t>
      </w:r>
      <w:proofErr w:type="spellStart"/>
      <w:r w:rsidRPr="00DE05D7">
        <w:rPr>
          <w:sz w:val="18"/>
          <w:szCs w:val="20"/>
          <w:lang w:val="uk-UA"/>
        </w:rPr>
        <w:t>obs</w:t>
      </w:r>
      <w:proofErr w:type="spellEnd"/>
      <w:r w:rsidRPr="00DE05D7">
        <w:rPr>
          <w:sz w:val="18"/>
          <w:szCs w:val="20"/>
          <w:lang w:val="uk-UA"/>
        </w:rPr>
        <w:t xml:space="preserve">   =       429</w:t>
      </w:r>
    </w:p>
    <w:p w14:paraId="06A020B8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>-------------+----------------------------------   F(5, 423)       =     17.38</w:t>
      </w:r>
    </w:p>
    <w:p w14:paraId="4813DD54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 </w:t>
      </w:r>
      <w:proofErr w:type="spellStart"/>
      <w:r w:rsidRPr="00DE05D7">
        <w:rPr>
          <w:sz w:val="18"/>
          <w:szCs w:val="20"/>
          <w:lang w:val="uk-UA"/>
        </w:rPr>
        <w:t>Model</w:t>
      </w:r>
      <w:proofErr w:type="spellEnd"/>
      <w:r w:rsidRPr="00DE05D7">
        <w:rPr>
          <w:sz w:val="18"/>
          <w:szCs w:val="20"/>
          <w:lang w:val="uk-UA"/>
        </w:rPr>
        <w:t xml:space="preserve"> |  2229.06558         5  445.813117   </w:t>
      </w:r>
      <w:proofErr w:type="spellStart"/>
      <w:r w:rsidRPr="00DE05D7">
        <w:rPr>
          <w:sz w:val="18"/>
          <w:szCs w:val="20"/>
          <w:lang w:val="uk-UA"/>
        </w:rPr>
        <w:t>Prob</w:t>
      </w:r>
      <w:proofErr w:type="spellEnd"/>
      <w:r w:rsidRPr="00DE05D7">
        <w:rPr>
          <w:sz w:val="18"/>
          <w:szCs w:val="20"/>
          <w:lang w:val="uk-UA"/>
        </w:rPr>
        <w:t xml:space="preserve"> &gt; F        =    0.0000</w:t>
      </w:r>
    </w:p>
    <w:p w14:paraId="3D1EC75A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</w:t>
      </w:r>
      <w:proofErr w:type="spellStart"/>
      <w:r w:rsidRPr="00DE05D7">
        <w:rPr>
          <w:sz w:val="18"/>
          <w:szCs w:val="20"/>
          <w:lang w:val="uk-UA"/>
        </w:rPr>
        <w:t>Residual</w:t>
      </w:r>
      <w:proofErr w:type="spellEnd"/>
      <w:r w:rsidRPr="00DE05D7">
        <w:rPr>
          <w:sz w:val="18"/>
          <w:szCs w:val="20"/>
          <w:lang w:val="uk-UA"/>
        </w:rPr>
        <w:t xml:space="preserve"> |  10853.2048       423  25.6576946   R-</w:t>
      </w:r>
      <w:proofErr w:type="spellStart"/>
      <w:r w:rsidRPr="00DE05D7">
        <w:rPr>
          <w:sz w:val="18"/>
          <w:szCs w:val="20"/>
          <w:lang w:val="uk-UA"/>
        </w:rPr>
        <w:t>squared</w:t>
      </w:r>
      <w:proofErr w:type="spellEnd"/>
      <w:r w:rsidRPr="00DE05D7">
        <w:rPr>
          <w:sz w:val="18"/>
          <w:szCs w:val="20"/>
          <w:lang w:val="uk-UA"/>
        </w:rPr>
        <w:t xml:space="preserve">       =    0.1704</w:t>
      </w:r>
      <w:r w:rsidRPr="00DE05D7">
        <w:rPr>
          <w:sz w:val="18"/>
          <w:szCs w:val="20"/>
        </w:rPr>
        <w:t xml:space="preserve"> </w:t>
      </w:r>
    </w:p>
    <w:p w14:paraId="60D2A79A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-------------+----------------------------------   </w:t>
      </w:r>
      <w:proofErr w:type="spellStart"/>
      <w:r w:rsidRPr="00DE05D7">
        <w:rPr>
          <w:sz w:val="18"/>
          <w:szCs w:val="20"/>
          <w:lang w:val="uk-UA"/>
        </w:rPr>
        <w:t>Adj</w:t>
      </w:r>
      <w:proofErr w:type="spellEnd"/>
      <w:r w:rsidRPr="00DE05D7">
        <w:rPr>
          <w:sz w:val="18"/>
          <w:szCs w:val="20"/>
          <w:lang w:val="uk-UA"/>
        </w:rPr>
        <w:t xml:space="preserve"> R-</w:t>
      </w:r>
      <w:proofErr w:type="spellStart"/>
      <w:r w:rsidRPr="00DE05D7">
        <w:rPr>
          <w:sz w:val="18"/>
          <w:szCs w:val="20"/>
          <w:lang w:val="uk-UA"/>
        </w:rPr>
        <w:t>squared</w:t>
      </w:r>
      <w:proofErr w:type="spellEnd"/>
      <w:r w:rsidRPr="00DE05D7">
        <w:rPr>
          <w:sz w:val="18"/>
          <w:szCs w:val="20"/>
          <w:lang w:val="uk-UA"/>
        </w:rPr>
        <w:t xml:space="preserve">   =    0.1606</w:t>
      </w:r>
    </w:p>
    <w:p w14:paraId="0C74ABF8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 </w:t>
      </w:r>
      <w:proofErr w:type="spellStart"/>
      <w:r w:rsidRPr="00DE05D7">
        <w:rPr>
          <w:sz w:val="18"/>
          <w:szCs w:val="20"/>
          <w:lang w:val="uk-UA"/>
        </w:rPr>
        <w:t>Total</w:t>
      </w:r>
      <w:proofErr w:type="spellEnd"/>
      <w:r w:rsidRPr="00DE05D7">
        <w:rPr>
          <w:sz w:val="18"/>
          <w:szCs w:val="20"/>
          <w:lang w:val="uk-UA"/>
        </w:rPr>
        <w:t xml:space="preserve"> |  13082.2704       428  30.5660523   </w:t>
      </w:r>
      <w:proofErr w:type="spellStart"/>
      <w:r w:rsidRPr="00DE05D7">
        <w:rPr>
          <w:sz w:val="18"/>
          <w:szCs w:val="20"/>
          <w:lang w:val="uk-UA"/>
        </w:rPr>
        <w:t>Root</w:t>
      </w:r>
      <w:proofErr w:type="spellEnd"/>
      <w:r w:rsidRPr="00DE05D7">
        <w:rPr>
          <w:sz w:val="18"/>
          <w:szCs w:val="20"/>
          <w:lang w:val="uk-UA"/>
        </w:rPr>
        <w:t xml:space="preserve"> MSE        =    5.0653</w:t>
      </w:r>
    </w:p>
    <w:p w14:paraId="72F60795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</w:p>
    <w:p w14:paraId="638DCBB3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>--------------------------------------------------------------------------------------</w:t>
      </w:r>
    </w:p>
    <w:p w14:paraId="51CC7382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          GAD7 |      </w:t>
      </w:r>
      <w:proofErr w:type="spellStart"/>
      <w:r w:rsidRPr="00DE05D7">
        <w:rPr>
          <w:sz w:val="18"/>
          <w:szCs w:val="20"/>
          <w:lang w:val="uk-UA"/>
        </w:rPr>
        <w:t>Coef</w:t>
      </w:r>
      <w:proofErr w:type="spellEnd"/>
      <w:r w:rsidRPr="00DE05D7">
        <w:rPr>
          <w:sz w:val="18"/>
          <w:szCs w:val="20"/>
          <w:lang w:val="uk-UA"/>
        </w:rPr>
        <w:t xml:space="preserve">.   </w:t>
      </w:r>
      <w:proofErr w:type="spellStart"/>
      <w:r w:rsidRPr="00DE05D7">
        <w:rPr>
          <w:sz w:val="18"/>
          <w:szCs w:val="20"/>
          <w:lang w:val="uk-UA"/>
        </w:rPr>
        <w:t>Std</w:t>
      </w:r>
      <w:proofErr w:type="spellEnd"/>
      <w:r w:rsidRPr="00DE05D7">
        <w:rPr>
          <w:sz w:val="18"/>
          <w:szCs w:val="20"/>
          <w:lang w:val="uk-UA"/>
        </w:rPr>
        <w:t xml:space="preserve">. </w:t>
      </w:r>
      <w:proofErr w:type="spellStart"/>
      <w:r w:rsidRPr="00DE05D7">
        <w:rPr>
          <w:sz w:val="18"/>
          <w:szCs w:val="20"/>
          <w:lang w:val="uk-UA"/>
        </w:rPr>
        <w:t>Err</w:t>
      </w:r>
      <w:proofErr w:type="spellEnd"/>
      <w:r w:rsidRPr="00DE05D7">
        <w:rPr>
          <w:sz w:val="18"/>
          <w:szCs w:val="20"/>
          <w:lang w:val="uk-UA"/>
        </w:rPr>
        <w:t xml:space="preserve">.      t    P&gt;|t|     [95% </w:t>
      </w:r>
      <w:proofErr w:type="spellStart"/>
      <w:r w:rsidRPr="00DE05D7">
        <w:rPr>
          <w:sz w:val="18"/>
          <w:szCs w:val="20"/>
          <w:lang w:val="uk-UA"/>
        </w:rPr>
        <w:t>Conf</w:t>
      </w:r>
      <w:proofErr w:type="spellEnd"/>
      <w:r w:rsidRPr="00DE05D7">
        <w:rPr>
          <w:sz w:val="18"/>
          <w:szCs w:val="20"/>
          <w:lang w:val="uk-UA"/>
        </w:rPr>
        <w:t xml:space="preserve">. </w:t>
      </w:r>
      <w:proofErr w:type="spellStart"/>
      <w:r w:rsidRPr="00DE05D7">
        <w:rPr>
          <w:sz w:val="18"/>
          <w:szCs w:val="20"/>
          <w:lang w:val="uk-UA"/>
        </w:rPr>
        <w:t>Interval</w:t>
      </w:r>
      <w:proofErr w:type="spellEnd"/>
      <w:r w:rsidRPr="00DE05D7">
        <w:rPr>
          <w:sz w:val="18"/>
          <w:szCs w:val="20"/>
          <w:lang w:val="uk-UA"/>
        </w:rPr>
        <w:t>]</w:t>
      </w:r>
    </w:p>
    <w:p w14:paraId="2B782821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>---------------------+----------------------------------------------------------------</w:t>
      </w:r>
    </w:p>
    <w:p w14:paraId="3BA85507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F1_work_change2 |   1.459459   .2915733     5.01   0.000     .8863457    2.032572 </w:t>
      </w:r>
    </w:p>
    <w:p w14:paraId="43D2BB9E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F2_sup_institute2 |  -1.052839   .4894661    -2.15   0.032    -2.014928   -.0907507</w:t>
      </w:r>
    </w:p>
    <w:p w14:paraId="06748095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F3_sup_efficiency |   .4872414   .3486203     1.40   0.163    -.1980025    1.172485</w:t>
      </w:r>
    </w:p>
    <w:p w14:paraId="3E7581FC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F4_sup_program |   .4836913   .2709583     1.79   0.075     -.048901    1.016284</w:t>
      </w:r>
    </w:p>
    <w:p w14:paraId="3D0880AE" w14:textId="77777777" w:rsidR="00DE05D7" w:rsidRPr="00DE05D7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>F5_sup_accessibility |  -.5157082   .2311742    -2.23   0.026    -.9701015   -.0613149</w:t>
      </w:r>
    </w:p>
    <w:p w14:paraId="0A3D6EC7" w14:textId="77777777" w:rsidR="00DE05D7" w:rsidRPr="001D02E5" w:rsidRDefault="00DE05D7" w:rsidP="00DE05D7">
      <w:pPr>
        <w:pStyle w:val="a6"/>
        <w:rPr>
          <w:sz w:val="18"/>
          <w:szCs w:val="20"/>
          <w:lang w:val="uk-UA"/>
        </w:rPr>
      </w:pPr>
      <w:r w:rsidRPr="00DE05D7">
        <w:rPr>
          <w:sz w:val="18"/>
          <w:szCs w:val="20"/>
          <w:lang w:val="uk-UA"/>
        </w:rPr>
        <w:t xml:space="preserve">               _</w:t>
      </w:r>
      <w:proofErr w:type="spellStart"/>
      <w:r w:rsidRPr="00DE05D7">
        <w:rPr>
          <w:sz w:val="18"/>
          <w:szCs w:val="20"/>
          <w:lang w:val="uk-UA"/>
        </w:rPr>
        <w:t>cons</w:t>
      </w:r>
      <w:proofErr w:type="spellEnd"/>
      <w:r w:rsidRPr="00DE05D7">
        <w:rPr>
          <w:sz w:val="18"/>
          <w:szCs w:val="20"/>
          <w:lang w:val="uk-UA"/>
        </w:rPr>
        <w:t xml:space="preserve"> |   4.357835   2.070128     2.11   0.036     .2888165    8.426853</w:t>
      </w:r>
    </w:p>
    <w:p w14:paraId="21E9926F" w14:textId="77777777" w:rsidR="00DE05D7" w:rsidRPr="000D1388" w:rsidRDefault="00DE05D7" w:rsidP="000D1388">
      <w:pPr>
        <w:rPr>
          <w:rFonts w:ascii="Times New Roman" w:hAnsi="Times New Roman" w:cs="Times New Roman"/>
          <w:bCs/>
          <w:iCs/>
        </w:rPr>
      </w:pPr>
    </w:p>
    <w:p w14:paraId="05DDC9D7" w14:textId="5945DA0B" w:rsidR="000D1388" w:rsidRDefault="00502E1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A1</w:t>
      </w:r>
      <w:r w:rsidR="00DE05D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0D1388">
        <w:rPr>
          <w:rFonts w:ascii="Times New Roman" w:hAnsi="Times New Roman" w:cs="Times New Roman"/>
          <w:lang w:val="en-US"/>
        </w:rPr>
        <w:t>Results of regression analyses and non-parametric test.</w:t>
      </w:r>
    </w:p>
    <w:p w14:paraId="2AD38C1B" w14:textId="77777777" w:rsidR="00E25A5E" w:rsidRPr="00E25A5E" w:rsidRDefault="00E25A5E" w:rsidP="00E25A5E">
      <w:pPr>
        <w:pStyle w:val="a7"/>
        <w:rPr>
          <w:i/>
          <w:lang w:val="en-US"/>
        </w:rPr>
      </w:pPr>
    </w:p>
    <w:tbl>
      <w:tblPr>
        <w:tblStyle w:val="a9"/>
        <w:tblW w:w="10855" w:type="dxa"/>
        <w:tblInd w:w="-455" w:type="dxa"/>
        <w:tblLook w:val="04A0" w:firstRow="1" w:lastRow="0" w:firstColumn="1" w:lastColumn="0" w:noHBand="0" w:noVBand="1"/>
      </w:tblPr>
      <w:tblGrid>
        <w:gridCol w:w="865"/>
        <w:gridCol w:w="1336"/>
        <w:gridCol w:w="906"/>
        <w:gridCol w:w="906"/>
        <w:gridCol w:w="906"/>
        <w:gridCol w:w="847"/>
        <w:gridCol w:w="906"/>
        <w:gridCol w:w="847"/>
        <w:gridCol w:w="1612"/>
        <w:gridCol w:w="1724"/>
      </w:tblGrid>
      <w:tr w:rsidR="00441902" w:rsidRPr="003C24B3" w14:paraId="74FC4D98" w14:textId="77777777" w:rsidTr="00441902">
        <w:tc>
          <w:tcPr>
            <w:tcW w:w="865" w:type="dxa"/>
            <w:vMerge w:val="restart"/>
            <w:vAlign w:val="center"/>
          </w:tcPr>
          <w:p w14:paraId="41B9F7D4" w14:textId="72C3BD1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Factor</w:t>
            </w:r>
          </w:p>
        </w:tc>
        <w:tc>
          <w:tcPr>
            <w:tcW w:w="1336" w:type="dxa"/>
            <w:vMerge w:val="restart"/>
            <w:vAlign w:val="center"/>
          </w:tcPr>
          <w:p w14:paraId="16655A15" w14:textId="2485B120" w:rsidR="00441902" w:rsidRPr="003C24B3" w:rsidRDefault="00593B10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Factor variety</w:t>
            </w:r>
          </w:p>
        </w:tc>
        <w:tc>
          <w:tcPr>
            <w:tcW w:w="5318" w:type="dxa"/>
            <w:gridSpan w:val="6"/>
            <w:vAlign w:val="center"/>
          </w:tcPr>
          <w:p w14:paraId="493D97D8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Regression results</w:t>
            </w:r>
          </w:p>
        </w:tc>
        <w:tc>
          <w:tcPr>
            <w:tcW w:w="1612" w:type="dxa"/>
            <w:vAlign w:val="center"/>
          </w:tcPr>
          <w:p w14:paraId="5AF7067E" w14:textId="357303D0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Non-param</w:t>
            </w:r>
            <w:r>
              <w:rPr>
                <w:rFonts w:ascii="Times New Roman" w:hAnsi="Times New Roman" w:cs="Times New Roman"/>
              </w:rPr>
              <w:t xml:space="preserve"> test</w:t>
            </w:r>
          </w:p>
        </w:tc>
        <w:tc>
          <w:tcPr>
            <w:tcW w:w="1724" w:type="dxa"/>
            <w:vMerge w:val="restart"/>
            <w:vAlign w:val="center"/>
          </w:tcPr>
          <w:p w14:paraId="51C1057C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Conclusion</w:t>
            </w:r>
          </w:p>
        </w:tc>
      </w:tr>
      <w:tr w:rsidR="00441902" w:rsidRPr="003C24B3" w14:paraId="36E7FD06" w14:textId="77777777" w:rsidTr="00441902">
        <w:tc>
          <w:tcPr>
            <w:tcW w:w="865" w:type="dxa"/>
            <w:vMerge/>
            <w:vAlign w:val="center"/>
          </w:tcPr>
          <w:p w14:paraId="0E39C179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58BFFF2B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58AD0802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906" w:type="dxa"/>
            <w:vAlign w:val="center"/>
          </w:tcPr>
          <w:p w14:paraId="01192A71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906" w:type="dxa"/>
            <w:vAlign w:val="center"/>
          </w:tcPr>
          <w:p w14:paraId="3D7DF23D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847" w:type="dxa"/>
            <w:vAlign w:val="center"/>
          </w:tcPr>
          <w:p w14:paraId="23C2E90D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906" w:type="dxa"/>
            <w:vAlign w:val="center"/>
          </w:tcPr>
          <w:p w14:paraId="07736354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847" w:type="dxa"/>
            <w:vAlign w:val="center"/>
          </w:tcPr>
          <w:p w14:paraId="70B64B8E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GAD7</w:t>
            </w:r>
          </w:p>
        </w:tc>
        <w:tc>
          <w:tcPr>
            <w:tcW w:w="1612" w:type="dxa"/>
            <w:vMerge w:val="restart"/>
            <w:vAlign w:val="center"/>
          </w:tcPr>
          <w:p w14:paraId="1C7D6FB6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24B3">
              <w:rPr>
                <w:rFonts w:ascii="Times New Roman" w:hAnsi="Times New Roman" w:cs="Times New Roman"/>
              </w:rPr>
              <w:t>RankSum</w:t>
            </w:r>
            <w:proofErr w:type="spellEnd"/>
          </w:p>
        </w:tc>
        <w:tc>
          <w:tcPr>
            <w:tcW w:w="1724" w:type="dxa"/>
            <w:vMerge/>
            <w:vAlign w:val="center"/>
          </w:tcPr>
          <w:p w14:paraId="13336CF7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902" w:rsidRPr="003C24B3" w14:paraId="22BB8F67" w14:textId="77777777" w:rsidTr="00441902">
        <w:tc>
          <w:tcPr>
            <w:tcW w:w="865" w:type="dxa"/>
            <w:vMerge/>
            <w:vAlign w:val="center"/>
          </w:tcPr>
          <w:p w14:paraId="4CE60CF7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308C42B6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0FE817F0" w14:textId="22E3AC36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906" w:type="dxa"/>
            <w:vAlign w:val="center"/>
          </w:tcPr>
          <w:p w14:paraId="55EB012B" w14:textId="137A1DB1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906" w:type="dxa"/>
            <w:vAlign w:val="center"/>
          </w:tcPr>
          <w:p w14:paraId="3398A431" w14:textId="196D6BEC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847" w:type="dxa"/>
            <w:vAlign w:val="center"/>
          </w:tcPr>
          <w:p w14:paraId="01DFAFEA" w14:textId="00CF0539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906" w:type="dxa"/>
            <w:vAlign w:val="center"/>
          </w:tcPr>
          <w:p w14:paraId="7D6C5BC0" w14:textId="6FB489EA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847" w:type="dxa"/>
            <w:vAlign w:val="center"/>
          </w:tcPr>
          <w:p w14:paraId="4108DA5A" w14:textId="497AC429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1612" w:type="dxa"/>
            <w:vMerge/>
            <w:vAlign w:val="center"/>
          </w:tcPr>
          <w:p w14:paraId="0BAD7402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184824E1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6E1DE2F8" w14:textId="77777777" w:rsidTr="00441902">
        <w:tc>
          <w:tcPr>
            <w:tcW w:w="865" w:type="dxa"/>
            <w:vMerge w:val="restart"/>
            <w:textDirection w:val="btLr"/>
            <w:vAlign w:val="center"/>
          </w:tcPr>
          <w:p w14:paraId="7CE298FB" w14:textId="77777777" w:rsidR="00DE05D7" w:rsidRPr="003C24B3" w:rsidRDefault="00DE05D7" w:rsidP="00DE05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F1_work_change2</w:t>
            </w:r>
          </w:p>
        </w:tc>
        <w:tc>
          <w:tcPr>
            <w:tcW w:w="1336" w:type="dxa"/>
            <w:vAlign w:val="center"/>
          </w:tcPr>
          <w:p w14:paraId="1C13D22B" w14:textId="2658114D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Prefer not to answer</w:t>
            </w:r>
          </w:p>
        </w:tc>
        <w:tc>
          <w:tcPr>
            <w:tcW w:w="906" w:type="dxa"/>
            <w:vMerge w:val="restart"/>
            <w:vAlign w:val="center"/>
          </w:tcPr>
          <w:p w14:paraId="3F726E3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1.46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***</w:t>
            </w:r>
          </w:p>
          <w:p w14:paraId="23FA654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906" w:type="dxa"/>
            <w:vAlign w:val="center"/>
          </w:tcPr>
          <w:p w14:paraId="580D45D0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2.68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103C2CA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(0.070)</w:t>
            </w:r>
          </w:p>
        </w:tc>
        <w:tc>
          <w:tcPr>
            <w:tcW w:w="906" w:type="dxa"/>
            <w:vMerge w:val="restart"/>
            <w:vAlign w:val="center"/>
          </w:tcPr>
          <w:p w14:paraId="6F89F8A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1B16084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37482FF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6765A61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1612" w:type="dxa"/>
            <w:vAlign w:val="center"/>
          </w:tcPr>
          <w:p w14:paraId="41A2C95B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GAD1&gt;GAD</w:t>
            </w:r>
            <w:proofErr w:type="gramStart"/>
            <w:r w:rsidRPr="003C24B3">
              <w:rPr>
                <w:rFonts w:ascii="Times New Roman" w:hAnsi="Times New Roman" w:cs="Times New Roman"/>
              </w:rPr>
              <w:t>2  z</w:t>
            </w:r>
            <w:proofErr w:type="gramEnd"/>
            <w:r w:rsidRPr="003C24B3">
              <w:rPr>
                <w:rFonts w:ascii="Times New Roman" w:hAnsi="Times New Roman" w:cs="Times New Roman"/>
              </w:rPr>
              <w:t>=2.02**</w:t>
            </w:r>
          </w:p>
          <w:p w14:paraId="1D13769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1724" w:type="dxa"/>
            <w:vMerge w:val="restart"/>
            <w:vAlign w:val="center"/>
          </w:tcPr>
          <w:p w14:paraId="0EB919C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Accept, statistically significant</w:t>
            </w:r>
          </w:p>
        </w:tc>
      </w:tr>
      <w:tr w:rsidR="00DE05D7" w:rsidRPr="003C24B3" w14:paraId="7A2E633F" w14:textId="77777777" w:rsidTr="00441902">
        <w:tc>
          <w:tcPr>
            <w:tcW w:w="865" w:type="dxa"/>
            <w:vMerge/>
            <w:vAlign w:val="center"/>
          </w:tcPr>
          <w:p w14:paraId="0B99267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Align w:val="center"/>
          </w:tcPr>
          <w:p w14:paraId="0D65DCD5" w14:textId="5E4A25CE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Almost never</w:t>
            </w:r>
          </w:p>
        </w:tc>
        <w:tc>
          <w:tcPr>
            <w:tcW w:w="906" w:type="dxa"/>
            <w:vMerge/>
            <w:vAlign w:val="center"/>
          </w:tcPr>
          <w:p w14:paraId="17D587E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75CCAA4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906" w:type="dxa"/>
            <w:vMerge/>
            <w:vAlign w:val="center"/>
          </w:tcPr>
          <w:p w14:paraId="47AD201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57B4D21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EEDB8D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0D8F82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6EB5E20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GAD2&lt;GAD</w:t>
            </w:r>
            <w:proofErr w:type="gramStart"/>
            <w:r w:rsidRPr="003C24B3">
              <w:rPr>
                <w:rFonts w:ascii="Times New Roman" w:hAnsi="Times New Roman" w:cs="Times New Roman"/>
              </w:rPr>
              <w:t>3  z</w:t>
            </w:r>
            <w:proofErr w:type="gramEnd"/>
            <w:r w:rsidRPr="003C24B3">
              <w:rPr>
                <w:rFonts w:ascii="Times New Roman" w:hAnsi="Times New Roman" w:cs="Times New Roman"/>
              </w:rPr>
              <w:t>=-4.35***</w:t>
            </w:r>
          </w:p>
          <w:p w14:paraId="52AC7D1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3E4863E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6D9228EC" w14:textId="77777777" w:rsidTr="00441902">
        <w:tc>
          <w:tcPr>
            <w:tcW w:w="865" w:type="dxa"/>
            <w:vMerge/>
            <w:vAlign w:val="center"/>
          </w:tcPr>
          <w:p w14:paraId="60A2542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Align w:val="center"/>
          </w:tcPr>
          <w:p w14:paraId="4E836E81" w14:textId="5A2B0923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Sometimes </w:t>
            </w:r>
          </w:p>
        </w:tc>
        <w:tc>
          <w:tcPr>
            <w:tcW w:w="906" w:type="dxa"/>
            <w:vMerge/>
            <w:vAlign w:val="center"/>
          </w:tcPr>
          <w:p w14:paraId="23331AE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7A9B5000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2.58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***</w:t>
            </w:r>
          </w:p>
          <w:p w14:paraId="3359128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906" w:type="dxa"/>
            <w:vMerge/>
            <w:vAlign w:val="center"/>
          </w:tcPr>
          <w:p w14:paraId="7B2888B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5D113C0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7939B6D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3627E9B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343EC1EA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GAD3&lt;GAD</w:t>
            </w:r>
            <w:proofErr w:type="gramStart"/>
            <w:r w:rsidRPr="003C24B3">
              <w:rPr>
                <w:rFonts w:ascii="Times New Roman" w:hAnsi="Times New Roman" w:cs="Times New Roman"/>
              </w:rPr>
              <w:t>4  z</w:t>
            </w:r>
            <w:proofErr w:type="gramEnd"/>
            <w:r w:rsidRPr="003C24B3">
              <w:rPr>
                <w:rFonts w:ascii="Times New Roman" w:hAnsi="Times New Roman" w:cs="Times New Roman"/>
              </w:rPr>
              <w:t>=-3.4***</w:t>
            </w:r>
          </w:p>
          <w:p w14:paraId="66A2081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711C811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29078B39" w14:textId="77777777" w:rsidTr="00441902">
        <w:tc>
          <w:tcPr>
            <w:tcW w:w="865" w:type="dxa"/>
            <w:vMerge/>
            <w:vAlign w:val="center"/>
          </w:tcPr>
          <w:p w14:paraId="1B38DB7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Align w:val="center"/>
          </w:tcPr>
          <w:p w14:paraId="6F478C0A" w14:textId="69211D5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Always</w:t>
            </w:r>
            <w:r w:rsidRPr="002A16A6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06" w:type="dxa"/>
            <w:vMerge/>
            <w:vAlign w:val="center"/>
          </w:tcPr>
          <w:p w14:paraId="26D43D7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3747C6F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3.77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***</w:t>
            </w:r>
          </w:p>
          <w:p w14:paraId="57A7DFE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(0.000)</w:t>
            </w:r>
          </w:p>
        </w:tc>
        <w:tc>
          <w:tcPr>
            <w:tcW w:w="906" w:type="dxa"/>
            <w:vMerge/>
            <w:vAlign w:val="center"/>
          </w:tcPr>
          <w:p w14:paraId="5E46287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448A4A5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853F7C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854676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790FAE6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69A2E3B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3A6997A5" w14:textId="77777777" w:rsidTr="00C92A2E">
        <w:tc>
          <w:tcPr>
            <w:tcW w:w="865" w:type="dxa"/>
            <w:vMerge w:val="restart"/>
            <w:textDirection w:val="btLr"/>
            <w:vAlign w:val="center"/>
          </w:tcPr>
          <w:p w14:paraId="2174E113" w14:textId="77777777" w:rsidR="00DE05D7" w:rsidRPr="003C24B3" w:rsidRDefault="00DE05D7" w:rsidP="00DE05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F2_sup_institute2</w:t>
            </w:r>
          </w:p>
        </w:tc>
        <w:tc>
          <w:tcPr>
            <w:tcW w:w="1336" w:type="dxa"/>
          </w:tcPr>
          <w:p w14:paraId="1BEB67CD" w14:textId="1616284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06" w:type="dxa"/>
            <w:vMerge w:val="restart"/>
            <w:vAlign w:val="center"/>
          </w:tcPr>
          <w:p w14:paraId="30F9EB6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-1.05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</w:t>
            </w:r>
          </w:p>
          <w:p w14:paraId="7EC8B6A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(0.032)</w:t>
            </w:r>
          </w:p>
        </w:tc>
        <w:tc>
          <w:tcPr>
            <w:tcW w:w="906" w:type="dxa"/>
            <w:vMerge w:val="restart"/>
            <w:vAlign w:val="center"/>
          </w:tcPr>
          <w:p w14:paraId="7513A4D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Align w:val="center"/>
          </w:tcPr>
          <w:p w14:paraId="0DA6CDD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847" w:type="dxa"/>
            <w:vMerge w:val="restart"/>
            <w:vAlign w:val="center"/>
          </w:tcPr>
          <w:p w14:paraId="5333FBA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0C49751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791D6A7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1612" w:type="dxa"/>
            <w:vAlign w:val="center"/>
          </w:tcPr>
          <w:p w14:paraId="78893349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GAD1=GAD2</w:t>
            </w:r>
          </w:p>
          <w:p w14:paraId="4281673D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Z=1.2</w:t>
            </w:r>
          </w:p>
          <w:p w14:paraId="7962626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(0.22)</w:t>
            </w:r>
          </w:p>
        </w:tc>
        <w:tc>
          <w:tcPr>
            <w:tcW w:w="1724" w:type="dxa"/>
            <w:vMerge w:val="restart"/>
            <w:vAlign w:val="center"/>
          </w:tcPr>
          <w:p w14:paraId="4E66020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 xml:space="preserve">Partially accepted (GAD2&gt;GAD3 </w:t>
            </w:r>
            <w:r w:rsidRPr="003C24B3">
              <w:rPr>
                <w:rFonts w:ascii="Times New Roman" w:hAnsi="Times New Roman" w:cs="Times New Roman"/>
                <w:i/>
                <w:iCs/>
              </w:rPr>
              <w:lastRenderedPageBreak/>
              <w:t>and GAD3&lt;GAD1), partially statistically significant</w:t>
            </w:r>
          </w:p>
        </w:tc>
      </w:tr>
      <w:tr w:rsidR="00DE05D7" w:rsidRPr="003C24B3" w14:paraId="75350813" w14:textId="77777777" w:rsidTr="00C92A2E">
        <w:tc>
          <w:tcPr>
            <w:tcW w:w="865" w:type="dxa"/>
            <w:vMerge/>
            <w:vAlign w:val="center"/>
          </w:tcPr>
          <w:p w14:paraId="7FEB767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72DD303" w14:textId="738615F4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906" w:type="dxa"/>
            <w:vMerge/>
            <w:vAlign w:val="center"/>
          </w:tcPr>
          <w:p w14:paraId="0404CAB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6E1CA4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5F1948E0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0.74</w:t>
            </w:r>
          </w:p>
          <w:p w14:paraId="680D9FB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(0.292)</w:t>
            </w:r>
          </w:p>
        </w:tc>
        <w:tc>
          <w:tcPr>
            <w:tcW w:w="847" w:type="dxa"/>
            <w:vMerge/>
            <w:vAlign w:val="center"/>
          </w:tcPr>
          <w:p w14:paraId="6DB5810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6724D1C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0A91658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06F11E3A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GAD2&gt;GAD</w:t>
            </w:r>
            <w:proofErr w:type="gramStart"/>
            <w:r w:rsidRPr="003C24B3">
              <w:rPr>
                <w:rFonts w:ascii="Times New Roman" w:hAnsi="Times New Roman" w:cs="Times New Roman"/>
              </w:rPr>
              <w:t>3  z</w:t>
            </w:r>
            <w:proofErr w:type="gramEnd"/>
            <w:r w:rsidRPr="003C24B3">
              <w:rPr>
                <w:rFonts w:ascii="Times New Roman" w:hAnsi="Times New Roman" w:cs="Times New Roman"/>
              </w:rPr>
              <w:t>=6.28***</w:t>
            </w:r>
          </w:p>
          <w:p w14:paraId="6B21484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76DF726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318921B7" w14:textId="77777777" w:rsidTr="00C92A2E">
        <w:tc>
          <w:tcPr>
            <w:tcW w:w="865" w:type="dxa"/>
            <w:vMerge/>
            <w:vAlign w:val="center"/>
          </w:tcPr>
          <w:p w14:paraId="0E83AA5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C2A21DE" w14:textId="31539FE0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06" w:type="dxa"/>
            <w:vMerge/>
            <w:vAlign w:val="center"/>
          </w:tcPr>
          <w:p w14:paraId="27623B2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7E85458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59C9228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C24B3">
              <w:rPr>
                <w:rFonts w:ascii="Times New Roman" w:hAnsi="Times New Roman" w:cs="Times New Roman"/>
              </w:rPr>
              <w:t>-2.11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</w:t>
            </w:r>
          </w:p>
          <w:p w14:paraId="143DC6B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(0.03)</w:t>
            </w:r>
          </w:p>
        </w:tc>
        <w:tc>
          <w:tcPr>
            <w:tcW w:w="847" w:type="dxa"/>
            <w:vMerge/>
            <w:vAlign w:val="center"/>
          </w:tcPr>
          <w:p w14:paraId="20FE47F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61C43A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55CEF0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949EB2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13D01A2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3FB19783" w14:textId="77777777" w:rsidTr="00D2415E">
        <w:tc>
          <w:tcPr>
            <w:tcW w:w="865" w:type="dxa"/>
            <w:vMerge w:val="restart"/>
            <w:textDirection w:val="btLr"/>
            <w:vAlign w:val="center"/>
          </w:tcPr>
          <w:p w14:paraId="74DF3C80" w14:textId="77777777" w:rsidR="00DE05D7" w:rsidRPr="003C24B3" w:rsidRDefault="00DE05D7" w:rsidP="00DE05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F3_sup_efficiency</w:t>
            </w:r>
          </w:p>
        </w:tc>
        <w:tc>
          <w:tcPr>
            <w:tcW w:w="1336" w:type="dxa"/>
          </w:tcPr>
          <w:p w14:paraId="3320DE3B" w14:textId="45E57696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Absolutely not important</w:t>
            </w:r>
          </w:p>
        </w:tc>
        <w:tc>
          <w:tcPr>
            <w:tcW w:w="906" w:type="dxa"/>
            <w:vMerge w:val="restart"/>
            <w:vAlign w:val="center"/>
          </w:tcPr>
          <w:p w14:paraId="0EFA4E49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0.49</w:t>
            </w:r>
          </w:p>
          <w:p w14:paraId="3399F99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(0.16)</w:t>
            </w:r>
          </w:p>
        </w:tc>
        <w:tc>
          <w:tcPr>
            <w:tcW w:w="906" w:type="dxa"/>
            <w:vMerge w:val="restart"/>
            <w:vAlign w:val="center"/>
          </w:tcPr>
          <w:p w14:paraId="350A1DF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602C07A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Align w:val="center"/>
          </w:tcPr>
          <w:p w14:paraId="142DC49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1.97</w:t>
            </w:r>
          </w:p>
          <w:p w14:paraId="3ADACC0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(0.69)</w:t>
            </w:r>
          </w:p>
        </w:tc>
        <w:tc>
          <w:tcPr>
            <w:tcW w:w="906" w:type="dxa"/>
            <w:vMerge w:val="restart"/>
            <w:vAlign w:val="center"/>
          </w:tcPr>
          <w:p w14:paraId="76D25B8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7F0EE15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1612" w:type="dxa"/>
            <w:vAlign w:val="center"/>
          </w:tcPr>
          <w:p w14:paraId="78E8FFB5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GAD1=GAD2</w:t>
            </w:r>
          </w:p>
          <w:p w14:paraId="1DA6A8E2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z=0.77</w:t>
            </w:r>
          </w:p>
          <w:p w14:paraId="1DA9AFC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(0.43)</w:t>
            </w:r>
          </w:p>
        </w:tc>
        <w:tc>
          <w:tcPr>
            <w:tcW w:w="1724" w:type="dxa"/>
            <w:vMerge w:val="restart"/>
            <w:vAlign w:val="center"/>
          </w:tcPr>
          <w:p w14:paraId="11C86E29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Reject,</w:t>
            </w:r>
          </w:p>
          <w:p w14:paraId="5136D5B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statistically insignificant</w:t>
            </w:r>
          </w:p>
        </w:tc>
      </w:tr>
      <w:tr w:rsidR="00DE05D7" w:rsidRPr="003C24B3" w14:paraId="6D96E104" w14:textId="77777777" w:rsidTr="00D2415E">
        <w:tc>
          <w:tcPr>
            <w:tcW w:w="865" w:type="dxa"/>
            <w:vMerge/>
            <w:vAlign w:val="center"/>
          </w:tcPr>
          <w:p w14:paraId="1B0E41C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CFD2F55" w14:textId="091ED383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No, not important</w:t>
            </w:r>
          </w:p>
        </w:tc>
        <w:tc>
          <w:tcPr>
            <w:tcW w:w="906" w:type="dxa"/>
            <w:vMerge/>
            <w:vAlign w:val="center"/>
          </w:tcPr>
          <w:p w14:paraId="680D756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675E63C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2B26EEA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0F9E9EA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906" w:type="dxa"/>
            <w:vMerge/>
            <w:vAlign w:val="center"/>
          </w:tcPr>
          <w:p w14:paraId="5339AE5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66E2C7A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5122F6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GAD2=GAD3</w:t>
            </w:r>
          </w:p>
          <w:p w14:paraId="45B1652C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z=-0.75</w:t>
            </w:r>
          </w:p>
          <w:p w14:paraId="4183324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(0.45)</w:t>
            </w:r>
          </w:p>
        </w:tc>
        <w:tc>
          <w:tcPr>
            <w:tcW w:w="1724" w:type="dxa"/>
            <w:vMerge/>
            <w:vAlign w:val="center"/>
          </w:tcPr>
          <w:p w14:paraId="612BEFA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0943512C" w14:textId="77777777" w:rsidTr="00D2415E">
        <w:tc>
          <w:tcPr>
            <w:tcW w:w="865" w:type="dxa"/>
            <w:vMerge/>
            <w:vAlign w:val="center"/>
          </w:tcPr>
          <w:p w14:paraId="50434B7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0B3F01F" w14:textId="193ED72C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Neutral</w:t>
            </w:r>
          </w:p>
        </w:tc>
        <w:tc>
          <w:tcPr>
            <w:tcW w:w="906" w:type="dxa"/>
            <w:vMerge/>
            <w:vAlign w:val="center"/>
          </w:tcPr>
          <w:p w14:paraId="520FBCD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0CB527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326EC4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17434C3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1.71</w:t>
            </w:r>
          </w:p>
          <w:p w14:paraId="0BCFAD7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(0.64)</w:t>
            </w:r>
          </w:p>
        </w:tc>
        <w:tc>
          <w:tcPr>
            <w:tcW w:w="906" w:type="dxa"/>
            <w:vMerge/>
            <w:vAlign w:val="center"/>
          </w:tcPr>
          <w:p w14:paraId="393DFBF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9F79E0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B772D77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GAD3=GAD4</w:t>
            </w:r>
          </w:p>
          <w:p w14:paraId="361818C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z=0.21</w:t>
            </w:r>
          </w:p>
          <w:p w14:paraId="557B6F5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(0.83)</w:t>
            </w:r>
          </w:p>
        </w:tc>
        <w:tc>
          <w:tcPr>
            <w:tcW w:w="1724" w:type="dxa"/>
            <w:vMerge/>
            <w:vAlign w:val="center"/>
          </w:tcPr>
          <w:p w14:paraId="7B6C6A9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61B5C274" w14:textId="77777777" w:rsidTr="00D2415E">
        <w:tc>
          <w:tcPr>
            <w:tcW w:w="865" w:type="dxa"/>
            <w:vMerge/>
            <w:vAlign w:val="center"/>
          </w:tcPr>
          <w:p w14:paraId="768DBEC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6DBCDAD" w14:textId="6EA50AEA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Yes, important</w:t>
            </w:r>
          </w:p>
        </w:tc>
        <w:tc>
          <w:tcPr>
            <w:tcW w:w="906" w:type="dxa"/>
            <w:vMerge/>
            <w:vAlign w:val="center"/>
          </w:tcPr>
          <w:p w14:paraId="296E3E7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56016A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252DFC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5060F6CB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1.83</w:t>
            </w:r>
          </w:p>
          <w:p w14:paraId="32E8A77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(0.61)</w:t>
            </w:r>
          </w:p>
        </w:tc>
        <w:tc>
          <w:tcPr>
            <w:tcW w:w="906" w:type="dxa"/>
            <w:vMerge/>
            <w:vAlign w:val="center"/>
          </w:tcPr>
          <w:p w14:paraId="226DFC7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707A3DF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CA7E81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GAD4=GAD5</w:t>
            </w:r>
          </w:p>
          <w:p w14:paraId="707EF55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z=-1.3</w:t>
            </w:r>
          </w:p>
          <w:p w14:paraId="5197260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(0.19)</w:t>
            </w:r>
          </w:p>
        </w:tc>
        <w:tc>
          <w:tcPr>
            <w:tcW w:w="1724" w:type="dxa"/>
            <w:vMerge/>
            <w:vAlign w:val="center"/>
          </w:tcPr>
          <w:p w14:paraId="2E99EA1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7E95C7CE" w14:textId="77777777" w:rsidTr="00D2415E">
        <w:tc>
          <w:tcPr>
            <w:tcW w:w="865" w:type="dxa"/>
            <w:vMerge/>
            <w:vAlign w:val="center"/>
          </w:tcPr>
          <w:p w14:paraId="14F1B70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8076E0C" w14:textId="4BEB31A8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Yes, very important</w:t>
            </w:r>
          </w:p>
        </w:tc>
        <w:tc>
          <w:tcPr>
            <w:tcW w:w="906" w:type="dxa"/>
            <w:vMerge/>
            <w:vAlign w:val="center"/>
          </w:tcPr>
          <w:p w14:paraId="7015886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51F445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1B8DA4E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23FD2ACF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2.52</w:t>
            </w:r>
          </w:p>
          <w:p w14:paraId="426013B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(0.49)</w:t>
            </w:r>
          </w:p>
        </w:tc>
        <w:tc>
          <w:tcPr>
            <w:tcW w:w="906" w:type="dxa"/>
            <w:vMerge/>
            <w:vAlign w:val="center"/>
          </w:tcPr>
          <w:p w14:paraId="7AE0A55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7333F3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40BECC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78876E0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77A97319" w14:textId="77777777" w:rsidTr="00AF03A7">
        <w:tc>
          <w:tcPr>
            <w:tcW w:w="865" w:type="dxa"/>
            <w:vMerge w:val="restart"/>
            <w:textDirection w:val="btLr"/>
            <w:vAlign w:val="center"/>
          </w:tcPr>
          <w:p w14:paraId="531F1701" w14:textId="77777777" w:rsidR="00DE05D7" w:rsidRPr="003C24B3" w:rsidRDefault="00DE05D7" w:rsidP="00DE05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F4_sup_program</w:t>
            </w:r>
          </w:p>
        </w:tc>
        <w:tc>
          <w:tcPr>
            <w:tcW w:w="1336" w:type="dxa"/>
          </w:tcPr>
          <w:p w14:paraId="6AC2743A" w14:textId="50C1729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No, and not needed</w:t>
            </w:r>
          </w:p>
        </w:tc>
        <w:tc>
          <w:tcPr>
            <w:tcW w:w="906" w:type="dxa"/>
            <w:vMerge w:val="restart"/>
            <w:vAlign w:val="center"/>
          </w:tcPr>
          <w:p w14:paraId="40F1C05E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0.48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156DB43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(0.075)</w:t>
            </w:r>
          </w:p>
        </w:tc>
        <w:tc>
          <w:tcPr>
            <w:tcW w:w="906" w:type="dxa"/>
            <w:vMerge w:val="restart"/>
            <w:vAlign w:val="center"/>
          </w:tcPr>
          <w:p w14:paraId="2CA6475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020BAD6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1507DEE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Align w:val="center"/>
          </w:tcPr>
          <w:p w14:paraId="69FEE3E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847" w:type="dxa"/>
            <w:vMerge w:val="restart"/>
            <w:vAlign w:val="center"/>
          </w:tcPr>
          <w:p w14:paraId="727A67F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1612" w:type="dxa"/>
            <w:vAlign w:val="center"/>
          </w:tcPr>
          <w:p w14:paraId="5CF448E6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GAD1=GAD2</w:t>
            </w:r>
          </w:p>
          <w:p w14:paraId="229D804A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z=-0.37</w:t>
            </w:r>
          </w:p>
          <w:p w14:paraId="0F4F5D7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(0.71)</w:t>
            </w:r>
          </w:p>
        </w:tc>
        <w:tc>
          <w:tcPr>
            <w:tcW w:w="1724" w:type="dxa"/>
            <w:vMerge w:val="restart"/>
            <w:vAlign w:val="center"/>
          </w:tcPr>
          <w:p w14:paraId="72C17C1D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Partially accept, partially</w:t>
            </w:r>
          </w:p>
          <w:p w14:paraId="03C3553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statistically significant</w:t>
            </w:r>
          </w:p>
        </w:tc>
      </w:tr>
      <w:tr w:rsidR="00DE05D7" w:rsidRPr="003C24B3" w14:paraId="1A1773AA" w14:textId="77777777" w:rsidTr="00AF03A7">
        <w:tc>
          <w:tcPr>
            <w:tcW w:w="865" w:type="dxa"/>
            <w:vMerge/>
            <w:vAlign w:val="center"/>
          </w:tcPr>
          <w:p w14:paraId="3AB18EE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8C40178" w14:textId="042A5BB5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No, but should be implemented</w:t>
            </w:r>
          </w:p>
        </w:tc>
        <w:tc>
          <w:tcPr>
            <w:tcW w:w="906" w:type="dxa"/>
            <w:vMerge/>
            <w:vAlign w:val="center"/>
          </w:tcPr>
          <w:p w14:paraId="2279325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1E8DBE2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3EC3AF2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74229F9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6F504CF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1.49</w:t>
            </w:r>
          </w:p>
          <w:p w14:paraId="76A4E70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(0.522)</w:t>
            </w:r>
          </w:p>
        </w:tc>
        <w:tc>
          <w:tcPr>
            <w:tcW w:w="847" w:type="dxa"/>
            <w:vMerge/>
            <w:vAlign w:val="center"/>
          </w:tcPr>
          <w:p w14:paraId="2F3F24C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471985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GAD2&gt;GAD3</w:t>
            </w:r>
          </w:p>
          <w:p w14:paraId="34ED289A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z=1.85*</w:t>
            </w:r>
          </w:p>
          <w:p w14:paraId="093B793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1724" w:type="dxa"/>
            <w:vMerge/>
            <w:vAlign w:val="center"/>
          </w:tcPr>
          <w:p w14:paraId="49A6ABB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60A0D026" w14:textId="77777777" w:rsidTr="00AF03A7">
        <w:tc>
          <w:tcPr>
            <w:tcW w:w="865" w:type="dxa"/>
            <w:vMerge/>
            <w:vAlign w:val="center"/>
          </w:tcPr>
          <w:p w14:paraId="10BCF9D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CCA09C5" w14:textId="5266968F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Don't know</w:t>
            </w:r>
          </w:p>
        </w:tc>
        <w:tc>
          <w:tcPr>
            <w:tcW w:w="906" w:type="dxa"/>
            <w:vMerge/>
            <w:vAlign w:val="center"/>
          </w:tcPr>
          <w:p w14:paraId="2DE5A1C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D7C5FF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77AF05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263BA8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16F7EDB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1.18</w:t>
            </w:r>
          </w:p>
          <w:p w14:paraId="4066639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(0.610)</w:t>
            </w:r>
          </w:p>
        </w:tc>
        <w:tc>
          <w:tcPr>
            <w:tcW w:w="847" w:type="dxa"/>
            <w:vMerge/>
            <w:vAlign w:val="center"/>
          </w:tcPr>
          <w:p w14:paraId="330650F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45E1DA2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GAD3&lt;GAD4</w:t>
            </w:r>
          </w:p>
          <w:p w14:paraId="79A37EE7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z=-4.73***</w:t>
            </w:r>
          </w:p>
          <w:p w14:paraId="104866D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449D465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3A94AD50" w14:textId="77777777" w:rsidTr="00AF03A7">
        <w:tc>
          <w:tcPr>
            <w:tcW w:w="865" w:type="dxa"/>
            <w:vMerge/>
            <w:vAlign w:val="center"/>
          </w:tcPr>
          <w:p w14:paraId="145E196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9011E7D" w14:textId="69B7226B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Yes, but they are ineffective</w:t>
            </w:r>
          </w:p>
        </w:tc>
        <w:tc>
          <w:tcPr>
            <w:tcW w:w="906" w:type="dxa"/>
            <w:vMerge/>
            <w:vAlign w:val="center"/>
          </w:tcPr>
          <w:p w14:paraId="3AFBA9B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63AA47D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1691E63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76394B7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0F1096EE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4.43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0A7AF09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(0.057)</w:t>
            </w:r>
          </w:p>
        </w:tc>
        <w:tc>
          <w:tcPr>
            <w:tcW w:w="847" w:type="dxa"/>
            <w:vMerge/>
            <w:vAlign w:val="center"/>
          </w:tcPr>
          <w:p w14:paraId="296DB42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70A59622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24B3">
              <w:rPr>
                <w:rFonts w:ascii="Times New Roman" w:hAnsi="Times New Roman" w:cs="Times New Roman"/>
              </w:rPr>
              <w:t>GAD</w:t>
            </w:r>
            <w:r w:rsidRPr="003C24B3">
              <w:rPr>
                <w:rFonts w:ascii="Times New Roman" w:hAnsi="Times New Roman" w:cs="Times New Roman"/>
                <w:lang w:val="uk-UA"/>
              </w:rPr>
              <w:t>4</w:t>
            </w:r>
            <w:r w:rsidRPr="003C24B3">
              <w:rPr>
                <w:rFonts w:ascii="Times New Roman" w:hAnsi="Times New Roman" w:cs="Times New Roman"/>
              </w:rPr>
              <w:t>&gt;GAD</w:t>
            </w:r>
            <w:r w:rsidRPr="003C24B3">
              <w:rPr>
                <w:rFonts w:ascii="Times New Roman" w:hAnsi="Times New Roman" w:cs="Times New Roman"/>
                <w:lang w:val="uk-UA"/>
              </w:rPr>
              <w:t>5</w:t>
            </w:r>
          </w:p>
          <w:p w14:paraId="1B7D7F4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3C24B3">
              <w:rPr>
                <w:rFonts w:ascii="Times New Roman" w:hAnsi="Times New Roman" w:cs="Times New Roman"/>
              </w:rPr>
              <w:t>=6.47***</w:t>
            </w:r>
          </w:p>
          <w:p w14:paraId="38879F7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45FDF45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0F057185" w14:textId="77777777" w:rsidTr="00AF03A7">
        <w:tc>
          <w:tcPr>
            <w:tcW w:w="865" w:type="dxa"/>
            <w:vMerge/>
            <w:vAlign w:val="center"/>
          </w:tcPr>
          <w:p w14:paraId="74C9B6D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979568F" w14:textId="5546138D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Yes, and they are effective</w:t>
            </w:r>
          </w:p>
        </w:tc>
        <w:tc>
          <w:tcPr>
            <w:tcW w:w="906" w:type="dxa"/>
            <w:vMerge/>
            <w:vAlign w:val="center"/>
          </w:tcPr>
          <w:p w14:paraId="3EFAAC2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31AB25E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DDA625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0DFC7A4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29EADBBE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1.08</w:t>
            </w:r>
          </w:p>
          <w:p w14:paraId="31FCD07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(0.655)</w:t>
            </w:r>
          </w:p>
        </w:tc>
        <w:tc>
          <w:tcPr>
            <w:tcW w:w="847" w:type="dxa"/>
            <w:vMerge/>
            <w:vAlign w:val="center"/>
          </w:tcPr>
          <w:p w14:paraId="4AD6CAF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D3515C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68909DD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41FD89FE" w14:textId="77777777" w:rsidTr="00554404">
        <w:tc>
          <w:tcPr>
            <w:tcW w:w="865" w:type="dxa"/>
            <w:vMerge w:val="restart"/>
            <w:textDirection w:val="btLr"/>
            <w:vAlign w:val="center"/>
          </w:tcPr>
          <w:p w14:paraId="5EE0B84E" w14:textId="77777777" w:rsidR="00DE05D7" w:rsidRPr="003C24B3" w:rsidRDefault="00DE05D7" w:rsidP="00DE05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F5_sup_accessibility</w:t>
            </w:r>
          </w:p>
        </w:tc>
        <w:tc>
          <w:tcPr>
            <w:tcW w:w="1336" w:type="dxa"/>
          </w:tcPr>
          <w:p w14:paraId="6E0B82FE" w14:textId="1A78B534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low</w:t>
            </w:r>
          </w:p>
        </w:tc>
        <w:tc>
          <w:tcPr>
            <w:tcW w:w="906" w:type="dxa"/>
            <w:vMerge w:val="restart"/>
            <w:vAlign w:val="center"/>
          </w:tcPr>
          <w:p w14:paraId="4AAD3160" w14:textId="77777777" w:rsidR="00DE05D7" w:rsidRPr="0005546C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46C">
              <w:rPr>
                <w:rFonts w:ascii="Times New Roman" w:hAnsi="Times New Roman" w:cs="Times New Roman"/>
              </w:rPr>
              <w:t>-0.52</w:t>
            </w:r>
            <w:r w:rsidRPr="0005546C">
              <w:rPr>
                <w:rFonts w:ascii="Times New Roman" w:hAnsi="Times New Roman" w:cs="Times New Roman"/>
                <w:vertAlign w:val="superscript"/>
              </w:rPr>
              <w:t>**</w:t>
            </w:r>
          </w:p>
          <w:p w14:paraId="714C075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05546C">
              <w:rPr>
                <w:rFonts w:ascii="Times New Roman" w:hAnsi="Times New Roman" w:cs="Times New Roman"/>
              </w:rPr>
              <w:t>(0.026)</w:t>
            </w:r>
          </w:p>
        </w:tc>
        <w:tc>
          <w:tcPr>
            <w:tcW w:w="906" w:type="dxa"/>
            <w:vMerge w:val="restart"/>
            <w:vAlign w:val="center"/>
          </w:tcPr>
          <w:p w14:paraId="0CC1874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77700C3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Merge w:val="restart"/>
            <w:vAlign w:val="center"/>
          </w:tcPr>
          <w:p w14:paraId="20911D6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906" w:type="dxa"/>
            <w:vMerge w:val="restart"/>
            <w:vAlign w:val="center"/>
          </w:tcPr>
          <w:p w14:paraId="7A22C63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fixed</w:t>
            </w:r>
          </w:p>
        </w:tc>
        <w:tc>
          <w:tcPr>
            <w:tcW w:w="847" w:type="dxa"/>
            <w:vAlign w:val="center"/>
          </w:tcPr>
          <w:p w14:paraId="231B5A9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1612" w:type="dxa"/>
            <w:vAlign w:val="center"/>
          </w:tcPr>
          <w:p w14:paraId="6B6E28D7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GAD0=GAD1</w:t>
            </w:r>
          </w:p>
          <w:p w14:paraId="7C21BAD6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z=0.41</w:t>
            </w:r>
          </w:p>
          <w:p w14:paraId="350991F6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(0.68)</w:t>
            </w:r>
          </w:p>
        </w:tc>
        <w:tc>
          <w:tcPr>
            <w:tcW w:w="1724" w:type="dxa"/>
            <w:vMerge w:val="restart"/>
            <w:vAlign w:val="center"/>
          </w:tcPr>
          <w:p w14:paraId="4B316BB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  <w:i/>
                <w:iCs/>
              </w:rPr>
              <w:t>Partially accepted, partially statistically significant</w:t>
            </w:r>
          </w:p>
        </w:tc>
      </w:tr>
      <w:tr w:rsidR="00DE05D7" w:rsidRPr="003C24B3" w14:paraId="7241DA8B" w14:textId="77777777" w:rsidTr="00554404">
        <w:tc>
          <w:tcPr>
            <w:tcW w:w="865" w:type="dxa"/>
            <w:vMerge/>
            <w:vAlign w:val="center"/>
          </w:tcPr>
          <w:p w14:paraId="36A3B88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1EBECEA" w14:textId="72259716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06" w:type="dxa"/>
            <w:vMerge/>
            <w:vAlign w:val="center"/>
          </w:tcPr>
          <w:p w14:paraId="12EC91D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18A4C8B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04B4F0D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2C894D1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2A5E458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7D9E9A1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-0.049</w:t>
            </w:r>
          </w:p>
          <w:p w14:paraId="488A783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(0.95)</w:t>
            </w:r>
          </w:p>
        </w:tc>
        <w:tc>
          <w:tcPr>
            <w:tcW w:w="1612" w:type="dxa"/>
            <w:vAlign w:val="center"/>
          </w:tcPr>
          <w:p w14:paraId="0331B1D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GAD1=GAD2</w:t>
            </w:r>
          </w:p>
          <w:p w14:paraId="247F536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z=-1.3</w:t>
            </w:r>
          </w:p>
          <w:p w14:paraId="43AE696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(0.19)</w:t>
            </w:r>
          </w:p>
        </w:tc>
        <w:tc>
          <w:tcPr>
            <w:tcW w:w="1724" w:type="dxa"/>
            <w:vMerge/>
            <w:vAlign w:val="center"/>
          </w:tcPr>
          <w:p w14:paraId="150EC25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61EDF355" w14:textId="77777777" w:rsidTr="00554404">
        <w:tc>
          <w:tcPr>
            <w:tcW w:w="865" w:type="dxa"/>
            <w:vMerge/>
            <w:vAlign w:val="center"/>
          </w:tcPr>
          <w:p w14:paraId="6369F20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2767677" w14:textId="6463399E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</w:t>
            </w:r>
          </w:p>
        </w:tc>
        <w:tc>
          <w:tcPr>
            <w:tcW w:w="906" w:type="dxa"/>
            <w:vMerge/>
            <w:vAlign w:val="center"/>
          </w:tcPr>
          <w:p w14:paraId="45ABAC7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6604272C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85FA9F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190725B2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23DD86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59A3F734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1.60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024F758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(0.1)</w:t>
            </w:r>
          </w:p>
        </w:tc>
        <w:tc>
          <w:tcPr>
            <w:tcW w:w="1612" w:type="dxa"/>
            <w:vAlign w:val="center"/>
          </w:tcPr>
          <w:p w14:paraId="3D5CD4F9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GAD2&gt;GAD3</w:t>
            </w:r>
          </w:p>
          <w:p w14:paraId="2D6323E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z=3.16***</w:t>
            </w:r>
          </w:p>
          <w:p w14:paraId="4F64744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1724" w:type="dxa"/>
            <w:vMerge/>
            <w:vAlign w:val="center"/>
          </w:tcPr>
          <w:p w14:paraId="5BCCFC0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09F577B4" w14:textId="77777777" w:rsidTr="00554404">
        <w:tc>
          <w:tcPr>
            <w:tcW w:w="865" w:type="dxa"/>
            <w:vMerge/>
            <w:vAlign w:val="center"/>
          </w:tcPr>
          <w:p w14:paraId="009CECB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F3193A7" w14:textId="7DEE9B7E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906" w:type="dxa"/>
            <w:vMerge/>
            <w:vAlign w:val="center"/>
          </w:tcPr>
          <w:p w14:paraId="4BFA347A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8BC043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3FFBD7D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3B93ABEB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2B37304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7F44392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-0.84</w:t>
            </w:r>
          </w:p>
          <w:p w14:paraId="7751AF2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(0.36)</w:t>
            </w:r>
          </w:p>
        </w:tc>
        <w:tc>
          <w:tcPr>
            <w:tcW w:w="1612" w:type="dxa"/>
            <w:vAlign w:val="center"/>
          </w:tcPr>
          <w:p w14:paraId="13B9AD03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GAD3=GAD4</w:t>
            </w:r>
          </w:p>
          <w:p w14:paraId="552EFBF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z=0.23</w:t>
            </w:r>
          </w:p>
          <w:p w14:paraId="0685358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(0.81)</w:t>
            </w:r>
          </w:p>
        </w:tc>
        <w:tc>
          <w:tcPr>
            <w:tcW w:w="1724" w:type="dxa"/>
            <w:vMerge/>
            <w:vAlign w:val="center"/>
          </w:tcPr>
          <w:p w14:paraId="3F6467F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5C66E86C" w14:textId="77777777" w:rsidTr="00554404">
        <w:tc>
          <w:tcPr>
            <w:tcW w:w="865" w:type="dxa"/>
            <w:vMerge/>
            <w:vAlign w:val="center"/>
          </w:tcPr>
          <w:p w14:paraId="28FDE95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FEE7EBC" w14:textId="5D5E6AE0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06" w:type="dxa"/>
            <w:vMerge/>
            <w:vAlign w:val="center"/>
          </w:tcPr>
          <w:p w14:paraId="6B80C5F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463876F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7F39C051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6593DFA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74F8102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6B90F6D1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-0.82</w:t>
            </w:r>
          </w:p>
          <w:p w14:paraId="3359AEEE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(0.45)</w:t>
            </w:r>
          </w:p>
        </w:tc>
        <w:tc>
          <w:tcPr>
            <w:tcW w:w="1612" w:type="dxa"/>
            <w:vAlign w:val="center"/>
          </w:tcPr>
          <w:p w14:paraId="1298B5CF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GAD4&gt;GAD5</w:t>
            </w:r>
          </w:p>
          <w:p w14:paraId="07837568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z=2.98***</w:t>
            </w:r>
          </w:p>
          <w:p w14:paraId="593BDAE4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724" w:type="dxa"/>
            <w:vMerge/>
            <w:vAlign w:val="center"/>
          </w:tcPr>
          <w:p w14:paraId="68493AF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5D7" w:rsidRPr="003C24B3" w14:paraId="014B8D55" w14:textId="77777777" w:rsidTr="00554404">
        <w:tc>
          <w:tcPr>
            <w:tcW w:w="865" w:type="dxa"/>
            <w:vMerge/>
            <w:vAlign w:val="center"/>
          </w:tcPr>
          <w:p w14:paraId="72EF4BE7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13FC07F" w14:textId="7B1427AC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2A16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High</w:t>
            </w:r>
          </w:p>
        </w:tc>
        <w:tc>
          <w:tcPr>
            <w:tcW w:w="906" w:type="dxa"/>
            <w:vMerge/>
            <w:vAlign w:val="center"/>
          </w:tcPr>
          <w:p w14:paraId="65C8B16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F4AEAD9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582081A3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vAlign w:val="center"/>
          </w:tcPr>
          <w:p w14:paraId="721A3F40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vAlign w:val="center"/>
          </w:tcPr>
          <w:p w14:paraId="73F96FCF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14:paraId="43435840" w14:textId="77777777" w:rsidR="00DE05D7" w:rsidRPr="003C24B3" w:rsidRDefault="00DE05D7" w:rsidP="00DE0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-3.10</w:t>
            </w:r>
            <w:r w:rsidRPr="003C24B3">
              <w:rPr>
                <w:rFonts w:ascii="Times New Roman" w:hAnsi="Times New Roman" w:cs="Times New Roman"/>
                <w:vertAlign w:val="superscript"/>
              </w:rPr>
              <w:t>**</w:t>
            </w:r>
          </w:p>
          <w:p w14:paraId="099D796D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  <w:r w:rsidRPr="003C24B3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1612" w:type="dxa"/>
            <w:vAlign w:val="center"/>
          </w:tcPr>
          <w:p w14:paraId="79480CD5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5C213718" w14:textId="77777777" w:rsidR="00DE05D7" w:rsidRPr="003C24B3" w:rsidRDefault="00DE05D7" w:rsidP="00DE0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43DF" w:rsidRPr="003C24B3" w14:paraId="56C068F8" w14:textId="77777777" w:rsidTr="00441902">
        <w:tc>
          <w:tcPr>
            <w:tcW w:w="2201" w:type="dxa"/>
            <w:gridSpan w:val="2"/>
            <w:vAlign w:val="center"/>
          </w:tcPr>
          <w:p w14:paraId="4A79A1C9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Constant</w:t>
            </w:r>
          </w:p>
        </w:tc>
        <w:tc>
          <w:tcPr>
            <w:tcW w:w="906" w:type="dxa"/>
            <w:vAlign w:val="center"/>
          </w:tcPr>
          <w:p w14:paraId="374086CB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4.36</w:t>
            </w:r>
            <w:r w:rsidRPr="001B43DF">
              <w:rPr>
                <w:rFonts w:ascii="Times New Roman" w:hAnsi="Times New Roman" w:cs="Times New Roman"/>
                <w:i/>
                <w:iCs/>
                <w:vertAlign w:val="superscript"/>
              </w:rPr>
              <w:t>***</w:t>
            </w:r>
          </w:p>
          <w:p w14:paraId="417FF8D5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(0.04)</w:t>
            </w:r>
          </w:p>
        </w:tc>
        <w:tc>
          <w:tcPr>
            <w:tcW w:w="906" w:type="dxa"/>
            <w:vAlign w:val="center"/>
          </w:tcPr>
          <w:p w14:paraId="6579CA1C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5.98</w:t>
            </w:r>
            <w:r w:rsidRPr="001B43DF">
              <w:rPr>
                <w:rFonts w:ascii="Times New Roman" w:hAnsi="Times New Roman" w:cs="Times New Roman"/>
                <w:i/>
                <w:iCs/>
                <w:vertAlign w:val="superscript"/>
              </w:rPr>
              <w:t>***</w:t>
            </w:r>
          </w:p>
          <w:p w14:paraId="0C4B7FFF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(0.001)</w:t>
            </w:r>
          </w:p>
        </w:tc>
        <w:tc>
          <w:tcPr>
            <w:tcW w:w="906" w:type="dxa"/>
            <w:vAlign w:val="center"/>
          </w:tcPr>
          <w:p w14:paraId="477A1BB9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2.27</w:t>
            </w:r>
          </w:p>
          <w:p w14:paraId="328669FD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(0.24)</w:t>
            </w:r>
          </w:p>
        </w:tc>
        <w:tc>
          <w:tcPr>
            <w:tcW w:w="847" w:type="dxa"/>
            <w:vAlign w:val="center"/>
          </w:tcPr>
          <w:p w14:paraId="699CEA52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6.27</w:t>
            </w:r>
          </w:p>
          <w:p w14:paraId="43D63CB5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(0.11)</w:t>
            </w:r>
          </w:p>
        </w:tc>
        <w:tc>
          <w:tcPr>
            <w:tcW w:w="906" w:type="dxa"/>
            <w:vAlign w:val="center"/>
          </w:tcPr>
          <w:p w14:paraId="0CE3BB55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3.86</w:t>
            </w:r>
          </w:p>
          <w:p w14:paraId="17965B9C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(0.18)</w:t>
            </w:r>
          </w:p>
        </w:tc>
        <w:tc>
          <w:tcPr>
            <w:tcW w:w="847" w:type="dxa"/>
            <w:vAlign w:val="center"/>
          </w:tcPr>
          <w:p w14:paraId="7E453E31" w14:textId="77777777" w:rsidR="00441902" w:rsidRPr="001B43DF" w:rsidRDefault="00441902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3.64</w:t>
            </w:r>
            <w:r w:rsidRPr="001B43DF">
              <w:rPr>
                <w:rFonts w:ascii="Times New Roman" w:hAnsi="Times New Roman" w:cs="Times New Roman"/>
                <w:i/>
                <w:iCs/>
                <w:vertAlign w:val="superscript"/>
              </w:rPr>
              <w:t>*</w:t>
            </w:r>
          </w:p>
          <w:p w14:paraId="416FEBCA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(0.08)</w:t>
            </w:r>
          </w:p>
        </w:tc>
        <w:tc>
          <w:tcPr>
            <w:tcW w:w="1612" w:type="dxa"/>
            <w:vAlign w:val="center"/>
          </w:tcPr>
          <w:p w14:paraId="7DB58650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37EE946A" w14:textId="77777777" w:rsidR="00441902" w:rsidRPr="003C24B3" w:rsidRDefault="00441902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43DF" w:rsidRPr="003C24B3" w14:paraId="1E31418A" w14:textId="77777777" w:rsidTr="00441902">
        <w:tc>
          <w:tcPr>
            <w:tcW w:w="2201" w:type="dxa"/>
            <w:gridSpan w:val="2"/>
            <w:vAlign w:val="center"/>
          </w:tcPr>
          <w:p w14:paraId="11006DBD" w14:textId="7D16C409" w:rsidR="001B43DF" w:rsidRPr="001B43DF" w:rsidRDefault="001B43DF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R</w:t>
            </w:r>
            <w:r w:rsidRPr="001B43DF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14:paraId="587EA97A" w14:textId="7512FB61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0.1704</w:t>
            </w:r>
          </w:p>
        </w:tc>
        <w:tc>
          <w:tcPr>
            <w:tcW w:w="906" w:type="dxa"/>
            <w:vAlign w:val="center"/>
          </w:tcPr>
          <w:p w14:paraId="0E38818B" w14:textId="3BFE7794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0.1876</w:t>
            </w:r>
          </w:p>
        </w:tc>
        <w:tc>
          <w:tcPr>
            <w:tcW w:w="906" w:type="dxa"/>
            <w:vAlign w:val="center"/>
          </w:tcPr>
          <w:p w14:paraId="28CE6B44" w14:textId="4EECDAA7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0.1937</w:t>
            </w:r>
          </w:p>
        </w:tc>
        <w:tc>
          <w:tcPr>
            <w:tcW w:w="847" w:type="dxa"/>
            <w:vAlign w:val="center"/>
          </w:tcPr>
          <w:p w14:paraId="11F5EB45" w14:textId="66BDF3D7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0.1713</w:t>
            </w:r>
          </w:p>
        </w:tc>
        <w:tc>
          <w:tcPr>
            <w:tcW w:w="906" w:type="dxa"/>
            <w:vAlign w:val="center"/>
          </w:tcPr>
          <w:p w14:paraId="224F6832" w14:textId="00B2C72C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0.2229</w:t>
            </w:r>
          </w:p>
        </w:tc>
        <w:tc>
          <w:tcPr>
            <w:tcW w:w="847" w:type="dxa"/>
            <w:vAlign w:val="center"/>
          </w:tcPr>
          <w:p w14:paraId="5B5D0D7F" w14:textId="6BBC94DF" w:rsidR="001B43DF" w:rsidRPr="001B43DF" w:rsidRDefault="001B43DF" w:rsidP="00925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0.1961</w:t>
            </w:r>
          </w:p>
        </w:tc>
        <w:tc>
          <w:tcPr>
            <w:tcW w:w="1612" w:type="dxa"/>
            <w:vAlign w:val="center"/>
          </w:tcPr>
          <w:p w14:paraId="1BDB97FB" w14:textId="77777777" w:rsidR="001B43DF" w:rsidRPr="003C24B3" w:rsidRDefault="001B43DF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52623FAA" w14:textId="77777777" w:rsidR="001B43DF" w:rsidRPr="003C24B3" w:rsidRDefault="001B43DF" w:rsidP="0092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902" w:rsidRPr="003C24B3" w14:paraId="5C8E8613" w14:textId="77777777" w:rsidTr="00441902">
        <w:tc>
          <w:tcPr>
            <w:tcW w:w="2201" w:type="dxa"/>
            <w:gridSpan w:val="2"/>
            <w:vAlign w:val="center"/>
          </w:tcPr>
          <w:p w14:paraId="2E87D05B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8654" w:type="dxa"/>
            <w:gridSpan w:val="8"/>
            <w:vAlign w:val="center"/>
          </w:tcPr>
          <w:p w14:paraId="2B50F9DE" w14:textId="77777777" w:rsidR="00441902" w:rsidRPr="001B43DF" w:rsidRDefault="00441902" w:rsidP="0092597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B43DF">
              <w:rPr>
                <w:rFonts w:ascii="Times New Roman" w:hAnsi="Times New Roman" w:cs="Times New Roman"/>
                <w:i/>
                <w:iCs/>
              </w:rPr>
              <w:t>429</w:t>
            </w:r>
          </w:p>
        </w:tc>
      </w:tr>
      <w:tr w:rsidR="00441902" w:rsidRPr="003C24B3" w14:paraId="25DAB0C0" w14:textId="77777777" w:rsidTr="00441902">
        <w:tc>
          <w:tcPr>
            <w:tcW w:w="10855" w:type="dxa"/>
            <w:gridSpan w:val="10"/>
            <w:vAlign w:val="center"/>
          </w:tcPr>
          <w:p w14:paraId="62BA6B3B" w14:textId="77777777" w:rsidR="00441902" w:rsidRPr="003C24B3" w:rsidRDefault="00441902" w:rsidP="009259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2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>-values in parentheses</w:t>
            </w:r>
          </w:p>
          <w:p w14:paraId="369BE19A" w14:textId="77777777" w:rsidR="00441902" w:rsidRDefault="00441902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4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&lt; 0.1, </w:t>
            </w:r>
            <w:r w:rsidRPr="003C24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&lt; 0.05, </w:t>
            </w:r>
            <w:r w:rsidRPr="003C24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C24B3">
              <w:rPr>
                <w:rFonts w:ascii="Times New Roman" w:hAnsi="Times New Roman" w:cs="Times New Roman"/>
                <w:sz w:val="20"/>
                <w:szCs w:val="20"/>
              </w:rPr>
              <w:t xml:space="preserve"> &lt; 0.01</w:t>
            </w:r>
          </w:p>
          <w:p w14:paraId="7AAEA4DA" w14:textId="77777777" w:rsidR="00FC2D51" w:rsidRDefault="00FC2D51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 – results of general OLS</w:t>
            </w:r>
          </w:p>
          <w:p w14:paraId="27F103E2" w14:textId="35457DB6" w:rsidR="00FC2D51" w:rsidRDefault="00FC2D51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(2) – results of OLS with F1 </w:t>
            </w:r>
            <w:r w:rsidR="002C5CC9">
              <w:rPr>
                <w:rFonts w:ascii="Times New Roman" w:hAnsi="Times New Roman" w:cs="Times New Roman"/>
                <w:sz w:val="20"/>
                <w:szCs w:val="20"/>
              </w:rPr>
              <w:t>factor varieties</w:t>
            </w:r>
            <w:r w:rsidR="00593B10">
              <w:rPr>
                <w:rFonts w:ascii="Times New Roman" w:hAnsi="Times New Roman" w:cs="Times New Roman"/>
                <w:sz w:val="20"/>
                <w:szCs w:val="20"/>
              </w:rPr>
              <w:t xml:space="preserve"> keeping all other factors fixed</w:t>
            </w:r>
          </w:p>
          <w:p w14:paraId="7B0BD1C2" w14:textId="049AA588" w:rsidR="00593B10" w:rsidRDefault="00593B10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(3) – results of OLS with </w:t>
            </w:r>
            <w:r w:rsidR="002C5CC9">
              <w:rPr>
                <w:rFonts w:ascii="Times New Roman" w:hAnsi="Times New Roman" w:cs="Times New Roman"/>
                <w:sz w:val="20"/>
                <w:szCs w:val="20"/>
              </w:rPr>
              <w:t xml:space="preserve">F2 factor varieties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keeping all other factors fixed</w:t>
            </w:r>
          </w:p>
          <w:p w14:paraId="41CDD975" w14:textId="3DEDBB5A" w:rsidR="00593B10" w:rsidRDefault="00593B10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 – results of OLS with F3</w:t>
            </w:r>
            <w:r w:rsidR="002C5CC9">
              <w:rPr>
                <w:rFonts w:ascii="Times New Roman" w:hAnsi="Times New Roman" w:cs="Times New Roman"/>
                <w:sz w:val="20"/>
                <w:szCs w:val="20"/>
              </w:rPr>
              <w:t xml:space="preserve"> factor varieties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keeping all other factors fixed</w:t>
            </w:r>
          </w:p>
          <w:p w14:paraId="38A89AFC" w14:textId="00BDDF49" w:rsidR="00593B10" w:rsidRDefault="00593B10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(5) – results of OLS with F4 </w:t>
            </w:r>
            <w:r w:rsidR="002C5CC9">
              <w:rPr>
                <w:rFonts w:ascii="Times New Roman" w:hAnsi="Times New Roman" w:cs="Times New Roman"/>
                <w:sz w:val="20"/>
                <w:szCs w:val="20"/>
              </w:rPr>
              <w:t>factor varieties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keeping all other factors fixed</w:t>
            </w:r>
          </w:p>
          <w:p w14:paraId="24B09897" w14:textId="18EBD3BA" w:rsidR="00593B10" w:rsidRPr="003C24B3" w:rsidRDefault="00593B10" w:rsidP="00925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(6) – results of OLS with F5 </w:t>
            </w:r>
            <w:r w:rsidR="002C5CC9">
              <w:rPr>
                <w:rFonts w:ascii="Times New Roman" w:hAnsi="Times New Roman" w:cs="Times New Roman"/>
                <w:sz w:val="20"/>
                <w:szCs w:val="20"/>
              </w:rPr>
              <w:t>factor varieties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keeping all other factors fixed</w:t>
            </w:r>
          </w:p>
        </w:tc>
      </w:tr>
    </w:tbl>
    <w:p w14:paraId="4635273C" w14:textId="77777777" w:rsidR="001D02E5" w:rsidRDefault="001D02E5"/>
    <w:sectPr w:rsidR="001D02E5" w:rsidSect="00E25A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0554B"/>
    <w:multiLevelType w:val="hybridMultilevel"/>
    <w:tmpl w:val="7C846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8781E"/>
    <w:multiLevelType w:val="hybridMultilevel"/>
    <w:tmpl w:val="346687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E5"/>
    <w:rsid w:val="000D1388"/>
    <w:rsid w:val="001B43DF"/>
    <w:rsid w:val="001D02E5"/>
    <w:rsid w:val="00235771"/>
    <w:rsid w:val="002C5CC9"/>
    <w:rsid w:val="00325F85"/>
    <w:rsid w:val="00441902"/>
    <w:rsid w:val="00502E19"/>
    <w:rsid w:val="00593B10"/>
    <w:rsid w:val="00950A92"/>
    <w:rsid w:val="009B1095"/>
    <w:rsid w:val="00C36E4C"/>
    <w:rsid w:val="00DE05D7"/>
    <w:rsid w:val="00E25A5E"/>
    <w:rsid w:val="00F70FCE"/>
    <w:rsid w:val="00FC2D51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CC51A"/>
  <w15:chartTrackingRefBased/>
  <w15:docId w15:val="{5A006468-83CC-4137-8CDE-56A42E2E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D02E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02E5"/>
    <w:pPr>
      <w:spacing w:after="0"/>
      <w:ind w:left="720"/>
      <w:contextualSpacing/>
    </w:pPr>
    <w:rPr>
      <w:lang w:val="en-US"/>
    </w:rPr>
  </w:style>
  <w:style w:type="paragraph" w:styleId="a6">
    <w:name w:val="No Spacing"/>
    <w:uiPriority w:val="1"/>
    <w:qFormat/>
    <w:rsid w:val="001D02E5"/>
    <w:pPr>
      <w:spacing w:after="0" w:line="240" w:lineRule="auto"/>
    </w:pPr>
    <w:rPr>
      <w:rFonts w:ascii="Courier New" w:hAnsi="Courier New"/>
      <w:sz w:val="20"/>
      <w:lang w:val="en-US"/>
    </w:rPr>
  </w:style>
  <w:style w:type="paragraph" w:styleId="a7">
    <w:name w:val="footnote text"/>
    <w:basedOn w:val="a"/>
    <w:link w:val="a8"/>
    <w:uiPriority w:val="99"/>
    <w:unhideWhenUsed/>
    <w:rsid w:val="00E25A5E"/>
    <w:pPr>
      <w:spacing w:after="0" w:line="240" w:lineRule="auto"/>
    </w:pPr>
    <w:rPr>
      <w:sz w:val="20"/>
      <w:szCs w:val="20"/>
    </w:rPr>
  </w:style>
  <w:style w:type="character" w:customStyle="1" w:styleId="a8">
    <w:name w:val="Текст виноски Знак"/>
    <w:basedOn w:val="a0"/>
    <w:link w:val="a7"/>
    <w:uiPriority w:val="99"/>
    <w:rsid w:val="00E25A5E"/>
    <w:rPr>
      <w:sz w:val="20"/>
      <w:szCs w:val="20"/>
    </w:rPr>
  </w:style>
  <w:style w:type="table" w:styleId="a9">
    <w:name w:val="Table Grid"/>
    <w:basedOn w:val="a1"/>
    <w:uiPriority w:val="39"/>
    <w:rsid w:val="0044190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3744</Characters>
  <Application>Microsoft Office Word</Application>
  <DocSecurity>0</DocSecurity>
  <Lines>493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</cp:revision>
  <dcterms:created xsi:type="dcterms:W3CDTF">2024-09-16T20:13:00Z</dcterms:created>
  <dcterms:modified xsi:type="dcterms:W3CDTF">2024-09-16T20:19:00Z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e1d00a84d6f6b5dc121de4eb2bd74c6100a3ad68146786f9f20088b17bf29b6a</vt:lpwstr>
  </property>
</Properties>
</file>