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F43" w:rsidRPr="00596CE3" w:rsidRDefault="007B3175" w:rsidP="008E7F4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3921125</wp:posOffset>
                </wp:positionH>
                <wp:positionV relativeFrom="paragraph">
                  <wp:posOffset>407670</wp:posOffset>
                </wp:positionV>
                <wp:extent cx="1943100" cy="1270635"/>
                <wp:effectExtent l="6350" t="7620" r="12700" b="7620"/>
                <wp:wrapNone/>
                <wp:docPr id="4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3100" cy="1270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7F43" w:rsidRPr="00E45A52" w:rsidRDefault="00F252E7" w:rsidP="008E7F43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Supervision</w:t>
                            </w:r>
                          </w:p>
                          <w:p w:rsidR="008E7F43" w:rsidRPr="00684563" w:rsidRDefault="00684563" w:rsidP="008E7F43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68456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Labour </w:t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&amp; post-partum wards survey at least once</w:t>
                            </w:r>
                            <w:r w:rsidRPr="0068456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daily</w:t>
                            </w:r>
                          </w:p>
                          <w:p w:rsidR="00684563" w:rsidRDefault="00684563" w:rsidP="008E7F43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Watch how the SCC is used</w:t>
                            </w:r>
                          </w:p>
                          <w:p w:rsidR="008E7F43" w:rsidRPr="00E45A52" w:rsidRDefault="00684563" w:rsidP="008E7F43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Collect reports at daily nursing handover shifts on challenges related to the use of the SCC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" o:spid="_x0000_s1026" style="position:absolute;margin-left:308.75pt;margin-top:32.1pt;width:153pt;height:100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">
                <v:textbox>
                  <w:txbxContent>
                    <w:p w:rsidR="008E7F43" w:rsidRPr="00E45A52" w:rsidRDefault="00F252E7" w:rsidP="008E7F43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Supervision</w:t>
                      </w:r>
                    </w:p>
                    <w:p w:rsidR="008E7F43" w:rsidRPr="00684563" w:rsidRDefault="00684563" w:rsidP="008E7F43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684563">
                        <w:rPr>
                          <w:sz w:val="20"/>
                          <w:szCs w:val="20"/>
                          <w:lang w:val="en-US"/>
                        </w:rPr>
                        <w:t xml:space="preserve">Labour 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>&amp; post-partum wards survey at least once</w:t>
                      </w:r>
                      <w:r w:rsidRPr="00684563">
                        <w:rPr>
                          <w:sz w:val="20"/>
                          <w:szCs w:val="20"/>
                          <w:lang w:val="en-US"/>
                        </w:rPr>
                        <w:t xml:space="preserve"> daily</w:t>
                      </w:r>
                    </w:p>
                    <w:p w:rsidR="00684563" w:rsidRDefault="00684563" w:rsidP="008E7F43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Watch how the SCC is used</w:t>
                      </w:r>
                    </w:p>
                    <w:p w:rsidR="008E7F43" w:rsidRPr="00E45A52" w:rsidRDefault="00684563" w:rsidP="008E7F43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 xml:space="preserve">Collect reports at daily nursing handover shifts on challenges related to the use of the SCC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-33020</wp:posOffset>
                </wp:positionH>
                <wp:positionV relativeFrom="paragraph">
                  <wp:posOffset>156845</wp:posOffset>
                </wp:positionV>
                <wp:extent cx="1190625" cy="617220"/>
                <wp:effectExtent l="0" t="0" r="47625" b="49530"/>
                <wp:wrapNone/>
                <wp:docPr id="48" name="Rectangle à coins arrondis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0625" cy="6172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dk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8E7F43" w:rsidRPr="00F252E7" w:rsidRDefault="00F252E7" w:rsidP="008E7F4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Oct -D</w:t>
                            </w:r>
                            <w:r w:rsidRPr="00F252E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ec 2017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: Introd</w:t>
                            </w:r>
                            <w:r w:rsidRPr="00F252E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uction of the SCC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angle à coins arrondis 48" o:spid="_x0000_s1027" style="position:absolute;margin-left:-2.6pt;margin-top:12.35pt;width:93.75pt;height:48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" fillcolor="white [3201]" strokecolor="#666 [1936]" strokeweight="1pt">
                <v:fill color2="#999 [1296]" focus="100%" type="gradient"/>
                <v:shadow on="t" color="#7f7f7f [1601]" opacity=".5" offset="1pt"/>
                <v:textbox>
                  <w:txbxContent>
                    <w:p w:rsidR="008E7F43" w:rsidRPr="00F252E7" w:rsidRDefault="00F252E7" w:rsidP="008E7F43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Oct -D</w:t>
                      </w:r>
                      <w:r w:rsidRPr="00F252E7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ec 2017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: Introd</w:t>
                      </w:r>
                      <w:r w:rsidRPr="00F252E7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uction of the SCC 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1831340</wp:posOffset>
                </wp:positionH>
                <wp:positionV relativeFrom="paragraph">
                  <wp:posOffset>-80645</wp:posOffset>
                </wp:positionV>
                <wp:extent cx="1847850" cy="854710"/>
                <wp:effectExtent l="12065" t="5080" r="6985" b="6985"/>
                <wp:wrapNone/>
                <wp:docPr id="3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7850" cy="854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7F43" w:rsidRDefault="000F70BA" w:rsidP="008E7F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SCC program introduced</w:t>
                            </w:r>
                            <w:r w:rsidR="0008129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at the </w:t>
                            </w:r>
                            <w:r w:rsidR="00F252E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maternity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of the YGOPH.</w:t>
                            </w:r>
                          </w:p>
                          <w:p w:rsidR="00F252E7" w:rsidRPr="00F252E7" w:rsidRDefault="0008129D" w:rsidP="00F252E7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F252E7">
                              <w:rPr>
                                <w:sz w:val="20"/>
                                <w:szCs w:val="20"/>
                                <w:lang w:val="en-US"/>
                              </w:rPr>
                              <w:t>Illustrative</w:t>
                            </w:r>
                            <w:r w:rsidR="00F252E7" w:rsidRPr="00F252E7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presentation by Obstetrician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7" o:spid="_x0000_s1028" style="position:absolute;margin-left:144.2pt;margin-top:-6.35pt;width:145.5pt;height:67.3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">
                <v:textbox>
                  <w:txbxContent>
                    <w:p w:rsidR="008E7F43" w:rsidRDefault="000F70BA" w:rsidP="008E7F4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SCC program introduced</w:t>
                      </w:r>
                      <w:r w:rsidR="0008129D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at the </w:t>
                      </w:r>
                      <w:r w:rsidR="00F252E7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maternity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of the YGOPH.</w:t>
                      </w:r>
                    </w:p>
                    <w:p w:rsidR="00F252E7" w:rsidRPr="00F252E7" w:rsidRDefault="0008129D" w:rsidP="00F252E7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F252E7">
                        <w:rPr>
                          <w:sz w:val="20"/>
                          <w:szCs w:val="20"/>
                          <w:lang w:val="en-US"/>
                        </w:rPr>
                        <w:t>Illustrative</w:t>
                      </w:r>
                      <w:r w:rsidR="00F252E7" w:rsidRPr="00F252E7">
                        <w:rPr>
                          <w:sz w:val="20"/>
                          <w:szCs w:val="20"/>
                          <w:lang w:val="en-US"/>
                        </w:rPr>
                        <w:t xml:space="preserve"> presentation by Obstetrician</w:t>
                      </w:r>
                    </w:p>
                  </w:txbxContent>
                </v:textbox>
              </v:rect>
            </w:pict>
          </mc:Fallback>
        </mc:AlternateContent>
      </w:r>
    </w:p>
    <w:p w:rsidR="008E7F43" w:rsidRPr="00DB417E" w:rsidRDefault="008E7F43" w:rsidP="008E7F43">
      <w:pPr>
        <w:pStyle w:val="Lgende"/>
        <w:jc w:val="center"/>
        <w:rPr>
          <w:rFonts w:ascii="Arial" w:hAnsi="Arial" w:cs="Arial"/>
          <w:color w:val="auto"/>
          <w:sz w:val="22"/>
          <w:szCs w:val="22"/>
          <w:lang w:val="fr-FR"/>
        </w:rPr>
      </w:pPr>
    </w:p>
    <w:p w:rsidR="008E7F43" w:rsidRPr="00DB417E" w:rsidRDefault="007B3175" w:rsidP="008E7F43">
      <w:pPr>
        <w:pStyle w:val="Lgende"/>
        <w:rPr>
          <w:rFonts w:ascii="Arial" w:hAnsi="Arial" w:cs="Arial"/>
          <w:color w:val="auto"/>
          <w:sz w:val="22"/>
          <w:szCs w:val="22"/>
          <w:lang w:val="fr-FR"/>
        </w:rPr>
      </w:pPr>
      <w:r>
        <w:rPr>
          <w:rFonts w:ascii="Arial" w:hAnsi="Arial" w:cs="Arial"/>
          <w:noProof/>
          <w:color w:val="auto"/>
          <w:sz w:val="22"/>
          <w:szCs w:val="22"/>
          <w:lang w:val="en-US"/>
        </w:rPr>
        <mc:AlternateContent>
          <mc:Choice Requires="wps">
            <w:drawing>
              <wp:anchor distT="0" distB="0" distL="114299" distR="114299" simplePos="0" relativeHeight="251672576" behindDoc="0" locked="0" layoutInCell="1" allowOverlap="1">
                <wp:simplePos x="0" y="0"/>
                <wp:positionH relativeFrom="column">
                  <wp:posOffset>2729229</wp:posOffset>
                </wp:positionH>
                <wp:positionV relativeFrom="paragraph">
                  <wp:posOffset>27305</wp:posOffset>
                </wp:positionV>
                <wp:extent cx="0" cy="504825"/>
                <wp:effectExtent l="76200" t="0" r="76200" b="47625"/>
                <wp:wrapNone/>
                <wp:docPr id="44" name="Connecteur droit avec flèch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048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44" o:spid="_x0000_s1026" type="#_x0000_t32" style="position:absolute;margin-left:214.9pt;margin-top:2.15pt;width:0;height:39.75pt;z-index:25167257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">
                <v:stroke endarrow="block"/>
              </v:shape>
            </w:pict>
          </mc:Fallback>
        </mc:AlternateContent>
      </w:r>
    </w:p>
    <w:p w:rsidR="008E7F43" w:rsidRPr="00DB417E" w:rsidRDefault="007B3175" w:rsidP="008E7F43">
      <w:r>
        <w:rPr>
          <w:noProof/>
          <w:lang w:val="en-US"/>
        </w:rPr>
        <mc:AlternateContent>
          <mc:Choice Requires="wps">
            <w:drawing>
              <wp:anchor distT="4294967295" distB="4294967295" distL="114300" distR="114300" simplePos="0" relativeHeight="251683840" behindDoc="0" locked="0" layoutInCell="1" allowOverlap="1">
                <wp:simplePos x="0" y="0"/>
                <wp:positionH relativeFrom="column">
                  <wp:posOffset>2734310</wp:posOffset>
                </wp:positionH>
                <wp:positionV relativeFrom="paragraph">
                  <wp:posOffset>-3176</wp:posOffset>
                </wp:positionV>
                <wp:extent cx="1187450" cy="0"/>
                <wp:effectExtent l="38100" t="76200" r="12700" b="114300"/>
                <wp:wrapNone/>
                <wp:docPr id="2" name="Connecteur droit avec flèch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1874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necteur droit avec flèche 2" o:spid="_x0000_s1026" type="#_x0000_t32" style="position:absolute;margin-left:215.3pt;margin-top:-.25pt;width:93.5pt;height:0;z-index:2516838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" strokecolor="black [3213]">
                <v:stroke startarrow="open" endarrow="open"/>
                <o:lock v:ext="edit" shapetype="f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1833880</wp:posOffset>
                </wp:positionH>
                <wp:positionV relativeFrom="paragraph">
                  <wp:posOffset>244475</wp:posOffset>
                </wp:positionV>
                <wp:extent cx="1847850" cy="561975"/>
                <wp:effectExtent l="0" t="0" r="19050" b="28575"/>
                <wp:wrapNone/>
                <wp:docPr id="43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785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7F43" w:rsidRPr="00E45A52" w:rsidRDefault="00F252E7" w:rsidP="008E7F4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Pilot testing use of the SCC at the maternity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3" o:spid="_x0000_s1029" style="position:absolute;margin-left:144.4pt;margin-top:19.25pt;width:145.5pt;height:4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">
                <v:textbox>
                  <w:txbxContent>
                    <w:p w:rsidR="008E7F43" w:rsidRPr="00E45A52" w:rsidRDefault="00F252E7" w:rsidP="008E7F43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Pilot testing use of the SCC at the maternity</w:t>
                      </w:r>
                    </w:p>
                  </w:txbxContent>
                </v:textbox>
              </v:rect>
            </w:pict>
          </mc:Fallback>
        </mc:AlternateContent>
      </w:r>
    </w:p>
    <w:p w:rsidR="008E7F43" w:rsidRPr="00DB417E" w:rsidRDefault="008E7F43" w:rsidP="008E7F43"/>
    <w:p w:rsidR="008E7F43" w:rsidRPr="00DB417E" w:rsidRDefault="007B3175" w:rsidP="008E7F43">
      <w:pPr>
        <w:pStyle w:val="Lgende"/>
        <w:jc w:val="center"/>
        <w:rPr>
          <w:rFonts w:ascii="Arial" w:hAnsi="Arial" w:cs="Arial"/>
          <w:color w:val="auto"/>
          <w:sz w:val="22"/>
          <w:szCs w:val="22"/>
          <w:lang w:val="fr-FR"/>
        </w:rPr>
      </w:pPr>
      <w:r>
        <w:rPr>
          <w:rFonts w:ascii="Arial" w:hAnsi="Arial" w:cs="Arial"/>
          <w:noProof/>
          <w:color w:val="auto"/>
          <w:sz w:val="22"/>
          <w:szCs w:val="22"/>
          <w:lang w:val="en-US"/>
        </w:rPr>
        <mc:AlternateContent>
          <mc:Choice Requires="wps">
            <w:drawing>
              <wp:anchor distT="0" distB="0" distL="114299" distR="114299" simplePos="0" relativeHeight="251674624" behindDoc="0" locked="0" layoutInCell="1" allowOverlap="1">
                <wp:simplePos x="0" y="0"/>
                <wp:positionH relativeFrom="column">
                  <wp:posOffset>2729229</wp:posOffset>
                </wp:positionH>
                <wp:positionV relativeFrom="paragraph">
                  <wp:posOffset>234950</wp:posOffset>
                </wp:positionV>
                <wp:extent cx="0" cy="314325"/>
                <wp:effectExtent l="76200" t="0" r="76200" b="47625"/>
                <wp:wrapNone/>
                <wp:docPr id="42" name="Connecteur droit avec flèch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4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necteur droit avec flèche 42" o:spid="_x0000_s1026" type="#_x0000_t32" style="position:absolute;margin-left:214.9pt;margin-top:18.5pt;width:0;height:24.75pt;z-index:25167462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">
                <v:stroke endarrow="block"/>
              </v:shape>
            </w:pict>
          </mc:Fallback>
        </mc:AlternateContent>
      </w:r>
    </w:p>
    <w:p w:rsidR="008E7F43" w:rsidRPr="00DB417E" w:rsidRDefault="007B3175" w:rsidP="008E7F43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-33020</wp:posOffset>
                </wp:positionH>
                <wp:positionV relativeFrom="paragraph">
                  <wp:posOffset>182245</wp:posOffset>
                </wp:positionV>
                <wp:extent cx="1190625" cy="617220"/>
                <wp:effectExtent l="0" t="0" r="47625" b="49530"/>
                <wp:wrapNone/>
                <wp:docPr id="41" name="Rectangle à coins arrondis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0625" cy="6172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dk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8E7F43" w:rsidRPr="00684563" w:rsidRDefault="00684563" w:rsidP="008E7F4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68456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Early January 2018: Official launching of SCC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angle à coins arrondis 41" o:spid="_x0000_s1030" style="position:absolute;margin-left:-2.6pt;margin-top:14.35pt;width:93.75pt;height:48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" fillcolor="white [3201]" strokecolor="#666 [1936]" strokeweight="1pt">
                <v:fill color2="#999 [1296]" focus="100%" type="gradient"/>
                <v:shadow on="t" color="#7f7f7f [1601]" opacity=".5" offset="1pt"/>
                <v:textbox>
                  <w:txbxContent>
                    <w:p w:rsidR="008E7F43" w:rsidRPr="00684563" w:rsidRDefault="00684563" w:rsidP="008E7F43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</w:pPr>
                      <w:r w:rsidRPr="00684563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Early January 2018: Official launching of SCC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1833880</wp:posOffset>
                </wp:positionH>
                <wp:positionV relativeFrom="paragraph">
                  <wp:posOffset>261620</wp:posOffset>
                </wp:positionV>
                <wp:extent cx="1847850" cy="647700"/>
                <wp:effectExtent l="0" t="0" r="19050" b="19050"/>
                <wp:wrapNone/>
                <wp:docPr id="40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7850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7F43" w:rsidRPr="00E45A52" w:rsidRDefault="00195F47" w:rsidP="008E7F4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Seminar to officially launch the SCC: one-day session</w:t>
                            </w:r>
                            <w:r w:rsidR="008E7F4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0" o:spid="_x0000_s1031" style="position:absolute;margin-left:144.4pt;margin-top:20.6pt;width:145.5pt;height:5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">
                <v:textbox>
                  <w:txbxContent>
                    <w:p w:rsidR="008E7F43" w:rsidRPr="00E45A52" w:rsidRDefault="00195F47" w:rsidP="008E7F43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Seminar to officially launch the SCC: one-day session</w:t>
                      </w:r>
                      <w:r w:rsidR="008E7F43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:rsidR="008E7F43" w:rsidRPr="00DB417E" w:rsidRDefault="008E7F43" w:rsidP="008E7F43"/>
    <w:p w:rsidR="008E7F43" w:rsidRPr="00DB417E" w:rsidRDefault="008E7F43" w:rsidP="008E7F43"/>
    <w:p w:rsidR="008E7F43" w:rsidRPr="00DB417E" w:rsidRDefault="007B3175" w:rsidP="008E7F43">
      <w:r>
        <w:rPr>
          <w:noProof/>
          <w:lang w:val="en-US"/>
        </w:rPr>
        <mc:AlternateContent>
          <mc:Choice Requires="wps">
            <w:drawing>
              <wp:anchor distT="0" distB="0" distL="114299" distR="114299" simplePos="0" relativeHeight="251675648" behindDoc="0" locked="0" layoutInCell="1" allowOverlap="1">
                <wp:simplePos x="0" y="0"/>
                <wp:positionH relativeFrom="column">
                  <wp:posOffset>2729229</wp:posOffset>
                </wp:positionH>
                <wp:positionV relativeFrom="paragraph">
                  <wp:posOffset>52705</wp:posOffset>
                </wp:positionV>
                <wp:extent cx="0" cy="600075"/>
                <wp:effectExtent l="76200" t="0" r="76200" b="47625"/>
                <wp:wrapNone/>
                <wp:docPr id="39" name="Connecteur droit avec flèch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000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necteur droit avec flèche 39" o:spid="_x0000_s1026" type="#_x0000_t32" style="position:absolute;margin-left:214.9pt;margin-top:4.15pt;width:0;height:47.25pt;z-index:25167564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">
                <v:stroke endarrow="block"/>
              </v:shape>
            </w:pict>
          </mc:Fallback>
        </mc:AlternateContent>
      </w:r>
    </w:p>
    <w:p w:rsidR="008E7F43" w:rsidRPr="00DB417E" w:rsidRDefault="008E7F43" w:rsidP="008E7F43"/>
    <w:p w:rsidR="008E7F43" w:rsidRPr="00DB417E" w:rsidRDefault="007B3175" w:rsidP="008E7F43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1831340</wp:posOffset>
                </wp:positionH>
                <wp:positionV relativeFrom="paragraph">
                  <wp:posOffset>84455</wp:posOffset>
                </wp:positionV>
                <wp:extent cx="1847850" cy="854710"/>
                <wp:effectExtent l="12065" t="8255" r="6985" b="13335"/>
                <wp:wrapNone/>
                <wp:docPr id="1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7850" cy="854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2D18" w:rsidRDefault="00195F47" w:rsidP="008E7F4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Data collection from delivery records of </w:t>
                            </w:r>
                            <w:r w:rsidR="00B259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January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to June 2018 </w:t>
                            </w:r>
                          </w:p>
                          <w:p w:rsidR="008E7F43" w:rsidRDefault="00802D18" w:rsidP="008E7F4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(n=1611 deliveries</w:t>
                            </w:r>
                            <w:r w:rsidR="00195F47" w:rsidRPr="00195F4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  <w:p w:rsidR="00802D18" w:rsidRPr="00195F47" w:rsidRDefault="00802D18" w:rsidP="00802D18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(n=1001 records found</w:t>
                            </w:r>
                            <w:r w:rsidRPr="00195F4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  <w:p w:rsidR="00802D18" w:rsidRPr="00195F47" w:rsidRDefault="00802D18" w:rsidP="008E7F4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6" o:spid="_x0000_s1032" style="position:absolute;margin-left:144.2pt;margin-top:6.65pt;width:145.5pt;height:67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">
                <v:textbox>
                  <w:txbxContent>
                    <w:p w:rsidR="00802D18" w:rsidRDefault="00195F47" w:rsidP="008E7F4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Data collection from delivery records of </w:t>
                      </w:r>
                      <w:r w:rsidR="00B259E1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January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to June 2018 </w:t>
                      </w:r>
                    </w:p>
                    <w:p w:rsidR="008E7F43" w:rsidRDefault="00802D18" w:rsidP="008E7F4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(n=1611 deliveries</w:t>
                      </w:r>
                      <w:r w:rsidR="00195F47" w:rsidRPr="00195F47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  <w:p w:rsidR="00802D18" w:rsidRPr="00195F47" w:rsidRDefault="00802D18" w:rsidP="00802D18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(n=1001 records found</w:t>
                      </w:r>
                      <w:r w:rsidRPr="00195F47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  <w:p w:rsidR="00802D18" w:rsidRPr="00195F47" w:rsidRDefault="00802D18" w:rsidP="008E7F4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-33020</wp:posOffset>
                </wp:positionH>
                <wp:positionV relativeFrom="paragraph">
                  <wp:posOffset>90170</wp:posOffset>
                </wp:positionV>
                <wp:extent cx="1190625" cy="462915"/>
                <wp:effectExtent l="0" t="0" r="47625" b="51435"/>
                <wp:wrapNone/>
                <wp:docPr id="34" name="Rectangle à coins arrondis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0625" cy="4629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dk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8E7F43" w:rsidRPr="00E45A52" w:rsidRDefault="00684563" w:rsidP="008E7F4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Early July  2018: Data collection </w:t>
                            </w:r>
                            <w:r w:rsidR="000F70B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angle à coins arrondis 34" o:spid="_x0000_s1033" style="position:absolute;margin-left:-2.6pt;margin-top:7.1pt;width:93.75pt;height:36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" fillcolor="white [3201]" strokecolor="#666 [1936]" strokeweight="1pt">
                <v:fill color2="#999 [1296]" focus="100%" type="gradient"/>
                <v:shadow on="t" color="#7f7f7f [1601]" opacity=".5" offset="1pt"/>
                <v:textbox>
                  <w:txbxContent>
                    <w:p w:rsidR="008E7F43" w:rsidRPr="00E45A52" w:rsidRDefault="00684563" w:rsidP="008E7F43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Early July  2018: Data collection </w:t>
                      </w:r>
                      <w:r w:rsidR="000F70B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:rsidR="008E7F43" w:rsidRPr="00DB417E" w:rsidRDefault="008E7F43" w:rsidP="008E7F43"/>
    <w:p w:rsidR="008E7F43" w:rsidRPr="00DB417E" w:rsidRDefault="008E7F43" w:rsidP="008E7F43"/>
    <w:p w:rsidR="008E7F43" w:rsidRPr="00DB417E" w:rsidRDefault="007B3175" w:rsidP="008E7F43">
      <w:r>
        <w:rPr>
          <w:noProof/>
          <w:lang w:val="en-US"/>
        </w:rPr>
        <mc:AlternateContent>
          <mc:Choice Requires="wps">
            <w:drawing>
              <wp:anchor distT="0" distB="0" distL="114299" distR="114299" simplePos="0" relativeHeight="251677696" behindDoc="0" locked="0" layoutInCell="1" allowOverlap="1">
                <wp:simplePos x="0" y="0"/>
                <wp:positionH relativeFrom="column">
                  <wp:posOffset>2733674</wp:posOffset>
                </wp:positionH>
                <wp:positionV relativeFrom="paragraph">
                  <wp:posOffset>82550</wp:posOffset>
                </wp:positionV>
                <wp:extent cx="0" cy="1424940"/>
                <wp:effectExtent l="76200" t="0" r="57150" b="60960"/>
                <wp:wrapNone/>
                <wp:docPr id="35" name="Connecteur droit avec flèch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249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necteur droit avec flèche 35" o:spid="_x0000_s1026" type="#_x0000_t32" style="position:absolute;margin-left:215.25pt;margin-top:6.5pt;width:0;height:112.2pt;z-index:25167769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">
                <v:stroke endarrow="block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3411220</wp:posOffset>
                </wp:positionH>
                <wp:positionV relativeFrom="paragraph">
                  <wp:posOffset>225425</wp:posOffset>
                </wp:positionV>
                <wp:extent cx="1875790" cy="1044575"/>
                <wp:effectExtent l="0" t="0" r="10160" b="22225"/>
                <wp:wrapNone/>
                <wp:docPr id="38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5790" cy="1044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2D18" w:rsidRDefault="00802D18" w:rsidP="00802D18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Excluded</w:t>
                            </w:r>
                            <w:r w:rsidR="005F647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(n=25</w:t>
                            </w:r>
                            <w:r w:rsidRPr="0020415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  <w:p w:rsidR="00802D18" w:rsidRDefault="005F6470" w:rsidP="00802D18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7 abortions</w:t>
                            </w:r>
                          </w:p>
                          <w:p w:rsidR="00802D18" w:rsidRDefault="005F6470" w:rsidP="00802D18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9 discharged cases prior to childbirth</w:t>
                            </w:r>
                          </w:p>
                          <w:p w:rsidR="005F6470" w:rsidRDefault="005F6470" w:rsidP="00802D18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9 post-delivery admissions</w:t>
                            </w:r>
                          </w:p>
                          <w:p w:rsidR="008E7F43" w:rsidRPr="007A5A2A" w:rsidRDefault="008E7F43" w:rsidP="008E7F4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8" o:spid="_x0000_s1034" style="position:absolute;margin-left:268.6pt;margin-top:17.75pt;width:147.7pt;height:82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">
                <v:textbox>
                  <w:txbxContent>
                    <w:p w:rsidR="00802D18" w:rsidRDefault="00802D18" w:rsidP="00802D18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Excluded</w:t>
                      </w:r>
                      <w:r w:rsidR="005F6470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(n=25</w:t>
                      </w:r>
                      <w:r w:rsidRPr="0020415F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  <w:p w:rsidR="00802D18" w:rsidRDefault="005F6470" w:rsidP="00802D18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7 abortions</w:t>
                      </w:r>
                    </w:p>
                    <w:p w:rsidR="00802D18" w:rsidRDefault="005F6470" w:rsidP="00802D18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9 discharged cases prior to childbirth</w:t>
                      </w:r>
                    </w:p>
                    <w:p w:rsidR="005F6470" w:rsidRDefault="005F6470" w:rsidP="00802D18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9 post-delivery admissions</w:t>
                      </w:r>
                    </w:p>
                    <w:p w:rsidR="008E7F43" w:rsidRPr="007A5A2A" w:rsidRDefault="008E7F43" w:rsidP="008E7F43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8E7F43" w:rsidRPr="00DB417E" w:rsidRDefault="007B3175" w:rsidP="008E7F43">
      <w:r>
        <w:rPr>
          <w:noProof/>
          <w:lang w:val="en-US"/>
        </w:rPr>
        <mc:AlternateContent>
          <mc:Choice Requires="wps">
            <w:drawing>
              <wp:anchor distT="4294967295" distB="4294967295" distL="114300" distR="114300" simplePos="0" relativeHeight="251676672" behindDoc="0" locked="0" layoutInCell="1" allowOverlap="1">
                <wp:simplePos x="0" y="0"/>
                <wp:positionH relativeFrom="column">
                  <wp:posOffset>2729230</wp:posOffset>
                </wp:positionH>
                <wp:positionV relativeFrom="paragraph">
                  <wp:posOffset>203834</wp:posOffset>
                </wp:positionV>
                <wp:extent cx="676275" cy="0"/>
                <wp:effectExtent l="0" t="76200" r="28575" b="95250"/>
                <wp:wrapNone/>
                <wp:docPr id="37" name="Connecteur droit avec flèch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6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necteur droit avec flèche 37" o:spid="_x0000_s1026" type="#_x0000_t32" style="position:absolute;margin-left:214.9pt;margin-top:16.05pt;width:53.25pt;height:0;z-index:2516766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">
                <v:stroke endarrow="block"/>
              </v:shape>
            </w:pict>
          </mc:Fallback>
        </mc:AlternateContent>
      </w:r>
    </w:p>
    <w:p w:rsidR="008E7F43" w:rsidRPr="00DB417E" w:rsidRDefault="008E7F43" w:rsidP="008E7F43"/>
    <w:p w:rsidR="008E7F43" w:rsidRPr="00DB417E" w:rsidRDefault="008E7F43" w:rsidP="008E7F43"/>
    <w:p w:rsidR="008E7F43" w:rsidRPr="00DB417E" w:rsidRDefault="008E7F43" w:rsidP="008E7F43"/>
    <w:p w:rsidR="008E7F43" w:rsidRPr="00DB417E" w:rsidRDefault="007B3175" w:rsidP="008E7F43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1833880</wp:posOffset>
                </wp:positionH>
                <wp:positionV relativeFrom="paragraph">
                  <wp:posOffset>84455</wp:posOffset>
                </wp:positionV>
                <wp:extent cx="1847850" cy="638175"/>
                <wp:effectExtent l="0" t="0" r="19050" b="28575"/>
                <wp:wrapNone/>
                <wp:docPr id="30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7850" cy="638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7F43" w:rsidRDefault="005F6470" w:rsidP="008E7F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Data analyses and reporting</w:t>
                            </w:r>
                          </w:p>
                          <w:p w:rsidR="005F6470" w:rsidRPr="002E2A3E" w:rsidRDefault="005F6470" w:rsidP="008E7F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Continuous use of the SCC at the maternity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0" o:spid="_x0000_s1035" style="position:absolute;margin-left:144.4pt;margin-top:6.65pt;width:145.5pt;height:50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">
                <v:textbox>
                  <w:txbxContent>
                    <w:p w:rsidR="008E7F43" w:rsidRDefault="005F6470" w:rsidP="008E7F4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Data analyses and reporting</w:t>
                      </w:r>
                    </w:p>
                    <w:p w:rsidR="005F6470" w:rsidRPr="002E2A3E" w:rsidRDefault="005F6470" w:rsidP="008E7F4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Continuous use of the SCC at the maternity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-33020</wp:posOffset>
                </wp:positionH>
                <wp:positionV relativeFrom="paragraph">
                  <wp:posOffset>187325</wp:posOffset>
                </wp:positionV>
                <wp:extent cx="1190625" cy="419100"/>
                <wp:effectExtent l="0" t="0" r="47625" b="57150"/>
                <wp:wrapNone/>
                <wp:docPr id="31" name="Rectangle à coins arrondis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0625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dk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8E7F43" w:rsidRPr="00E45A52" w:rsidRDefault="005F6470" w:rsidP="008E7F4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August 2018 : Data analyses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angle à coins arrondis 31" o:spid="_x0000_s1036" style="position:absolute;margin-left:-2.6pt;margin-top:14.75pt;width:93.75pt;height:3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" fillcolor="white [3201]" strokecolor="#666 [1936]" strokeweight="1pt">
                <v:fill color2="#999 [1296]" focus="100%" type="gradient"/>
                <v:shadow on="t" color="#7f7f7f [1601]" opacity=".5" offset="1pt"/>
                <v:textbox>
                  <w:txbxContent>
                    <w:p w:rsidR="008E7F43" w:rsidRPr="00E45A52" w:rsidRDefault="005F6470" w:rsidP="008E7F43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August 2018 : Data analyses</w:t>
                      </w:r>
                    </w:p>
                  </w:txbxContent>
                </v:textbox>
              </v:roundrect>
            </w:pict>
          </mc:Fallback>
        </mc:AlternateContent>
      </w:r>
    </w:p>
    <w:p w:rsidR="008E7F43" w:rsidRPr="00DB417E" w:rsidRDefault="008E7F43" w:rsidP="008E7F43"/>
    <w:p w:rsidR="008E7F43" w:rsidRPr="00DB417E" w:rsidRDefault="008E7F43" w:rsidP="008E7F43"/>
    <w:p w:rsidR="008E7F43" w:rsidRPr="00DB417E" w:rsidRDefault="008E7F43" w:rsidP="008E7F43"/>
    <w:p w:rsidR="008E7F43" w:rsidRPr="00DB417E" w:rsidRDefault="008E7F43" w:rsidP="008E7F43"/>
    <w:p w:rsidR="00B34A26" w:rsidRPr="008E7F43" w:rsidRDefault="00413403" w:rsidP="005F6470">
      <w:pPr>
        <w:pStyle w:val="Lgende"/>
        <w:jc w:val="center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>Supplementary f</w:t>
      </w:r>
      <w:r w:rsidR="008E7F43" w:rsidRPr="006F29A1">
        <w:rPr>
          <w:rFonts w:ascii="Arial" w:hAnsi="Arial" w:cs="Arial"/>
          <w:color w:val="auto"/>
          <w:sz w:val="22"/>
          <w:szCs w:val="22"/>
        </w:rPr>
        <w:t xml:space="preserve">igure 1: </w:t>
      </w:r>
      <w:r w:rsidR="005F6470">
        <w:rPr>
          <w:rFonts w:ascii="Arial" w:hAnsi="Arial" w:cs="Arial"/>
          <w:color w:val="auto"/>
          <w:sz w:val="22"/>
          <w:szCs w:val="22"/>
          <w:lang w:val="en-US"/>
        </w:rPr>
        <w:t>SCC’s Introduction flowchart at the YGOPH</w:t>
      </w:r>
    </w:p>
    <w:sectPr w:rsidR="00B34A26" w:rsidRPr="008E7F43" w:rsidSect="00A816D1"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310E8"/>
    <w:multiLevelType w:val="hybridMultilevel"/>
    <w:tmpl w:val="7270AE9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4A02CB"/>
    <w:multiLevelType w:val="hybridMultilevel"/>
    <w:tmpl w:val="A3C8A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F87D54"/>
    <w:multiLevelType w:val="hybridMultilevel"/>
    <w:tmpl w:val="BD8630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86244BC"/>
    <w:multiLevelType w:val="hybridMultilevel"/>
    <w:tmpl w:val="BCC8B40A"/>
    <w:lvl w:ilvl="0" w:tplc="4D7C1C08">
      <w:start w:val="1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7"/>
  <w:doNotDisplayPageBoundarie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F43"/>
    <w:rsid w:val="000137DB"/>
    <w:rsid w:val="000305B4"/>
    <w:rsid w:val="0008129D"/>
    <w:rsid w:val="000F70BA"/>
    <w:rsid w:val="00195F47"/>
    <w:rsid w:val="001A3FC1"/>
    <w:rsid w:val="003E7BA0"/>
    <w:rsid w:val="00413403"/>
    <w:rsid w:val="005F6470"/>
    <w:rsid w:val="00684563"/>
    <w:rsid w:val="007B3175"/>
    <w:rsid w:val="00802D18"/>
    <w:rsid w:val="008E7F43"/>
    <w:rsid w:val="009075AD"/>
    <w:rsid w:val="00A15669"/>
    <w:rsid w:val="00A816D1"/>
    <w:rsid w:val="00B259E1"/>
    <w:rsid w:val="00CC72C3"/>
    <w:rsid w:val="00DF728B"/>
    <w:rsid w:val="00F25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F43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link w:val="ParagraphedelisteCar"/>
    <w:uiPriority w:val="34"/>
    <w:qFormat/>
    <w:rsid w:val="008E7F43"/>
    <w:pPr>
      <w:spacing w:line="360" w:lineRule="auto"/>
      <w:ind w:left="720"/>
      <w:contextualSpacing/>
      <w:jc w:val="both"/>
    </w:pPr>
    <w:rPr>
      <w:rFonts w:ascii="Times New Roman" w:eastAsia="Calibri" w:hAnsi="Times New Roman" w:cs="Times New Roman"/>
      <w:sz w:val="24"/>
    </w:rPr>
  </w:style>
  <w:style w:type="character" w:customStyle="1" w:styleId="ParagraphedelisteCar">
    <w:name w:val="Paragraphe de liste Car"/>
    <w:basedOn w:val="Policepardfaut"/>
    <w:link w:val="Paragraphedeliste"/>
    <w:uiPriority w:val="34"/>
    <w:locked/>
    <w:rsid w:val="008E7F43"/>
    <w:rPr>
      <w:rFonts w:ascii="Times New Roman" w:eastAsia="Calibri" w:hAnsi="Times New Roman" w:cs="Times New Roman"/>
      <w:sz w:val="24"/>
    </w:rPr>
  </w:style>
  <w:style w:type="paragraph" w:styleId="Lgende">
    <w:name w:val="caption"/>
    <w:basedOn w:val="Normal"/>
    <w:next w:val="Normal"/>
    <w:uiPriority w:val="35"/>
    <w:unhideWhenUsed/>
    <w:qFormat/>
    <w:rsid w:val="008E7F43"/>
    <w:pPr>
      <w:spacing w:after="200" w:line="240" w:lineRule="auto"/>
    </w:pPr>
    <w:rPr>
      <w:b/>
      <w:bCs/>
      <w:color w:val="4F81BD" w:themeColor="accent1"/>
      <w:sz w:val="18"/>
      <w:szCs w:val="18"/>
      <w:lang w:val="en-GB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305B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305B4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F43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link w:val="ParagraphedelisteCar"/>
    <w:uiPriority w:val="34"/>
    <w:qFormat/>
    <w:rsid w:val="008E7F43"/>
    <w:pPr>
      <w:spacing w:line="360" w:lineRule="auto"/>
      <w:ind w:left="720"/>
      <w:contextualSpacing/>
      <w:jc w:val="both"/>
    </w:pPr>
    <w:rPr>
      <w:rFonts w:ascii="Times New Roman" w:eastAsia="Calibri" w:hAnsi="Times New Roman" w:cs="Times New Roman"/>
      <w:sz w:val="24"/>
    </w:rPr>
  </w:style>
  <w:style w:type="character" w:customStyle="1" w:styleId="ParagraphedelisteCar">
    <w:name w:val="Paragraphe de liste Car"/>
    <w:basedOn w:val="Policepardfaut"/>
    <w:link w:val="Paragraphedeliste"/>
    <w:uiPriority w:val="34"/>
    <w:locked/>
    <w:rsid w:val="008E7F43"/>
    <w:rPr>
      <w:rFonts w:ascii="Times New Roman" w:eastAsia="Calibri" w:hAnsi="Times New Roman" w:cs="Times New Roman"/>
      <w:sz w:val="24"/>
    </w:rPr>
  </w:style>
  <w:style w:type="paragraph" w:styleId="Lgende">
    <w:name w:val="caption"/>
    <w:basedOn w:val="Normal"/>
    <w:next w:val="Normal"/>
    <w:uiPriority w:val="35"/>
    <w:unhideWhenUsed/>
    <w:qFormat/>
    <w:rsid w:val="008E7F43"/>
    <w:pPr>
      <w:spacing w:after="200" w:line="240" w:lineRule="auto"/>
    </w:pPr>
    <w:rPr>
      <w:b/>
      <w:bCs/>
      <w:color w:val="4F81BD" w:themeColor="accent1"/>
      <w:sz w:val="18"/>
      <w:szCs w:val="18"/>
      <w:lang w:val="en-GB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305B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305B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woks &amp; parteners</dc:creator>
  <cp:lastModifiedBy>WOKS</cp:lastModifiedBy>
  <cp:revision>2</cp:revision>
  <dcterms:created xsi:type="dcterms:W3CDTF">2020-08-21T09:22:00Z</dcterms:created>
  <dcterms:modified xsi:type="dcterms:W3CDTF">2020-08-21T09:22:00Z</dcterms:modified>
</cp:coreProperties>
</file>