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33ADC0" w14:textId="77B1CB80" w:rsidR="007E6A4A" w:rsidRPr="00ED33F1" w:rsidRDefault="00664FE7" w:rsidP="005D7134">
      <w:pPr>
        <w:rPr>
          <w:rFonts w:cstheme="minorHAnsi"/>
          <w:b/>
          <w:bCs/>
          <w:sz w:val="40"/>
          <w:szCs w:val="40"/>
        </w:rPr>
      </w:pPr>
      <w:r w:rsidRPr="00ED33F1">
        <w:rPr>
          <w:rFonts w:cstheme="minorHAnsi"/>
          <w:b/>
          <w:bCs/>
          <w:sz w:val="40"/>
          <w:szCs w:val="40"/>
        </w:rPr>
        <w:t>Table of c</w:t>
      </w:r>
      <w:r w:rsidR="007E6A4A" w:rsidRPr="00ED33F1">
        <w:rPr>
          <w:rFonts w:cstheme="minorHAnsi"/>
          <w:b/>
          <w:bCs/>
          <w:sz w:val="40"/>
          <w:szCs w:val="40"/>
        </w:rPr>
        <w:t xml:space="preserve">ontents </w:t>
      </w:r>
      <w:r w:rsidRPr="00ED33F1">
        <w:rPr>
          <w:rFonts w:cstheme="minorHAnsi"/>
          <w:b/>
          <w:bCs/>
          <w:sz w:val="40"/>
          <w:szCs w:val="40"/>
        </w:rPr>
        <w:t xml:space="preserve">for </w:t>
      </w:r>
      <w:r w:rsidR="007E6A4A" w:rsidRPr="00ED33F1">
        <w:rPr>
          <w:rFonts w:cstheme="minorHAnsi"/>
          <w:b/>
          <w:bCs/>
          <w:sz w:val="40"/>
          <w:szCs w:val="40"/>
        </w:rPr>
        <w:t>additional file 3</w:t>
      </w:r>
    </w:p>
    <w:tbl>
      <w:tblPr>
        <w:tblStyle w:val="TableGrid"/>
        <w:tblW w:w="9535" w:type="dxa"/>
        <w:tblLook w:val="04A0" w:firstRow="1" w:lastRow="0" w:firstColumn="1" w:lastColumn="0" w:noHBand="0" w:noVBand="1"/>
      </w:tblPr>
      <w:tblGrid>
        <w:gridCol w:w="1345"/>
        <w:gridCol w:w="2070"/>
        <w:gridCol w:w="6120"/>
      </w:tblGrid>
      <w:tr w:rsidR="00664FE7" w:rsidRPr="00ED33F1" w14:paraId="4345B73E" w14:textId="77777777" w:rsidTr="00664FE7">
        <w:tc>
          <w:tcPr>
            <w:tcW w:w="1345" w:type="dxa"/>
          </w:tcPr>
          <w:p w14:paraId="6EA42DB7" w14:textId="603EE48E" w:rsidR="00664FE7" w:rsidRPr="00ED33F1" w:rsidRDefault="00664FE7" w:rsidP="005D7134">
            <w:pPr>
              <w:rPr>
                <w:rFonts w:asciiTheme="minorHAnsi" w:hAnsiTheme="minorHAnsi" w:cstheme="minorHAnsi"/>
                <w:b/>
                <w:bCs/>
                <w:sz w:val="22"/>
                <w:szCs w:val="22"/>
              </w:rPr>
            </w:pPr>
            <w:r w:rsidRPr="00ED33F1">
              <w:rPr>
                <w:rFonts w:asciiTheme="minorHAnsi" w:hAnsiTheme="minorHAnsi" w:cstheme="minorHAnsi"/>
                <w:b/>
                <w:bCs/>
                <w:sz w:val="22"/>
                <w:szCs w:val="22"/>
              </w:rPr>
              <w:t>Page(s)</w:t>
            </w:r>
          </w:p>
        </w:tc>
        <w:tc>
          <w:tcPr>
            <w:tcW w:w="2070" w:type="dxa"/>
          </w:tcPr>
          <w:p w14:paraId="2B7AB307" w14:textId="035D315D" w:rsidR="00664FE7" w:rsidRPr="00ED33F1" w:rsidRDefault="00664FE7" w:rsidP="005D7134">
            <w:pPr>
              <w:rPr>
                <w:rFonts w:asciiTheme="minorHAnsi" w:hAnsiTheme="minorHAnsi" w:cstheme="minorHAnsi"/>
                <w:b/>
                <w:bCs/>
                <w:sz w:val="22"/>
                <w:szCs w:val="22"/>
              </w:rPr>
            </w:pPr>
            <w:r w:rsidRPr="00ED33F1">
              <w:rPr>
                <w:rFonts w:asciiTheme="minorHAnsi" w:hAnsiTheme="minorHAnsi" w:cstheme="minorHAnsi"/>
                <w:b/>
                <w:bCs/>
                <w:sz w:val="22"/>
                <w:szCs w:val="22"/>
              </w:rPr>
              <w:t>Additional file item</w:t>
            </w:r>
          </w:p>
        </w:tc>
        <w:tc>
          <w:tcPr>
            <w:tcW w:w="6120" w:type="dxa"/>
          </w:tcPr>
          <w:p w14:paraId="1D32DC9A" w14:textId="26C0F2ED" w:rsidR="00664FE7" w:rsidRPr="00ED33F1" w:rsidRDefault="00664FE7" w:rsidP="005D7134">
            <w:pPr>
              <w:rPr>
                <w:rFonts w:asciiTheme="minorHAnsi" w:hAnsiTheme="minorHAnsi" w:cstheme="minorHAnsi"/>
                <w:b/>
                <w:bCs/>
                <w:sz w:val="22"/>
                <w:szCs w:val="22"/>
              </w:rPr>
            </w:pPr>
            <w:r w:rsidRPr="00ED33F1">
              <w:rPr>
                <w:rFonts w:asciiTheme="minorHAnsi" w:hAnsiTheme="minorHAnsi" w:cstheme="minorHAnsi"/>
                <w:b/>
                <w:bCs/>
                <w:sz w:val="22"/>
                <w:szCs w:val="22"/>
              </w:rPr>
              <w:t>Description</w:t>
            </w:r>
          </w:p>
        </w:tc>
      </w:tr>
      <w:tr w:rsidR="00664FE7" w:rsidRPr="00ED33F1" w14:paraId="2CF725B1" w14:textId="77777777" w:rsidTr="00664FE7">
        <w:tc>
          <w:tcPr>
            <w:tcW w:w="1345" w:type="dxa"/>
          </w:tcPr>
          <w:p w14:paraId="6493A14F" w14:textId="71F988AB"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1-5</w:t>
            </w:r>
          </w:p>
        </w:tc>
        <w:tc>
          <w:tcPr>
            <w:tcW w:w="2070" w:type="dxa"/>
          </w:tcPr>
          <w:p w14:paraId="0EA04119" w14:textId="5EFEFDEB"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Additional file 3A</w:t>
            </w:r>
          </w:p>
        </w:tc>
        <w:tc>
          <w:tcPr>
            <w:tcW w:w="6120" w:type="dxa"/>
          </w:tcPr>
          <w:p w14:paraId="34EE170D" w14:textId="6E5BDC52"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Data collection forms</w:t>
            </w:r>
          </w:p>
        </w:tc>
      </w:tr>
      <w:tr w:rsidR="00664FE7" w:rsidRPr="00ED33F1" w14:paraId="5B518309" w14:textId="77777777" w:rsidTr="00664FE7">
        <w:tc>
          <w:tcPr>
            <w:tcW w:w="1345" w:type="dxa"/>
          </w:tcPr>
          <w:p w14:paraId="206DB438" w14:textId="4233EC1D"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6-9</w:t>
            </w:r>
          </w:p>
        </w:tc>
        <w:tc>
          <w:tcPr>
            <w:tcW w:w="2070" w:type="dxa"/>
          </w:tcPr>
          <w:p w14:paraId="2BA795AC" w14:textId="6CCEC432"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Additional file 3B</w:t>
            </w:r>
          </w:p>
        </w:tc>
        <w:tc>
          <w:tcPr>
            <w:tcW w:w="6120" w:type="dxa"/>
          </w:tcPr>
          <w:p w14:paraId="5725AC58" w14:textId="7EBB30A3"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Quality checklist for surveys on Honorary Authorship (HA) items</w:t>
            </w:r>
          </w:p>
        </w:tc>
      </w:tr>
      <w:tr w:rsidR="00664FE7" w:rsidRPr="00ED33F1" w14:paraId="0ED9B50B" w14:textId="77777777" w:rsidTr="00664FE7">
        <w:tc>
          <w:tcPr>
            <w:tcW w:w="1345" w:type="dxa"/>
          </w:tcPr>
          <w:p w14:paraId="611CCCA8" w14:textId="4EA401E9"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10</w:t>
            </w:r>
          </w:p>
        </w:tc>
        <w:tc>
          <w:tcPr>
            <w:tcW w:w="2070" w:type="dxa"/>
          </w:tcPr>
          <w:p w14:paraId="28E42173" w14:textId="63320CD5"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Additional file 3C</w:t>
            </w:r>
          </w:p>
        </w:tc>
        <w:tc>
          <w:tcPr>
            <w:tcW w:w="6120" w:type="dxa"/>
          </w:tcPr>
          <w:p w14:paraId="52E3F924" w14:textId="332A7407"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Summary of findings tables</w:t>
            </w:r>
          </w:p>
        </w:tc>
      </w:tr>
      <w:tr w:rsidR="00664FE7" w:rsidRPr="00ED33F1" w14:paraId="092CFD1E" w14:textId="77777777" w:rsidTr="00664FE7">
        <w:tc>
          <w:tcPr>
            <w:tcW w:w="1345" w:type="dxa"/>
          </w:tcPr>
          <w:p w14:paraId="79AAEB51" w14:textId="2EFB5FDB"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11</w:t>
            </w:r>
          </w:p>
        </w:tc>
        <w:tc>
          <w:tcPr>
            <w:tcW w:w="2070" w:type="dxa"/>
          </w:tcPr>
          <w:p w14:paraId="2D1272E5" w14:textId="212493CB"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References</w:t>
            </w:r>
          </w:p>
        </w:tc>
        <w:tc>
          <w:tcPr>
            <w:tcW w:w="6120" w:type="dxa"/>
          </w:tcPr>
          <w:p w14:paraId="37CE8765" w14:textId="0F3E1BE6" w:rsidR="00664FE7" w:rsidRPr="00ED33F1" w:rsidRDefault="00664FE7" w:rsidP="005D7134">
            <w:pPr>
              <w:rPr>
                <w:rFonts w:asciiTheme="minorHAnsi" w:hAnsiTheme="minorHAnsi" w:cstheme="minorHAnsi"/>
                <w:sz w:val="22"/>
                <w:szCs w:val="22"/>
              </w:rPr>
            </w:pPr>
            <w:r w:rsidRPr="00ED33F1">
              <w:rPr>
                <w:rFonts w:asciiTheme="minorHAnsi" w:hAnsiTheme="minorHAnsi" w:cstheme="minorHAnsi"/>
                <w:sz w:val="22"/>
                <w:szCs w:val="22"/>
              </w:rPr>
              <w:t>References for additional file 3</w:t>
            </w:r>
          </w:p>
        </w:tc>
      </w:tr>
    </w:tbl>
    <w:p w14:paraId="2A5E3998" w14:textId="77777777" w:rsidR="007E6A4A" w:rsidRPr="00ED33F1" w:rsidRDefault="007E6A4A" w:rsidP="005D7134">
      <w:pPr>
        <w:rPr>
          <w:rFonts w:cstheme="minorHAnsi"/>
          <w:b/>
          <w:bCs/>
        </w:rPr>
      </w:pPr>
    </w:p>
    <w:p w14:paraId="7403EF0F" w14:textId="30D30471" w:rsidR="005D7134" w:rsidRPr="00ED33F1" w:rsidRDefault="005D7134" w:rsidP="005D7134">
      <w:pPr>
        <w:rPr>
          <w:rFonts w:cstheme="minorHAnsi"/>
          <w:b/>
          <w:bCs/>
          <w:sz w:val="40"/>
          <w:szCs w:val="40"/>
        </w:rPr>
      </w:pPr>
      <w:r w:rsidRPr="00ED33F1">
        <w:rPr>
          <w:rFonts w:cstheme="minorHAnsi"/>
          <w:b/>
          <w:bCs/>
          <w:sz w:val="40"/>
          <w:szCs w:val="40"/>
        </w:rPr>
        <w:t>Additional file 3A</w:t>
      </w:r>
      <w:r w:rsidR="00B57EAA" w:rsidRPr="00ED33F1">
        <w:rPr>
          <w:rFonts w:cstheme="minorHAnsi"/>
          <w:b/>
          <w:bCs/>
          <w:sz w:val="40"/>
          <w:szCs w:val="40"/>
        </w:rPr>
        <w:t xml:space="preserve"> </w:t>
      </w:r>
    </w:p>
    <w:p w14:paraId="65BE3346" w14:textId="77777777" w:rsidR="005D7134" w:rsidRPr="00ED33F1" w:rsidRDefault="005D7134" w:rsidP="005D7134">
      <w:pPr>
        <w:rPr>
          <w:b/>
          <w:sz w:val="32"/>
          <w:szCs w:val="32"/>
        </w:rPr>
      </w:pPr>
      <w:r w:rsidRPr="00ED33F1">
        <w:rPr>
          <w:b/>
          <w:sz w:val="32"/>
          <w:szCs w:val="32"/>
        </w:rPr>
        <w:t xml:space="preserve">Data collection forms </w:t>
      </w:r>
    </w:p>
    <w:p w14:paraId="429B0F4D" w14:textId="50B89E9C" w:rsidR="00E15DD1" w:rsidRPr="00ED33F1" w:rsidRDefault="00E15DD1" w:rsidP="005D7134">
      <w:pPr>
        <w:rPr>
          <w:rFonts w:cstheme="minorHAnsi"/>
        </w:rPr>
      </w:pPr>
      <w:r w:rsidRPr="00ED33F1">
        <w:rPr>
          <w:rFonts w:cstheme="minorHAnsi"/>
          <w:b/>
        </w:rPr>
        <w:t>Table 1. Data collection forms at the study level in surveys on HA issues*</w:t>
      </w:r>
    </w:p>
    <w:tbl>
      <w:tblPr>
        <w:tblStyle w:val="TableGrid"/>
        <w:tblW w:w="9535" w:type="dxa"/>
        <w:tblLook w:val="04A0" w:firstRow="1" w:lastRow="0" w:firstColumn="1" w:lastColumn="0" w:noHBand="0" w:noVBand="1"/>
      </w:tblPr>
      <w:tblGrid>
        <w:gridCol w:w="3145"/>
        <w:gridCol w:w="6390"/>
      </w:tblGrid>
      <w:tr w:rsidR="005D7134" w:rsidRPr="00ED33F1" w14:paraId="17747889" w14:textId="77777777" w:rsidTr="005D7134">
        <w:tc>
          <w:tcPr>
            <w:tcW w:w="3145" w:type="dxa"/>
          </w:tcPr>
          <w:p w14:paraId="45396613" w14:textId="77777777" w:rsidR="005D7134" w:rsidRPr="00ED33F1" w:rsidRDefault="005D7134" w:rsidP="005D7134">
            <w:pPr>
              <w:rPr>
                <w:rFonts w:asciiTheme="minorHAnsi" w:hAnsiTheme="minorHAnsi" w:cstheme="minorHAnsi"/>
                <w:b/>
                <w:sz w:val="22"/>
                <w:szCs w:val="22"/>
              </w:rPr>
            </w:pPr>
            <w:r w:rsidRPr="00ED33F1">
              <w:rPr>
                <w:rFonts w:asciiTheme="minorHAnsi" w:hAnsiTheme="minorHAnsi" w:cstheme="minorHAnsi"/>
                <w:b/>
                <w:sz w:val="22"/>
                <w:szCs w:val="22"/>
              </w:rPr>
              <w:t xml:space="preserve">Entry </w:t>
            </w:r>
          </w:p>
        </w:tc>
        <w:tc>
          <w:tcPr>
            <w:tcW w:w="6390" w:type="dxa"/>
          </w:tcPr>
          <w:p w14:paraId="460DB8B9" w14:textId="77777777" w:rsidR="005D7134" w:rsidRPr="00ED33F1" w:rsidRDefault="005D7134" w:rsidP="005D7134">
            <w:pPr>
              <w:rPr>
                <w:rFonts w:asciiTheme="minorHAnsi" w:hAnsiTheme="minorHAnsi" w:cstheme="minorHAnsi"/>
                <w:b/>
                <w:sz w:val="22"/>
                <w:szCs w:val="22"/>
              </w:rPr>
            </w:pPr>
            <w:r w:rsidRPr="00ED33F1">
              <w:rPr>
                <w:rFonts w:asciiTheme="minorHAnsi" w:hAnsiTheme="minorHAnsi" w:cstheme="minorHAnsi"/>
                <w:b/>
                <w:sz w:val="22"/>
                <w:szCs w:val="22"/>
              </w:rPr>
              <w:t>Description</w:t>
            </w:r>
          </w:p>
        </w:tc>
      </w:tr>
      <w:tr w:rsidR="005D7134" w:rsidRPr="00ED33F1" w14:paraId="5BA11755" w14:textId="77777777" w:rsidTr="005D7134">
        <w:tc>
          <w:tcPr>
            <w:tcW w:w="3145" w:type="dxa"/>
          </w:tcPr>
          <w:p w14:paraId="6A40E5C0" w14:textId="77777777" w:rsidR="005D7134" w:rsidRPr="00ED33F1" w:rsidRDefault="005D7134" w:rsidP="005D7134">
            <w:pPr>
              <w:rPr>
                <w:rFonts w:asciiTheme="minorHAnsi" w:hAnsiTheme="minorHAnsi" w:cstheme="minorHAnsi"/>
                <w:bCs/>
                <w:sz w:val="22"/>
                <w:szCs w:val="22"/>
              </w:rPr>
            </w:pPr>
            <w:r w:rsidRPr="00ED33F1">
              <w:rPr>
                <w:rFonts w:asciiTheme="minorHAnsi" w:hAnsiTheme="minorHAnsi" w:cstheme="minorHAnsi"/>
                <w:bCs/>
                <w:sz w:val="22"/>
                <w:szCs w:val="22"/>
              </w:rPr>
              <w:t xml:space="preserve">Year </w:t>
            </w:r>
          </w:p>
        </w:tc>
        <w:tc>
          <w:tcPr>
            <w:tcW w:w="6390" w:type="dxa"/>
          </w:tcPr>
          <w:p w14:paraId="56BAE99D" w14:textId="117CF08E" w:rsidR="005D7134" w:rsidRPr="00ED33F1" w:rsidRDefault="005D7134" w:rsidP="005D7134">
            <w:pPr>
              <w:rPr>
                <w:rFonts w:asciiTheme="minorHAnsi" w:hAnsiTheme="minorHAnsi" w:cstheme="minorHAnsi"/>
                <w:bCs/>
                <w:sz w:val="22"/>
                <w:szCs w:val="22"/>
              </w:rPr>
            </w:pPr>
            <w:r w:rsidRPr="00ED33F1">
              <w:rPr>
                <w:rFonts w:asciiTheme="minorHAnsi" w:hAnsiTheme="minorHAnsi" w:cstheme="minorHAnsi"/>
                <w:bCs/>
                <w:sz w:val="22"/>
                <w:szCs w:val="22"/>
              </w:rPr>
              <w:t xml:space="preserve">Report the </w:t>
            </w:r>
            <w:r w:rsidR="00D3343A" w:rsidRPr="00ED33F1">
              <w:rPr>
                <w:rFonts w:asciiTheme="minorHAnsi" w:hAnsiTheme="minorHAnsi" w:cstheme="minorHAnsi"/>
                <w:bCs/>
                <w:sz w:val="22"/>
                <w:szCs w:val="22"/>
              </w:rPr>
              <w:t>y</w:t>
            </w:r>
            <w:r w:rsidRPr="00ED33F1">
              <w:rPr>
                <w:rFonts w:asciiTheme="minorHAnsi" w:hAnsiTheme="minorHAnsi" w:cstheme="minorHAnsi"/>
                <w:bCs/>
                <w:sz w:val="22"/>
                <w:szCs w:val="22"/>
              </w:rPr>
              <w:t>ear of the publication of the article.</w:t>
            </w:r>
          </w:p>
        </w:tc>
      </w:tr>
      <w:tr w:rsidR="005D7134" w:rsidRPr="00ED33F1" w14:paraId="44FE5838" w14:textId="77777777" w:rsidTr="005D7134">
        <w:tc>
          <w:tcPr>
            <w:tcW w:w="3145" w:type="dxa"/>
          </w:tcPr>
          <w:p w14:paraId="4E08F5EA" w14:textId="77777777" w:rsidR="005D7134" w:rsidRPr="00ED33F1" w:rsidRDefault="005D7134" w:rsidP="005D7134">
            <w:pPr>
              <w:rPr>
                <w:rFonts w:asciiTheme="minorHAnsi" w:hAnsiTheme="minorHAnsi" w:cstheme="minorHAnsi"/>
                <w:bCs/>
                <w:sz w:val="22"/>
                <w:szCs w:val="22"/>
              </w:rPr>
            </w:pPr>
            <w:r w:rsidRPr="00ED33F1">
              <w:rPr>
                <w:rFonts w:asciiTheme="minorHAnsi" w:hAnsiTheme="minorHAnsi" w:cstheme="minorHAnsi"/>
                <w:bCs/>
                <w:sz w:val="22"/>
                <w:szCs w:val="22"/>
              </w:rPr>
              <w:t>Reference</w:t>
            </w:r>
          </w:p>
        </w:tc>
        <w:tc>
          <w:tcPr>
            <w:tcW w:w="6390" w:type="dxa"/>
          </w:tcPr>
          <w:p w14:paraId="48CEEA46" w14:textId="1443575F" w:rsidR="005D7134" w:rsidRPr="00ED33F1" w:rsidRDefault="005D7134" w:rsidP="005D7134">
            <w:pPr>
              <w:rPr>
                <w:rFonts w:asciiTheme="minorHAnsi" w:hAnsiTheme="minorHAnsi" w:cstheme="minorHAnsi"/>
                <w:bCs/>
                <w:sz w:val="22"/>
                <w:szCs w:val="22"/>
              </w:rPr>
            </w:pPr>
            <w:r w:rsidRPr="00ED33F1">
              <w:rPr>
                <w:rFonts w:asciiTheme="minorHAnsi" w:hAnsiTheme="minorHAnsi" w:cstheme="minorHAnsi"/>
                <w:bCs/>
                <w:sz w:val="22"/>
                <w:szCs w:val="22"/>
              </w:rPr>
              <w:t>Report the full reference</w:t>
            </w:r>
            <w:r w:rsidR="00D3343A" w:rsidRPr="00ED33F1">
              <w:rPr>
                <w:rFonts w:asciiTheme="minorHAnsi" w:hAnsiTheme="minorHAnsi" w:cstheme="minorHAnsi"/>
                <w:bCs/>
                <w:sz w:val="22"/>
                <w:szCs w:val="22"/>
              </w:rPr>
              <w:t>.</w:t>
            </w:r>
          </w:p>
        </w:tc>
      </w:tr>
      <w:tr w:rsidR="005D7134" w:rsidRPr="00ED33F1" w14:paraId="06957F30" w14:textId="77777777" w:rsidTr="005D7134">
        <w:tc>
          <w:tcPr>
            <w:tcW w:w="3145" w:type="dxa"/>
          </w:tcPr>
          <w:p w14:paraId="6C8B3F8C"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Journal</w:t>
            </w:r>
          </w:p>
        </w:tc>
        <w:tc>
          <w:tcPr>
            <w:tcW w:w="6390" w:type="dxa"/>
          </w:tcPr>
          <w:p w14:paraId="3511CA95"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Report the name of the pertinent journal.</w:t>
            </w:r>
          </w:p>
        </w:tc>
      </w:tr>
      <w:tr w:rsidR="005D7134" w:rsidRPr="00ED33F1" w14:paraId="36349E06" w14:textId="77777777" w:rsidTr="005D7134">
        <w:tc>
          <w:tcPr>
            <w:tcW w:w="3145" w:type="dxa"/>
          </w:tcPr>
          <w:p w14:paraId="303D0BBC" w14:textId="1B3BDBD8"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IF</w:t>
            </w:r>
            <w:r w:rsidR="00E03C6E" w:rsidRPr="00ED33F1">
              <w:rPr>
                <w:rFonts w:asciiTheme="minorHAnsi" w:hAnsiTheme="minorHAnsi" w:cstheme="minorHAnsi"/>
                <w:sz w:val="22"/>
                <w:szCs w:val="22"/>
              </w:rPr>
              <w:t>(year)</w:t>
            </w:r>
          </w:p>
        </w:tc>
        <w:tc>
          <w:tcPr>
            <w:tcW w:w="6390" w:type="dxa"/>
          </w:tcPr>
          <w:p w14:paraId="30F80716" w14:textId="0FEF13A5"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 xml:space="preserve">Report the impact factor of the journal. </w:t>
            </w:r>
            <w:r w:rsidR="00E03C6E" w:rsidRPr="00ED33F1">
              <w:rPr>
                <w:rFonts w:asciiTheme="minorHAnsi" w:hAnsiTheme="minorHAnsi" w:cstheme="minorHAnsi"/>
                <w:sz w:val="22"/>
                <w:szCs w:val="22"/>
              </w:rPr>
              <w:t>We will report the latest impact factor and the year in which this impact factor was assigned.</w:t>
            </w:r>
          </w:p>
        </w:tc>
      </w:tr>
      <w:tr w:rsidR="005D7134" w:rsidRPr="00ED33F1" w14:paraId="0F1774DF" w14:textId="77777777" w:rsidTr="005D7134">
        <w:tc>
          <w:tcPr>
            <w:tcW w:w="3145" w:type="dxa"/>
          </w:tcPr>
          <w:p w14:paraId="1B9F2D84"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Language</w:t>
            </w:r>
          </w:p>
        </w:tc>
        <w:tc>
          <w:tcPr>
            <w:tcW w:w="6390" w:type="dxa"/>
          </w:tcPr>
          <w:p w14:paraId="44A1D28E"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Report the language of the article.</w:t>
            </w:r>
          </w:p>
        </w:tc>
      </w:tr>
      <w:tr w:rsidR="005D7134" w:rsidRPr="00ED33F1" w14:paraId="33F5F647" w14:textId="77777777" w:rsidTr="005D7134">
        <w:tc>
          <w:tcPr>
            <w:tcW w:w="3145" w:type="dxa"/>
          </w:tcPr>
          <w:p w14:paraId="11EB35FA"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Number of authors</w:t>
            </w:r>
          </w:p>
        </w:tc>
        <w:tc>
          <w:tcPr>
            <w:tcW w:w="6390" w:type="dxa"/>
          </w:tcPr>
          <w:p w14:paraId="07827CAF"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Report the number of authors in the article.</w:t>
            </w:r>
          </w:p>
        </w:tc>
      </w:tr>
      <w:tr w:rsidR="005D7134" w:rsidRPr="00ED33F1" w14:paraId="6C3CA959" w14:textId="77777777" w:rsidTr="005D7134">
        <w:tc>
          <w:tcPr>
            <w:tcW w:w="3145" w:type="dxa"/>
          </w:tcPr>
          <w:p w14:paraId="7DF5DE2D"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Affiliation</w:t>
            </w:r>
          </w:p>
        </w:tc>
        <w:tc>
          <w:tcPr>
            <w:tcW w:w="6390" w:type="dxa"/>
          </w:tcPr>
          <w:p w14:paraId="5C596320"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Report the type of the first affiliation, i.e., university, industry, care facility, other.</w:t>
            </w:r>
          </w:p>
        </w:tc>
      </w:tr>
      <w:tr w:rsidR="005D7134" w:rsidRPr="00ED33F1" w14:paraId="0EF9E49F" w14:textId="77777777" w:rsidTr="005D7134">
        <w:tc>
          <w:tcPr>
            <w:tcW w:w="3145" w:type="dxa"/>
          </w:tcPr>
          <w:p w14:paraId="6E39BCA8"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Country first affiliation and name of the first affiliation</w:t>
            </w:r>
          </w:p>
        </w:tc>
        <w:tc>
          <w:tcPr>
            <w:tcW w:w="6390" w:type="dxa"/>
          </w:tcPr>
          <w:p w14:paraId="380766A7"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Report the country of the first affiliation listed and the name of the institute.</w:t>
            </w:r>
          </w:p>
        </w:tc>
      </w:tr>
      <w:tr w:rsidR="00F955DC" w:rsidRPr="00ED33F1" w14:paraId="3737E393" w14:textId="77777777" w:rsidTr="005D7134">
        <w:tc>
          <w:tcPr>
            <w:tcW w:w="3145" w:type="dxa"/>
          </w:tcPr>
          <w:p w14:paraId="0856571F" w14:textId="3568F17E" w:rsidR="00F955DC" w:rsidRPr="00ED33F1" w:rsidRDefault="00F955DC" w:rsidP="00F955DC">
            <w:pPr>
              <w:rPr>
                <w:rFonts w:cstheme="minorHAnsi"/>
              </w:rPr>
            </w:pPr>
            <w:r w:rsidRPr="00ED33F1">
              <w:rPr>
                <w:rFonts w:asciiTheme="minorHAnsi" w:hAnsiTheme="minorHAnsi" w:cstheme="minorHAnsi"/>
                <w:sz w:val="22"/>
                <w:szCs w:val="22"/>
              </w:rPr>
              <w:t>Conflict of interest statement reported</w:t>
            </w:r>
          </w:p>
        </w:tc>
        <w:tc>
          <w:tcPr>
            <w:tcW w:w="6390" w:type="dxa"/>
          </w:tcPr>
          <w:p w14:paraId="7358F83B" w14:textId="16052C84" w:rsidR="00F955DC" w:rsidRPr="00ED33F1" w:rsidRDefault="00F955DC" w:rsidP="00F955DC">
            <w:pPr>
              <w:rPr>
                <w:rFonts w:cstheme="minorHAnsi"/>
              </w:rPr>
            </w:pPr>
            <w:r w:rsidRPr="00ED33F1">
              <w:rPr>
                <w:rFonts w:asciiTheme="minorHAnsi" w:hAnsiTheme="minorHAnsi" w:cstheme="minorHAnsi"/>
                <w:sz w:val="22"/>
                <w:szCs w:val="22"/>
              </w:rPr>
              <w:t>Was a conflict of interest statement reported? Answer: Yes/No/Unclear. If No, give the rationale.</w:t>
            </w:r>
          </w:p>
        </w:tc>
      </w:tr>
      <w:tr w:rsidR="00F955DC" w:rsidRPr="00ED33F1" w14:paraId="6C060318" w14:textId="77777777" w:rsidTr="005D7134">
        <w:tc>
          <w:tcPr>
            <w:tcW w:w="3145" w:type="dxa"/>
          </w:tcPr>
          <w:p w14:paraId="0952FE00" w14:textId="5F899134" w:rsidR="00F955DC" w:rsidRPr="00ED33F1" w:rsidRDefault="00F955DC" w:rsidP="00F955DC">
            <w:pPr>
              <w:rPr>
                <w:rFonts w:cstheme="minorHAnsi"/>
              </w:rPr>
            </w:pPr>
            <w:r w:rsidRPr="00ED33F1">
              <w:rPr>
                <w:rFonts w:asciiTheme="minorHAnsi" w:hAnsiTheme="minorHAnsi" w:cstheme="minorHAnsi"/>
                <w:sz w:val="22"/>
                <w:szCs w:val="22"/>
              </w:rPr>
              <w:t>No potential conflict of interest and funding issues</w:t>
            </w:r>
          </w:p>
        </w:tc>
        <w:tc>
          <w:tcPr>
            <w:tcW w:w="6390" w:type="dxa"/>
          </w:tcPr>
          <w:p w14:paraId="4FE7005E" w14:textId="3E87748A" w:rsidR="00F955DC" w:rsidRPr="00ED33F1" w:rsidRDefault="00F955DC" w:rsidP="00F955DC">
            <w:pPr>
              <w:rPr>
                <w:rFonts w:asciiTheme="minorHAnsi" w:hAnsiTheme="minorHAnsi" w:cstheme="minorHAnsi"/>
                <w:sz w:val="22"/>
                <w:szCs w:val="22"/>
              </w:rPr>
            </w:pPr>
            <w:r w:rsidRPr="00ED33F1">
              <w:rPr>
                <w:rFonts w:asciiTheme="minorHAnsi" w:hAnsiTheme="minorHAnsi" w:cstheme="minorHAnsi"/>
                <w:sz w:val="22"/>
                <w:szCs w:val="22"/>
              </w:rPr>
              <w:t>Were there no potential conflict of interests or funding issues that could have affected the outcomes of the survey? Answer: Yes/No/Unclear. If No, give the rationale.</w:t>
            </w:r>
          </w:p>
        </w:tc>
      </w:tr>
      <w:tr w:rsidR="00F955DC" w:rsidRPr="00ED33F1" w14:paraId="0F86BBB6" w14:textId="77777777" w:rsidTr="005D7134">
        <w:tc>
          <w:tcPr>
            <w:tcW w:w="3145" w:type="dxa"/>
          </w:tcPr>
          <w:p w14:paraId="23C453F9" w14:textId="77777777" w:rsidR="00F955DC" w:rsidRPr="00ED33F1" w:rsidRDefault="00F955DC" w:rsidP="00F955DC">
            <w:pPr>
              <w:rPr>
                <w:rFonts w:asciiTheme="minorHAnsi" w:hAnsiTheme="minorHAnsi" w:cstheme="minorHAnsi"/>
                <w:sz w:val="22"/>
                <w:szCs w:val="22"/>
              </w:rPr>
            </w:pPr>
            <w:bookmarkStart w:id="0" w:name="_Hlk52100896"/>
            <w:r w:rsidRPr="00ED33F1">
              <w:rPr>
                <w:rFonts w:asciiTheme="minorHAnsi" w:hAnsiTheme="minorHAnsi" w:cstheme="minorHAnsi"/>
                <w:sz w:val="22"/>
                <w:szCs w:val="22"/>
              </w:rPr>
              <w:t>Registration/publication of the protocol</w:t>
            </w:r>
          </w:p>
        </w:tc>
        <w:tc>
          <w:tcPr>
            <w:tcW w:w="6390" w:type="dxa"/>
          </w:tcPr>
          <w:p w14:paraId="3FA74820" w14:textId="4CB2E627" w:rsidR="00F955DC" w:rsidRPr="00ED33F1" w:rsidRDefault="00F955DC" w:rsidP="00F955DC">
            <w:pPr>
              <w:rPr>
                <w:rFonts w:asciiTheme="minorHAnsi" w:hAnsiTheme="minorHAnsi" w:cstheme="minorHAnsi"/>
                <w:sz w:val="22"/>
                <w:szCs w:val="22"/>
              </w:rPr>
            </w:pPr>
            <w:r w:rsidRPr="00ED33F1">
              <w:rPr>
                <w:rFonts w:asciiTheme="minorHAnsi" w:hAnsiTheme="minorHAnsi" w:cstheme="minorHAnsi"/>
                <w:sz w:val="22"/>
                <w:szCs w:val="22"/>
              </w:rPr>
              <w:t>Was the protocol registered or published a priori? Answer: Yes/No/Unclear. If Yes, we will also extract where and when the protocol was registered.</w:t>
            </w:r>
          </w:p>
        </w:tc>
      </w:tr>
      <w:bookmarkEnd w:id="0"/>
      <w:tr w:rsidR="00F955DC" w:rsidRPr="00ED33F1" w14:paraId="6863A543" w14:textId="77777777" w:rsidTr="005D7134">
        <w:tc>
          <w:tcPr>
            <w:tcW w:w="3145" w:type="dxa"/>
          </w:tcPr>
          <w:p w14:paraId="0A1C5351" w14:textId="77777777" w:rsidR="00F955DC" w:rsidRPr="00ED33F1" w:rsidRDefault="00F955DC" w:rsidP="00F955DC">
            <w:pPr>
              <w:rPr>
                <w:rFonts w:asciiTheme="minorHAnsi" w:hAnsiTheme="minorHAnsi" w:cstheme="minorHAnsi"/>
                <w:sz w:val="22"/>
                <w:szCs w:val="22"/>
              </w:rPr>
            </w:pPr>
            <w:r w:rsidRPr="00ED33F1">
              <w:rPr>
                <w:rFonts w:asciiTheme="minorHAnsi" w:hAnsiTheme="minorHAnsi" w:cstheme="minorHAnsi"/>
                <w:sz w:val="22"/>
                <w:szCs w:val="22"/>
              </w:rPr>
              <w:t>Institutional Review Board (IRB) approval</w:t>
            </w:r>
          </w:p>
        </w:tc>
        <w:tc>
          <w:tcPr>
            <w:tcW w:w="6390" w:type="dxa"/>
          </w:tcPr>
          <w:p w14:paraId="7BB4F68E" w14:textId="7AAAA996" w:rsidR="00F955DC" w:rsidRPr="00ED33F1" w:rsidRDefault="00F955DC" w:rsidP="00F955DC">
            <w:pPr>
              <w:rPr>
                <w:rFonts w:asciiTheme="minorHAnsi" w:hAnsiTheme="minorHAnsi" w:cstheme="minorHAnsi"/>
                <w:sz w:val="22"/>
                <w:szCs w:val="22"/>
              </w:rPr>
            </w:pPr>
            <w:r w:rsidRPr="00ED33F1">
              <w:rPr>
                <w:rFonts w:asciiTheme="minorHAnsi" w:hAnsiTheme="minorHAnsi" w:cstheme="minorHAnsi"/>
                <w:sz w:val="22"/>
                <w:szCs w:val="22"/>
              </w:rPr>
              <w:t>Report whether the survey was approved by an IRB. Answer: Yes/No/Unclear.</w:t>
            </w:r>
          </w:p>
        </w:tc>
      </w:tr>
      <w:tr w:rsidR="0099315F" w:rsidRPr="00ED33F1" w14:paraId="7F2A8432" w14:textId="77777777" w:rsidTr="005D7134">
        <w:tc>
          <w:tcPr>
            <w:tcW w:w="3145" w:type="dxa"/>
          </w:tcPr>
          <w:p w14:paraId="25E5023C" w14:textId="74AC0101" w:rsidR="0099315F" w:rsidRPr="00ED33F1" w:rsidRDefault="0099315F" w:rsidP="0099315F">
            <w:pPr>
              <w:rPr>
                <w:rFonts w:cstheme="minorHAnsi"/>
              </w:rPr>
            </w:pPr>
            <w:r w:rsidRPr="00ED33F1">
              <w:rPr>
                <w:rFonts w:asciiTheme="minorHAnsi" w:hAnsiTheme="minorHAnsi" w:cstheme="minorHAnsi"/>
                <w:sz w:val="22"/>
                <w:szCs w:val="22"/>
              </w:rPr>
              <w:t>Institutional Review Board (IRB) exemption</w:t>
            </w:r>
          </w:p>
        </w:tc>
        <w:tc>
          <w:tcPr>
            <w:tcW w:w="6390" w:type="dxa"/>
          </w:tcPr>
          <w:p w14:paraId="5D93838C" w14:textId="253E325C" w:rsidR="0099315F" w:rsidRPr="00ED33F1" w:rsidRDefault="0099315F" w:rsidP="0099315F">
            <w:pPr>
              <w:rPr>
                <w:rFonts w:cstheme="minorHAnsi"/>
              </w:rPr>
            </w:pPr>
            <w:r w:rsidRPr="00ED33F1">
              <w:rPr>
                <w:rFonts w:asciiTheme="minorHAnsi" w:hAnsiTheme="minorHAnsi" w:cstheme="minorHAnsi"/>
                <w:sz w:val="22"/>
                <w:szCs w:val="22"/>
              </w:rPr>
              <w:t>Report whether the survey received an exemption from IRB. Answer: Yes/No/Unclear.</w:t>
            </w:r>
          </w:p>
        </w:tc>
      </w:tr>
      <w:tr w:rsidR="0099315F" w:rsidRPr="00ED33F1" w14:paraId="400D1720" w14:textId="77777777" w:rsidTr="005D7134">
        <w:tc>
          <w:tcPr>
            <w:tcW w:w="3145" w:type="dxa"/>
          </w:tcPr>
          <w:p w14:paraId="51C7E8F6" w14:textId="77777777" w:rsidR="0099315F" w:rsidRPr="00ED33F1" w:rsidRDefault="0099315F" w:rsidP="0099315F">
            <w:pPr>
              <w:rPr>
                <w:rFonts w:asciiTheme="minorHAnsi" w:hAnsiTheme="minorHAnsi" w:cstheme="minorHAnsi"/>
                <w:sz w:val="22"/>
                <w:szCs w:val="22"/>
              </w:rPr>
            </w:pPr>
            <w:r w:rsidRPr="00ED33F1">
              <w:rPr>
                <w:rFonts w:asciiTheme="minorHAnsi" w:hAnsiTheme="minorHAnsi" w:cstheme="minorHAnsi"/>
                <w:sz w:val="22"/>
                <w:szCs w:val="22"/>
              </w:rPr>
              <w:t>Limitations reported</w:t>
            </w:r>
          </w:p>
        </w:tc>
        <w:tc>
          <w:tcPr>
            <w:tcW w:w="6390" w:type="dxa"/>
          </w:tcPr>
          <w:p w14:paraId="7D40F53D" w14:textId="77777777" w:rsidR="0099315F" w:rsidRPr="00ED33F1" w:rsidRDefault="0099315F" w:rsidP="0099315F">
            <w:pPr>
              <w:rPr>
                <w:rFonts w:asciiTheme="minorHAnsi" w:hAnsiTheme="minorHAnsi" w:cstheme="minorHAnsi"/>
                <w:sz w:val="22"/>
                <w:szCs w:val="22"/>
              </w:rPr>
            </w:pPr>
            <w:r w:rsidRPr="00ED33F1">
              <w:rPr>
                <w:rFonts w:asciiTheme="minorHAnsi" w:hAnsiTheme="minorHAnsi" w:cstheme="minorHAnsi"/>
                <w:sz w:val="22"/>
                <w:szCs w:val="22"/>
              </w:rPr>
              <w:t xml:space="preserve">Did the authors report the limitations of the survey? Answer: Yes/No/Unclear.  </w:t>
            </w:r>
          </w:p>
        </w:tc>
      </w:tr>
      <w:tr w:rsidR="0099315F" w:rsidRPr="00ED33F1" w14:paraId="7EE981C7" w14:textId="77777777" w:rsidTr="005D7134">
        <w:tc>
          <w:tcPr>
            <w:tcW w:w="3145" w:type="dxa"/>
          </w:tcPr>
          <w:p w14:paraId="513D0B1A" w14:textId="77777777" w:rsidR="0099315F" w:rsidRPr="00ED33F1" w:rsidRDefault="0099315F" w:rsidP="0099315F">
            <w:pPr>
              <w:rPr>
                <w:rFonts w:asciiTheme="minorHAnsi" w:hAnsiTheme="minorHAnsi" w:cstheme="minorHAnsi"/>
                <w:sz w:val="22"/>
                <w:szCs w:val="22"/>
              </w:rPr>
            </w:pPr>
            <w:r w:rsidRPr="00ED33F1">
              <w:rPr>
                <w:rFonts w:asciiTheme="minorHAnsi" w:hAnsiTheme="minorHAnsi" w:cstheme="minorHAnsi"/>
                <w:sz w:val="22"/>
                <w:szCs w:val="22"/>
              </w:rPr>
              <w:t>To do or contact authors</w:t>
            </w:r>
          </w:p>
        </w:tc>
        <w:tc>
          <w:tcPr>
            <w:tcW w:w="6390" w:type="dxa"/>
          </w:tcPr>
          <w:p w14:paraId="2DDFD48A" w14:textId="77777777" w:rsidR="0099315F" w:rsidRPr="00ED33F1" w:rsidRDefault="0099315F" w:rsidP="0099315F">
            <w:pPr>
              <w:rPr>
                <w:rFonts w:asciiTheme="minorHAnsi" w:hAnsiTheme="minorHAnsi" w:cstheme="minorHAnsi"/>
                <w:sz w:val="22"/>
                <w:szCs w:val="22"/>
              </w:rPr>
            </w:pPr>
            <w:r w:rsidRPr="00ED33F1">
              <w:rPr>
                <w:rFonts w:asciiTheme="minorHAnsi" w:hAnsiTheme="minorHAnsi" w:cstheme="minorHAnsi"/>
                <w:sz w:val="22"/>
                <w:szCs w:val="22"/>
              </w:rPr>
              <w:t>Report what actions should be undertaken to obtain additional information and whether it is necessary to contact the authors and if so report what information should be obtained.</w:t>
            </w:r>
          </w:p>
        </w:tc>
      </w:tr>
    </w:tbl>
    <w:p w14:paraId="07F431FD" w14:textId="0F16942B" w:rsidR="006B42DF" w:rsidRPr="00ED33F1" w:rsidRDefault="005D7134" w:rsidP="005D7134">
      <w:pPr>
        <w:rPr>
          <w:rFonts w:cstheme="minorHAnsi"/>
        </w:rPr>
      </w:pPr>
      <w:bookmarkStart w:id="1" w:name="_Hlk52110593"/>
      <w:r w:rsidRPr="00ED33F1">
        <w:rPr>
          <w:rFonts w:cstheme="minorHAnsi"/>
        </w:rPr>
        <w:t>*We will assign ‘Unclear’ when too few details were reported in the manuscript or additional files to make a judgment of assigning ‘Yes’ or ‘No’.</w:t>
      </w:r>
      <w:bookmarkEnd w:id="1"/>
    </w:p>
    <w:p w14:paraId="25741533" w14:textId="281392B6" w:rsidR="00E15DD1" w:rsidRPr="00ED33F1" w:rsidRDefault="00E15DD1" w:rsidP="005D7134">
      <w:pPr>
        <w:rPr>
          <w:rFonts w:cstheme="minorHAnsi"/>
        </w:rPr>
      </w:pPr>
      <w:r w:rsidRPr="00ED33F1">
        <w:rPr>
          <w:rFonts w:cstheme="minorHAnsi"/>
          <w:b/>
        </w:rPr>
        <w:lastRenderedPageBreak/>
        <w:t>Table 2. Data collection forms at the eligibility level in surveys on HA issues*</w:t>
      </w:r>
    </w:p>
    <w:tbl>
      <w:tblPr>
        <w:tblStyle w:val="TableGrid"/>
        <w:tblW w:w="9535" w:type="dxa"/>
        <w:tblLook w:val="04A0" w:firstRow="1" w:lastRow="0" w:firstColumn="1" w:lastColumn="0" w:noHBand="0" w:noVBand="1"/>
      </w:tblPr>
      <w:tblGrid>
        <w:gridCol w:w="3145"/>
        <w:gridCol w:w="6390"/>
      </w:tblGrid>
      <w:tr w:rsidR="005D7134" w:rsidRPr="00ED33F1" w14:paraId="20F49D4C" w14:textId="77777777" w:rsidTr="005D7134">
        <w:tc>
          <w:tcPr>
            <w:tcW w:w="3145" w:type="dxa"/>
          </w:tcPr>
          <w:p w14:paraId="5F0B2D94"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Target population</w:t>
            </w:r>
          </w:p>
        </w:tc>
        <w:tc>
          <w:tcPr>
            <w:tcW w:w="6390" w:type="dxa"/>
          </w:tcPr>
          <w:p w14:paraId="4AE07BA7"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Report the type of target population of the survey, i.e., authors, reviewers, editors etc. In the case of authors also give the position, e.g.,  first or corresponding or any other author position in between.</w:t>
            </w:r>
          </w:p>
        </w:tc>
      </w:tr>
      <w:tr w:rsidR="005D7134" w:rsidRPr="00ED33F1" w14:paraId="4A113E73" w14:textId="77777777" w:rsidTr="005D7134">
        <w:tc>
          <w:tcPr>
            <w:tcW w:w="3145" w:type="dxa"/>
          </w:tcPr>
          <w:p w14:paraId="6343281A"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Target field and context</w:t>
            </w:r>
          </w:p>
        </w:tc>
        <w:tc>
          <w:tcPr>
            <w:tcW w:w="6390" w:type="dxa"/>
          </w:tcPr>
          <w:p w14:paraId="22664FD4"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Report the target field and context of the survey. For the field we refer to e.g., neurology or plastic surgery. For the context we refer to articles, journals, and publication dates on which the target population was surveyed.</w:t>
            </w:r>
          </w:p>
        </w:tc>
      </w:tr>
    </w:tbl>
    <w:p w14:paraId="0C8D5AED" w14:textId="77777777" w:rsidR="005D7134" w:rsidRPr="00ED33F1" w:rsidRDefault="005D7134" w:rsidP="005D7134">
      <w:pPr>
        <w:rPr>
          <w:rFonts w:cstheme="minorHAnsi"/>
        </w:rPr>
      </w:pPr>
      <w:r w:rsidRPr="00ED33F1">
        <w:rPr>
          <w:rFonts w:cstheme="minorHAnsi"/>
        </w:rPr>
        <w:t>*We will assign ‘Unclear’ when too few details were reported in the manuscript or additional files to make a judgment of assigning ‘Yes’ or ‘No’.</w:t>
      </w:r>
    </w:p>
    <w:p w14:paraId="7ECE8EA0" w14:textId="77777777" w:rsidR="005D7134" w:rsidRPr="00ED33F1" w:rsidRDefault="005D7134" w:rsidP="005D7134">
      <w:pPr>
        <w:rPr>
          <w:rFonts w:cstheme="minorHAnsi"/>
        </w:rPr>
      </w:pPr>
    </w:p>
    <w:p w14:paraId="4B034F24" w14:textId="1E7E0E39" w:rsidR="00E15DD1" w:rsidRPr="00ED33F1" w:rsidRDefault="00E15DD1" w:rsidP="005D7134">
      <w:pPr>
        <w:rPr>
          <w:rFonts w:cstheme="minorHAnsi"/>
        </w:rPr>
      </w:pPr>
      <w:r w:rsidRPr="00ED33F1">
        <w:rPr>
          <w:rFonts w:cstheme="minorHAnsi"/>
          <w:b/>
        </w:rPr>
        <w:t>Table 3. Data collection forms at the sampling level in surveys on HA issues*</w:t>
      </w:r>
    </w:p>
    <w:tbl>
      <w:tblPr>
        <w:tblStyle w:val="TableGrid"/>
        <w:tblW w:w="9535" w:type="dxa"/>
        <w:tblLook w:val="04A0" w:firstRow="1" w:lastRow="0" w:firstColumn="1" w:lastColumn="0" w:noHBand="0" w:noVBand="1"/>
      </w:tblPr>
      <w:tblGrid>
        <w:gridCol w:w="3145"/>
        <w:gridCol w:w="6390"/>
      </w:tblGrid>
      <w:tr w:rsidR="005D7134" w:rsidRPr="00ED33F1" w14:paraId="1ACC1BF7" w14:textId="77777777" w:rsidTr="005D7134">
        <w:tc>
          <w:tcPr>
            <w:tcW w:w="3145" w:type="dxa"/>
          </w:tcPr>
          <w:p w14:paraId="74268997"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Sampling technique</w:t>
            </w:r>
          </w:p>
        </w:tc>
        <w:tc>
          <w:tcPr>
            <w:tcW w:w="6390" w:type="dxa"/>
          </w:tcPr>
          <w:p w14:paraId="0579555A"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Report what sampling technique was used, e.g., consecutive, i.e., consecutive subjects were sampled, random, non-random, open link on a website, cluster (multistage), sampling weights, strata etc.</w:t>
            </w:r>
          </w:p>
        </w:tc>
      </w:tr>
    </w:tbl>
    <w:p w14:paraId="1A51CD45" w14:textId="508AB09B" w:rsidR="005D7134" w:rsidRPr="00ED33F1" w:rsidRDefault="005D7134" w:rsidP="005D7134">
      <w:pPr>
        <w:rPr>
          <w:rFonts w:cstheme="minorHAnsi"/>
        </w:rPr>
      </w:pPr>
      <w:r w:rsidRPr="00ED33F1">
        <w:rPr>
          <w:rFonts w:cstheme="minorHAnsi"/>
        </w:rPr>
        <w:t>*We will assign ‘Unclear’ when too few details were reported in the manuscript or additional files to make a judgment of assigning ‘Yes’ or ‘No’.</w:t>
      </w:r>
    </w:p>
    <w:p w14:paraId="4F3C8BC9" w14:textId="77777777" w:rsidR="005D7134" w:rsidRPr="00ED33F1" w:rsidRDefault="005D7134" w:rsidP="005D7134">
      <w:pPr>
        <w:pStyle w:val="NoSpacing"/>
        <w:rPr>
          <w:rFonts w:cstheme="minorHAnsi"/>
        </w:rPr>
      </w:pPr>
    </w:p>
    <w:p w14:paraId="5A9EAC06" w14:textId="2331C793" w:rsidR="00E15DD1" w:rsidRPr="00ED33F1" w:rsidRDefault="00E15DD1" w:rsidP="005D7134">
      <w:pPr>
        <w:rPr>
          <w:rFonts w:cstheme="minorHAnsi"/>
        </w:rPr>
      </w:pPr>
      <w:r w:rsidRPr="00ED33F1">
        <w:rPr>
          <w:rFonts w:cstheme="minorHAnsi"/>
          <w:b/>
        </w:rPr>
        <w:t>Table 4. Data collection forms at the survey methods level in surveys on HA issues*</w:t>
      </w:r>
    </w:p>
    <w:tbl>
      <w:tblPr>
        <w:tblStyle w:val="TableGrid"/>
        <w:tblW w:w="9535" w:type="dxa"/>
        <w:tblLook w:val="04A0" w:firstRow="1" w:lastRow="0" w:firstColumn="1" w:lastColumn="0" w:noHBand="0" w:noVBand="1"/>
      </w:tblPr>
      <w:tblGrid>
        <w:gridCol w:w="3145"/>
        <w:gridCol w:w="6390"/>
      </w:tblGrid>
      <w:tr w:rsidR="005D7134" w:rsidRPr="00ED33F1" w14:paraId="41A52AEB" w14:textId="77777777" w:rsidTr="005D7134">
        <w:tc>
          <w:tcPr>
            <w:tcW w:w="3145" w:type="dxa"/>
          </w:tcPr>
          <w:p w14:paraId="776BF3FB" w14:textId="77777777" w:rsidR="005D7134" w:rsidRPr="00ED33F1" w:rsidRDefault="005D7134" w:rsidP="005D7134">
            <w:pPr>
              <w:rPr>
                <w:rFonts w:asciiTheme="minorHAnsi" w:hAnsiTheme="minorHAnsi" w:cstheme="minorHAnsi"/>
                <w:sz w:val="22"/>
                <w:szCs w:val="22"/>
              </w:rPr>
            </w:pPr>
            <w:bookmarkStart w:id="2" w:name="_Hlk52103511"/>
            <w:r w:rsidRPr="00ED33F1">
              <w:rPr>
                <w:rFonts w:asciiTheme="minorHAnsi" w:hAnsiTheme="minorHAnsi" w:cstheme="minorHAnsi"/>
                <w:sz w:val="22"/>
                <w:szCs w:val="22"/>
              </w:rPr>
              <w:t>Survey delivery (Subitem 1)</w:t>
            </w:r>
          </w:p>
        </w:tc>
        <w:tc>
          <w:tcPr>
            <w:tcW w:w="6390" w:type="dxa"/>
          </w:tcPr>
          <w:p w14:paraId="037BDBA0"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 xml:space="preserve">Report the methods of survey delivery, e.g., email, post, telephone etc. </w:t>
            </w:r>
          </w:p>
        </w:tc>
      </w:tr>
      <w:tr w:rsidR="005D7134" w:rsidRPr="00ED33F1" w14:paraId="7685C36A" w14:textId="77777777" w:rsidTr="005D7134">
        <w:tc>
          <w:tcPr>
            <w:tcW w:w="3145" w:type="dxa"/>
          </w:tcPr>
          <w:p w14:paraId="786C5023"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Incentives (Subitem 2)</w:t>
            </w:r>
          </w:p>
        </w:tc>
        <w:tc>
          <w:tcPr>
            <w:tcW w:w="6390" w:type="dxa"/>
          </w:tcPr>
          <w:p w14:paraId="67991349" w14:textId="49AAE586"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 xml:space="preserve">Report whether incentives were given to </w:t>
            </w:r>
            <w:proofErr w:type="spellStart"/>
            <w:r w:rsidRPr="00ED33F1">
              <w:rPr>
                <w:rFonts w:asciiTheme="minorHAnsi" w:hAnsiTheme="minorHAnsi" w:cstheme="minorHAnsi"/>
                <w:sz w:val="22"/>
                <w:szCs w:val="22"/>
              </w:rPr>
              <w:t>surveyees</w:t>
            </w:r>
            <w:proofErr w:type="spellEnd"/>
            <w:r w:rsidRPr="00ED33F1">
              <w:rPr>
                <w:rFonts w:asciiTheme="minorHAnsi" w:hAnsiTheme="minorHAnsi" w:cstheme="minorHAnsi"/>
                <w:sz w:val="22"/>
                <w:szCs w:val="22"/>
              </w:rPr>
              <w:t xml:space="preserve"> to complete the questionnaires. Answer: Yes/No/Unclear. If Yes, give the type of incentives.</w:t>
            </w:r>
          </w:p>
        </w:tc>
      </w:tr>
      <w:tr w:rsidR="005D7134" w:rsidRPr="00ED33F1" w14:paraId="3307F323" w14:textId="77777777" w:rsidTr="005D7134">
        <w:tc>
          <w:tcPr>
            <w:tcW w:w="3145" w:type="dxa"/>
          </w:tcPr>
          <w:p w14:paraId="04A6A8EE"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Timeframe (Subitem 3)</w:t>
            </w:r>
          </w:p>
        </w:tc>
        <w:tc>
          <w:tcPr>
            <w:tcW w:w="6390" w:type="dxa"/>
          </w:tcPr>
          <w:p w14:paraId="08AB69D6"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 xml:space="preserve">Report whether the timeframe between the year of publication of a research publication and the date of the survey on this publication was reported. Answer: Yes/No/Unclear. If Yes, give the time frame. </w:t>
            </w:r>
          </w:p>
        </w:tc>
      </w:tr>
      <w:tr w:rsidR="005D7134" w:rsidRPr="00ED33F1" w14:paraId="38F1D6D3" w14:textId="77777777" w:rsidTr="005D7134">
        <w:tc>
          <w:tcPr>
            <w:tcW w:w="3145" w:type="dxa"/>
          </w:tcPr>
          <w:p w14:paraId="530748A0"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 xml:space="preserve">Multiple (desired) submissions of surveys by the same  </w:t>
            </w:r>
            <w:proofErr w:type="spellStart"/>
            <w:r w:rsidRPr="00ED33F1">
              <w:rPr>
                <w:rFonts w:asciiTheme="minorHAnsi" w:hAnsiTheme="minorHAnsi" w:cstheme="minorHAnsi"/>
                <w:sz w:val="22"/>
                <w:szCs w:val="22"/>
              </w:rPr>
              <w:t>surveyee</w:t>
            </w:r>
            <w:proofErr w:type="spellEnd"/>
            <w:r w:rsidRPr="00ED33F1">
              <w:rPr>
                <w:rFonts w:asciiTheme="minorHAnsi" w:hAnsiTheme="minorHAnsi" w:cstheme="minorHAnsi"/>
                <w:sz w:val="22"/>
                <w:szCs w:val="22"/>
              </w:rPr>
              <w:t xml:space="preserve"> (Subitem 4)</w:t>
            </w:r>
          </w:p>
        </w:tc>
        <w:tc>
          <w:tcPr>
            <w:tcW w:w="6390" w:type="dxa"/>
          </w:tcPr>
          <w:p w14:paraId="597A03D5" w14:textId="4CD539AB"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Report whether</w:t>
            </w:r>
            <w:r w:rsidR="007215E6" w:rsidRPr="00ED33F1">
              <w:rPr>
                <w:rFonts w:asciiTheme="minorHAnsi" w:hAnsiTheme="minorHAnsi" w:cstheme="minorHAnsi"/>
                <w:sz w:val="22"/>
                <w:szCs w:val="22"/>
              </w:rPr>
              <w:t xml:space="preserve"> the manuscript reported that </w:t>
            </w:r>
            <w:r w:rsidRPr="00ED33F1">
              <w:rPr>
                <w:rFonts w:asciiTheme="minorHAnsi" w:hAnsiTheme="minorHAnsi" w:cstheme="minorHAnsi"/>
                <w:sz w:val="22"/>
                <w:szCs w:val="22"/>
              </w:rPr>
              <w:t xml:space="preserve">the </w:t>
            </w:r>
            <w:proofErr w:type="spellStart"/>
            <w:r w:rsidRPr="00ED33F1">
              <w:rPr>
                <w:rFonts w:asciiTheme="minorHAnsi" w:hAnsiTheme="minorHAnsi" w:cstheme="minorHAnsi"/>
                <w:sz w:val="22"/>
                <w:szCs w:val="22"/>
              </w:rPr>
              <w:t>surveyee</w:t>
            </w:r>
            <w:proofErr w:type="spellEnd"/>
            <w:r w:rsidRPr="00ED33F1">
              <w:rPr>
                <w:rFonts w:asciiTheme="minorHAnsi" w:hAnsiTheme="minorHAnsi" w:cstheme="minorHAnsi"/>
                <w:sz w:val="22"/>
                <w:szCs w:val="22"/>
              </w:rPr>
              <w:t xml:space="preserve"> completed more than 1 survey, e.g., when </w:t>
            </w:r>
            <w:proofErr w:type="spellStart"/>
            <w:r w:rsidRPr="00ED33F1">
              <w:rPr>
                <w:rFonts w:asciiTheme="minorHAnsi" w:hAnsiTheme="minorHAnsi" w:cstheme="minorHAnsi"/>
                <w:sz w:val="22"/>
                <w:szCs w:val="22"/>
              </w:rPr>
              <w:t>surveyees</w:t>
            </w:r>
            <w:proofErr w:type="spellEnd"/>
            <w:r w:rsidRPr="00ED33F1">
              <w:rPr>
                <w:rFonts w:asciiTheme="minorHAnsi" w:hAnsiTheme="minorHAnsi" w:cstheme="minorHAnsi"/>
                <w:sz w:val="22"/>
                <w:szCs w:val="22"/>
              </w:rPr>
              <w:t xml:space="preserve"> who have published multiple articles in the eligible time span were asked to submit a questionnaire for each published article. Answer: Yes/No/Unclear. If Yes, report on these multiple submissions.</w:t>
            </w:r>
          </w:p>
        </w:tc>
      </w:tr>
      <w:tr w:rsidR="005D7134" w:rsidRPr="00ED33F1" w14:paraId="3C4B2396" w14:textId="77777777" w:rsidTr="005D7134">
        <w:tc>
          <w:tcPr>
            <w:tcW w:w="3145" w:type="dxa"/>
          </w:tcPr>
          <w:p w14:paraId="30CB2B54"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 xml:space="preserve">Methods to prevent multiple (undesired) submissions of surveys by the same </w:t>
            </w:r>
            <w:proofErr w:type="spellStart"/>
            <w:r w:rsidRPr="00ED33F1">
              <w:rPr>
                <w:rFonts w:asciiTheme="minorHAnsi" w:hAnsiTheme="minorHAnsi" w:cstheme="minorHAnsi"/>
                <w:sz w:val="22"/>
                <w:szCs w:val="22"/>
              </w:rPr>
              <w:t>surveyee</w:t>
            </w:r>
            <w:proofErr w:type="spellEnd"/>
            <w:r w:rsidRPr="00ED33F1">
              <w:rPr>
                <w:rFonts w:asciiTheme="minorHAnsi" w:hAnsiTheme="minorHAnsi" w:cstheme="minorHAnsi"/>
                <w:sz w:val="22"/>
                <w:szCs w:val="22"/>
              </w:rPr>
              <w:t xml:space="preserve"> (Subitem 5)</w:t>
            </w:r>
          </w:p>
        </w:tc>
        <w:tc>
          <w:tcPr>
            <w:tcW w:w="6390" w:type="dxa"/>
          </w:tcPr>
          <w:p w14:paraId="73270DD9" w14:textId="03FE1A71"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 xml:space="preserve">Report whether methods were implemented for preventing the submitting of more than one questionnaire by the same </w:t>
            </w:r>
            <w:proofErr w:type="spellStart"/>
            <w:r w:rsidRPr="00ED33F1">
              <w:rPr>
                <w:rFonts w:asciiTheme="minorHAnsi" w:hAnsiTheme="minorHAnsi" w:cstheme="minorHAnsi"/>
                <w:sz w:val="22"/>
                <w:szCs w:val="22"/>
              </w:rPr>
              <w:t>surveyee</w:t>
            </w:r>
            <w:proofErr w:type="spellEnd"/>
            <w:r w:rsidRPr="00ED33F1">
              <w:rPr>
                <w:rFonts w:asciiTheme="minorHAnsi" w:hAnsiTheme="minorHAnsi" w:cstheme="minorHAnsi"/>
                <w:sz w:val="22"/>
                <w:szCs w:val="22"/>
              </w:rPr>
              <w:t xml:space="preserve"> when he/she was invited to submit only one. Answer: Yes/No/Unclear. If yes, give the methods.</w:t>
            </w:r>
          </w:p>
        </w:tc>
      </w:tr>
    </w:tbl>
    <w:bookmarkEnd w:id="2"/>
    <w:p w14:paraId="20273A33" w14:textId="77777777" w:rsidR="005D7134" w:rsidRPr="00ED33F1" w:rsidRDefault="005D7134" w:rsidP="005D7134">
      <w:pPr>
        <w:pStyle w:val="NoSpacing"/>
        <w:rPr>
          <w:rFonts w:cstheme="minorHAnsi"/>
        </w:rPr>
      </w:pPr>
      <w:r w:rsidRPr="00ED33F1">
        <w:rPr>
          <w:rFonts w:cstheme="minorHAnsi"/>
        </w:rPr>
        <w:t>*We will assign ‘Unclear’ when too few details were reported in the manuscript or additional files to make a judgment of assigning ‘Yes’ or ‘No’.</w:t>
      </w:r>
    </w:p>
    <w:p w14:paraId="716FF669" w14:textId="190DA405" w:rsidR="005D7134" w:rsidRPr="00ED33F1" w:rsidRDefault="005D7134" w:rsidP="005D7134">
      <w:pPr>
        <w:rPr>
          <w:rFonts w:cstheme="minorHAnsi"/>
        </w:rPr>
      </w:pPr>
    </w:p>
    <w:p w14:paraId="3B5A24D1" w14:textId="0C4326F8" w:rsidR="005932F9" w:rsidRPr="00ED33F1" w:rsidRDefault="005932F9" w:rsidP="005D7134">
      <w:pPr>
        <w:rPr>
          <w:rFonts w:cstheme="minorHAnsi"/>
        </w:rPr>
      </w:pPr>
    </w:p>
    <w:p w14:paraId="073A9EB0" w14:textId="77777777" w:rsidR="005932F9" w:rsidRPr="00ED33F1" w:rsidRDefault="005932F9" w:rsidP="005D7134">
      <w:pPr>
        <w:rPr>
          <w:rFonts w:cstheme="minorHAnsi"/>
        </w:rPr>
      </w:pPr>
    </w:p>
    <w:p w14:paraId="1B8A9488" w14:textId="44FE6B86" w:rsidR="00E15DD1" w:rsidRPr="00ED33F1" w:rsidRDefault="00E15DD1" w:rsidP="005D7134">
      <w:pPr>
        <w:rPr>
          <w:rFonts w:cstheme="minorHAnsi"/>
        </w:rPr>
      </w:pPr>
      <w:r w:rsidRPr="00ED33F1">
        <w:rPr>
          <w:rFonts w:cstheme="minorHAnsi"/>
          <w:b/>
        </w:rPr>
        <w:lastRenderedPageBreak/>
        <w:t xml:space="preserve">Table 5. Data collection forms at the </w:t>
      </w:r>
      <w:proofErr w:type="spellStart"/>
      <w:r w:rsidRPr="00ED33F1">
        <w:rPr>
          <w:rFonts w:cstheme="minorHAnsi"/>
          <w:b/>
        </w:rPr>
        <w:t>surveyee</w:t>
      </w:r>
      <w:proofErr w:type="spellEnd"/>
      <w:r w:rsidRPr="00ED33F1">
        <w:rPr>
          <w:rFonts w:cstheme="minorHAnsi"/>
          <w:b/>
        </w:rPr>
        <w:t xml:space="preserve"> level in surveys on HA issues*</w:t>
      </w:r>
    </w:p>
    <w:tbl>
      <w:tblPr>
        <w:tblStyle w:val="TableGrid"/>
        <w:tblW w:w="9535" w:type="dxa"/>
        <w:tblLook w:val="04A0" w:firstRow="1" w:lastRow="0" w:firstColumn="1" w:lastColumn="0" w:noHBand="0" w:noVBand="1"/>
      </w:tblPr>
      <w:tblGrid>
        <w:gridCol w:w="3145"/>
        <w:gridCol w:w="6390"/>
      </w:tblGrid>
      <w:tr w:rsidR="005D7134" w:rsidRPr="00ED33F1" w14:paraId="02CDD0A3" w14:textId="77777777" w:rsidTr="005D7134">
        <w:tc>
          <w:tcPr>
            <w:tcW w:w="3145" w:type="dxa"/>
          </w:tcPr>
          <w:p w14:paraId="7BDBDB5E"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 xml:space="preserve">Characteristics of the responding </w:t>
            </w:r>
            <w:proofErr w:type="spellStart"/>
            <w:r w:rsidRPr="00ED33F1">
              <w:rPr>
                <w:rFonts w:asciiTheme="minorHAnsi" w:hAnsiTheme="minorHAnsi" w:cstheme="minorHAnsi"/>
                <w:sz w:val="22"/>
                <w:szCs w:val="22"/>
              </w:rPr>
              <w:t>surveyees</w:t>
            </w:r>
            <w:proofErr w:type="spellEnd"/>
          </w:p>
        </w:tc>
        <w:tc>
          <w:tcPr>
            <w:tcW w:w="6390" w:type="dxa"/>
          </w:tcPr>
          <w:p w14:paraId="3C7BAECB"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 xml:space="preserve">Report distribution characteristics of responding </w:t>
            </w:r>
            <w:proofErr w:type="spellStart"/>
            <w:r w:rsidRPr="00ED33F1">
              <w:rPr>
                <w:rFonts w:asciiTheme="minorHAnsi" w:hAnsiTheme="minorHAnsi" w:cstheme="minorHAnsi"/>
                <w:sz w:val="22"/>
                <w:szCs w:val="22"/>
              </w:rPr>
              <w:t>surveyees</w:t>
            </w:r>
            <w:proofErr w:type="spellEnd"/>
            <w:r w:rsidRPr="00ED33F1">
              <w:rPr>
                <w:rFonts w:asciiTheme="minorHAnsi" w:hAnsiTheme="minorHAnsi" w:cstheme="minorHAnsi"/>
                <w:sz w:val="22"/>
                <w:szCs w:val="22"/>
              </w:rPr>
              <w:t xml:space="preserve"> such as:</w:t>
            </w:r>
          </w:p>
          <w:p w14:paraId="6FED6F25"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Sociodemographic characteristics: distributions  of age (measure of central tendency (mean, p50), measure of dispersion [SD, IQR]), Sex, Career level such as PhD students, seniority etc. Country, Number of published papers, Additional characteristics.</w:t>
            </w:r>
          </w:p>
        </w:tc>
      </w:tr>
      <w:tr w:rsidR="005D7134" w:rsidRPr="00ED33F1" w14:paraId="6AE8A7B9" w14:textId="77777777" w:rsidTr="005D7134">
        <w:tc>
          <w:tcPr>
            <w:tcW w:w="3145" w:type="dxa"/>
          </w:tcPr>
          <w:p w14:paraId="0A109CB4" w14:textId="72004E8B" w:rsidR="005D7134" w:rsidRPr="00ED33F1" w:rsidRDefault="0063799A" w:rsidP="005D7134">
            <w:pPr>
              <w:rPr>
                <w:rFonts w:asciiTheme="minorHAnsi" w:hAnsiTheme="minorHAnsi" w:cstheme="minorHAnsi"/>
                <w:sz w:val="22"/>
                <w:szCs w:val="22"/>
              </w:rPr>
            </w:pPr>
            <w:bookmarkStart w:id="3" w:name="_Hlk52100937"/>
            <w:r w:rsidRPr="00ED33F1">
              <w:rPr>
                <w:rFonts w:asciiTheme="minorHAnsi" w:hAnsiTheme="minorHAnsi" w:cstheme="minorHAnsi"/>
                <w:sz w:val="22"/>
                <w:szCs w:val="22"/>
              </w:rPr>
              <w:t>Characteristics of the n</w:t>
            </w:r>
            <w:r w:rsidR="005D7134" w:rsidRPr="00ED33F1">
              <w:rPr>
                <w:rFonts w:asciiTheme="minorHAnsi" w:hAnsiTheme="minorHAnsi" w:cstheme="minorHAnsi"/>
                <w:sz w:val="22"/>
                <w:szCs w:val="22"/>
              </w:rPr>
              <w:t xml:space="preserve">on-responding </w:t>
            </w:r>
            <w:proofErr w:type="spellStart"/>
            <w:r w:rsidR="005D7134" w:rsidRPr="00ED33F1">
              <w:rPr>
                <w:rFonts w:asciiTheme="minorHAnsi" w:hAnsiTheme="minorHAnsi" w:cstheme="minorHAnsi"/>
                <w:sz w:val="22"/>
                <w:szCs w:val="22"/>
              </w:rPr>
              <w:t>surveyees</w:t>
            </w:r>
            <w:proofErr w:type="spellEnd"/>
          </w:p>
        </w:tc>
        <w:tc>
          <w:tcPr>
            <w:tcW w:w="6390" w:type="dxa"/>
          </w:tcPr>
          <w:p w14:paraId="3A585CB0" w14:textId="77777777" w:rsidR="005D7134" w:rsidRPr="00ED33F1" w:rsidRDefault="005D7134" w:rsidP="005D7134">
            <w:pPr>
              <w:rPr>
                <w:rFonts w:asciiTheme="minorHAnsi" w:hAnsiTheme="minorHAnsi" w:cstheme="minorHAnsi"/>
                <w:sz w:val="22"/>
                <w:szCs w:val="22"/>
              </w:rPr>
            </w:pPr>
            <w:r w:rsidRPr="00ED33F1">
              <w:rPr>
                <w:rFonts w:asciiTheme="minorHAnsi" w:hAnsiTheme="minorHAnsi" w:cstheme="minorHAnsi"/>
                <w:sz w:val="22"/>
                <w:szCs w:val="22"/>
              </w:rPr>
              <w:t xml:space="preserve">Were the characteristics of the non-responding </w:t>
            </w:r>
            <w:proofErr w:type="spellStart"/>
            <w:r w:rsidRPr="00ED33F1">
              <w:rPr>
                <w:rFonts w:asciiTheme="minorHAnsi" w:hAnsiTheme="minorHAnsi" w:cstheme="minorHAnsi"/>
                <w:sz w:val="22"/>
                <w:szCs w:val="22"/>
              </w:rPr>
              <w:t>surveyees</w:t>
            </w:r>
            <w:proofErr w:type="spellEnd"/>
            <w:r w:rsidRPr="00ED33F1">
              <w:rPr>
                <w:rFonts w:asciiTheme="minorHAnsi" w:hAnsiTheme="minorHAnsi" w:cstheme="minorHAnsi"/>
                <w:sz w:val="22"/>
                <w:szCs w:val="22"/>
              </w:rPr>
              <w:t xml:space="preserve"> defined? Answer: Yes/No/Unclear.</w:t>
            </w:r>
          </w:p>
        </w:tc>
      </w:tr>
    </w:tbl>
    <w:bookmarkEnd w:id="3"/>
    <w:p w14:paraId="73AF76A0" w14:textId="39AAB92B" w:rsidR="005D7134" w:rsidRPr="00ED33F1" w:rsidRDefault="005D7134" w:rsidP="005D7134">
      <w:pPr>
        <w:rPr>
          <w:rFonts w:cstheme="minorHAnsi"/>
        </w:rPr>
      </w:pPr>
      <w:r w:rsidRPr="00ED33F1">
        <w:rPr>
          <w:rFonts w:cstheme="minorHAnsi"/>
        </w:rPr>
        <w:t>*We will assign ‘Unclear’ when too few details were reported in the manuscript or additional files to make a judgment of assigning ‘Yes’ or ‘No’.</w:t>
      </w:r>
    </w:p>
    <w:p w14:paraId="30DE5B0A" w14:textId="77777777" w:rsidR="000768EF" w:rsidRPr="00ED33F1" w:rsidRDefault="000768EF" w:rsidP="000768EF">
      <w:pPr>
        <w:rPr>
          <w:rFonts w:cstheme="minorHAnsi"/>
          <w:b/>
        </w:rPr>
      </w:pPr>
    </w:p>
    <w:p w14:paraId="658E6961" w14:textId="25DF4887" w:rsidR="0001358D" w:rsidRPr="00ED33F1" w:rsidRDefault="000768EF" w:rsidP="005D7134">
      <w:pPr>
        <w:rPr>
          <w:rFonts w:cstheme="minorHAnsi"/>
        </w:rPr>
      </w:pPr>
      <w:r w:rsidRPr="00ED33F1">
        <w:rPr>
          <w:rFonts w:cstheme="minorHAnsi"/>
          <w:b/>
        </w:rPr>
        <w:t xml:space="preserve">Table </w:t>
      </w:r>
      <w:r w:rsidR="00E15DD1" w:rsidRPr="00ED33F1">
        <w:rPr>
          <w:rFonts w:cstheme="minorHAnsi"/>
          <w:b/>
        </w:rPr>
        <w:t>6</w:t>
      </w:r>
      <w:r w:rsidRPr="00ED33F1">
        <w:rPr>
          <w:rFonts w:cstheme="minorHAnsi"/>
          <w:b/>
        </w:rPr>
        <w:t xml:space="preserve">. Data collection forms at the </w:t>
      </w:r>
      <w:r w:rsidR="00E15DD1" w:rsidRPr="00ED33F1">
        <w:rPr>
          <w:rFonts w:cstheme="minorHAnsi"/>
          <w:b/>
        </w:rPr>
        <w:t>response rate level in surveys on HA issues</w:t>
      </w:r>
    </w:p>
    <w:tbl>
      <w:tblPr>
        <w:tblStyle w:val="TableGrid"/>
        <w:tblW w:w="9535" w:type="dxa"/>
        <w:tblLook w:val="04A0" w:firstRow="1" w:lastRow="0" w:firstColumn="1" w:lastColumn="0" w:noHBand="0" w:noVBand="1"/>
      </w:tblPr>
      <w:tblGrid>
        <w:gridCol w:w="3145"/>
        <w:gridCol w:w="6390"/>
      </w:tblGrid>
      <w:tr w:rsidR="000768EF" w:rsidRPr="00ED33F1" w14:paraId="42C2C509" w14:textId="77777777" w:rsidTr="002B2E00">
        <w:tc>
          <w:tcPr>
            <w:tcW w:w="3145" w:type="dxa"/>
          </w:tcPr>
          <w:p w14:paraId="40B1EE09"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Number of emails with questionnaires on HA issues sent (N1)</w:t>
            </w:r>
          </w:p>
        </w:tc>
        <w:tc>
          <w:tcPr>
            <w:tcW w:w="6390" w:type="dxa"/>
          </w:tcPr>
          <w:p w14:paraId="050598C7"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The total number of emails with questionnaires on HA issues sent.</w:t>
            </w:r>
          </w:p>
        </w:tc>
      </w:tr>
      <w:tr w:rsidR="000768EF" w:rsidRPr="00ED33F1" w14:paraId="2D863C1E" w14:textId="77777777" w:rsidTr="002B2E00">
        <w:tc>
          <w:tcPr>
            <w:tcW w:w="3145" w:type="dxa"/>
          </w:tcPr>
          <w:p w14:paraId="450DD3B2"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 xml:space="preserve">Number of emails with questionnaires on HA issues not bounced (N2) </w:t>
            </w:r>
          </w:p>
        </w:tc>
        <w:tc>
          <w:tcPr>
            <w:tcW w:w="6390" w:type="dxa"/>
          </w:tcPr>
          <w:p w14:paraId="3E7F1CF2"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 xml:space="preserve">The total number of emails with questionnaires on HA issues sent that had </w:t>
            </w:r>
            <w:proofErr w:type="spellStart"/>
            <w:r w:rsidRPr="00ED33F1">
              <w:rPr>
                <w:rFonts w:asciiTheme="minorHAnsi" w:hAnsiTheme="minorHAnsi" w:cstheme="minorHAnsi"/>
                <w:sz w:val="22"/>
                <w:szCs w:val="22"/>
              </w:rPr>
              <w:t>surveyees</w:t>
            </w:r>
            <w:proofErr w:type="spellEnd"/>
            <w:r w:rsidRPr="00ED33F1">
              <w:rPr>
                <w:rFonts w:asciiTheme="minorHAnsi" w:hAnsiTheme="minorHAnsi" w:cstheme="minorHAnsi"/>
                <w:sz w:val="22"/>
                <w:szCs w:val="22"/>
              </w:rPr>
              <w:t xml:space="preserve"> with valid email addresses.</w:t>
            </w:r>
          </w:p>
        </w:tc>
      </w:tr>
      <w:tr w:rsidR="000768EF" w:rsidRPr="00ED33F1" w14:paraId="213D6F78" w14:textId="77777777" w:rsidTr="002B2E00">
        <w:tc>
          <w:tcPr>
            <w:tcW w:w="3145" w:type="dxa"/>
          </w:tcPr>
          <w:p w14:paraId="11BD1A53"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 xml:space="preserve">Number of questionnaires for which the  </w:t>
            </w:r>
            <w:proofErr w:type="spellStart"/>
            <w:r w:rsidRPr="00ED33F1">
              <w:rPr>
                <w:rFonts w:asciiTheme="minorHAnsi" w:hAnsiTheme="minorHAnsi" w:cstheme="minorHAnsi"/>
                <w:sz w:val="22"/>
                <w:szCs w:val="22"/>
              </w:rPr>
              <w:t>surveyee</w:t>
            </w:r>
            <w:proofErr w:type="spellEnd"/>
            <w:r w:rsidRPr="00ED33F1">
              <w:rPr>
                <w:rFonts w:asciiTheme="minorHAnsi" w:hAnsiTheme="minorHAnsi" w:cstheme="minorHAnsi"/>
                <w:sz w:val="22"/>
                <w:szCs w:val="22"/>
              </w:rPr>
              <w:t xml:space="preserve"> was available (N3)</w:t>
            </w:r>
          </w:p>
        </w:tc>
        <w:tc>
          <w:tcPr>
            <w:tcW w:w="6390" w:type="dxa"/>
          </w:tcPr>
          <w:p w14:paraId="1EA7AA50"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 xml:space="preserve">The total number of emails with questionnaires sent to assess HA issues with </w:t>
            </w:r>
            <w:proofErr w:type="spellStart"/>
            <w:r w:rsidRPr="00ED33F1">
              <w:rPr>
                <w:rFonts w:asciiTheme="minorHAnsi" w:hAnsiTheme="minorHAnsi" w:cstheme="minorHAnsi"/>
                <w:sz w:val="22"/>
                <w:szCs w:val="22"/>
              </w:rPr>
              <w:t>surveyees</w:t>
            </w:r>
            <w:proofErr w:type="spellEnd"/>
            <w:r w:rsidRPr="00ED33F1">
              <w:rPr>
                <w:rFonts w:asciiTheme="minorHAnsi" w:hAnsiTheme="minorHAnsi" w:cstheme="minorHAnsi"/>
                <w:sz w:val="22"/>
                <w:szCs w:val="22"/>
              </w:rPr>
              <w:t xml:space="preserve"> with valid email addresses and for which the </w:t>
            </w:r>
            <w:proofErr w:type="spellStart"/>
            <w:r w:rsidRPr="00ED33F1">
              <w:rPr>
                <w:rFonts w:asciiTheme="minorHAnsi" w:hAnsiTheme="minorHAnsi" w:cstheme="minorHAnsi"/>
                <w:sz w:val="22"/>
                <w:szCs w:val="22"/>
              </w:rPr>
              <w:t>surveyee</w:t>
            </w:r>
            <w:proofErr w:type="spellEnd"/>
            <w:r w:rsidRPr="00ED33F1">
              <w:rPr>
                <w:rFonts w:asciiTheme="minorHAnsi" w:hAnsiTheme="minorHAnsi" w:cstheme="minorHAnsi"/>
                <w:sz w:val="22"/>
                <w:szCs w:val="22"/>
              </w:rPr>
              <w:t xml:space="preserve"> was available. Unavailability can be the result of, e.g., automated responses such as ‘out of office’, ‘study leave’, ‘on strike’, ‘vacation leave’, ‘maternity leave’ etc.</w:t>
            </w:r>
          </w:p>
        </w:tc>
      </w:tr>
      <w:tr w:rsidR="000768EF" w:rsidRPr="00ED33F1" w14:paraId="56616FFB" w14:textId="77777777" w:rsidTr="002B2E00">
        <w:tc>
          <w:tcPr>
            <w:tcW w:w="3145" w:type="dxa"/>
          </w:tcPr>
          <w:p w14:paraId="4CEA0F1B"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Number of partly or completely answered questionnaires (N4)</w:t>
            </w:r>
          </w:p>
        </w:tc>
        <w:tc>
          <w:tcPr>
            <w:tcW w:w="6390" w:type="dxa"/>
          </w:tcPr>
          <w:p w14:paraId="4A5267B5"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The total number of questionnaires on HA issues received back in which the questions were answered (either partial or completely).</w:t>
            </w:r>
          </w:p>
        </w:tc>
      </w:tr>
      <w:tr w:rsidR="000768EF" w:rsidRPr="00ED33F1" w14:paraId="1B429178" w14:textId="77777777" w:rsidTr="002B2E00">
        <w:tc>
          <w:tcPr>
            <w:tcW w:w="3145" w:type="dxa"/>
          </w:tcPr>
          <w:p w14:paraId="7311D93B"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Number of completely answered questionnaires (N5)</w:t>
            </w:r>
          </w:p>
        </w:tc>
        <w:tc>
          <w:tcPr>
            <w:tcW w:w="6390" w:type="dxa"/>
          </w:tcPr>
          <w:p w14:paraId="0EC79F9A"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The total number of questionnaires on HA issues received back in which all questions were answered.</w:t>
            </w:r>
          </w:p>
        </w:tc>
      </w:tr>
      <w:tr w:rsidR="000768EF" w:rsidRPr="00ED33F1" w14:paraId="37A7C2C5" w14:textId="77777777" w:rsidTr="002B2E00">
        <w:tc>
          <w:tcPr>
            <w:tcW w:w="3145" w:type="dxa"/>
          </w:tcPr>
          <w:p w14:paraId="63D356BF"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Overall response rates in questionnaires on HA issues</w:t>
            </w:r>
          </w:p>
        </w:tc>
        <w:tc>
          <w:tcPr>
            <w:tcW w:w="6390" w:type="dxa"/>
          </w:tcPr>
          <w:p w14:paraId="3DB3D965" w14:textId="77777777" w:rsidR="000768EF" w:rsidRPr="00ED33F1" w:rsidRDefault="000768EF" w:rsidP="002B2E00">
            <w:pPr>
              <w:rPr>
                <w:rFonts w:asciiTheme="minorHAnsi" w:hAnsiTheme="minorHAnsi" w:cstheme="minorHAnsi"/>
                <w:sz w:val="22"/>
                <w:szCs w:val="22"/>
              </w:rPr>
            </w:pPr>
            <w:r w:rsidRPr="00ED33F1">
              <w:rPr>
                <w:rFonts w:asciiTheme="minorHAnsi" w:hAnsiTheme="minorHAnsi" w:cstheme="minorHAnsi"/>
                <w:sz w:val="22"/>
                <w:szCs w:val="22"/>
              </w:rPr>
              <w:t>N4 or N5/N1, N2, or N3</w:t>
            </w:r>
          </w:p>
        </w:tc>
      </w:tr>
    </w:tbl>
    <w:p w14:paraId="5527045B" w14:textId="3E2E6571" w:rsidR="000768EF" w:rsidRPr="00ED33F1" w:rsidRDefault="000768EF" w:rsidP="005D7134">
      <w:pPr>
        <w:rPr>
          <w:rFonts w:cstheme="minorHAnsi"/>
        </w:rPr>
      </w:pPr>
    </w:p>
    <w:p w14:paraId="14F6722D" w14:textId="4D86DED2" w:rsidR="006B42DF" w:rsidRPr="00ED33F1" w:rsidRDefault="006B42DF" w:rsidP="005D7134">
      <w:pPr>
        <w:rPr>
          <w:rFonts w:cstheme="minorHAnsi"/>
        </w:rPr>
      </w:pPr>
    </w:p>
    <w:p w14:paraId="4A1EFA27" w14:textId="62E151B8" w:rsidR="006B42DF" w:rsidRPr="00ED33F1" w:rsidRDefault="006B42DF" w:rsidP="005D7134">
      <w:pPr>
        <w:rPr>
          <w:rFonts w:cstheme="minorHAnsi"/>
        </w:rPr>
      </w:pPr>
    </w:p>
    <w:p w14:paraId="7908DF99" w14:textId="4136D3E8" w:rsidR="006B42DF" w:rsidRPr="00ED33F1" w:rsidRDefault="006B42DF" w:rsidP="005D7134">
      <w:pPr>
        <w:rPr>
          <w:rFonts w:cstheme="minorHAnsi"/>
        </w:rPr>
      </w:pPr>
    </w:p>
    <w:p w14:paraId="6F6C4F9C" w14:textId="53996955" w:rsidR="006B42DF" w:rsidRPr="00ED33F1" w:rsidRDefault="006B42DF" w:rsidP="005D7134">
      <w:pPr>
        <w:rPr>
          <w:rFonts w:cstheme="minorHAnsi"/>
        </w:rPr>
      </w:pPr>
    </w:p>
    <w:p w14:paraId="3F6AD173" w14:textId="0B058113" w:rsidR="006B42DF" w:rsidRPr="00ED33F1" w:rsidRDefault="006B42DF" w:rsidP="005D7134">
      <w:pPr>
        <w:rPr>
          <w:rFonts w:cstheme="minorHAnsi"/>
        </w:rPr>
      </w:pPr>
    </w:p>
    <w:p w14:paraId="6D3570DE" w14:textId="1D797927" w:rsidR="006B42DF" w:rsidRPr="00ED33F1" w:rsidRDefault="006B42DF" w:rsidP="005D7134">
      <w:pPr>
        <w:rPr>
          <w:rFonts w:cstheme="minorHAnsi"/>
        </w:rPr>
      </w:pPr>
    </w:p>
    <w:p w14:paraId="58299F23" w14:textId="77777777" w:rsidR="005932F9" w:rsidRPr="00ED33F1" w:rsidRDefault="005932F9" w:rsidP="005D7134">
      <w:pPr>
        <w:rPr>
          <w:rFonts w:cstheme="minorHAnsi"/>
        </w:rPr>
      </w:pPr>
    </w:p>
    <w:p w14:paraId="2E565292" w14:textId="6742D37C" w:rsidR="006B42DF" w:rsidRPr="00ED33F1" w:rsidRDefault="006B42DF" w:rsidP="005D7134">
      <w:pPr>
        <w:rPr>
          <w:rFonts w:cstheme="minorHAnsi"/>
        </w:rPr>
      </w:pPr>
    </w:p>
    <w:p w14:paraId="09B82686" w14:textId="77777777" w:rsidR="006B42DF" w:rsidRPr="00ED33F1" w:rsidRDefault="006B42DF" w:rsidP="005D7134">
      <w:pPr>
        <w:rPr>
          <w:rFonts w:cstheme="minorHAnsi"/>
        </w:rPr>
      </w:pPr>
    </w:p>
    <w:p w14:paraId="2D66C7D8" w14:textId="61CBE122" w:rsidR="005D7134" w:rsidRPr="00ED33F1" w:rsidRDefault="005D7134" w:rsidP="005D7134">
      <w:pPr>
        <w:rPr>
          <w:rFonts w:cstheme="minorHAnsi"/>
          <w:b/>
          <w:bCs/>
        </w:rPr>
      </w:pPr>
      <w:bookmarkStart w:id="4" w:name="_Hlk50277991"/>
      <w:bookmarkStart w:id="5" w:name="_Hlk64709782"/>
      <w:r w:rsidRPr="00ED33F1">
        <w:rPr>
          <w:rFonts w:cstheme="minorHAnsi"/>
          <w:b/>
          <w:bCs/>
        </w:rPr>
        <w:lastRenderedPageBreak/>
        <w:t xml:space="preserve">Table </w:t>
      </w:r>
      <w:r w:rsidR="00E15DD1" w:rsidRPr="00ED33F1">
        <w:rPr>
          <w:rFonts w:cstheme="minorHAnsi"/>
          <w:b/>
          <w:bCs/>
        </w:rPr>
        <w:t>7</w:t>
      </w:r>
      <w:r w:rsidRPr="00ED33F1">
        <w:rPr>
          <w:rFonts w:cstheme="minorHAnsi"/>
          <w:b/>
          <w:bCs/>
        </w:rPr>
        <w:t xml:space="preserve">. Data collection forms for </w:t>
      </w:r>
      <w:r w:rsidR="00B137E6" w:rsidRPr="00ED33F1">
        <w:rPr>
          <w:rFonts w:cstheme="minorHAnsi"/>
          <w:b/>
          <w:bCs/>
        </w:rPr>
        <w:t>review item 1</w:t>
      </w:r>
      <w:r w:rsidRPr="00ED33F1">
        <w:rPr>
          <w:rFonts w:cstheme="minorHAnsi"/>
          <w:b/>
          <w:bCs/>
        </w:rPr>
        <w:t>*</w:t>
      </w:r>
    </w:p>
    <w:tbl>
      <w:tblPr>
        <w:tblStyle w:val="TableGrid"/>
        <w:tblW w:w="9535" w:type="dxa"/>
        <w:tblLook w:val="04A0" w:firstRow="1" w:lastRow="0" w:firstColumn="1" w:lastColumn="0" w:noHBand="0" w:noVBand="1"/>
      </w:tblPr>
      <w:tblGrid>
        <w:gridCol w:w="3145"/>
        <w:gridCol w:w="6390"/>
      </w:tblGrid>
      <w:tr w:rsidR="008E5C42" w:rsidRPr="00ED33F1" w14:paraId="0980E327" w14:textId="77777777" w:rsidTr="005D7134">
        <w:tc>
          <w:tcPr>
            <w:tcW w:w="3145" w:type="dxa"/>
          </w:tcPr>
          <w:bookmarkEnd w:id="4"/>
          <w:p w14:paraId="3EB4CB44" w14:textId="079C22CC" w:rsidR="008E5C42" w:rsidRPr="00ED33F1" w:rsidRDefault="002B2E00" w:rsidP="008E5C42">
            <w:pPr>
              <w:rPr>
                <w:rFonts w:cstheme="minorHAnsi"/>
              </w:rPr>
            </w:pPr>
            <w:r w:rsidRPr="00ED33F1">
              <w:rPr>
                <w:rFonts w:asciiTheme="minorHAnsi" w:hAnsiTheme="minorHAnsi" w:cstheme="minorHAnsi"/>
                <w:sz w:val="22"/>
                <w:szCs w:val="22"/>
              </w:rPr>
              <w:t>Review i</w:t>
            </w:r>
            <w:r w:rsidR="008E5C42" w:rsidRPr="00ED33F1">
              <w:rPr>
                <w:rFonts w:asciiTheme="minorHAnsi" w:hAnsiTheme="minorHAnsi" w:cstheme="minorHAnsi"/>
                <w:sz w:val="22"/>
                <w:szCs w:val="22"/>
              </w:rPr>
              <w:t xml:space="preserve">tem </w:t>
            </w:r>
            <w:r w:rsidR="00C16857" w:rsidRPr="00ED33F1">
              <w:rPr>
                <w:rFonts w:asciiTheme="minorHAnsi" w:hAnsiTheme="minorHAnsi" w:cstheme="minorHAnsi"/>
                <w:sz w:val="22"/>
                <w:szCs w:val="22"/>
              </w:rPr>
              <w:t xml:space="preserve">1 </w:t>
            </w:r>
            <w:r w:rsidR="008E5C42" w:rsidRPr="00ED33F1">
              <w:rPr>
                <w:rFonts w:asciiTheme="minorHAnsi" w:hAnsiTheme="minorHAnsi" w:cstheme="minorHAnsi"/>
                <w:sz w:val="22"/>
                <w:szCs w:val="22"/>
              </w:rPr>
              <w:t>defined</w:t>
            </w:r>
          </w:p>
        </w:tc>
        <w:tc>
          <w:tcPr>
            <w:tcW w:w="6390" w:type="dxa"/>
          </w:tcPr>
          <w:p w14:paraId="38E6CE30" w14:textId="25F2DCA2" w:rsidR="008E5C42" w:rsidRPr="00ED33F1" w:rsidRDefault="008E5C42" w:rsidP="008E5C42">
            <w:pPr>
              <w:rPr>
                <w:rFonts w:cstheme="minorHAnsi"/>
              </w:rPr>
            </w:pPr>
            <w:r w:rsidRPr="00ED33F1">
              <w:rPr>
                <w:rFonts w:asciiTheme="minorHAnsi" w:hAnsiTheme="minorHAnsi" w:cstheme="minorHAnsi"/>
                <w:sz w:val="22"/>
                <w:szCs w:val="22"/>
              </w:rPr>
              <w:t xml:space="preserve">Was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 xml:space="preserve">item </w:t>
            </w:r>
            <w:r w:rsidR="00C16857" w:rsidRPr="00ED33F1">
              <w:rPr>
                <w:rFonts w:asciiTheme="minorHAnsi" w:hAnsiTheme="minorHAnsi" w:cstheme="minorHAnsi"/>
                <w:sz w:val="22"/>
                <w:szCs w:val="22"/>
              </w:rPr>
              <w:t xml:space="preserve">1 </w:t>
            </w:r>
            <w:r w:rsidRPr="00ED33F1">
              <w:rPr>
                <w:rFonts w:asciiTheme="minorHAnsi" w:hAnsiTheme="minorHAnsi" w:cstheme="minorHAnsi"/>
                <w:sz w:val="22"/>
                <w:szCs w:val="22"/>
              </w:rPr>
              <w:t>defined? Answer: Yes/No/Unclear.</w:t>
            </w:r>
          </w:p>
        </w:tc>
      </w:tr>
      <w:tr w:rsidR="008E5C42" w:rsidRPr="00ED33F1" w14:paraId="07A832D2" w14:textId="77777777" w:rsidTr="005D7134">
        <w:tc>
          <w:tcPr>
            <w:tcW w:w="3145" w:type="dxa"/>
          </w:tcPr>
          <w:p w14:paraId="5AFDCAD0" w14:textId="51429E95" w:rsidR="008E5C42" w:rsidRPr="00ED33F1" w:rsidRDefault="008E5C42" w:rsidP="008E5C42">
            <w:pPr>
              <w:rPr>
                <w:rFonts w:asciiTheme="minorHAnsi" w:hAnsiTheme="minorHAnsi" w:cstheme="minorHAnsi"/>
                <w:sz w:val="22"/>
                <w:szCs w:val="22"/>
              </w:rPr>
            </w:pPr>
            <w:r w:rsidRPr="00ED33F1">
              <w:rPr>
                <w:rFonts w:asciiTheme="minorHAnsi" w:hAnsiTheme="minorHAnsi" w:cstheme="minorHAnsi"/>
                <w:sz w:val="22"/>
                <w:szCs w:val="22"/>
              </w:rPr>
              <w:t xml:space="preserve">Definition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1</w:t>
            </w:r>
          </w:p>
        </w:tc>
        <w:tc>
          <w:tcPr>
            <w:tcW w:w="6390" w:type="dxa"/>
          </w:tcPr>
          <w:p w14:paraId="555A6381" w14:textId="7DD02958" w:rsidR="008E5C42" w:rsidRPr="00ED33F1" w:rsidRDefault="008E5C42" w:rsidP="008E5C42">
            <w:pPr>
              <w:rPr>
                <w:rFonts w:asciiTheme="minorHAnsi" w:hAnsiTheme="minorHAnsi" w:cstheme="minorHAnsi"/>
                <w:sz w:val="22"/>
                <w:szCs w:val="22"/>
              </w:rPr>
            </w:pPr>
            <w:r w:rsidRPr="00ED33F1">
              <w:rPr>
                <w:rFonts w:asciiTheme="minorHAnsi" w:hAnsiTheme="minorHAnsi" w:cstheme="minorHAnsi"/>
                <w:sz w:val="22"/>
                <w:szCs w:val="22"/>
              </w:rPr>
              <w:t xml:space="preserve">Report the definition of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1</w:t>
            </w:r>
            <w:r w:rsidR="005932F9" w:rsidRPr="00ED33F1">
              <w:rPr>
                <w:rFonts w:asciiTheme="minorHAnsi" w:hAnsiTheme="minorHAnsi" w:cstheme="minorHAnsi"/>
                <w:sz w:val="22"/>
                <w:szCs w:val="22"/>
              </w:rPr>
              <w:t>.</w:t>
            </w:r>
          </w:p>
        </w:tc>
      </w:tr>
      <w:tr w:rsidR="008E5C42" w:rsidRPr="00ED33F1" w14:paraId="22B06829" w14:textId="77777777" w:rsidTr="005D7134">
        <w:tc>
          <w:tcPr>
            <w:tcW w:w="3145" w:type="dxa"/>
          </w:tcPr>
          <w:p w14:paraId="0452166B" w14:textId="0840D38C" w:rsidR="008E5C42" w:rsidRPr="00ED33F1" w:rsidRDefault="008E5C42" w:rsidP="008E5C42">
            <w:pPr>
              <w:rPr>
                <w:rFonts w:asciiTheme="minorHAnsi" w:hAnsiTheme="minorHAnsi" w:cstheme="minorHAnsi"/>
                <w:sz w:val="22"/>
                <w:szCs w:val="22"/>
              </w:rPr>
            </w:pPr>
            <w:r w:rsidRPr="00ED33F1">
              <w:rPr>
                <w:rFonts w:asciiTheme="minorHAnsi" w:hAnsiTheme="minorHAnsi" w:cstheme="minorHAnsi"/>
                <w:sz w:val="22"/>
                <w:szCs w:val="22"/>
              </w:rPr>
              <w:t>Reporting of survey question to assess</w:t>
            </w:r>
            <w:r w:rsidR="002B2E00" w:rsidRPr="00ED33F1">
              <w:rPr>
                <w:rFonts w:asciiTheme="minorHAnsi" w:hAnsiTheme="minorHAnsi" w:cstheme="minorHAnsi"/>
                <w:sz w:val="22"/>
                <w:szCs w:val="22"/>
              </w:rPr>
              <w:t xml:space="preserve"> review</w:t>
            </w:r>
            <w:r w:rsidRPr="00ED33F1">
              <w:rPr>
                <w:rFonts w:asciiTheme="minorHAnsi" w:hAnsiTheme="minorHAnsi" w:cstheme="minorHAnsi"/>
                <w:sz w:val="22"/>
                <w:szCs w:val="22"/>
              </w:rPr>
              <w:t xml:space="preserve"> item 1</w:t>
            </w:r>
          </w:p>
        </w:tc>
        <w:tc>
          <w:tcPr>
            <w:tcW w:w="6390" w:type="dxa"/>
          </w:tcPr>
          <w:p w14:paraId="5C32C4AF" w14:textId="3CCA93E7" w:rsidR="008E5C42" w:rsidRPr="00ED33F1" w:rsidRDefault="008E5C42" w:rsidP="008E5C42">
            <w:pPr>
              <w:rPr>
                <w:rFonts w:asciiTheme="minorHAnsi" w:hAnsiTheme="minorHAnsi" w:cstheme="minorHAnsi"/>
                <w:sz w:val="22"/>
                <w:szCs w:val="22"/>
              </w:rPr>
            </w:pPr>
            <w:r w:rsidRPr="00ED33F1">
              <w:rPr>
                <w:rFonts w:asciiTheme="minorHAnsi" w:hAnsiTheme="minorHAnsi" w:cstheme="minorHAnsi"/>
                <w:sz w:val="22"/>
                <w:szCs w:val="22"/>
              </w:rPr>
              <w:t>Did the survey (or any additional file) report the survey question to assess</w:t>
            </w:r>
            <w:r w:rsidR="002B2E00" w:rsidRPr="00ED33F1">
              <w:rPr>
                <w:rFonts w:asciiTheme="minorHAnsi" w:hAnsiTheme="minorHAnsi" w:cstheme="minorHAnsi"/>
                <w:sz w:val="22"/>
                <w:szCs w:val="22"/>
              </w:rPr>
              <w:t xml:space="preserve"> review</w:t>
            </w:r>
            <w:r w:rsidRPr="00ED33F1">
              <w:rPr>
                <w:rFonts w:asciiTheme="minorHAnsi" w:hAnsiTheme="minorHAnsi" w:cstheme="minorHAnsi"/>
                <w:sz w:val="22"/>
                <w:szCs w:val="22"/>
              </w:rPr>
              <w:t xml:space="preserve"> item 1? Answer: Yes/No/Unclear.  </w:t>
            </w:r>
          </w:p>
        </w:tc>
      </w:tr>
      <w:tr w:rsidR="008E5C42" w:rsidRPr="00ED33F1" w14:paraId="3ADAEBC0" w14:textId="77777777" w:rsidTr="005D7134">
        <w:tc>
          <w:tcPr>
            <w:tcW w:w="3145" w:type="dxa"/>
          </w:tcPr>
          <w:p w14:paraId="694734C2" w14:textId="7C227B9B" w:rsidR="008E5C42" w:rsidRPr="00ED33F1" w:rsidRDefault="008E5C42" w:rsidP="008E5C42">
            <w:pPr>
              <w:rPr>
                <w:rFonts w:asciiTheme="minorHAnsi" w:hAnsiTheme="minorHAnsi" w:cstheme="minorHAnsi"/>
                <w:sz w:val="22"/>
                <w:szCs w:val="22"/>
              </w:rPr>
            </w:pPr>
            <w:r w:rsidRPr="00ED33F1">
              <w:rPr>
                <w:rFonts w:asciiTheme="minorHAnsi" w:hAnsiTheme="minorHAnsi" w:cstheme="minorHAnsi"/>
                <w:sz w:val="22"/>
                <w:szCs w:val="22"/>
              </w:rPr>
              <w:t xml:space="preserve">Survey question to assess </w:t>
            </w:r>
            <w:r w:rsidR="002B2E00" w:rsidRPr="00ED33F1">
              <w:rPr>
                <w:rFonts w:asciiTheme="minorHAnsi" w:hAnsiTheme="minorHAnsi" w:cstheme="minorHAnsi"/>
                <w:sz w:val="22"/>
                <w:szCs w:val="22"/>
              </w:rPr>
              <w:t xml:space="preserve">review </w:t>
            </w:r>
            <w:r w:rsidR="00C16857" w:rsidRPr="00ED33F1">
              <w:rPr>
                <w:rFonts w:asciiTheme="minorHAnsi" w:hAnsiTheme="minorHAnsi" w:cstheme="minorHAnsi"/>
                <w:sz w:val="22"/>
                <w:szCs w:val="22"/>
              </w:rPr>
              <w:t>item 1</w:t>
            </w:r>
          </w:p>
        </w:tc>
        <w:tc>
          <w:tcPr>
            <w:tcW w:w="6390" w:type="dxa"/>
          </w:tcPr>
          <w:p w14:paraId="6BBFDF00" w14:textId="05D8DA2B" w:rsidR="008E5C42" w:rsidRPr="00ED33F1" w:rsidRDefault="008E5C42" w:rsidP="008E5C42">
            <w:pPr>
              <w:rPr>
                <w:rFonts w:asciiTheme="minorHAnsi" w:hAnsiTheme="minorHAnsi" w:cstheme="minorHAnsi"/>
                <w:sz w:val="22"/>
                <w:szCs w:val="22"/>
              </w:rPr>
            </w:pPr>
            <w:r w:rsidRPr="00ED33F1">
              <w:rPr>
                <w:rFonts w:asciiTheme="minorHAnsi" w:hAnsiTheme="minorHAnsi" w:cstheme="minorHAnsi"/>
                <w:sz w:val="22"/>
                <w:szCs w:val="22"/>
              </w:rPr>
              <w:t>Report the survey question to assess</w:t>
            </w:r>
            <w:r w:rsidR="002B2E00" w:rsidRPr="00ED33F1">
              <w:rPr>
                <w:rFonts w:asciiTheme="minorHAnsi" w:hAnsiTheme="minorHAnsi" w:cstheme="minorHAnsi"/>
                <w:sz w:val="22"/>
                <w:szCs w:val="22"/>
              </w:rPr>
              <w:t xml:space="preserve"> review</w:t>
            </w:r>
            <w:r w:rsidRPr="00ED33F1">
              <w:rPr>
                <w:rFonts w:asciiTheme="minorHAnsi" w:hAnsiTheme="minorHAnsi" w:cstheme="minorHAnsi"/>
                <w:sz w:val="22"/>
                <w:szCs w:val="22"/>
              </w:rPr>
              <w:t xml:space="preserve"> </w:t>
            </w:r>
            <w:r w:rsidR="00C16857" w:rsidRPr="00ED33F1">
              <w:rPr>
                <w:rFonts w:asciiTheme="minorHAnsi" w:hAnsiTheme="minorHAnsi" w:cstheme="minorHAnsi"/>
                <w:sz w:val="22"/>
                <w:szCs w:val="22"/>
              </w:rPr>
              <w:t>item 1</w:t>
            </w:r>
            <w:r w:rsidRPr="00ED33F1">
              <w:rPr>
                <w:rFonts w:asciiTheme="minorHAnsi" w:hAnsiTheme="minorHAnsi" w:cstheme="minorHAnsi"/>
                <w:sz w:val="22"/>
                <w:szCs w:val="22"/>
              </w:rPr>
              <w:t>.</w:t>
            </w:r>
          </w:p>
        </w:tc>
      </w:tr>
      <w:tr w:rsidR="008E5C42" w:rsidRPr="00ED33F1" w14:paraId="7F0FB014" w14:textId="77777777" w:rsidTr="005D7134">
        <w:tc>
          <w:tcPr>
            <w:tcW w:w="3145" w:type="dxa"/>
          </w:tcPr>
          <w:p w14:paraId="7B92FC30" w14:textId="77777777" w:rsidR="008E5C42" w:rsidRPr="00ED33F1" w:rsidRDefault="008E5C42" w:rsidP="008E5C42">
            <w:pPr>
              <w:rPr>
                <w:rFonts w:asciiTheme="minorHAnsi" w:hAnsiTheme="minorHAnsi" w:cstheme="minorHAnsi"/>
                <w:sz w:val="22"/>
                <w:szCs w:val="22"/>
              </w:rPr>
            </w:pPr>
            <w:r w:rsidRPr="00ED33F1">
              <w:rPr>
                <w:rFonts w:asciiTheme="minorHAnsi" w:hAnsiTheme="minorHAnsi" w:cstheme="minorHAnsi"/>
                <w:sz w:val="22"/>
                <w:szCs w:val="22"/>
              </w:rPr>
              <w:t>Type of answering scale</w:t>
            </w:r>
          </w:p>
        </w:tc>
        <w:tc>
          <w:tcPr>
            <w:tcW w:w="6390" w:type="dxa"/>
          </w:tcPr>
          <w:p w14:paraId="50E1BCAA" w14:textId="77777777" w:rsidR="008E5C42" w:rsidRPr="00ED33F1" w:rsidRDefault="008E5C42" w:rsidP="008E5C42">
            <w:pPr>
              <w:rPr>
                <w:rFonts w:asciiTheme="minorHAnsi" w:hAnsiTheme="minorHAnsi" w:cstheme="minorHAnsi"/>
                <w:sz w:val="22"/>
                <w:szCs w:val="22"/>
              </w:rPr>
            </w:pPr>
            <w:r w:rsidRPr="00ED33F1">
              <w:rPr>
                <w:rFonts w:asciiTheme="minorHAnsi" w:hAnsiTheme="minorHAnsi" w:cstheme="minorHAnsi"/>
                <w:sz w:val="22"/>
                <w:szCs w:val="22"/>
              </w:rPr>
              <w:t>Yes/No/Unclear, Likert type answers etc.</w:t>
            </w:r>
          </w:p>
        </w:tc>
      </w:tr>
      <w:tr w:rsidR="008E5C42" w:rsidRPr="00ED33F1" w14:paraId="295C444A" w14:textId="77777777" w:rsidTr="005D7134">
        <w:tc>
          <w:tcPr>
            <w:tcW w:w="3145" w:type="dxa"/>
          </w:tcPr>
          <w:p w14:paraId="008D9EF4" w14:textId="20F43205" w:rsidR="008E5C42" w:rsidRPr="00ED33F1" w:rsidRDefault="008E5C42" w:rsidP="008E5C42">
            <w:pPr>
              <w:rPr>
                <w:rFonts w:cstheme="minorHAnsi"/>
              </w:rPr>
            </w:pPr>
            <w:r w:rsidRPr="00ED33F1">
              <w:rPr>
                <w:rFonts w:asciiTheme="minorHAnsi" w:hAnsiTheme="minorHAnsi" w:cstheme="minorHAnsi"/>
                <w:sz w:val="22"/>
                <w:szCs w:val="22"/>
              </w:rPr>
              <w:t xml:space="preserve">Validation of the survey question to assess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1</w:t>
            </w:r>
          </w:p>
        </w:tc>
        <w:tc>
          <w:tcPr>
            <w:tcW w:w="6390" w:type="dxa"/>
          </w:tcPr>
          <w:p w14:paraId="54179FDA" w14:textId="6838AF4F" w:rsidR="008E5C42" w:rsidRPr="00ED33F1" w:rsidRDefault="008E5C42" w:rsidP="008E5C42">
            <w:pPr>
              <w:rPr>
                <w:rFonts w:cstheme="minorHAnsi"/>
              </w:rPr>
            </w:pPr>
            <w:r w:rsidRPr="00ED33F1">
              <w:rPr>
                <w:rFonts w:asciiTheme="minorHAnsi" w:hAnsiTheme="minorHAnsi" w:cstheme="minorHAnsi"/>
                <w:sz w:val="22"/>
                <w:szCs w:val="22"/>
              </w:rPr>
              <w:t xml:space="preserve">Was the question to assess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1 validated (tested) a priori e.g., through pilot testing or used in previous surveys? Answer: Yes/No/Unclear.</w:t>
            </w:r>
          </w:p>
        </w:tc>
      </w:tr>
      <w:tr w:rsidR="00FD537F" w:rsidRPr="00ED33F1" w14:paraId="4E937545" w14:textId="77777777" w:rsidTr="005D7134">
        <w:tc>
          <w:tcPr>
            <w:tcW w:w="3145" w:type="dxa"/>
          </w:tcPr>
          <w:p w14:paraId="6C1F38A6" w14:textId="5D6945BB"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 xml:space="preserve">Number of questionnaires that answered the question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 xml:space="preserve">item 1 (N6) </w:t>
            </w:r>
          </w:p>
        </w:tc>
        <w:tc>
          <w:tcPr>
            <w:tcW w:w="6390" w:type="dxa"/>
          </w:tcPr>
          <w:p w14:paraId="04CD2F12" w14:textId="195BB810"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 xml:space="preserve">The total number of questionnaires received back in which the question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1 was answered.</w:t>
            </w:r>
          </w:p>
        </w:tc>
      </w:tr>
      <w:tr w:rsidR="00FD537F" w:rsidRPr="00ED33F1" w14:paraId="36FFA09D" w14:textId="77777777" w:rsidTr="005D7134">
        <w:tc>
          <w:tcPr>
            <w:tcW w:w="3145" w:type="dxa"/>
          </w:tcPr>
          <w:p w14:paraId="44EBDCF4" w14:textId="181C536A" w:rsidR="00FD537F" w:rsidRPr="00ED33F1" w:rsidRDefault="00FD537F" w:rsidP="00FD537F">
            <w:pPr>
              <w:rPr>
                <w:rFonts w:cstheme="minorHAnsi"/>
              </w:rPr>
            </w:pPr>
            <w:r w:rsidRPr="00ED33F1">
              <w:rPr>
                <w:rFonts w:asciiTheme="minorHAnsi" w:hAnsiTheme="minorHAnsi" w:cstheme="minorHAnsi"/>
                <w:sz w:val="22"/>
                <w:szCs w:val="22"/>
              </w:rPr>
              <w:t xml:space="preserve">Reporting of the response rate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1</w:t>
            </w:r>
          </w:p>
        </w:tc>
        <w:tc>
          <w:tcPr>
            <w:tcW w:w="6390" w:type="dxa"/>
          </w:tcPr>
          <w:p w14:paraId="278867B7" w14:textId="7ADA3750" w:rsidR="00FD537F" w:rsidRPr="00ED33F1" w:rsidRDefault="00FD537F" w:rsidP="00FD537F">
            <w:pPr>
              <w:rPr>
                <w:rFonts w:cstheme="minorHAnsi"/>
              </w:rPr>
            </w:pPr>
            <w:r w:rsidRPr="00ED33F1">
              <w:rPr>
                <w:rFonts w:asciiTheme="minorHAnsi" w:hAnsiTheme="minorHAnsi" w:cstheme="minorHAnsi"/>
                <w:sz w:val="22"/>
                <w:szCs w:val="22"/>
              </w:rPr>
              <w:t xml:space="preserve">Was the initial sample size and the number of questionnaires that answered the question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1 reported? Answer: Yes/No/Unclear. Initial sample size refers to any initial sample size, i.e., N1, N2, N3, N4, or N5</w:t>
            </w:r>
          </w:p>
        </w:tc>
      </w:tr>
      <w:tr w:rsidR="00FD537F" w:rsidRPr="00ED33F1" w14:paraId="25E803A8" w14:textId="77777777" w:rsidTr="005D7134">
        <w:tc>
          <w:tcPr>
            <w:tcW w:w="3145" w:type="dxa"/>
          </w:tcPr>
          <w:p w14:paraId="174A2B1F" w14:textId="42B74E4B"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 xml:space="preserve">Response rate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1</w:t>
            </w:r>
          </w:p>
        </w:tc>
        <w:tc>
          <w:tcPr>
            <w:tcW w:w="6390" w:type="dxa"/>
          </w:tcPr>
          <w:p w14:paraId="136507C6" w14:textId="1AE1BC75"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N6/N1, N2, N3, N4 or N5</w:t>
            </w:r>
          </w:p>
        </w:tc>
      </w:tr>
      <w:tr w:rsidR="00FD537F" w:rsidRPr="00ED33F1" w14:paraId="357D9E20" w14:textId="77777777" w:rsidTr="005D7134">
        <w:tc>
          <w:tcPr>
            <w:tcW w:w="3145" w:type="dxa"/>
          </w:tcPr>
          <w:p w14:paraId="19092E8B" w14:textId="6F2711E0" w:rsidR="00FD537F" w:rsidRPr="00ED33F1" w:rsidRDefault="00FD537F" w:rsidP="00FD537F">
            <w:pPr>
              <w:rPr>
                <w:rFonts w:cstheme="minorHAnsi"/>
              </w:rPr>
            </w:pPr>
            <w:r w:rsidRPr="00ED33F1">
              <w:rPr>
                <w:rFonts w:asciiTheme="minorHAnsi" w:hAnsiTheme="minorHAnsi" w:cstheme="minorHAnsi"/>
                <w:sz w:val="22"/>
                <w:szCs w:val="22"/>
              </w:rPr>
              <w:t xml:space="preserve">Magnitude of the response rate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 xml:space="preserve">item </w:t>
            </w:r>
            <w:r w:rsidR="00870402" w:rsidRPr="00ED33F1">
              <w:rPr>
                <w:rFonts w:asciiTheme="minorHAnsi" w:hAnsiTheme="minorHAnsi" w:cstheme="minorHAnsi"/>
                <w:sz w:val="22"/>
                <w:szCs w:val="22"/>
              </w:rPr>
              <w:t>1</w:t>
            </w:r>
          </w:p>
        </w:tc>
        <w:tc>
          <w:tcPr>
            <w:tcW w:w="6390" w:type="dxa"/>
          </w:tcPr>
          <w:p w14:paraId="104B580D" w14:textId="30E124AF" w:rsidR="00FD537F" w:rsidRPr="00ED33F1" w:rsidRDefault="00FD537F" w:rsidP="00FD537F">
            <w:pPr>
              <w:rPr>
                <w:rFonts w:cstheme="minorHAnsi"/>
              </w:rPr>
            </w:pPr>
            <w:r w:rsidRPr="00ED33F1">
              <w:rPr>
                <w:rFonts w:asciiTheme="minorHAnsi" w:hAnsiTheme="minorHAnsi" w:cstheme="minorHAnsi"/>
                <w:sz w:val="22"/>
                <w:szCs w:val="22"/>
              </w:rPr>
              <w:t xml:space="preserve">Was the response rate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 xml:space="preserve">item </w:t>
            </w:r>
            <w:r w:rsidR="00870402" w:rsidRPr="00ED33F1">
              <w:rPr>
                <w:rFonts w:asciiTheme="minorHAnsi" w:hAnsiTheme="minorHAnsi" w:cstheme="minorHAnsi"/>
                <w:sz w:val="22"/>
                <w:szCs w:val="22"/>
              </w:rPr>
              <w:t>1</w:t>
            </w:r>
            <w:r w:rsidRPr="00ED33F1">
              <w:rPr>
                <w:rFonts w:asciiTheme="minorHAnsi" w:hAnsiTheme="minorHAnsi" w:cstheme="minorHAnsi"/>
                <w:sz w:val="22"/>
                <w:szCs w:val="22"/>
              </w:rPr>
              <w:t xml:space="preserve"> higher than 50%? (Bethlehem 2017) Answer: Yes/No/Unclear.</w:t>
            </w:r>
          </w:p>
        </w:tc>
      </w:tr>
      <w:tr w:rsidR="00FD537F" w:rsidRPr="00ED33F1" w14:paraId="2F059A1D" w14:textId="77777777" w:rsidTr="005D7134">
        <w:tc>
          <w:tcPr>
            <w:tcW w:w="3145" w:type="dxa"/>
          </w:tcPr>
          <w:p w14:paraId="1EB17C09" w14:textId="372C99B1"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 xml:space="preserve">Number of questionnaires in which the respondents reported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1 (N7)</w:t>
            </w:r>
          </w:p>
        </w:tc>
        <w:tc>
          <w:tcPr>
            <w:tcW w:w="6390" w:type="dxa"/>
          </w:tcPr>
          <w:p w14:paraId="19F033F2" w14:textId="0CB7B944"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 xml:space="preserve">The number of questionnaires in which the respondents reported </w:t>
            </w:r>
            <w:r w:rsidR="00807928"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1, i.e., perceiving other co-author(s) as honorary author(s) on a publication.</w:t>
            </w:r>
          </w:p>
        </w:tc>
      </w:tr>
      <w:tr w:rsidR="00FD537F" w:rsidRPr="00ED33F1" w14:paraId="43D988B1" w14:textId="77777777" w:rsidTr="005D7134">
        <w:tc>
          <w:tcPr>
            <w:tcW w:w="3145" w:type="dxa"/>
          </w:tcPr>
          <w:p w14:paraId="0248A73F" w14:textId="3C2FB651"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 xml:space="preserve">Prevalence of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1 (</w:t>
            </w:r>
            <w:r w:rsidRPr="00ED33F1">
              <w:rPr>
                <w:rFonts w:asciiTheme="minorHAnsi" w:hAnsiTheme="minorHAnsi" w:cstheme="minorHAnsi"/>
                <w:b/>
                <w:bCs/>
                <w:sz w:val="22"/>
                <w:szCs w:val="22"/>
              </w:rPr>
              <w:t>Primary outcome</w:t>
            </w:r>
            <w:r w:rsidRPr="00ED33F1">
              <w:rPr>
                <w:rFonts w:asciiTheme="minorHAnsi" w:hAnsiTheme="minorHAnsi" w:cstheme="minorHAnsi"/>
                <w:sz w:val="22"/>
                <w:szCs w:val="22"/>
              </w:rPr>
              <w:t>)</w:t>
            </w:r>
          </w:p>
        </w:tc>
        <w:tc>
          <w:tcPr>
            <w:tcW w:w="6390" w:type="dxa"/>
          </w:tcPr>
          <w:p w14:paraId="3844D62F" w14:textId="2FDDC09E"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N7/N6</w:t>
            </w:r>
          </w:p>
        </w:tc>
      </w:tr>
      <w:tr w:rsidR="00FD537F" w:rsidRPr="00ED33F1" w14:paraId="2B6CA7E7" w14:textId="77777777" w:rsidTr="005D7134">
        <w:tc>
          <w:tcPr>
            <w:tcW w:w="3145" w:type="dxa"/>
          </w:tcPr>
          <w:p w14:paraId="45F6B257" w14:textId="36A7971B" w:rsidR="00FD537F" w:rsidRPr="00ED33F1" w:rsidRDefault="00FD537F" w:rsidP="00FD537F">
            <w:pPr>
              <w:rPr>
                <w:rFonts w:cstheme="minorHAnsi"/>
              </w:rPr>
            </w:pPr>
            <w:r w:rsidRPr="00ED33F1">
              <w:rPr>
                <w:rFonts w:asciiTheme="minorHAnsi" w:hAnsiTheme="minorHAnsi" w:cstheme="minorHAnsi"/>
                <w:sz w:val="22"/>
                <w:szCs w:val="22"/>
              </w:rPr>
              <w:t xml:space="preserve">Sample size on the prevalence of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 xml:space="preserve">item </w:t>
            </w:r>
            <w:r w:rsidR="00870402" w:rsidRPr="00ED33F1">
              <w:rPr>
                <w:rFonts w:asciiTheme="minorHAnsi" w:hAnsiTheme="minorHAnsi" w:cstheme="minorHAnsi"/>
                <w:sz w:val="22"/>
                <w:szCs w:val="22"/>
              </w:rPr>
              <w:t>1</w:t>
            </w:r>
          </w:p>
        </w:tc>
        <w:tc>
          <w:tcPr>
            <w:tcW w:w="6390" w:type="dxa"/>
          </w:tcPr>
          <w:p w14:paraId="24249B75" w14:textId="6E8CA5DD" w:rsidR="00FD537F" w:rsidRPr="00ED33F1" w:rsidRDefault="00FD537F" w:rsidP="00FD537F">
            <w:pPr>
              <w:rPr>
                <w:rFonts w:cstheme="minorHAnsi"/>
              </w:rPr>
            </w:pPr>
            <w:r w:rsidRPr="00ED33F1">
              <w:rPr>
                <w:rFonts w:asciiTheme="minorHAnsi" w:hAnsiTheme="minorHAnsi" w:cstheme="minorHAnsi"/>
                <w:sz w:val="22"/>
                <w:szCs w:val="22"/>
              </w:rPr>
              <w:t>Was the sample size adequate for the prevalence statistic of</w:t>
            </w:r>
            <w:r w:rsidR="002B2E00" w:rsidRPr="00ED33F1">
              <w:rPr>
                <w:rFonts w:asciiTheme="minorHAnsi" w:hAnsiTheme="minorHAnsi" w:cstheme="minorHAnsi"/>
                <w:sz w:val="22"/>
                <w:szCs w:val="22"/>
              </w:rPr>
              <w:t xml:space="preserve"> review</w:t>
            </w:r>
            <w:r w:rsidRPr="00ED33F1">
              <w:rPr>
                <w:rFonts w:asciiTheme="minorHAnsi" w:hAnsiTheme="minorHAnsi" w:cstheme="minorHAnsi"/>
                <w:sz w:val="22"/>
                <w:szCs w:val="22"/>
              </w:rPr>
              <w:t xml:space="preserve"> item </w:t>
            </w:r>
            <w:r w:rsidR="0001358D" w:rsidRPr="00ED33F1">
              <w:rPr>
                <w:rFonts w:asciiTheme="minorHAnsi" w:hAnsiTheme="minorHAnsi" w:cstheme="minorHAnsi"/>
                <w:sz w:val="22"/>
                <w:szCs w:val="22"/>
              </w:rPr>
              <w:t>1</w:t>
            </w:r>
            <w:r w:rsidRPr="00ED33F1">
              <w:rPr>
                <w:rFonts w:asciiTheme="minorHAnsi" w:hAnsiTheme="minorHAnsi" w:cstheme="minorHAnsi"/>
                <w:sz w:val="22"/>
                <w:szCs w:val="22"/>
              </w:rPr>
              <w:t>? Answer: Yes/No.</w:t>
            </w:r>
          </w:p>
        </w:tc>
      </w:tr>
      <w:tr w:rsidR="00FD537F" w:rsidRPr="00ED33F1" w14:paraId="0A88C5BB" w14:textId="77777777" w:rsidTr="005D7134">
        <w:tc>
          <w:tcPr>
            <w:tcW w:w="3145" w:type="dxa"/>
          </w:tcPr>
          <w:p w14:paraId="191F56D1" w14:textId="0D48C621"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 xml:space="preserve">Approach to statistical analysis for </w:t>
            </w:r>
            <w:r w:rsidR="002B2E00" w:rsidRPr="00ED33F1">
              <w:rPr>
                <w:rFonts w:asciiTheme="minorHAnsi" w:hAnsiTheme="minorHAnsi" w:cstheme="minorHAnsi"/>
                <w:sz w:val="22"/>
                <w:szCs w:val="22"/>
              </w:rPr>
              <w:t xml:space="preserve">review </w:t>
            </w:r>
            <w:r w:rsidR="0001358D" w:rsidRPr="00ED33F1">
              <w:rPr>
                <w:rFonts w:asciiTheme="minorHAnsi" w:hAnsiTheme="minorHAnsi" w:cstheme="minorHAnsi"/>
                <w:sz w:val="22"/>
                <w:szCs w:val="22"/>
              </w:rPr>
              <w:t>item 1</w:t>
            </w:r>
          </w:p>
        </w:tc>
        <w:tc>
          <w:tcPr>
            <w:tcW w:w="6390" w:type="dxa"/>
          </w:tcPr>
          <w:p w14:paraId="62524E0A" w14:textId="70573969"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Report the approach to statistical analysis (regression, group comparisons) for</w:t>
            </w:r>
            <w:r w:rsidR="0001358D" w:rsidRPr="00ED33F1">
              <w:rPr>
                <w:rFonts w:asciiTheme="minorHAnsi" w:hAnsiTheme="minorHAnsi" w:cstheme="minorHAnsi"/>
                <w:sz w:val="22"/>
                <w:szCs w:val="22"/>
              </w:rPr>
              <w:t xml:space="preserve"> </w:t>
            </w:r>
            <w:r w:rsidR="002B2E00" w:rsidRPr="00ED33F1">
              <w:rPr>
                <w:rFonts w:asciiTheme="minorHAnsi" w:hAnsiTheme="minorHAnsi" w:cstheme="minorHAnsi"/>
                <w:sz w:val="22"/>
                <w:szCs w:val="22"/>
              </w:rPr>
              <w:t xml:space="preserve">review </w:t>
            </w:r>
            <w:r w:rsidR="0001358D" w:rsidRPr="00ED33F1">
              <w:rPr>
                <w:rFonts w:asciiTheme="minorHAnsi" w:hAnsiTheme="minorHAnsi" w:cstheme="minorHAnsi"/>
                <w:sz w:val="22"/>
                <w:szCs w:val="22"/>
              </w:rPr>
              <w:t>item 1</w:t>
            </w:r>
            <w:r w:rsidRPr="00ED33F1">
              <w:rPr>
                <w:rFonts w:asciiTheme="minorHAnsi" w:hAnsiTheme="minorHAnsi" w:cstheme="minorHAnsi"/>
                <w:sz w:val="22"/>
                <w:szCs w:val="22"/>
              </w:rPr>
              <w:t>.</w:t>
            </w:r>
          </w:p>
        </w:tc>
      </w:tr>
      <w:tr w:rsidR="00FD537F" w:rsidRPr="00ED33F1" w14:paraId="0D820977" w14:textId="77777777" w:rsidTr="005D7134">
        <w:tc>
          <w:tcPr>
            <w:tcW w:w="3145" w:type="dxa"/>
          </w:tcPr>
          <w:p w14:paraId="0978DD61" w14:textId="566B32E1" w:rsidR="00FD537F" w:rsidRPr="00ED33F1" w:rsidRDefault="00FD537F" w:rsidP="00FD537F">
            <w:pPr>
              <w:rPr>
                <w:rFonts w:cstheme="minorHAnsi"/>
              </w:rPr>
            </w:pPr>
            <w:r w:rsidRPr="00ED33F1">
              <w:rPr>
                <w:rFonts w:asciiTheme="minorHAnsi" w:hAnsiTheme="minorHAnsi" w:cstheme="minorHAnsi"/>
                <w:sz w:val="22"/>
                <w:szCs w:val="22"/>
              </w:rPr>
              <w:t xml:space="preserve">Complete reporting of outcome measures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 xml:space="preserve">item </w:t>
            </w:r>
            <w:r w:rsidR="00870402" w:rsidRPr="00ED33F1">
              <w:rPr>
                <w:rFonts w:asciiTheme="minorHAnsi" w:hAnsiTheme="minorHAnsi" w:cstheme="minorHAnsi"/>
                <w:sz w:val="22"/>
                <w:szCs w:val="22"/>
              </w:rPr>
              <w:t>1</w:t>
            </w:r>
          </w:p>
        </w:tc>
        <w:tc>
          <w:tcPr>
            <w:tcW w:w="6390" w:type="dxa"/>
          </w:tcPr>
          <w:p w14:paraId="7CD18902" w14:textId="2F859B80" w:rsidR="00FD537F" w:rsidRPr="00ED33F1" w:rsidRDefault="00FD537F" w:rsidP="00FD537F">
            <w:pPr>
              <w:rPr>
                <w:rFonts w:cstheme="minorHAnsi"/>
              </w:rPr>
            </w:pPr>
            <w:r w:rsidRPr="00ED33F1">
              <w:rPr>
                <w:rFonts w:asciiTheme="minorHAnsi" w:hAnsiTheme="minorHAnsi" w:cstheme="minorHAnsi"/>
                <w:sz w:val="22"/>
                <w:szCs w:val="22"/>
              </w:rPr>
              <w:t xml:space="preserve">Were the complete outcome measures given for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 xml:space="preserve">item </w:t>
            </w:r>
            <w:r w:rsidR="00870402" w:rsidRPr="00ED33F1">
              <w:rPr>
                <w:rFonts w:asciiTheme="minorHAnsi" w:hAnsiTheme="minorHAnsi" w:cstheme="minorHAnsi"/>
                <w:sz w:val="22"/>
                <w:szCs w:val="22"/>
              </w:rPr>
              <w:t>1</w:t>
            </w:r>
            <w:r w:rsidRPr="00ED33F1">
              <w:rPr>
                <w:rFonts w:asciiTheme="minorHAnsi" w:hAnsiTheme="minorHAnsi" w:cstheme="minorHAnsi"/>
                <w:sz w:val="22"/>
                <w:szCs w:val="22"/>
              </w:rPr>
              <w:t>, i.e., were the numerators and denominators reported? Answer: Yes/No.</w:t>
            </w:r>
          </w:p>
        </w:tc>
      </w:tr>
      <w:tr w:rsidR="00FD537F" w:rsidRPr="00ED33F1" w14:paraId="68A80CCF" w14:textId="77777777" w:rsidTr="005D7134">
        <w:tc>
          <w:tcPr>
            <w:tcW w:w="3145" w:type="dxa"/>
          </w:tcPr>
          <w:p w14:paraId="4EACB364" w14:textId="4E53E103" w:rsidR="00FD537F" w:rsidRPr="00ED33F1" w:rsidRDefault="00FD537F" w:rsidP="00FD537F">
            <w:pPr>
              <w:rPr>
                <w:rFonts w:cstheme="minorHAnsi"/>
              </w:rPr>
            </w:pPr>
            <w:r w:rsidRPr="00ED33F1">
              <w:rPr>
                <w:rFonts w:asciiTheme="minorHAnsi" w:hAnsiTheme="minorHAnsi" w:cstheme="minorHAnsi"/>
                <w:sz w:val="22"/>
                <w:szCs w:val="22"/>
              </w:rPr>
              <w:t xml:space="preserve">Weighting of the survey results for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 xml:space="preserve">item </w:t>
            </w:r>
            <w:r w:rsidR="00870402" w:rsidRPr="00ED33F1">
              <w:rPr>
                <w:rFonts w:asciiTheme="minorHAnsi" w:hAnsiTheme="minorHAnsi" w:cstheme="minorHAnsi"/>
                <w:sz w:val="22"/>
                <w:szCs w:val="22"/>
              </w:rPr>
              <w:t>1</w:t>
            </w:r>
          </w:p>
        </w:tc>
        <w:tc>
          <w:tcPr>
            <w:tcW w:w="6390" w:type="dxa"/>
          </w:tcPr>
          <w:p w14:paraId="526ADCDE" w14:textId="33B8E779" w:rsidR="00FD537F" w:rsidRPr="00ED33F1" w:rsidRDefault="00FD537F" w:rsidP="00FD537F">
            <w:pPr>
              <w:rPr>
                <w:rFonts w:cstheme="minorHAnsi"/>
              </w:rPr>
            </w:pPr>
            <w:r w:rsidRPr="00ED33F1">
              <w:rPr>
                <w:rFonts w:asciiTheme="minorHAnsi" w:hAnsiTheme="minorHAnsi" w:cstheme="minorHAnsi"/>
                <w:sz w:val="22"/>
                <w:szCs w:val="22"/>
              </w:rPr>
              <w:t xml:space="preserve">Were the results of the survey for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 xml:space="preserve">item </w:t>
            </w:r>
            <w:r w:rsidR="00B137E6" w:rsidRPr="00ED33F1">
              <w:rPr>
                <w:rFonts w:asciiTheme="minorHAnsi" w:hAnsiTheme="minorHAnsi" w:cstheme="minorHAnsi"/>
                <w:sz w:val="22"/>
                <w:szCs w:val="22"/>
              </w:rPr>
              <w:t>1</w:t>
            </w:r>
            <w:r w:rsidRPr="00ED33F1">
              <w:rPr>
                <w:rFonts w:asciiTheme="minorHAnsi" w:hAnsiTheme="minorHAnsi" w:cstheme="minorHAnsi"/>
                <w:sz w:val="22"/>
                <w:szCs w:val="22"/>
              </w:rPr>
              <w:t xml:space="preserve"> weighted, i.e., corrected for selective nonresponse? Answer: Yes/No/Unclear. If Yes, describe the methods. </w:t>
            </w:r>
          </w:p>
        </w:tc>
      </w:tr>
      <w:tr w:rsidR="00FD537F" w:rsidRPr="00ED33F1" w14:paraId="1C91CE0D" w14:textId="77777777" w:rsidTr="005D7134">
        <w:tc>
          <w:tcPr>
            <w:tcW w:w="3145" w:type="dxa"/>
          </w:tcPr>
          <w:p w14:paraId="17FF6771" w14:textId="77777777"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Additional issues</w:t>
            </w:r>
          </w:p>
        </w:tc>
        <w:tc>
          <w:tcPr>
            <w:tcW w:w="6390" w:type="dxa"/>
          </w:tcPr>
          <w:p w14:paraId="3C301B3D" w14:textId="68B93D92" w:rsidR="00FD537F" w:rsidRPr="00ED33F1" w:rsidRDefault="00FD537F" w:rsidP="00FD537F">
            <w:pPr>
              <w:rPr>
                <w:rFonts w:asciiTheme="minorHAnsi" w:hAnsiTheme="minorHAnsi" w:cstheme="minorHAnsi"/>
                <w:sz w:val="22"/>
                <w:szCs w:val="22"/>
              </w:rPr>
            </w:pPr>
            <w:r w:rsidRPr="00ED33F1">
              <w:rPr>
                <w:rFonts w:asciiTheme="minorHAnsi" w:hAnsiTheme="minorHAnsi" w:cstheme="minorHAnsi"/>
                <w:sz w:val="22"/>
                <w:szCs w:val="22"/>
              </w:rPr>
              <w:t xml:space="preserve">Report whether additional issues on </w:t>
            </w:r>
            <w:r w:rsidR="002B2E00" w:rsidRPr="00ED33F1">
              <w:rPr>
                <w:rFonts w:asciiTheme="minorHAnsi" w:hAnsiTheme="minorHAnsi" w:cstheme="minorHAnsi"/>
                <w:sz w:val="22"/>
                <w:szCs w:val="22"/>
              </w:rPr>
              <w:t>review item 1</w:t>
            </w:r>
            <w:r w:rsidRPr="00ED33F1">
              <w:rPr>
                <w:rFonts w:asciiTheme="minorHAnsi" w:hAnsiTheme="minorHAnsi" w:cstheme="minorHAnsi"/>
                <w:sz w:val="22"/>
                <w:szCs w:val="22"/>
              </w:rPr>
              <w:t xml:space="preserve"> could have affected outcomes. Answer: Yes/No/Unclear. If Yes, explain.</w:t>
            </w:r>
          </w:p>
        </w:tc>
      </w:tr>
    </w:tbl>
    <w:p w14:paraId="209A88DD" w14:textId="77777777" w:rsidR="005D7134" w:rsidRPr="00ED33F1" w:rsidRDefault="005D7134" w:rsidP="005D7134">
      <w:pPr>
        <w:pStyle w:val="NoSpacing"/>
        <w:rPr>
          <w:rFonts w:cstheme="minorHAnsi"/>
        </w:rPr>
      </w:pPr>
      <w:bookmarkStart w:id="6" w:name="_Hlk52101266"/>
      <w:r w:rsidRPr="00ED33F1">
        <w:rPr>
          <w:rFonts w:cstheme="minorHAnsi"/>
        </w:rPr>
        <w:t>*We will assign ‘Unclear’ when too few details were reported in the manuscript or additional files to make a judgment of assigning ‘Yes’ or ‘No’.</w:t>
      </w:r>
      <w:bookmarkEnd w:id="6"/>
    </w:p>
    <w:p w14:paraId="43E89835" w14:textId="62258E1F" w:rsidR="005D7134" w:rsidRPr="00ED33F1" w:rsidRDefault="005D7134" w:rsidP="005D7134">
      <w:pPr>
        <w:rPr>
          <w:rFonts w:cstheme="minorHAnsi"/>
        </w:rPr>
      </w:pPr>
    </w:p>
    <w:p w14:paraId="55CA25CF" w14:textId="5F83D253" w:rsidR="006B42DF" w:rsidRPr="00ED33F1" w:rsidRDefault="006B42DF" w:rsidP="005D7134">
      <w:pPr>
        <w:rPr>
          <w:rFonts w:cstheme="minorHAnsi"/>
        </w:rPr>
      </w:pPr>
    </w:p>
    <w:p w14:paraId="5F289A35" w14:textId="59AE9064" w:rsidR="006B42DF" w:rsidRPr="00ED33F1" w:rsidRDefault="006B42DF" w:rsidP="005D7134">
      <w:pPr>
        <w:rPr>
          <w:rFonts w:cstheme="minorHAnsi"/>
        </w:rPr>
      </w:pPr>
    </w:p>
    <w:p w14:paraId="18E626B2" w14:textId="3104C3DC" w:rsidR="006B42DF" w:rsidRPr="00ED33F1" w:rsidRDefault="006B42DF" w:rsidP="005D7134">
      <w:pPr>
        <w:rPr>
          <w:rFonts w:cstheme="minorHAnsi"/>
        </w:rPr>
      </w:pPr>
    </w:p>
    <w:p w14:paraId="6B7A560D" w14:textId="77777777" w:rsidR="006B42DF" w:rsidRPr="00ED33F1" w:rsidRDefault="006B42DF" w:rsidP="005D7134">
      <w:pPr>
        <w:rPr>
          <w:rFonts w:cstheme="minorHAnsi"/>
        </w:rPr>
      </w:pPr>
    </w:p>
    <w:bookmarkEnd w:id="5"/>
    <w:p w14:paraId="0EA5768A" w14:textId="5B4B036A" w:rsidR="0001358D" w:rsidRPr="00ED33F1" w:rsidRDefault="0001358D" w:rsidP="0001358D">
      <w:pPr>
        <w:rPr>
          <w:rFonts w:cstheme="minorHAnsi"/>
          <w:b/>
          <w:bCs/>
        </w:rPr>
      </w:pPr>
      <w:r w:rsidRPr="00ED33F1">
        <w:rPr>
          <w:rFonts w:cstheme="minorHAnsi"/>
          <w:b/>
          <w:bCs/>
        </w:rPr>
        <w:lastRenderedPageBreak/>
        <w:t xml:space="preserve">Table </w:t>
      </w:r>
      <w:r w:rsidR="00E15DD1" w:rsidRPr="00ED33F1">
        <w:rPr>
          <w:rFonts w:cstheme="minorHAnsi"/>
          <w:b/>
          <w:bCs/>
        </w:rPr>
        <w:t>8</w:t>
      </w:r>
      <w:r w:rsidRPr="00ED33F1">
        <w:rPr>
          <w:rFonts w:cstheme="minorHAnsi"/>
          <w:b/>
          <w:bCs/>
        </w:rPr>
        <w:t>. Data collection forms for review item 2*</w:t>
      </w:r>
    </w:p>
    <w:tbl>
      <w:tblPr>
        <w:tblStyle w:val="TableGrid"/>
        <w:tblW w:w="9535" w:type="dxa"/>
        <w:tblLook w:val="04A0" w:firstRow="1" w:lastRow="0" w:firstColumn="1" w:lastColumn="0" w:noHBand="0" w:noVBand="1"/>
      </w:tblPr>
      <w:tblGrid>
        <w:gridCol w:w="3145"/>
        <w:gridCol w:w="6390"/>
      </w:tblGrid>
      <w:tr w:rsidR="0001358D" w:rsidRPr="00ED33F1" w14:paraId="770D4242" w14:textId="77777777" w:rsidTr="0018226F">
        <w:tc>
          <w:tcPr>
            <w:tcW w:w="3145" w:type="dxa"/>
          </w:tcPr>
          <w:p w14:paraId="25E812FA" w14:textId="0300DDD9" w:rsidR="0001358D" w:rsidRPr="00ED33F1" w:rsidRDefault="002B2E00" w:rsidP="0018226F">
            <w:pPr>
              <w:rPr>
                <w:rFonts w:cstheme="minorHAnsi"/>
              </w:rPr>
            </w:pPr>
            <w:r w:rsidRPr="00ED33F1">
              <w:rPr>
                <w:rFonts w:asciiTheme="minorHAnsi" w:hAnsiTheme="minorHAnsi" w:cstheme="minorHAnsi"/>
                <w:sz w:val="22"/>
                <w:szCs w:val="22"/>
              </w:rPr>
              <w:t>Review i</w:t>
            </w:r>
            <w:r w:rsidR="0001358D" w:rsidRPr="00ED33F1">
              <w:rPr>
                <w:rFonts w:asciiTheme="minorHAnsi" w:hAnsiTheme="minorHAnsi" w:cstheme="minorHAnsi"/>
                <w:sz w:val="22"/>
                <w:szCs w:val="22"/>
              </w:rPr>
              <w:t>tem 2 defined</w:t>
            </w:r>
          </w:p>
        </w:tc>
        <w:tc>
          <w:tcPr>
            <w:tcW w:w="6390" w:type="dxa"/>
          </w:tcPr>
          <w:p w14:paraId="532CC1A2" w14:textId="13367F2B" w:rsidR="0001358D" w:rsidRPr="00ED33F1" w:rsidRDefault="0001358D" w:rsidP="0018226F">
            <w:pPr>
              <w:rPr>
                <w:rFonts w:cstheme="minorHAnsi"/>
              </w:rPr>
            </w:pPr>
            <w:r w:rsidRPr="00ED33F1">
              <w:rPr>
                <w:rFonts w:asciiTheme="minorHAnsi" w:hAnsiTheme="minorHAnsi" w:cstheme="minorHAnsi"/>
                <w:sz w:val="22"/>
                <w:szCs w:val="22"/>
              </w:rPr>
              <w:t xml:space="preserve">Was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 defined? Answer: Yes/No/Unclear.</w:t>
            </w:r>
          </w:p>
        </w:tc>
      </w:tr>
      <w:tr w:rsidR="0001358D" w:rsidRPr="00ED33F1" w14:paraId="6FB6B44B" w14:textId="77777777" w:rsidTr="0018226F">
        <w:tc>
          <w:tcPr>
            <w:tcW w:w="3145" w:type="dxa"/>
          </w:tcPr>
          <w:p w14:paraId="52B3D915" w14:textId="5D8AFC2C"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Definition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w:t>
            </w:r>
          </w:p>
        </w:tc>
        <w:tc>
          <w:tcPr>
            <w:tcW w:w="6390" w:type="dxa"/>
          </w:tcPr>
          <w:p w14:paraId="589BE540" w14:textId="679B68E6"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Report the definition of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w:t>
            </w:r>
          </w:p>
        </w:tc>
      </w:tr>
      <w:tr w:rsidR="0001358D" w:rsidRPr="00ED33F1" w14:paraId="01C85F32" w14:textId="77777777" w:rsidTr="0018226F">
        <w:tc>
          <w:tcPr>
            <w:tcW w:w="3145" w:type="dxa"/>
          </w:tcPr>
          <w:p w14:paraId="4F2F9E9A" w14:textId="301BD279"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Reporting of survey question to assess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w:t>
            </w:r>
          </w:p>
        </w:tc>
        <w:tc>
          <w:tcPr>
            <w:tcW w:w="6390" w:type="dxa"/>
          </w:tcPr>
          <w:p w14:paraId="70E44F70" w14:textId="0C6B1677"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Did the survey (or any additional file) report the survey question to assess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 xml:space="preserve">item 2? Answer: Yes/No/Unclear.  </w:t>
            </w:r>
          </w:p>
        </w:tc>
      </w:tr>
      <w:tr w:rsidR="0001358D" w:rsidRPr="00ED33F1" w14:paraId="5DA1E078" w14:textId="77777777" w:rsidTr="0018226F">
        <w:tc>
          <w:tcPr>
            <w:tcW w:w="3145" w:type="dxa"/>
          </w:tcPr>
          <w:p w14:paraId="7EF8BD07" w14:textId="38F7E5F3"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Survey question to assess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w:t>
            </w:r>
          </w:p>
        </w:tc>
        <w:tc>
          <w:tcPr>
            <w:tcW w:w="6390" w:type="dxa"/>
          </w:tcPr>
          <w:p w14:paraId="2778BAC5" w14:textId="64C31415"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Report the survey question to assess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w:t>
            </w:r>
          </w:p>
        </w:tc>
      </w:tr>
      <w:tr w:rsidR="0001358D" w:rsidRPr="00ED33F1" w14:paraId="1E4964CF" w14:textId="77777777" w:rsidTr="0018226F">
        <w:tc>
          <w:tcPr>
            <w:tcW w:w="3145" w:type="dxa"/>
          </w:tcPr>
          <w:p w14:paraId="262D51AF" w14:textId="77777777"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Type of answering scale</w:t>
            </w:r>
          </w:p>
        </w:tc>
        <w:tc>
          <w:tcPr>
            <w:tcW w:w="6390" w:type="dxa"/>
          </w:tcPr>
          <w:p w14:paraId="33A3643E" w14:textId="77777777"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Yes/No/Unclear, Likert type answers etc.</w:t>
            </w:r>
          </w:p>
        </w:tc>
      </w:tr>
      <w:tr w:rsidR="0001358D" w:rsidRPr="00ED33F1" w14:paraId="077E7880" w14:textId="77777777" w:rsidTr="0018226F">
        <w:tc>
          <w:tcPr>
            <w:tcW w:w="3145" w:type="dxa"/>
          </w:tcPr>
          <w:p w14:paraId="00AD1B37" w14:textId="60830F92" w:rsidR="0001358D" w:rsidRPr="00ED33F1" w:rsidRDefault="0001358D" w:rsidP="0018226F">
            <w:pPr>
              <w:rPr>
                <w:rFonts w:cstheme="minorHAnsi"/>
              </w:rPr>
            </w:pPr>
            <w:r w:rsidRPr="00ED33F1">
              <w:rPr>
                <w:rFonts w:asciiTheme="minorHAnsi" w:hAnsiTheme="minorHAnsi" w:cstheme="minorHAnsi"/>
                <w:sz w:val="22"/>
                <w:szCs w:val="22"/>
              </w:rPr>
              <w:t>Validation of the survey question to assess</w:t>
            </w:r>
            <w:r w:rsidR="002B2E00" w:rsidRPr="00ED33F1">
              <w:rPr>
                <w:rFonts w:asciiTheme="minorHAnsi" w:hAnsiTheme="minorHAnsi" w:cstheme="minorHAnsi"/>
                <w:sz w:val="22"/>
                <w:szCs w:val="22"/>
              </w:rPr>
              <w:t xml:space="preserve"> review</w:t>
            </w:r>
            <w:r w:rsidRPr="00ED33F1">
              <w:rPr>
                <w:rFonts w:asciiTheme="minorHAnsi" w:hAnsiTheme="minorHAnsi" w:cstheme="minorHAnsi"/>
                <w:sz w:val="22"/>
                <w:szCs w:val="22"/>
              </w:rPr>
              <w:t xml:space="preserve"> item 2</w:t>
            </w:r>
          </w:p>
        </w:tc>
        <w:tc>
          <w:tcPr>
            <w:tcW w:w="6390" w:type="dxa"/>
          </w:tcPr>
          <w:p w14:paraId="0BF9C16F" w14:textId="5CFC6D63" w:rsidR="0001358D" w:rsidRPr="00ED33F1" w:rsidRDefault="0001358D" w:rsidP="0018226F">
            <w:pPr>
              <w:rPr>
                <w:rFonts w:cstheme="minorHAnsi"/>
              </w:rPr>
            </w:pPr>
            <w:r w:rsidRPr="00ED33F1">
              <w:rPr>
                <w:rFonts w:asciiTheme="minorHAnsi" w:hAnsiTheme="minorHAnsi" w:cstheme="minorHAnsi"/>
                <w:sz w:val="22"/>
                <w:szCs w:val="22"/>
              </w:rPr>
              <w:t xml:space="preserve">Was the question to assess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 validated (tested) a priori e.g., through pilot testing or used in previous surveys? Answer: Yes/No/Unclear.</w:t>
            </w:r>
          </w:p>
        </w:tc>
      </w:tr>
      <w:tr w:rsidR="0001358D" w:rsidRPr="00ED33F1" w14:paraId="20B77B54" w14:textId="77777777" w:rsidTr="0018226F">
        <w:tc>
          <w:tcPr>
            <w:tcW w:w="3145" w:type="dxa"/>
          </w:tcPr>
          <w:p w14:paraId="21087646" w14:textId="418E5C21"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Number of questionnaires that answered the question on</w:t>
            </w:r>
            <w:r w:rsidR="002B2E00" w:rsidRPr="00ED33F1">
              <w:rPr>
                <w:rFonts w:asciiTheme="minorHAnsi" w:hAnsiTheme="minorHAnsi" w:cstheme="minorHAnsi"/>
                <w:sz w:val="22"/>
                <w:szCs w:val="22"/>
              </w:rPr>
              <w:t xml:space="preserve"> review</w:t>
            </w:r>
            <w:r w:rsidRPr="00ED33F1">
              <w:rPr>
                <w:rFonts w:asciiTheme="minorHAnsi" w:hAnsiTheme="minorHAnsi" w:cstheme="minorHAnsi"/>
                <w:sz w:val="22"/>
                <w:szCs w:val="22"/>
              </w:rPr>
              <w:t xml:space="preserve"> item 2 (N</w:t>
            </w:r>
            <w:r w:rsidR="00682C4E" w:rsidRPr="00ED33F1">
              <w:rPr>
                <w:rFonts w:asciiTheme="minorHAnsi" w:hAnsiTheme="minorHAnsi" w:cstheme="minorHAnsi"/>
                <w:sz w:val="22"/>
                <w:szCs w:val="22"/>
              </w:rPr>
              <w:t>8</w:t>
            </w:r>
            <w:r w:rsidRPr="00ED33F1">
              <w:rPr>
                <w:rFonts w:asciiTheme="minorHAnsi" w:hAnsiTheme="minorHAnsi" w:cstheme="minorHAnsi"/>
                <w:sz w:val="22"/>
                <w:szCs w:val="22"/>
              </w:rPr>
              <w:t xml:space="preserve">) </w:t>
            </w:r>
          </w:p>
        </w:tc>
        <w:tc>
          <w:tcPr>
            <w:tcW w:w="6390" w:type="dxa"/>
          </w:tcPr>
          <w:p w14:paraId="5CAE2B14" w14:textId="4B71D1F2"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The total number of questionnaires received back in which the question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 was answered.</w:t>
            </w:r>
          </w:p>
        </w:tc>
      </w:tr>
      <w:tr w:rsidR="0001358D" w:rsidRPr="00ED33F1" w14:paraId="1FAA24D9" w14:textId="77777777" w:rsidTr="0018226F">
        <w:tc>
          <w:tcPr>
            <w:tcW w:w="3145" w:type="dxa"/>
          </w:tcPr>
          <w:p w14:paraId="3A030FEC" w14:textId="7A245255" w:rsidR="0001358D" w:rsidRPr="00ED33F1" w:rsidRDefault="0001358D" w:rsidP="0018226F">
            <w:pPr>
              <w:rPr>
                <w:rFonts w:cstheme="minorHAnsi"/>
              </w:rPr>
            </w:pPr>
            <w:r w:rsidRPr="00ED33F1">
              <w:rPr>
                <w:rFonts w:asciiTheme="minorHAnsi" w:hAnsiTheme="minorHAnsi" w:cstheme="minorHAnsi"/>
                <w:sz w:val="22"/>
                <w:szCs w:val="22"/>
              </w:rPr>
              <w:t xml:space="preserve">Reporting of the response rate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w:t>
            </w:r>
          </w:p>
        </w:tc>
        <w:tc>
          <w:tcPr>
            <w:tcW w:w="6390" w:type="dxa"/>
          </w:tcPr>
          <w:p w14:paraId="22869260" w14:textId="2977CE89" w:rsidR="0001358D" w:rsidRPr="00ED33F1" w:rsidRDefault="0001358D" w:rsidP="0018226F">
            <w:pPr>
              <w:rPr>
                <w:rFonts w:cstheme="minorHAnsi"/>
              </w:rPr>
            </w:pPr>
            <w:r w:rsidRPr="00ED33F1">
              <w:rPr>
                <w:rFonts w:asciiTheme="minorHAnsi" w:hAnsiTheme="minorHAnsi" w:cstheme="minorHAnsi"/>
                <w:sz w:val="22"/>
                <w:szCs w:val="22"/>
              </w:rPr>
              <w:t xml:space="preserve">Was the initial sample size and the number of questionnaires that answered the question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 reported? Answer: Yes/No/Unclear. Initial sample size refers to any initial sample size, i.e., N1, N2, N3, N4, or N5</w:t>
            </w:r>
          </w:p>
        </w:tc>
      </w:tr>
      <w:tr w:rsidR="0001358D" w:rsidRPr="00ED33F1" w14:paraId="05D6F987" w14:textId="77777777" w:rsidTr="0018226F">
        <w:tc>
          <w:tcPr>
            <w:tcW w:w="3145" w:type="dxa"/>
          </w:tcPr>
          <w:p w14:paraId="5D54669B" w14:textId="1A9B3DD8"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Response rate on</w:t>
            </w:r>
            <w:r w:rsidR="002B2E00" w:rsidRPr="00ED33F1">
              <w:rPr>
                <w:rFonts w:asciiTheme="minorHAnsi" w:hAnsiTheme="minorHAnsi" w:cstheme="minorHAnsi"/>
                <w:sz w:val="22"/>
                <w:szCs w:val="22"/>
              </w:rPr>
              <w:t xml:space="preserve"> review</w:t>
            </w:r>
            <w:r w:rsidRPr="00ED33F1">
              <w:rPr>
                <w:rFonts w:asciiTheme="minorHAnsi" w:hAnsiTheme="minorHAnsi" w:cstheme="minorHAnsi"/>
                <w:sz w:val="22"/>
                <w:szCs w:val="22"/>
              </w:rPr>
              <w:t xml:space="preserve"> item 2</w:t>
            </w:r>
          </w:p>
        </w:tc>
        <w:tc>
          <w:tcPr>
            <w:tcW w:w="6390" w:type="dxa"/>
          </w:tcPr>
          <w:p w14:paraId="09F136FB" w14:textId="3ED8E9B6"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N</w:t>
            </w:r>
            <w:r w:rsidR="00682C4E" w:rsidRPr="00ED33F1">
              <w:rPr>
                <w:rFonts w:asciiTheme="minorHAnsi" w:hAnsiTheme="minorHAnsi" w:cstheme="minorHAnsi"/>
                <w:sz w:val="22"/>
                <w:szCs w:val="22"/>
              </w:rPr>
              <w:t>8</w:t>
            </w:r>
            <w:r w:rsidRPr="00ED33F1">
              <w:rPr>
                <w:rFonts w:asciiTheme="minorHAnsi" w:hAnsiTheme="minorHAnsi" w:cstheme="minorHAnsi"/>
                <w:sz w:val="22"/>
                <w:szCs w:val="22"/>
              </w:rPr>
              <w:t>/N1, N2, N3, N4 or N5</w:t>
            </w:r>
          </w:p>
        </w:tc>
      </w:tr>
      <w:tr w:rsidR="0001358D" w:rsidRPr="00ED33F1" w14:paraId="5D585A4D" w14:textId="77777777" w:rsidTr="0018226F">
        <w:tc>
          <w:tcPr>
            <w:tcW w:w="3145" w:type="dxa"/>
          </w:tcPr>
          <w:p w14:paraId="232F6851" w14:textId="2F94957B" w:rsidR="0001358D" w:rsidRPr="00ED33F1" w:rsidRDefault="0001358D" w:rsidP="0018226F">
            <w:pPr>
              <w:rPr>
                <w:rFonts w:cstheme="minorHAnsi"/>
              </w:rPr>
            </w:pPr>
            <w:r w:rsidRPr="00ED33F1">
              <w:rPr>
                <w:rFonts w:asciiTheme="minorHAnsi" w:hAnsiTheme="minorHAnsi" w:cstheme="minorHAnsi"/>
                <w:sz w:val="22"/>
                <w:szCs w:val="22"/>
              </w:rPr>
              <w:t xml:space="preserve">Magnitude of the response rate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w:t>
            </w:r>
          </w:p>
        </w:tc>
        <w:tc>
          <w:tcPr>
            <w:tcW w:w="6390" w:type="dxa"/>
          </w:tcPr>
          <w:p w14:paraId="6CC1AEB5" w14:textId="528D4EB7" w:rsidR="0001358D" w:rsidRPr="00ED33F1" w:rsidRDefault="0001358D" w:rsidP="0018226F">
            <w:pPr>
              <w:rPr>
                <w:rFonts w:cstheme="minorHAnsi"/>
              </w:rPr>
            </w:pPr>
            <w:r w:rsidRPr="00ED33F1">
              <w:rPr>
                <w:rFonts w:asciiTheme="minorHAnsi" w:hAnsiTheme="minorHAnsi" w:cstheme="minorHAnsi"/>
                <w:sz w:val="22"/>
                <w:szCs w:val="22"/>
              </w:rPr>
              <w:t xml:space="preserve">Was the response rate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 higher than 50%? (Bethlehem 2017) Answer: Yes/No/Unclear.</w:t>
            </w:r>
          </w:p>
        </w:tc>
      </w:tr>
      <w:tr w:rsidR="0001358D" w:rsidRPr="00ED33F1" w14:paraId="2E8DE70A" w14:textId="77777777" w:rsidTr="0018226F">
        <w:tc>
          <w:tcPr>
            <w:tcW w:w="3145" w:type="dxa"/>
          </w:tcPr>
          <w:p w14:paraId="218D2241" w14:textId="4764D5F2"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Number of questionnaires in which the respondents reported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 (N</w:t>
            </w:r>
            <w:r w:rsidR="00682C4E" w:rsidRPr="00ED33F1">
              <w:rPr>
                <w:rFonts w:asciiTheme="minorHAnsi" w:hAnsiTheme="minorHAnsi" w:cstheme="minorHAnsi"/>
                <w:sz w:val="22"/>
                <w:szCs w:val="22"/>
              </w:rPr>
              <w:t>9</w:t>
            </w:r>
            <w:r w:rsidRPr="00ED33F1">
              <w:rPr>
                <w:rFonts w:asciiTheme="minorHAnsi" w:hAnsiTheme="minorHAnsi" w:cstheme="minorHAnsi"/>
                <w:sz w:val="22"/>
                <w:szCs w:val="22"/>
              </w:rPr>
              <w:t>)</w:t>
            </w:r>
          </w:p>
        </w:tc>
        <w:tc>
          <w:tcPr>
            <w:tcW w:w="6390" w:type="dxa"/>
          </w:tcPr>
          <w:p w14:paraId="3E67C8C4" w14:textId="30D8427E"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The number of questionnaires in which the respondents reported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 i.e., perceiving other co-author(s) as honorary author(s) on a publication.</w:t>
            </w:r>
          </w:p>
        </w:tc>
      </w:tr>
      <w:tr w:rsidR="0001358D" w:rsidRPr="00ED33F1" w14:paraId="1EAD490A" w14:textId="77777777" w:rsidTr="0018226F">
        <w:tc>
          <w:tcPr>
            <w:tcW w:w="3145" w:type="dxa"/>
          </w:tcPr>
          <w:p w14:paraId="14E52A53" w14:textId="6B74B666"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Prevalence of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 (</w:t>
            </w:r>
            <w:r w:rsidRPr="00ED33F1">
              <w:rPr>
                <w:rFonts w:asciiTheme="minorHAnsi" w:hAnsiTheme="minorHAnsi" w:cstheme="minorHAnsi"/>
                <w:b/>
                <w:bCs/>
                <w:sz w:val="22"/>
                <w:szCs w:val="22"/>
              </w:rPr>
              <w:t>Primary outcome</w:t>
            </w:r>
            <w:r w:rsidRPr="00ED33F1">
              <w:rPr>
                <w:rFonts w:asciiTheme="minorHAnsi" w:hAnsiTheme="minorHAnsi" w:cstheme="minorHAnsi"/>
                <w:sz w:val="22"/>
                <w:szCs w:val="22"/>
              </w:rPr>
              <w:t>)</w:t>
            </w:r>
          </w:p>
        </w:tc>
        <w:tc>
          <w:tcPr>
            <w:tcW w:w="6390" w:type="dxa"/>
          </w:tcPr>
          <w:p w14:paraId="369574C4" w14:textId="2DA520CE"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N</w:t>
            </w:r>
            <w:r w:rsidR="00682C4E" w:rsidRPr="00ED33F1">
              <w:rPr>
                <w:rFonts w:asciiTheme="minorHAnsi" w:hAnsiTheme="minorHAnsi" w:cstheme="minorHAnsi"/>
                <w:sz w:val="22"/>
                <w:szCs w:val="22"/>
              </w:rPr>
              <w:t>9</w:t>
            </w:r>
            <w:r w:rsidRPr="00ED33F1">
              <w:rPr>
                <w:rFonts w:asciiTheme="minorHAnsi" w:hAnsiTheme="minorHAnsi" w:cstheme="minorHAnsi"/>
                <w:sz w:val="22"/>
                <w:szCs w:val="22"/>
              </w:rPr>
              <w:t>/N</w:t>
            </w:r>
            <w:r w:rsidR="00682C4E" w:rsidRPr="00ED33F1">
              <w:rPr>
                <w:rFonts w:asciiTheme="minorHAnsi" w:hAnsiTheme="minorHAnsi" w:cstheme="minorHAnsi"/>
                <w:sz w:val="22"/>
                <w:szCs w:val="22"/>
              </w:rPr>
              <w:t>8</w:t>
            </w:r>
          </w:p>
        </w:tc>
      </w:tr>
      <w:tr w:rsidR="0001358D" w:rsidRPr="00ED33F1" w14:paraId="23B9FED4" w14:textId="77777777" w:rsidTr="0018226F">
        <w:tc>
          <w:tcPr>
            <w:tcW w:w="3145" w:type="dxa"/>
          </w:tcPr>
          <w:p w14:paraId="78D7C332" w14:textId="7737831F" w:rsidR="0001358D" w:rsidRPr="00ED33F1" w:rsidRDefault="0001358D" w:rsidP="0018226F">
            <w:pPr>
              <w:rPr>
                <w:rFonts w:cstheme="minorHAnsi"/>
              </w:rPr>
            </w:pPr>
            <w:r w:rsidRPr="00ED33F1">
              <w:rPr>
                <w:rFonts w:asciiTheme="minorHAnsi" w:hAnsiTheme="minorHAnsi" w:cstheme="minorHAnsi"/>
                <w:sz w:val="22"/>
                <w:szCs w:val="22"/>
              </w:rPr>
              <w:t xml:space="preserve">Sample size on the prevalence of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w:t>
            </w:r>
          </w:p>
        </w:tc>
        <w:tc>
          <w:tcPr>
            <w:tcW w:w="6390" w:type="dxa"/>
          </w:tcPr>
          <w:p w14:paraId="086848B5" w14:textId="60DCC3CA" w:rsidR="0001358D" w:rsidRPr="00ED33F1" w:rsidRDefault="0001358D" w:rsidP="0018226F">
            <w:pPr>
              <w:rPr>
                <w:rFonts w:cstheme="minorHAnsi"/>
              </w:rPr>
            </w:pPr>
            <w:r w:rsidRPr="00ED33F1">
              <w:rPr>
                <w:rFonts w:asciiTheme="minorHAnsi" w:hAnsiTheme="minorHAnsi" w:cstheme="minorHAnsi"/>
                <w:sz w:val="22"/>
                <w:szCs w:val="22"/>
              </w:rPr>
              <w:t xml:space="preserve">Was the sample size adequate for the prevalence statistic of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 Answer: Yes/No.</w:t>
            </w:r>
          </w:p>
        </w:tc>
      </w:tr>
      <w:tr w:rsidR="0001358D" w:rsidRPr="00ED33F1" w14:paraId="4905457C" w14:textId="77777777" w:rsidTr="0018226F">
        <w:tc>
          <w:tcPr>
            <w:tcW w:w="3145" w:type="dxa"/>
          </w:tcPr>
          <w:p w14:paraId="3171D1E6" w14:textId="676C1174"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Approach to statistical analysis for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w:t>
            </w:r>
          </w:p>
        </w:tc>
        <w:tc>
          <w:tcPr>
            <w:tcW w:w="6390" w:type="dxa"/>
          </w:tcPr>
          <w:p w14:paraId="768E37F2" w14:textId="20A630B5"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Report the approach to statistical analysis (regression, group comparisons) for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w:t>
            </w:r>
          </w:p>
        </w:tc>
      </w:tr>
      <w:tr w:rsidR="0001358D" w:rsidRPr="00ED33F1" w14:paraId="62A7886B" w14:textId="77777777" w:rsidTr="0018226F">
        <w:tc>
          <w:tcPr>
            <w:tcW w:w="3145" w:type="dxa"/>
          </w:tcPr>
          <w:p w14:paraId="6A478893" w14:textId="0782CC53" w:rsidR="0001358D" w:rsidRPr="00ED33F1" w:rsidRDefault="0001358D" w:rsidP="0018226F">
            <w:pPr>
              <w:rPr>
                <w:rFonts w:cstheme="minorHAnsi"/>
              </w:rPr>
            </w:pPr>
            <w:r w:rsidRPr="00ED33F1">
              <w:rPr>
                <w:rFonts w:asciiTheme="minorHAnsi" w:hAnsiTheme="minorHAnsi" w:cstheme="minorHAnsi"/>
                <w:sz w:val="22"/>
                <w:szCs w:val="22"/>
              </w:rPr>
              <w:t xml:space="preserve">Complete reporting of outcome measures on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w:t>
            </w:r>
          </w:p>
        </w:tc>
        <w:tc>
          <w:tcPr>
            <w:tcW w:w="6390" w:type="dxa"/>
          </w:tcPr>
          <w:p w14:paraId="554F6A22" w14:textId="563492C6" w:rsidR="0001358D" w:rsidRPr="00ED33F1" w:rsidRDefault="0001358D" w:rsidP="0018226F">
            <w:pPr>
              <w:rPr>
                <w:rFonts w:cstheme="minorHAnsi"/>
              </w:rPr>
            </w:pPr>
            <w:r w:rsidRPr="00ED33F1">
              <w:rPr>
                <w:rFonts w:asciiTheme="minorHAnsi" w:hAnsiTheme="minorHAnsi" w:cstheme="minorHAnsi"/>
                <w:sz w:val="22"/>
                <w:szCs w:val="22"/>
              </w:rPr>
              <w:t xml:space="preserve">Were the complete outcome measures given for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2, i.e., were the numerators and denominators reported? Answer: Yes/No.</w:t>
            </w:r>
          </w:p>
        </w:tc>
      </w:tr>
      <w:tr w:rsidR="0001358D" w:rsidRPr="00ED33F1" w14:paraId="21185F4E" w14:textId="77777777" w:rsidTr="0018226F">
        <w:tc>
          <w:tcPr>
            <w:tcW w:w="3145" w:type="dxa"/>
          </w:tcPr>
          <w:p w14:paraId="50296A8E" w14:textId="39CC8350" w:rsidR="0001358D" w:rsidRPr="00ED33F1" w:rsidRDefault="0001358D" w:rsidP="0018226F">
            <w:pPr>
              <w:rPr>
                <w:rFonts w:cstheme="minorHAnsi"/>
              </w:rPr>
            </w:pPr>
            <w:r w:rsidRPr="00ED33F1">
              <w:rPr>
                <w:rFonts w:asciiTheme="minorHAnsi" w:hAnsiTheme="minorHAnsi" w:cstheme="minorHAnsi"/>
                <w:sz w:val="22"/>
                <w:szCs w:val="22"/>
              </w:rPr>
              <w:t>Weighting of the survey results for</w:t>
            </w:r>
            <w:r w:rsidR="002B2E00" w:rsidRPr="00ED33F1">
              <w:rPr>
                <w:rFonts w:asciiTheme="minorHAnsi" w:hAnsiTheme="minorHAnsi" w:cstheme="minorHAnsi"/>
                <w:sz w:val="22"/>
                <w:szCs w:val="22"/>
              </w:rPr>
              <w:t xml:space="preserve"> review</w:t>
            </w:r>
            <w:r w:rsidRPr="00ED33F1">
              <w:rPr>
                <w:rFonts w:asciiTheme="minorHAnsi" w:hAnsiTheme="minorHAnsi" w:cstheme="minorHAnsi"/>
                <w:sz w:val="22"/>
                <w:szCs w:val="22"/>
              </w:rPr>
              <w:t xml:space="preserve"> item 2</w:t>
            </w:r>
          </w:p>
        </w:tc>
        <w:tc>
          <w:tcPr>
            <w:tcW w:w="6390" w:type="dxa"/>
          </w:tcPr>
          <w:p w14:paraId="5FE9A2D3" w14:textId="3C463F7B" w:rsidR="0001358D" w:rsidRPr="00ED33F1" w:rsidRDefault="0001358D" w:rsidP="0018226F">
            <w:pPr>
              <w:rPr>
                <w:rFonts w:cstheme="minorHAnsi"/>
              </w:rPr>
            </w:pPr>
            <w:r w:rsidRPr="00ED33F1">
              <w:rPr>
                <w:rFonts w:asciiTheme="minorHAnsi" w:hAnsiTheme="minorHAnsi" w:cstheme="minorHAnsi"/>
                <w:sz w:val="22"/>
                <w:szCs w:val="22"/>
              </w:rPr>
              <w:t xml:space="preserve">Were the results of the survey for </w:t>
            </w:r>
            <w:r w:rsidR="002B2E00"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 xml:space="preserve">item 2 weighted, i.e., corrected for selective nonresponse? Answer: Yes/No/Unclear. If Yes, describe the methods. </w:t>
            </w:r>
          </w:p>
        </w:tc>
      </w:tr>
      <w:tr w:rsidR="0001358D" w:rsidRPr="00ED33F1" w14:paraId="15ECDABD" w14:textId="77777777" w:rsidTr="0018226F">
        <w:tc>
          <w:tcPr>
            <w:tcW w:w="3145" w:type="dxa"/>
          </w:tcPr>
          <w:p w14:paraId="3F0D0755" w14:textId="77777777"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Additional issues</w:t>
            </w:r>
          </w:p>
        </w:tc>
        <w:tc>
          <w:tcPr>
            <w:tcW w:w="6390" w:type="dxa"/>
          </w:tcPr>
          <w:p w14:paraId="71DF131B" w14:textId="6958BD47" w:rsidR="0001358D" w:rsidRPr="00ED33F1" w:rsidRDefault="0001358D" w:rsidP="0018226F">
            <w:pPr>
              <w:rPr>
                <w:rFonts w:asciiTheme="minorHAnsi" w:hAnsiTheme="minorHAnsi" w:cstheme="minorHAnsi"/>
                <w:sz w:val="22"/>
                <w:szCs w:val="22"/>
              </w:rPr>
            </w:pPr>
            <w:r w:rsidRPr="00ED33F1">
              <w:rPr>
                <w:rFonts w:asciiTheme="minorHAnsi" w:hAnsiTheme="minorHAnsi" w:cstheme="minorHAnsi"/>
                <w:sz w:val="22"/>
                <w:szCs w:val="22"/>
              </w:rPr>
              <w:t xml:space="preserve">Report whether additional issues on </w:t>
            </w:r>
            <w:r w:rsidR="002B2E00" w:rsidRPr="00ED33F1">
              <w:rPr>
                <w:rFonts w:asciiTheme="minorHAnsi" w:hAnsiTheme="minorHAnsi" w:cstheme="minorHAnsi"/>
                <w:sz w:val="22"/>
                <w:szCs w:val="22"/>
              </w:rPr>
              <w:t>review item 2</w:t>
            </w:r>
            <w:r w:rsidRPr="00ED33F1">
              <w:rPr>
                <w:rFonts w:asciiTheme="minorHAnsi" w:hAnsiTheme="minorHAnsi" w:cstheme="minorHAnsi"/>
                <w:sz w:val="22"/>
                <w:szCs w:val="22"/>
              </w:rPr>
              <w:t xml:space="preserve"> could have affected outcomes. Answer: Yes/No/Unclear. If Yes, explain.</w:t>
            </w:r>
          </w:p>
        </w:tc>
      </w:tr>
    </w:tbl>
    <w:p w14:paraId="3A9035BD" w14:textId="77777777" w:rsidR="0001358D" w:rsidRPr="00ED33F1" w:rsidRDefault="0001358D" w:rsidP="0001358D">
      <w:pPr>
        <w:pStyle w:val="NoSpacing"/>
        <w:rPr>
          <w:rFonts w:cstheme="minorHAnsi"/>
        </w:rPr>
      </w:pPr>
      <w:r w:rsidRPr="00ED33F1">
        <w:rPr>
          <w:rFonts w:cstheme="minorHAnsi"/>
        </w:rPr>
        <w:t>*We will assign ‘Unclear’ when too few details were reported in the manuscript or additional files to make a judgment of assigning ‘Yes’ or ‘No’.</w:t>
      </w:r>
    </w:p>
    <w:p w14:paraId="5275A433" w14:textId="2DA2FA89" w:rsidR="00682C4E" w:rsidRPr="00ED33F1" w:rsidRDefault="00682C4E" w:rsidP="00682C4E">
      <w:pPr>
        <w:pStyle w:val="NoSpacing"/>
        <w:rPr>
          <w:rFonts w:cstheme="minorHAnsi"/>
        </w:rPr>
      </w:pPr>
    </w:p>
    <w:p w14:paraId="10CA2282" w14:textId="2E4EEFDC" w:rsidR="00B87F9A" w:rsidRPr="00ED33F1" w:rsidRDefault="005932F9" w:rsidP="00682C4E">
      <w:pPr>
        <w:pStyle w:val="NoSpacing"/>
        <w:rPr>
          <w:rFonts w:cstheme="minorHAnsi"/>
        </w:rPr>
      </w:pPr>
      <w:r w:rsidRPr="00ED33F1">
        <w:rPr>
          <w:rFonts w:cstheme="minorHAnsi"/>
        </w:rPr>
        <w:t xml:space="preserve">Note: </w:t>
      </w:r>
      <w:r w:rsidR="00E15DD1" w:rsidRPr="00ED33F1">
        <w:rPr>
          <w:rFonts w:cstheme="minorHAnsi"/>
        </w:rPr>
        <w:t xml:space="preserve">Data extraction forms to extract review items </w:t>
      </w:r>
      <w:r w:rsidR="00D836C9" w:rsidRPr="00ED33F1">
        <w:rPr>
          <w:rFonts w:cstheme="minorHAnsi"/>
        </w:rPr>
        <w:t>3-5 will be based on the same format as those reported in tables 7 and 8.</w:t>
      </w:r>
    </w:p>
    <w:p w14:paraId="6768944B" w14:textId="5DB58570" w:rsidR="00E15DD1" w:rsidRPr="00ED33F1" w:rsidRDefault="00E15DD1" w:rsidP="00682C4E">
      <w:pPr>
        <w:pStyle w:val="NoSpacing"/>
        <w:rPr>
          <w:rFonts w:cstheme="minorHAnsi"/>
        </w:rPr>
      </w:pPr>
    </w:p>
    <w:p w14:paraId="17CCFC60" w14:textId="2DFA9B75" w:rsidR="006B42DF" w:rsidRPr="00ED33F1" w:rsidRDefault="006B42DF" w:rsidP="00682C4E">
      <w:pPr>
        <w:pStyle w:val="NoSpacing"/>
        <w:rPr>
          <w:rFonts w:cstheme="minorHAnsi"/>
        </w:rPr>
      </w:pPr>
    </w:p>
    <w:p w14:paraId="022AB445" w14:textId="3B526999" w:rsidR="006B42DF" w:rsidRPr="00ED33F1" w:rsidRDefault="006B42DF" w:rsidP="00682C4E">
      <w:pPr>
        <w:pStyle w:val="NoSpacing"/>
        <w:rPr>
          <w:rFonts w:cstheme="minorHAnsi"/>
        </w:rPr>
      </w:pPr>
    </w:p>
    <w:p w14:paraId="63A9E4B4" w14:textId="77777777" w:rsidR="006B42DF" w:rsidRPr="00ED33F1" w:rsidRDefault="006B42DF" w:rsidP="00682C4E">
      <w:pPr>
        <w:pStyle w:val="NoSpacing"/>
        <w:rPr>
          <w:rFonts w:cstheme="minorHAnsi"/>
        </w:rPr>
      </w:pPr>
    </w:p>
    <w:p w14:paraId="6A67A9D6" w14:textId="39F14DA5" w:rsidR="005D7134" w:rsidRPr="00ED33F1" w:rsidRDefault="005D7134" w:rsidP="005D7134">
      <w:pPr>
        <w:rPr>
          <w:b/>
          <w:bCs/>
          <w:sz w:val="32"/>
          <w:szCs w:val="32"/>
        </w:rPr>
      </w:pPr>
      <w:r w:rsidRPr="00ED33F1">
        <w:rPr>
          <w:b/>
          <w:bCs/>
          <w:sz w:val="40"/>
          <w:szCs w:val="40"/>
        </w:rPr>
        <w:lastRenderedPageBreak/>
        <w:t>Additional file 3</w:t>
      </w:r>
      <w:r w:rsidR="00B64A92" w:rsidRPr="00ED33F1">
        <w:rPr>
          <w:b/>
          <w:bCs/>
          <w:sz w:val="40"/>
          <w:szCs w:val="40"/>
        </w:rPr>
        <w:t>B</w:t>
      </w:r>
      <w:r w:rsidR="00020834" w:rsidRPr="00ED33F1">
        <w:rPr>
          <w:b/>
          <w:bCs/>
          <w:sz w:val="32"/>
          <w:szCs w:val="32"/>
        </w:rPr>
        <w:t xml:space="preserve">  </w:t>
      </w:r>
    </w:p>
    <w:p w14:paraId="3D916BFD" w14:textId="5C70B160" w:rsidR="002F1889" w:rsidRPr="00ED33F1" w:rsidRDefault="002F1889" w:rsidP="005B1C44">
      <w:pPr>
        <w:pStyle w:val="NoSpacing"/>
        <w:rPr>
          <w:rFonts w:cstheme="minorHAnsi"/>
          <w:b/>
          <w:bCs/>
          <w:sz w:val="32"/>
          <w:szCs w:val="32"/>
        </w:rPr>
      </w:pPr>
      <w:r w:rsidRPr="00ED33F1">
        <w:rPr>
          <w:rFonts w:cstheme="minorHAnsi"/>
          <w:b/>
          <w:bCs/>
          <w:sz w:val="32"/>
          <w:szCs w:val="32"/>
        </w:rPr>
        <w:t>Quality checklist for surveys on HA items</w:t>
      </w:r>
    </w:p>
    <w:p w14:paraId="2705E89F" w14:textId="77777777" w:rsidR="002F1889" w:rsidRPr="00ED33F1" w:rsidRDefault="002F1889" w:rsidP="005B1C44">
      <w:pPr>
        <w:pStyle w:val="NoSpacing"/>
        <w:rPr>
          <w:rFonts w:cstheme="minorHAnsi"/>
        </w:rPr>
      </w:pPr>
    </w:p>
    <w:p w14:paraId="691AF4E4" w14:textId="59B5C6DE" w:rsidR="005B1C44" w:rsidRPr="00ED33F1" w:rsidRDefault="000D5C2A" w:rsidP="005B1C44">
      <w:pPr>
        <w:pStyle w:val="NoSpacing"/>
        <w:rPr>
          <w:rFonts w:cstheme="minorHAnsi"/>
        </w:rPr>
      </w:pPr>
      <w:r w:rsidRPr="00ED33F1">
        <w:rPr>
          <w:rFonts w:cstheme="minorHAnsi"/>
        </w:rPr>
        <w:t xml:space="preserve">The </w:t>
      </w:r>
      <w:r w:rsidR="002F1889" w:rsidRPr="00ED33F1">
        <w:rPr>
          <w:rFonts w:cstheme="minorHAnsi"/>
        </w:rPr>
        <w:t>1</w:t>
      </w:r>
      <w:r w:rsidR="00936566" w:rsidRPr="00ED33F1">
        <w:rPr>
          <w:rFonts w:cstheme="minorHAnsi"/>
        </w:rPr>
        <w:t>4</w:t>
      </w:r>
      <w:r w:rsidR="002F1889" w:rsidRPr="00ED33F1">
        <w:rPr>
          <w:rFonts w:cstheme="minorHAnsi"/>
        </w:rPr>
        <w:t xml:space="preserve"> item quality </w:t>
      </w:r>
      <w:r w:rsidR="00020834" w:rsidRPr="00ED33F1">
        <w:rPr>
          <w:rFonts w:cstheme="minorHAnsi"/>
        </w:rPr>
        <w:t xml:space="preserve">checklist </w:t>
      </w:r>
      <w:r w:rsidRPr="00ED33F1">
        <w:rPr>
          <w:rFonts w:cstheme="minorHAnsi"/>
        </w:rPr>
        <w:t xml:space="preserve">presented </w:t>
      </w:r>
      <w:r w:rsidR="00947A59" w:rsidRPr="00ED33F1">
        <w:rPr>
          <w:rFonts w:cstheme="minorHAnsi"/>
        </w:rPr>
        <w:t xml:space="preserve">below </w:t>
      </w:r>
      <w:r w:rsidRPr="00ED33F1">
        <w:rPr>
          <w:rFonts w:cstheme="minorHAnsi"/>
        </w:rPr>
        <w:t xml:space="preserve">will </w:t>
      </w:r>
      <w:r w:rsidR="00020834" w:rsidRPr="00ED33F1">
        <w:rPr>
          <w:rFonts w:cstheme="minorHAnsi"/>
        </w:rPr>
        <w:t>be used for each</w:t>
      </w:r>
      <w:r w:rsidRPr="00ED33F1">
        <w:rPr>
          <w:rFonts w:cstheme="minorHAnsi"/>
        </w:rPr>
        <w:t xml:space="preserve"> of the review </w:t>
      </w:r>
      <w:r w:rsidR="00A8784A" w:rsidRPr="00ED33F1">
        <w:rPr>
          <w:rFonts w:cstheme="minorHAnsi"/>
        </w:rPr>
        <w:t>outcomes (review items 1-5)</w:t>
      </w:r>
      <w:r w:rsidRPr="00ED33F1">
        <w:rPr>
          <w:rFonts w:cstheme="minorHAnsi"/>
        </w:rPr>
        <w:t xml:space="preserve"> </w:t>
      </w:r>
      <w:r w:rsidR="00020834" w:rsidRPr="00ED33F1">
        <w:rPr>
          <w:rFonts w:cstheme="minorHAnsi"/>
        </w:rPr>
        <w:t>of this systematic</w:t>
      </w:r>
      <w:r w:rsidRPr="00ED33F1">
        <w:rPr>
          <w:rFonts w:cstheme="minorHAnsi"/>
        </w:rPr>
        <w:t xml:space="preserve"> review</w:t>
      </w:r>
      <w:r w:rsidR="00020834" w:rsidRPr="00ED33F1">
        <w:rPr>
          <w:rFonts w:cstheme="minorHAnsi"/>
        </w:rPr>
        <w:t>.</w:t>
      </w:r>
      <w:r w:rsidRPr="00ED33F1">
        <w:rPr>
          <w:rFonts w:cstheme="minorHAnsi"/>
        </w:rPr>
        <w:t xml:space="preserve"> </w:t>
      </w:r>
      <w:r w:rsidR="00020834" w:rsidRPr="00ED33F1">
        <w:rPr>
          <w:rFonts w:cstheme="minorHAnsi"/>
        </w:rPr>
        <w:t xml:space="preserve"> </w:t>
      </w:r>
      <w:r w:rsidRPr="00ED33F1">
        <w:rPr>
          <w:rFonts w:cstheme="minorHAnsi"/>
        </w:rPr>
        <w:t xml:space="preserve">This implies that 5 checklists will be prepared. </w:t>
      </w:r>
      <w:r w:rsidR="00637921" w:rsidRPr="00ED33F1">
        <w:rPr>
          <w:rFonts w:cstheme="minorHAnsi"/>
        </w:rPr>
        <w:t xml:space="preserve">Seven (Items </w:t>
      </w:r>
      <w:r w:rsidR="00637921" w:rsidRPr="00ED33F1">
        <w:rPr>
          <w:rFonts w:cstheme="minorHAnsi"/>
          <w:b/>
          <w:bCs/>
        </w:rPr>
        <w:t>2, 5, 6, 7, 8, 12, and 1</w:t>
      </w:r>
      <w:r w:rsidR="00936566" w:rsidRPr="00ED33F1">
        <w:rPr>
          <w:rFonts w:cstheme="minorHAnsi"/>
          <w:b/>
          <w:bCs/>
        </w:rPr>
        <w:t>3</w:t>
      </w:r>
      <w:r w:rsidR="00637921" w:rsidRPr="00ED33F1">
        <w:rPr>
          <w:rFonts w:cstheme="minorHAnsi"/>
        </w:rPr>
        <w:t>) of the 1</w:t>
      </w:r>
      <w:r w:rsidR="00936566" w:rsidRPr="00ED33F1">
        <w:rPr>
          <w:rFonts w:cstheme="minorHAnsi"/>
        </w:rPr>
        <w:t>4</w:t>
      </w:r>
      <w:r w:rsidR="00637921" w:rsidRPr="00ED33F1">
        <w:rPr>
          <w:rFonts w:cstheme="minorHAnsi"/>
        </w:rPr>
        <w:t xml:space="preserve"> item </w:t>
      </w:r>
      <w:r w:rsidR="002F1889" w:rsidRPr="00ED33F1">
        <w:rPr>
          <w:rFonts w:cstheme="minorHAnsi"/>
        </w:rPr>
        <w:t xml:space="preserve">quality </w:t>
      </w:r>
      <w:r w:rsidR="00637921" w:rsidRPr="00ED33F1">
        <w:rPr>
          <w:rFonts w:cstheme="minorHAnsi"/>
        </w:rPr>
        <w:t>checklist were considered ‘critical’ (See ‘Guidance for rating the overall confidence in the results of the survey’).</w:t>
      </w:r>
    </w:p>
    <w:p w14:paraId="741FC0A2" w14:textId="77777777" w:rsidR="005B1C44" w:rsidRPr="00ED33F1" w:rsidRDefault="005B1C44" w:rsidP="005B1C44">
      <w:pPr>
        <w:pStyle w:val="NoSpacing"/>
        <w:rPr>
          <w:rFonts w:cstheme="minorHAnsi"/>
        </w:rPr>
      </w:pPr>
    </w:p>
    <w:p w14:paraId="33274790" w14:textId="4D4B9E33" w:rsidR="005D7134" w:rsidRPr="00ED33F1" w:rsidRDefault="005D7134" w:rsidP="00637921">
      <w:pPr>
        <w:pStyle w:val="NoSpacing"/>
        <w:rPr>
          <w:rFonts w:cstheme="minorHAnsi"/>
          <w:b/>
          <w:bCs/>
        </w:rPr>
      </w:pPr>
      <w:bookmarkStart w:id="7" w:name="_Hlk64704475"/>
      <w:r w:rsidRPr="00ED33F1">
        <w:rPr>
          <w:rFonts w:cstheme="minorHAnsi"/>
          <w:b/>
          <w:bCs/>
        </w:rPr>
        <w:t xml:space="preserve">Table. </w:t>
      </w:r>
      <w:r w:rsidR="002F1889" w:rsidRPr="00ED33F1">
        <w:rPr>
          <w:rFonts w:cstheme="minorHAnsi"/>
          <w:b/>
          <w:bCs/>
        </w:rPr>
        <w:t>Quality c</w:t>
      </w:r>
      <w:r w:rsidRPr="00ED33F1">
        <w:rPr>
          <w:rFonts w:cstheme="minorHAnsi"/>
          <w:b/>
          <w:bCs/>
        </w:rPr>
        <w:t xml:space="preserve">hecklist for surveys on </w:t>
      </w:r>
      <w:r w:rsidR="00807928" w:rsidRPr="00ED33F1">
        <w:rPr>
          <w:rFonts w:cstheme="minorHAnsi"/>
          <w:b/>
          <w:bCs/>
        </w:rPr>
        <w:t xml:space="preserve">review </w:t>
      </w:r>
      <w:r w:rsidR="00F32A20" w:rsidRPr="00ED33F1">
        <w:rPr>
          <w:rFonts w:cstheme="minorHAnsi"/>
          <w:b/>
          <w:bCs/>
        </w:rPr>
        <w:t xml:space="preserve">item </w:t>
      </w:r>
      <w:r w:rsidR="00020834" w:rsidRPr="00ED33F1">
        <w:rPr>
          <w:rFonts w:cstheme="minorHAnsi"/>
          <w:b/>
          <w:bCs/>
        </w:rPr>
        <w:t>(</w:t>
      </w:r>
      <w:r w:rsidR="00807928" w:rsidRPr="00ED33F1">
        <w:rPr>
          <w:rFonts w:cstheme="minorHAnsi"/>
          <w:b/>
          <w:bCs/>
        </w:rPr>
        <w:t>#</w:t>
      </w:r>
      <w:r w:rsidR="00020834" w:rsidRPr="00ED33F1">
        <w:rPr>
          <w:rFonts w:cstheme="minorHAnsi"/>
          <w:b/>
          <w:bCs/>
        </w:rPr>
        <w:t>)</w:t>
      </w:r>
      <w:r w:rsidR="005B1C44" w:rsidRPr="00ED33F1">
        <w:rPr>
          <w:rFonts w:cstheme="minorHAnsi"/>
          <w:b/>
          <w:bCs/>
        </w:rPr>
        <w:t>*</w:t>
      </w:r>
    </w:p>
    <w:tbl>
      <w:tblPr>
        <w:tblStyle w:val="TableGrid"/>
        <w:tblW w:w="9625" w:type="dxa"/>
        <w:tblLook w:val="04A0" w:firstRow="1" w:lastRow="0" w:firstColumn="1" w:lastColumn="0" w:noHBand="0" w:noVBand="1"/>
      </w:tblPr>
      <w:tblGrid>
        <w:gridCol w:w="445"/>
        <w:gridCol w:w="2700"/>
        <w:gridCol w:w="6480"/>
      </w:tblGrid>
      <w:tr w:rsidR="005D7134" w:rsidRPr="00ED33F1" w14:paraId="1D74CEE0" w14:textId="77777777" w:rsidTr="00637921">
        <w:tc>
          <w:tcPr>
            <w:tcW w:w="445" w:type="dxa"/>
          </w:tcPr>
          <w:p w14:paraId="04F12680" w14:textId="77777777" w:rsidR="005D7134" w:rsidRPr="00ED33F1" w:rsidRDefault="005D7134" w:rsidP="005D7134">
            <w:pPr>
              <w:rPr>
                <w:rFonts w:asciiTheme="minorHAnsi" w:hAnsiTheme="minorHAnsi" w:cstheme="minorHAnsi"/>
                <w:b/>
                <w:bCs/>
                <w:sz w:val="22"/>
                <w:szCs w:val="22"/>
              </w:rPr>
            </w:pPr>
            <w:r w:rsidRPr="00ED33F1">
              <w:rPr>
                <w:rFonts w:asciiTheme="minorHAnsi" w:hAnsiTheme="minorHAnsi" w:cstheme="minorHAnsi"/>
                <w:b/>
                <w:bCs/>
                <w:sz w:val="22"/>
                <w:szCs w:val="22"/>
              </w:rPr>
              <w:t>#</w:t>
            </w:r>
          </w:p>
        </w:tc>
        <w:tc>
          <w:tcPr>
            <w:tcW w:w="2700" w:type="dxa"/>
          </w:tcPr>
          <w:p w14:paraId="325E9F0B" w14:textId="77777777" w:rsidR="005D7134" w:rsidRPr="00ED33F1" w:rsidRDefault="005D7134" w:rsidP="005D7134">
            <w:pPr>
              <w:rPr>
                <w:rFonts w:asciiTheme="minorHAnsi" w:hAnsiTheme="minorHAnsi" w:cstheme="minorHAnsi"/>
                <w:b/>
                <w:bCs/>
                <w:sz w:val="22"/>
                <w:szCs w:val="22"/>
              </w:rPr>
            </w:pPr>
            <w:r w:rsidRPr="00ED33F1">
              <w:rPr>
                <w:rFonts w:asciiTheme="minorHAnsi" w:hAnsiTheme="minorHAnsi" w:cstheme="minorHAnsi"/>
                <w:b/>
                <w:bCs/>
                <w:sz w:val="22"/>
                <w:szCs w:val="22"/>
              </w:rPr>
              <w:t>Item</w:t>
            </w:r>
          </w:p>
        </w:tc>
        <w:tc>
          <w:tcPr>
            <w:tcW w:w="6480" w:type="dxa"/>
          </w:tcPr>
          <w:p w14:paraId="730838B8" w14:textId="77777777" w:rsidR="005D7134" w:rsidRPr="00ED33F1" w:rsidRDefault="005D7134" w:rsidP="005D7134">
            <w:pPr>
              <w:rPr>
                <w:rFonts w:asciiTheme="minorHAnsi" w:hAnsiTheme="minorHAnsi" w:cstheme="minorHAnsi"/>
                <w:b/>
                <w:bCs/>
                <w:sz w:val="22"/>
                <w:szCs w:val="22"/>
              </w:rPr>
            </w:pPr>
            <w:r w:rsidRPr="00ED33F1">
              <w:rPr>
                <w:rFonts w:asciiTheme="minorHAnsi" w:hAnsiTheme="minorHAnsi" w:cstheme="minorHAnsi"/>
                <w:b/>
                <w:bCs/>
                <w:sz w:val="22"/>
                <w:szCs w:val="22"/>
              </w:rPr>
              <w:t>Question</w:t>
            </w:r>
          </w:p>
        </w:tc>
      </w:tr>
      <w:tr w:rsidR="00991F6B" w:rsidRPr="00ED33F1" w14:paraId="0F711648" w14:textId="77777777" w:rsidTr="00637921">
        <w:tc>
          <w:tcPr>
            <w:tcW w:w="445" w:type="dxa"/>
          </w:tcPr>
          <w:p w14:paraId="225A126A" w14:textId="0D4FE7EC" w:rsidR="00991F6B" w:rsidRPr="00ED33F1" w:rsidRDefault="00991F6B" w:rsidP="00991F6B">
            <w:pPr>
              <w:rPr>
                <w:rFonts w:asciiTheme="minorHAnsi" w:hAnsiTheme="minorHAnsi" w:cstheme="minorHAnsi"/>
                <w:sz w:val="22"/>
                <w:szCs w:val="22"/>
              </w:rPr>
            </w:pPr>
            <w:r w:rsidRPr="00ED33F1">
              <w:rPr>
                <w:rFonts w:asciiTheme="minorHAnsi" w:hAnsiTheme="minorHAnsi" w:cstheme="minorHAnsi"/>
                <w:sz w:val="22"/>
                <w:szCs w:val="22"/>
              </w:rPr>
              <w:t>1</w:t>
            </w:r>
          </w:p>
        </w:tc>
        <w:tc>
          <w:tcPr>
            <w:tcW w:w="2700" w:type="dxa"/>
          </w:tcPr>
          <w:p w14:paraId="748141EC" w14:textId="08EB5153" w:rsidR="00991F6B" w:rsidRPr="00ED33F1" w:rsidRDefault="00E82217" w:rsidP="00991F6B">
            <w:pPr>
              <w:rPr>
                <w:rFonts w:asciiTheme="minorHAnsi" w:hAnsiTheme="minorHAnsi" w:cstheme="minorHAnsi"/>
                <w:sz w:val="22"/>
                <w:szCs w:val="22"/>
              </w:rPr>
            </w:pPr>
            <w:r w:rsidRPr="00ED33F1">
              <w:rPr>
                <w:rFonts w:asciiTheme="minorHAnsi" w:hAnsiTheme="minorHAnsi" w:cstheme="minorHAnsi"/>
                <w:sz w:val="22"/>
                <w:szCs w:val="22"/>
              </w:rPr>
              <w:t>No c</w:t>
            </w:r>
            <w:r w:rsidR="00991F6B" w:rsidRPr="00ED33F1">
              <w:rPr>
                <w:rFonts w:asciiTheme="minorHAnsi" w:hAnsiTheme="minorHAnsi" w:cstheme="minorHAnsi"/>
                <w:sz w:val="22"/>
                <w:szCs w:val="22"/>
              </w:rPr>
              <w:t>onflict of interest and funding issues</w:t>
            </w:r>
            <w:r w:rsidR="004E36A1" w:rsidRPr="00ED33F1">
              <w:rPr>
                <w:rFonts w:asciiTheme="minorHAnsi" w:hAnsiTheme="minorHAnsi" w:cstheme="minorHAnsi"/>
                <w:sz w:val="22"/>
                <w:szCs w:val="22"/>
              </w:rPr>
              <w:t xml:space="preserve"> regarding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w:t>
            </w:r>
          </w:p>
        </w:tc>
        <w:tc>
          <w:tcPr>
            <w:tcW w:w="6480" w:type="dxa"/>
          </w:tcPr>
          <w:p w14:paraId="1DCAFDA3" w14:textId="1707B871" w:rsidR="00991F6B" w:rsidRPr="00ED33F1" w:rsidRDefault="00991F6B" w:rsidP="00991F6B">
            <w:pPr>
              <w:rPr>
                <w:rFonts w:asciiTheme="minorHAnsi" w:hAnsiTheme="minorHAnsi" w:cstheme="minorHAnsi"/>
                <w:sz w:val="22"/>
                <w:szCs w:val="22"/>
              </w:rPr>
            </w:pPr>
            <w:r w:rsidRPr="00ED33F1">
              <w:rPr>
                <w:rFonts w:asciiTheme="minorHAnsi" w:hAnsiTheme="minorHAnsi" w:cstheme="minorHAnsi"/>
                <w:sz w:val="22"/>
                <w:szCs w:val="22"/>
              </w:rPr>
              <w:t>Were there no potential conflict of interests or funding issues that could have affected the outcome of review 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 Answer: Yes/No/Unclear. If No, give the rationale.</w:t>
            </w:r>
          </w:p>
        </w:tc>
      </w:tr>
      <w:tr w:rsidR="00163785" w:rsidRPr="00ED33F1" w14:paraId="325410A3" w14:textId="77777777" w:rsidTr="00637921">
        <w:tc>
          <w:tcPr>
            <w:tcW w:w="445" w:type="dxa"/>
          </w:tcPr>
          <w:p w14:paraId="684D9F2F" w14:textId="6A04C204"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2</w:t>
            </w:r>
          </w:p>
        </w:tc>
        <w:tc>
          <w:tcPr>
            <w:tcW w:w="2700" w:type="dxa"/>
          </w:tcPr>
          <w:p w14:paraId="04E0AE10" w14:textId="368A4149"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Selective (non) reporting</w:t>
            </w:r>
            <w:r w:rsidR="004E36A1" w:rsidRPr="00ED33F1">
              <w:rPr>
                <w:rFonts w:asciiTheme="minorHAnsi" w:hAnsiTheme="minorHAnsi" w:cstheme="minorHAnsi"/>
                <w:sz w:val="22"/>
                <w:szCs w:val="22"/>
              </w:rPr>
              <w:t xml:space="preserve"> regarding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w:t>
            </w:r>
          </w:p>
        </w:tc>
        <w:tc>
          <w:tcPr>
            <w:tcW w:w="6480" w:type="dxa"/>
          </w:tcPr>
          <w:p w14:paraId="3A824313" w14:textId="21588499"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Was there no risk of selective (non-) reporting bias regarding review 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 For example: (1) non registering or publication of the review protocol (2) incomplete reporting on the outcomes of review 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 or changes in definitions of this review item or changes in analyses of this review item that were not congruent with those planned. Answer: Yes/No/Unclear. If No, give the rationale.</w:t>
            </w:r>
          </w:p>
        </w:tc>
      </w:tr>
      <w:tr w:rsidR="00163785" w:rsidRPr="00ED33F1" w14:paraId="5413FE3E" w14:textId="77777777" w:rsidTr="00637921">
        <w:tc>
          <w:tcPr>
            <w:tcW w:w="445" w:type="dxa"/>
          </w:tcPr>
          <w:p w14:paraId="076E2FA4" w14:textId="7DD87739"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3</w:t>
            </w:r>
          </w:p>
        </w:tc>
        <w:tc>
          <w:tcPr>
            <w:tcW w:w="2700" w:type="dxa"/>
          </w:tcPr>
          <w:p w14:paraId="292660A6" w14:textId="5D55EE3C"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Target population, field, and context</w:t>
            </w:r>
            <w:r w:rsidR="004E36A1" w:rsidRPr="00ED33F1">
              <w:rPr>
                <w:rFonts w:asciiTheme="minorHAnsi" w:hAnsiTheme="minorHAnsi" w:cstheme="minorHAnsi"/>
                <w:sz w:val="22"/>
                <w:szCs w:val="22"/>
              </w:rPr>
              <w:t xml:space="preserve"> for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w:t>
            </w:r>
            <w:r w:rsidR="0018226F" w:rsidRPr="00ED33F1">
              <w:rPr>
                <w:rFonts w:asciiTheme="minorHAnsi" w:hAnsiTheme="minorHAnsi" w:cstheme="minorHAnsi"/>
                <w:sz w:val="22"/>
                <w:szCs w:val="22"/>
              </w:rPr>
              <w:t xml:space="preserve"> defined</w:t>
            </w:r>
          </w:p>
        </w:tc>
        <w:tc>
          <w:tcPr>
            <w:tcW w:w="6480" w:type="dxa"/>
          </w:tcPr>
          <w:p w14:paraId="40569161" w14:textId="1E7043E6"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Were the target population, field, and context </w:t>
            </w:r>
            <w:r w:rsidR="004E36A1" w:rsidRPr="00ED33F1">
              <w:rPr>
                <w:rFonts w:asciiTheme="minorHAnsi" w:hAnsiTheme="minorHAnsi" w:cstheme="minorHAnsi"/>
                <w:sz w:val="22"/>
                <w:szCs w:val="22"/>
              </w:rPr>
              <w:t xml:space="preserve">for the </w:t>
            </w:r>
            <w:r w:rsidRPr="00ED33F1">
              <w:rPr>
                <w:rFonts w:asciiTheme="minorHAnsi" w:hAnsiTheme="minorHAnsi" w:cstheme="minorHAnsi"/>
                <w:sz w:val="22"/>
                <w:szCs w:val="22"/>
              </w:rPr>
              <w:t xml:space="preserve">survey </w:t>
            </w:r>
            <w:r w:rsidR="004E36A1" w:rsidRPr="00ED33F1">
              <w:rPr>
                <w:rFonts w:asciiTheme="minorHAnsi" w:hAnsiTheme="minorHAnsi" w:cstheme="minorHAnsi"/>
                <w:sz w:val="22"/>
                <w:szCs w:val="22"/>
              </w:rPr>
              <w:t>on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 xml:space="preserve">) </w:t>
            </w:r>
            <w:r w:rsidRPr="00ED33F1">
              <w:rPr>
                <w:rFonts w:asciiTheme="minorHAnsi" w:hAnsiTheme="minorHAnsi" w:cstheme="minorHAnsi"/>
                <w:sz w:val="22"/>
                <w:szCs w:val="22"/>
              </w:rPr>
              <w:t xml:space="preserve">defined? Answer: Yes/No/Unclear. </w:t>
            </w:r>
          </w:p>
        </w:tc>
      </w:tr>
      <w:tr w:rsidR="00163785" w:rsidRPr="00ED33F1" w14:paraId="1A254135" w14:textId="77777777" w:rsidTr="00637921">
        <w:tc>
          <w:tcPr>
            <w:tcW w:w="445" w:type="dxa"/>
          </w:tcPr>
          <w:p w14:paraId="1E0D7FB8" w14:textId="0CC24839"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4</w:t>
            </w:r>
          </w:p>
        </w:tc>
        <w:tc>
          <w:tcPr>
            <w:tcW w:w="2700" w:type="dxa"/>
          </w:tcPr>
          <w:p w14:paraId="06E97E9A" w14:textId="60503CD5"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Sampling </w:t>
            </w:r>
            <w:r w:rsidR="004E36A1" w:rsidRPr="00ED33F1">
              <w:rPr>
                <w:rFonts w:asciiTheme="minorHAnsi" w:hAnsiTheme="minorHAnsi" w:cstheme="minorHAnsi"/>
                <w:sz w:val="22"/>
                <w:szCs w:val="22"/>
              </w:rPr>
              <w:t>for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w:t>
            </w:r>
          </w:p>
        </w:tc>
        <w:tc>
          <w:tcPr>
            <w:tcW w:w="6480" w:type="dxa"/>
          </w:tcPr>
          <w:p w14:paraId="46AA9BBB" w14:textId="621758C5"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Did each individual in the target population have an equal chance for being selected for the survey</w:t>
            </w:r>
            <w:r w:rsidR="004E36A1" w:rsidRPr="00ED33F1">
              <w:rPr>
                <w:rFonts w:asciiTheme="minorHAnsi" w:hAnsiTheme="minorHAnsi" w:cstheme="minorHAnsi"/>
                <w:sz w:val="22"/>
                <w:szCs w:val="22"/>
              </w:rPr>
              <w:t xml:space="preserve"> on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w:t>
            </w:r>
            <w:r w:rsidRPr="00ED33F1">
              <w:rPr>
                <w:rFonts w:asciiTheme="minorHAnsi" w:hAnsiTheme="minorHAnsi" w:cstheme="minorHAnsi"/>
                <w:sz w:val="22"/>
                <w:szCs w:val="22"/>
              </w:rPr>
              <w:t>? Answer: Yes/No/Unclear.</w:t>
            </w:r>
          </w:p>
        </w:tc>
      </w:tr>
      <w:tr w:rsidR="00163785" w:rsidRPr="00ED33F1" w14:paraId="18D01D1F" w14:textId="77777777" w:rsidTr="00637921">
        <w:tc>
          <w:tcPr>
            <w:tcW w:w="445" w:type="dxa"/>
          </w:tcPr>
          <w:p w14:paraId="224353CA" w14:textId="43F9F306"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5</w:t>
            </w:r>
          </w:p>
        </w:tc>
        <w:tc>
          <w:tcPr>
            <w:tcW w:w="2700" w:type="dxa"/>
          </w:tcPr>
          <w:p w14:paraId="0BF23571" w14:textId="711F5E15"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Survey methods</w:t>
            </w:r>
            <w:r w:rsidR="004E36A1" w:rsidRPr="00ED33F1">
              <w:rPr>
                <w:rFonts w:asciiTheme="minorHAnsi" w:hAnsiTheme="minorHAnsi" w:cstheme="minorHAnsi"/>
                <w:sz w:val="22"/>
                <w:szCs w:val="22"/>
              </w:rPr>
              <w:t xml:space="preserve"> for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w:t>
            </w:r>
            <w:r w:rsidRPr="00ED33F1">
              <w:rPr>
                <w:rFonts w:asciiTheme="minorHAnsi" w:hAnsiTheme="minorHAnsi" w:cstheme="minorHAnsi"/>
                <w:sz w:val="22"/>
                <w:szCs w:val="22"/>
              </w:rPr>
              <w:t>**</w:t>
            </w:r>
          </w:p>
        </w:tc>
        <w:tc>
          <w:tcPr>
            <w:tcW w:w="6480" w:type="dxa"/>
          </w:tcPr>
          <w:p w14:paraId="65F8E759" w14:textId="18D279E6"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Were there no survey methods that could have introduced bias, i.e., systematic error in the outcomes of the survey</w:t>
            </w:r>
            <w:r w:rsidR="004E36A1" w:rsidRPr="00ED33F1">
              <w:rPr>
                <w:rFonts w:asciiTheme="minorHAnsi" w:hAnsiTheme="minorHAnsi" w:cstheme="minorHAnsi"/>
                <w:sz w:val="22"/>
                <w:szCs w:val="22"/>
              </w:rPr>
              <w:t xml:space="preserve"> on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w:t>
            </w:r>
            <w:r w:rsidRPr="00ED33F1">
              <w:rPr>
                <w:rFonts w:asciiTheme="minorHAnsi" w:hAnsiTheme="minorHAnsi" w:cstheme="minorHAnsi"/>
                <w:sz w:val="22"/>
                <w:szCs w:val="22"/>
              </w:rPr>
              <w:t>? Answer: Yes/No/Unclear. If No, give rationale how bias was introduced.</w:t>
            </w:r>
          </w:p>
        </w:tc>
      </w:tr>
      <w:tr w:rsidR="00163785" w:rsidRPr="00ED33F1" w14:paraId="64FF2837" w14:textId="77777777" w:rsidTr="00637921">
        <w:tc>
          <w:tcPr>
            <w:tcW w:w="445" w:type="dxa"/>
          </w:tcPr>
          <w:p w14:paraId="02F9F54C" w14:textId="2D69E58B"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6</w:t>
            </w:r>
          </w:p>
        </w:tc>
        <w:tc>
          <w:tcPr>
            <w:tcW w:w="2700" w:type="dxa"/>
          </w:tcPr>
          <w:p w14:paraId="4A441F94" w14:textId="4937F5E7"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Responding </w:t>
            </w:r>
            <w:proofErr w:type="spellStart"/>
            <w:r w:rsidRPr="00ED33F1">
              <w:rPr>
                <w:rFonts w:asciiTheme="minorHAnsi" w:hAnsiTheme="minorHAnsi" w:cstheme="minorHAnsi"/>
                <w:sz w:val="22"/>
                <w:szCs w:val="22"/>
              </w:rPr>
              <w:t>surveyees</w:t>
            </w:r>
            <w:proofErr w:type="spellEnd"/>
            <w:r w:rsidR="004E36A1" w:rsidRPr="00ED33F1">
              <w:rPr>
                <w:rFonts w:asciiTheme="minorHAnsi" w:hAnsiTheme="minorHAnsi" w:cstheme="minorHAnsi"/>
                <w:sz w:val="22"/>
                <w:szCs w:val="22"/>
              </w:rPr>
              <w:t xml:space="preserve"> for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w:t>
            </w:r>
            <w:r w:rsidR="00E82217" w:rsidRPr="00ED33F1">
              <w:rPr>
                <w:rFonts w:asciiTheme="minorHAnsi" w:hAnsiTheme="minorHAnsi" w:cstheme="minorHAnsi"/>
                <w:sz w:val="22"/>
                <w:szCs w:val="22"/>
              </w:rPr>
              <w:t xml:space="preserve"> defined</w:t>
            </w:r>
          </w:p>
        </w:tc>
        <w:tc>
          <w:tcPr>
            <w:tcW w:w="6480" w:type="dxa"/>
          </w:tcPr>
          <w:p w14:paraId="327C48BC" w14:textId="1655A4E4"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Were the characteristics of the responding </w:t>
            </w:r>
            <w:proofErr w:type="spellStart"/>
            <w:r w:rsidRPr="00ED33F1">
              <w:rPr>
                <w:rFonts w:asciiTheme="minorHAnsi" w:hAnsiTheme="minorHAnsi" w:cstheme="minorHAnsi"/>
                <w:sz w:val="22"/>
                <w:szCs w:val="22"/>
              </w:rPr>
              <w:t>surveyees</w:t>
            </w:r>
            <w:proofErr w:type="spellEnd"/>
            <w:r w:rsidRPr="00ED33F1">
              <w:rPr>
                <w:rFonts w:asciiTheme="minorHAnsi" w:hAnsiTheme="minorHAnsi" w:cstheme="minorHAnsi"/>
                <w:sz w:val="22"/>
                <w:szCs w:val="22"/>
              </w:rPr>
              <w:t xml:space="preserve"> </w:t>
            </w:r>
            <w:r w:rsidR="004E36A1" w:rsidRPr="00ED33F1">
              <w:rPr>
                <w:rFonts w:asciiTheme="minorHAnsi" w:hAnsiTheme="minorHAnsi" w:cstheme="minorHAnsi"/>
                <w:sz w:val="22"/>
                <w:szCs w:val="22"/>
              </w:rPr>
              <w:t>on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 xml:space="preserve">) </w:t>
            </w:r>
            <w:r w:rsidRPr="00ED33F1">
              <w:rPr>
                <w:rFonts w:asciiTheme="minorHAnsi" w:hAnsiTheme="minorHAnsi" w:cstheme="minorHAnsi"/>
                <w:sz w:val="22"/>
                <w:szCs w:val="22"/>
              </w:rPr>
              <w:t>defined? Answer: Yes/No/Unclear.</w:t>
            </w:r>
          </w:p>
        </w:tc>
      </w:tr>
      <w:tr w:rsidR="00163785" w:rsidRPr="00ED33F1" w14:paraId="5276981F" w14:textId="77777777" w:rsidTr="00637921">
        <w:tc>
          <w:tcPr>
            <w:tcW w:w="445" w:type="dxa"/>
          </w:tcPr>
          <w:p w14:paraId="2BB6B09B" w14:textId="248B5882"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7</w:t>
            </w:r>
          </w:p>
        </w:tc>
        <w:tc>
          <w:tcPr>
            <w:tcW w:w="2700" w:type="dxa"/>
          </w:tcPr>
          <w:p w14:paraId="1AA1EFFF" w14:textId="02186B48"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Responding </w:t>
            </w:r>
            <w:proofErr w:type="spellStart"/>
            <w:r w:rsidRPr="00ED33F1">
              <w:rPr>
                <w:rFonts w:asciiTheme="minorHAnsi" w:hAnsiTheme="minorHAnsi" w:cstheme="minorHAnsi"/>
                <w:sz w:val="22"/>
                <w:szCs w:val="22"/>
              </w:rPr>
              <w:t>surveyees</w:t>
            </w:r>
            <w:proofErr w:type="spellEnd"/>
            <w:r w:rsidRPr="00ED33F1">
              <w:rPr>
                <w:rFonts w:asciiTheme="minorHAnsi" w:hAnsiTheme="minorHAnsi" w:cstheme="minorHAnsi"/>
                <w:sz w:val="22"/>
                <w:szCs w:val="22"/>
              </w:rPr>
              <w:t xml:space="preserve"> </w:t>
            </w:r>
            <w:r w:rsidR="004E36A1" w:rsidRPr="00ED33F1">
              <w:rPr>
                <w:rFonts w:asciiTheme="minorHAnsi" w:hAnsiTheme="minorHAnsi" w:cstheme="minorHAnsi"/>
                <w:sz w:val="22"/>
                <w:szCs w:val="22"/>
              </w:rPr>
              <w:t>for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 xml:space="preserve">) </w:t>
            </w:r>
            <w:r w:rsidRPr="00ED33F1">
              <w:rPr>
                <w:rFonts w:asciiTheme="minorHAnsi" w:hAnsiTheme="minorHAnsi" w:cstheme="minorHAnsi"/>
                <w:sz w:val="22"/>
                <w:szCs w:val="22"/>
              </w:rPr>
              <w:t>representative for the target population</w:t>
            </w:r>
          </w:p>
        </w:tc>
        <w:tc>
          <w:tcPr>
            <w:tcW w:w="6480" w:type="dxa"/>
          </w:tcPr>
          <w:p w14:paraId="5180BA44" w14:textId="029269A5"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Were the characteristics of the responding </w:t>
            </w:r>
            <w:proofErr w:type="spellStart"/>
            <w:r w:rsidRPr="00ED33F1">
              <w:rPr>
                <w:rFonts w:asciiTheme="minorHAnsi" w:hAnsiTheme="minorHAnsi" w:cstheme="minorHAnsi"/>
                <w:sz w:val="22"/>
                <w:szCs w:val="22"/>
              </w:rPr>
              <w:t>surveyees</w:t>
            </w:r>
            <w:proofErr w:type="spellEnd"/>
            <w:r w:rsidRPr="00ED33F1">
              <w:rPr>
                <w:rFonts w:asciiTheme="minorHAnsi" w:hAnsiTheme="minorHAnsi" w:cstheme="minorHAnsi"/>
                <w:sz w:val="22"/>
                <w:szCs w:val="22"/>
              </w:rPr>
              <w:t xml:space="preserve"> </w:t>
            </w:r>
            <w:r w:rsidR="004E36A1" w:rsidRPr="00ED33F1">
              <w:rPr>
                <w:rFonts w:asciiTheme="minorHAnsi" w:hAnsiTheme="minorHAnsi" w:cstheme="minorHAnsi"/>
                <w:sz w:val="22"/>
                <w:szCs w:val="22"/>
              </w:rPr>
              <w:t>on review item (</w:t>
            </w:r>
            <w:r w:rsidR="00807928" w:rsidRPr="00ED33F1">
              <w:rPr>
                <w:rFonts w:asciiTheme="minorHAnsi" w:hAnsiTheme="minorHAnsi" w:cstheme="minorHAnsi"/>
                <w:sz w:val="22"/>
                <w:szCs w:val="22"/>
              </w:rPr>
              <w:t>#</w:t>
            </w:r>
            <w:r w:rsidR="004E36A1" w:rsidRPr="00ED33F1">
              <w:rPr>
                <w:rFonts w:asciiTheme="minorHAnsi" w:hAnsiTheme="minorHAnsi" w:cstheme="minorHAnsi"/>
                <w:sz w:val="22"/>
                <w:szCs w:val="22"/>
              </w:rPr>
              <w:t xml:space="preserve">) </w:t>
            </w:r>
            <w:r w:rsidRPr="00ED33F1">
              <w:rPr>
                <w:rFonts w:asciiTheme="minorHAnsi" w:hAnsiTheme="minorHAnsi" w:cstheme="minorHAnsi"/>
                <w:sz w:val="22"/>
                <w:szCs w:val="22"/>
              </w:rPr>
              <w:t>representative for the target population</w:t>
            </w:r>
            <w:r w:rsidR="004E36A1" w:rsidRPr="00ED33F1">
              <w:rPr>
                <w:rFonts w:asciiTheme="minorHAnsi" w:hAnsiTheme="minorHAnsi" w:cstheme="minorHAnsi"/>
                <w:sz w:val="22"/>
                <w:szCs w:val="22"/>
              </w:rPr>
              <w:t xml:space="preserve"> </w:t>
            </w:r>
            <w:r w:rsidRPr="00ED33F1">
              <w:rPr>
                <w:rFonts w:asciiTheme="minorHAnsi" w:hAnsiTheme="minorHAnsi" w:cstheme="minorHAnsi"/>
                <w:sz w:val="22"/>
                <w:szCs w:val="22"/>
              </w:rPr>
              <w:t>? Answer: Yes/No/Unclear.</w:t>
            </w:r>
          </w:p>
        </w:tc>
      </w:tr>
      <w:tr w:rsidR="00163785" w:rsidRPr="00ED33F1" w14:paraId="02A289C6" w14:textId="77777777" w:rsidTr="00637921">
        <w:tc>
          <w:tcPr>
            <w:tcW w:w="445" w:type="dxa"/>
          </w:tcPr>
          <w:p w14:paraId="52098A35" w14:textId="7662D52E"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8</w:t>
            </w:r>
          </w:p>
        </w:tc>
        <w:tc>
          <w:tcPr>
            <w:tcW w:w="2700" w:type="dxa"/>
          </w:tcPr>
          <w:p w14:paraId="5307F8B5" w14:textId="25865338" w:rsidR="00163785" w:rsidRPr="00ED33F1" w:rsidRDefault="0018226F" w:rsidP="00163785">
            <w:pPr>
              <w:rPr>
                <w:rFonts w:asciiTheme="minorHAnsi" w:hAnsiTheme="minorHAnsi" w:cstheme="minorHAnsi"/>
                <w:sz w:val="22"/>
                <w:szCs w:val="22"/>
              </w:rPr>
            </w:pPr>
            <w:r w:rsidRPr="00ED33F1">
              <w:rPr>
                <w:rFonts w:asciiTheme="minorHAnsi" w:hAnsiTheme="minorHAnsi" w:cstheme="minorHAnsi"/>
                <w:sz w:val="22"/>
                <w:szCs w:val="22"/>
              </w:rPr>
              <w:t>Review i</w:t>
            </w:r>
            <w:r w:rsidR="00163785" w:rsidRPr="00ED33F1">
              <w:rPr>
                <w:rFonts w:asciiTheme="minorHAnsi" w:hAnsiTheme="minorHAnsi" w:cstheme="minorHAnsi"/>
                <w:sz w:val="22"/>
                <w:szCs w:val="22"/>
              </w:rPr>
              <w:t>tem (</w:t>
            </w:r>
            <w:r w:rsidR="00807928" w:rsidRPr="00ED33F1">
              <w:rPr>
                <w:rFonts w:asciiTheme="minorHAnsi" w:hAnsiTheme="minorHAnsi" w:cstheme="minorHAnsi"/>
                <w:sz w:val="22"/>
                <w:szCs w:val="22"/>
              </w:rPr>
              <w:t>#</w:t>
            </w:r>
            <w:r w:rsidR="00163785" w:rsidRPr="00ED33F1">
              <w:rPr>
                <w:rFonts w:asciiTheme="minorHAnsi" w:hAnsiTheme="minorHAnsi" w:cstheme="minorHAnsi"/>
                <w:sz w:val="22"/>
                <w:szCs w:val="22"/>
              </w:rPr>
              <w:t>) defined</w:t>
            </w:r>
          </w:p>
        </w:tc>
        <w:tc>
          <w:tcPr>
            <w:tcW w:w="6480" w:type="dxa"/>
          </w:tcPr>
          <w:p w14:paraId="73DD0F58" w14:textId="5FD8E69F"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Was </w:t>
            </w:r>
            <w:r w:rsidR="0018226F"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 defined? Answer: Yes/No/Unclear.</w:t>
            </w:r>
          </w:p>
        </w:tc>
      </w:tr>
      <w:tr w:rsidR="00163785" w:rsidRPr="00ED33F1" w14:paraId="0EB77FD5" w14:textId="77777777" w:rsidTr="00637921">
        <w:tc>
          <w:tcPr>
            <w:tcW w:w="445" w:type="dxa"/>
          </w:tcPr>
          <w:p w14:paraId="308C2C80" w14:textId="09617098"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9</w:t>
            </w:r>
          </w:p>
        </w:tc>
        <w:tc>
          <w:tcPr>
            <w:tcW w:w="2700" w:type="dxa"/>
          </w:tcPr>
          <w:p w14:paraId="0C93ED7E" w14:textId="7C70122F"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Reporting of survey question to assess </w:t>
            </w:r>
            <w:r w:rsidR="0018226F"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w:t>
            </w:r>
          </w:p>
        </w:tc>
        <w:tc>
          <w:tcPr>
            <w:tcW w:w="6480" w:type="dxa"/>
          </w:tcPr>
          <w:p w14:paraId="220AADBA" w14:textId="3DEC347F"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Did the survey (or any additional file) report the survey question to assess </w:t>
            </w:r>
            <w:r w:rsidR="0018226F"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 xml:space="preserve">)? Answer: Yes/No/Unclear.  </w:t>
            </w:r>
          </w:p>
        </w:tc>
      </w:tr>
      <w:tr w:rsidR="00163785" w:rsidRPr="00ED33F1" w14:paraId="6DEA71E8" w14:textId="77777777" w:rsidTr="00637921">
        <w:tc>
          <w:tcPr>
            <w:tcW w:w="445" w:type="dxa"/>
          </w:tcPr>
          <w:p w14:paraId="30AFB7E4" w14:textId="1ABEE4AA"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10</w:t>
            </w:r>
          </w:p>
        </w:tc>
        <w:tc>
          <w:tcPr>
            <w:tcW w:w="2700" w:type="dxa"/>
          </w:tcPr>
          <w:p w14:paraId="602E716E" w14:textId="416F0226"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Validation of the survey question to assess </w:t>
            </w:r>
            <w:r w:rsidR="0018226F"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w:t>
            </w:r>
          </w:p>
        </w:tc>
        <w:tc>
          <w:tcPr>
            <w:tcW w:w="6480" w:type="dxa"/>
          </w:tcPr>
          <w:p w14:paraId="70C26D5D" w14:textId="6ECEDE63"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Was the question to assess </w:t>
            </w:r>
            <w:r w:rsidR="0018226F"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 validated (tested) a priori e.g., through pilot testing or used in previous surveys? Answer: Yes/No/Unclear.</w:t>
            </w:r>
          </w:p>
        </w:tc>
      </w:tr>
      <w:tr w:rsidR="00163785" w:rsidRPr="00ED33F1" w14:paraId="081B8CB2" w14:textId="77777777" w:rsidTr="00637921">
        <w:tc>
          <w:tcPr>
            <w:tcW w:w="445" w:type="dxa"/>
          </w:tcPr>
          <w:p w14:paraId="5620CB7D" w14:textId="2CD72C78"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11</w:t>
            </w:r>
          </w:p>
        </w:tc>
        <w:tc>
          <w:tcPr>
            <w:tcW w:w="2700" w:type="dxa"/>
          </w:tcPr>
          <w:p w14:paraId="432B5E24" w14:textId="6190899E"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Reporting of the response rate on 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w:t>
            </w:r>
            <w:r w:rsidR="005B1C44" w:rsidRPr="00ED33F1">
              <w:rPr>
                <w:rFonts w:asciiTheme="minorHAnsi" w:hAnsiTheme="minorHAnsi" w:cstheme="minorHAnsi"/>
                <w:sz w:val="22"/>
                <w:szCs w:val="22"/>
              </w:rPr>
              <w:t>***</w:t>
            </w:r>
          </w:p>
        </w:tc>
        <w:tc>
          <w:tcPr>
            <w:tcW w:w="6480" w:type="dxa"/>
          </w:tcPr>
          <w:p w14:paraId="71C75BD9" w14:textId="6499DFA3"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Was the initial sample size and the number of questionnaires that answered the question on </w:t>
            </w:r>
            <w:r w:rsidR="0018226F"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 xml:space="preserve">) reported? Answer: </w:t>
            </w:r>
            <w:r w:rsidRPr="00ED33F1">
              <w:rPr>
                <w:rFonts w:asciiTheme="minorHAnsi" w:hAnsiTheme="minorHAnsi" w:cstheme="minorHAnsi"/>
                <w:sz w:val="22"/>
                <w:szCs w:val="22"/>
              </w:rPr>
              <w:lastRenderedPageBreak/>
              <w:t>Yes/No/Unclear. Initial sample size refers to any initial sample size, i.e., N1, N2, N3, N4, or N5</w:t>
            </w:r>
          </w:p>
        </w:tc>
      </w:tr>
      <w:tr w:rsidR="00163785" w:rsidRPr="00ED33F1" w14:paraId="2EC1A72A" w14:textId="77777777" w:rsidTr="00637921">
        <w:tc>
          <w:tcPr>
            <w:tcW w:w="445" w:type="dxa"/>
          </w:tcPr>
          <w:p w14:paraId="23F13BB1" w14:textId="6D4B21C5" w:rsidR="00163785" w:rsidRPr="00ED33F1" w:rsidRDefault="00163785" w:rsidP="00163785">
            <w:pPr>
              <w:rPr>
                <w:rFonts w:asciiTheme="minorHAnsi" w:hAnsiTheme="minorHAnsi" w:cstheme="minorHAnsi"/>
                <w:sz w:val="22"/>
                <w:szCs w:val="22"/>
              </w:rPr>
            </w:pPr>
            <w:bookmarkStart w:id="8" w:name="_Hlk70753757"/>
            <w:r w:rsidRPr="00ED33F1">
              <w:rPr>
                <w:rFonts w:asciiTheme="minorHAnsi" w:hAnsiTheme="minorHAnsi" w:cstheme="minorHAnsi"/>
                <w:sz w:val="22"/>
                <w:szCs w:val="22"/>
              </w:rPr>
              <w:lastRenderedPageBreak/>
              <w:t>12</w:t>
            </w:r>
          </w:p>
        </w:tc>
        <w:tc>
          <w:tcPr>
            <w:tcW w:w="2700" w:type="dxa"/>
          </w:tcPr>
          <w:p w14:paraId="788BC386" w14:textId="49346E69" w:rsidR="00163785" w:rsidRPr="00ED33F1" w:rsidRDefault="00E60C7F" w:rsidP="00163785">
            <w:pPr>
              <w:rPr>
                <w:rFonts w:asciiTheme="minorHAnsi" w:hAnsiTheme="minorHAnsi" w:cstheme="minorHAnsi"/>
                <w:sz w:val="22"/>
                <w:szCs w:val="22"/>
              </w:rPr>
            </w:pPr>
            <w:r w:rsidRPr="00ED33F1">
              <w:rPr>
                <w:rFonts w:asciiTheme="minorHAnsi" w:hAnsiTheme="minorHAnsi" w:cstheme="minorHAnsi"/>
                <w:sz w:val="22"/>
                <w:szCs w:val="22"/>
              </w:rPr>
              <w:t>R</w:t>
            </w:r>
            <w:r w:rsidR="00163785" w:rsidRPr="00ED33F1">
              <w:rPr>
                <w:rFonts w:asciiTheme="minorHAnsi" w:hAnsiTheme="minorHAnsi" w:cstheme="minorHAnsi"/>
                <w:sz w:val="22"/>
                <w:szCs w:val="22"/>
              </w:rPr>
              <w:t xml:space="preserve">esponse rate on </w:t>
            </w:r>
            <w:r w:rsidR="0018226F" w:rsidRPr="00ED33F1">
              <w:rPr>
                <w:rFonts w:asciiTheme="minorHAnsi" w:hAnsiTheme="minorHAnsi" w:cstheme="minorHAnsi"/>
                <w:sz w:val="22"/>
                <w:szCs w:val="22"/>
              </w:rPr>
              <w:t xml:space="preserve">review </w:t>
            </w:r>
            <w:r w:rsidR="00163785" w:rsidRPr="00ED33F1">
              <w:rPr>
                <w:rFonts w:asciiTheme="minorHAnsi" w:hAnsiTheme="minorHAnsi" w:cstheme="minorHAnsi"/>
                <w:sz w:val="22"/>
                <w:szCs w:val="22"/>
              </w:rPr>
              <w:t>item (</w:t>
            </w:r>
            <w:r w:rsidR="00807928" w:rsidRPr="00ED33F1">
              <w:rPr>
                <w:rFonts w:asciiTheme="minorHAnsi" w:hAnsiTheme="minorHAnsi" w:cstheme="minorHAnsi"/>
                <w:sz w:val="22"/>
                <w:szCs w:val="22"/>
              </w:rPr>
              <w:t>#</w:t>
            </w:r>
            <w:r w:rsidR="00163785" w:rsidRPr="00ED33F1">
              <w:rPr>
                <w:rFonts w:asciiTheme="minorHAnsi" w:hAnsiTheme="minorHAnsi" w:cstheme="minorHAnsi"/>
                <w:sz w:val="22"/>
                <w:szCs w:val="22"/>
              </w:rPr>
              <w:t>)**</w:t>
            </w:r>
          </w:p>
        </w:tc>
        <w:tc>
          <w:tcPr>
            <w:tcW w:w="6480" w:type="dxa"/>
          </w:tcPr>
          <w:p w14:paraId="6AA7EB40" w14:textId="4BBC9D63" w:rsidR="00E56D6E" w:rsidRPr="00ED33F1" w:rsidRDefault="001F07A7" w:rsidP="00163785">
            <w:pPr>
              <w:rPr>
                <w:rFonts w:asciiTheme="minorHAnsi" w:hAnsiTheme="minorHAnsi" w:cstheme="minorHAnsi"/>
                <w:sz w:val="22"/>
                <w:szCs w:val="22"/>
              </w:rPr>
            </w:pPr>
            <w:bookmarkStart w:id="9" w:name="_Hlk70752427"/>
            <w:r w:rsidRPr="00ED33F1">
              <w:rPr>
                <w:rFonts w:asciiTheme="minorHAnsi" w:hAnsiTheme="minorHAnsi" w:cstheme="minorHAnsi"/>
                <w:sz w:val="22"/>
                <w:szCs w:val="22"/>
              </w:rPr>
              <w:t xml:space="preserve">Did </w:t>
            </w:r>
            <w:r w:rsidR="00E56D6E" w:rsidRPr="00ED33F1">
              <w:rPr>
                <w:rFonts w:asciiTheme="minorHAnsi" w:hAnsiTheme="minorHAnsi" w:cstheme="minorHAnsi"/>
                <w:sz w:val="22"/>
                <w:szCs w:val="22"/>
              </w:rPr>
              <w:t xml:space="preserve">the magnitude of the response rate </w:t>
            </w:r>
            <w:r w:rsidRPr="00ED33F1">
              <w:rPr>
                <w:rFonts w:asciiTheme="minorHAnsi" w:hAnsiTheme="minorHAnsi" w:cstheme="minorHAnsi"/>
                <w:sz w:val="22"/>
                <w:szCs w:val="22"/>
              </w:rPr>
              <w:t xml:space="preserve">on review item (#) </w:t>
            </w:r>
            <w:r w:rsidR="00E56D6E" w:rsidRPr="00ED33F1">
              <w:rPr>
                <w:rFonts w:asciiTheme="minorHAnsi" w:hAnsiTheme="minorHAnsi" w:cstheme="minorHAnsi"/>
                <w:sz w:val="22"/>
                <w:szCs w:val="22"/>
              </w:rPr>
              <w:t xml:space="preserve">or the way </w:t>
            </w:r>
            <w:r w:rsidRPr="00ED33F1">
              <w:rPr>
                <w:rFonts w:asciiTheme="minorHAnsi" w:hAnsiTheme="minorHAnsi" w:cstheme="minorHAnsi"/>
                <w:sz w:val="22"/>
                <w:szCs w:val="22"/>
              </w:rPr>
              <w:t xml:space="preserve">the </w:t>
            </w:r>
            <w:r w:rsidR="00E56D6E" w:rsidRPr="00ED33F1">
              <w:rPr>
                <w:rFonts w:asciiTheme="minorHAnsi" w:hAnsiTheme="minorHAnsi" w:cstheme="minorHAnsi"/>
                <w:sz w:val="22"/>
                <w:szCs w:val="22"/>
              </w:rPr>
              <w:t>response rate</w:t>
            </w:r>
            <w:r w:rsidRPr="00ED33F1">
              <w:rPr>
                <w:rFonts w:asciiTheme="minorHAnsi" w:hAnsiTheme="minorHAnsi" w:cstheme="minorHAnsi"/>
                <w:sz w:val="22"/>
                <w:szCs w:val="22"/>
              </w:rPr>
              <w:t xml:space="preserve"> </w:t>
            </w:r>
            <w:r w:rsidR="00844F6D" w:rsidRPr="00ED33F1">
              <w:rPr>
                <w:rFonts w:asciiTheme="minorHAnsi" w:hAnsiTheme="minorHAnsi" w:cstheme="minorHAnsi"/>
                <w:sz w:val="22"/>
                <w:szCs w:val="22"/>
              </w:rPr>
              <w:t xml:space="preserve">(in the case of a low response rate) </w:t>
            </w:r>
            <w:r w:rsidRPr="00ED33F1">
              <w:rPr>
                <w:rFonts w:asciiTheme="minorHAnsi" w:hAnsiTheme="minorHAnsi" w:cstheme="minorHAnsi"/>
                <w:sz w:val="22"/>
                <w:szCs w:val="22"/>
              </w:rPr>
              <w:t xml:space="preserve">was managed </w:t>
            </w:r>
            <w:r w:rsidR="00E60C7F" w:rsidRPr="00ED33F1">
              <w:rPr>
                <w:rFonts w:asciiTheme="minorHAnsi" w:hAnsiTheme="minorHAnsi" w:cstheme="minorHAnsi"/>
                <w:sz w:val="22"/>
                <w:szCs w:val="22"/>
              </w:rPr>
              <w:t xml:space="preserve">provide certainty in </w:t>
            </w:r>
            <w:r w:rsidR="00E56D6E" w:rsidRPr="00ED33F1">
              <w:rPr>
                <w:rFonts w:asciiTheme="minorHAnsi" w:hAnsiTheme="minorHAnsi" w:cstheme="minorHAnsi"/>
                <w:sz w:val="22"/>
                <w:szCs w:val="22"/>
              </w:rPr>
              <w:t>the validity</w:t>
            </w:r>
            <w:r w:rsidRPr="00ED33F1">
              <w:rPr>
                <w:rFonts w:asciiTheme="minorHAnsi" w:hAnsiTheme="minorHAnsi" w:cstheme="minorHAnsi"/>
                <w:sz w:val="22"/>
                <w:szCs w:val="22"/>
              </w:rPr>
              <w:t xml:space="preserve"> of the results on this review item</w:t>
            </w:r>
            <w:r w:rsidR="00E60C7F" w:rsidRPr="00ED33F1">
              <w:rPr>
                <w:rFonts w:asciiTheme="minorHAnsi" w:hAnsiTheme="minorHAnsi" w:cstheme="minorHAnsi"/>
                <w:sz w:val="22"/>
                <w:szCs w:val="22"/>
              </w:rPr>
              <w:t>?</w:t>
            </w:r>
          </w:p>
          <w:bookmarkEnd w:id="9"/>
          <w:p w14:paraId="24D8DDCC" w14:textId="4AFE58F2"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Answer: Yes/No/Unclear.</w:t>
            </w:r>
          </w:p>
        </w:tc>
      </w:tr>
      <w:bookmarkEnd w:id="8"/>
      <w:tr w:rsidR="00163785" w:rsidRPr="00ED33F1" w14:paraId="588C0230" w14:textId="77777777" w:rsidTr="00637921">
        <w:tc>
          <w:tcPr>
            <w:tcW w:w="445" w:type="dxa"/>
          </w:tcPr>
          <w:p w14:paraId="5636B7BE" w14:textId="2D9829A1"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13</w:t>
            </w:r>
          </w:p>
        </w:tc>
        <w:tc>
          <w:tcPr>
            <w:tcW w:w="2700" w:type="dxa"/>
          </w:tcPr>
          <w:p w14:paraId="0C33EACA" w14:textId="68E511E8"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Sample size on the prevalence of </w:t>
            </w:r>
            <w:r w:rsidR="0018226F"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w:t>
            </w:r>
          </w:p>
        </w:tc>
        <w:tc>
          <w:tcPr>
            <w:tcW w:w="6480" w:type="dxa"/>
          </w:tcPr>
          <w:p w14:paraId="3EC2F70A" w14:textId="1C2BD111"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Was the sample size adequate for the prevalence statistic of </w:t>
            </w:r>
            <w:r w:rsidR="0018226F"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 Answer: Yes/No</w:t>
            </w:r>
            <w:r w:rsidR="00A97837" w:rsidRPr="00ED33F1">
              <w:rPr>
                <w:rFonts w:asciiTheme="minorHAnsi" w:hAnsiTheme="minorHAnsi" w:cstheme="minorHAnsi"/>
                <w:sz w:val="22"/>
                <w:szCs w:val="22"/>
              </w:rPr>
              <w:t>/Unclear</w:t>
            </w:r>
            <w:r w:rsidRPr="00ED33F1">
              <w:rPr>
                <w:rFonts w:asciiTheme="minorHAnsi" w:hAnsiTheme="minorHAnsi" w:cstheme="minorHAnsi"/>
                <w:sz w:val="22"/>
                <w:szCs w:val="22"/>
              </w:rPr>
              <w:t>.</w:t>
            </w:r>
          </w:p>
        </w:tc>
      </w:tr>
      <w:tr w:rsidR="00163785" w:rsidRPr="00ED33F1" w14:paraId="19406E73" w14:textId="77777777" w:rsidTr="00637921">
        <w:tc>
          <w:tcPr>
            <w:tcW w:w="445" w:type="dxa"/>
          </w:tcPr>
          <w:p w14:paraId="0E3CD730" w14:textId="2ABE1517"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14</w:t>
            </w:r>
          </w:p>
        </w:tc>
        <w:tc>
          <w:tcPr>
            <w:tcW w:w="2700" w:type="dxa"/>
          </w:tcPr>
          <w:p w14:paraId="4F18078E" w14:textId="72CAE7CA"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Complete reporting of outcome measures on </w:t>
            </w:r>
            <w:r w:rsidR="0018226F"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w:t>
            </w:r>
          </w:p>
        </w:tc>
        <w:tc>
          <w:tcPr>
            <w:tcW w:w="6480" w:type="dxa"/>
          </w:tcPr>
          <w:p w14:paraId="67E6B87C" w14:textId="66DB50A5" w:rsidR="00163785" w:rsidRPr="00ED33F1" w:rsidRDefault="00163785" w:rsidP="00163785">
            <w:pPr>
              <w:rPr>
                <w:rFonts w:asciiTheme="minorHAnsi" w:hAnsiTheme="minorHAnsi" w:cstheme="minorHAnsi"/>
                <w:sz w:val="22"/>
                <w:szCs w:val="22"/>
              </w:rPr>
            </w:pPr>
            <w:r w:rsidRPr="00ED33F1">
              <w:rPr>
                <w:rFonts w:asciiTheme="minorHAnsi" w:hAnsiTheme="minorHAnsi" w:cstheme="minorHAnsi"/>
                <w:sz w:val="22"/>
                <w:szCs w:val="22"/>
              </w:rPr>
              <w:t xml:space="preserve">Were the complete outcome measures given for </w:t>
            </w:r>
            <w:r w:rsidR="0018226F" w:rsidRPr="00ED33F1">
              <w:rPr>
                <w:rFonts w:asciiTheme="minorHAnsi" w:hAnsiTheme="minorHAnsi" w:cstheme="minorHAnsi"/>
                <w:sz w:val="22"/>
                <w:szCs w:val="22"/>
              </w:rPr>
              <w:t xml:space="preserve">review </w:t>
            </w:r>
            <w:r w:rsidRPr="00ED33F1">
              <w:rPr>
                <w:rFonts w:asciiTheme="minorHAnsi" w:hAnsiTheme="minorHAnsi" w:cstheme="minorHAnsi"/>
                <w:sz w:val="22"/>
                <w:szCs w:val="22"/>
              </w:rPr>
              <w:t>item (</w:t>
            </w:r>
            <w:r w:rsidR="00807928" w:rsidRPr="00ED33F1">
              <w:rPr>
                <w:rFonts w:asciiTheme="minorHAnsi" w:hAnsiTheme="minorHAnsi" w:cstheme="minorHAnsi"/>
                <w:sz w:val="22"/>
                <w:szCs w:val="22"/>
              </w:rPr>
              <w:t>#</w:t>
            </w:r>
            <w:r w:rsidRPr="00ED33F1">
              <w:rPr>
                <w:rFonts w:asciiTheme="minorHAnsi" w:hAnsiTheme="minorHAnsi" w:cstheme="minorHAnsi"/>
                <w:sz w:val="22"/>
                <w:szCs w:val="22"/>
              </w:rPr>
              <w:t>), i.e., were the numerators and denominators reported? Answer: Yes/No</w:t>
            </w:r>
            <w:r w:rsidR="00A97837" w:rsidRPr="00ED33F1">
              <w:rPr>
                <w:rFonts w:asciiTheme="minorHAnsi" w:hAnsiTheme="minorHAnsi" w:cstheme="minorHAnsi"/>
                <w:sz w:val="22"/>
                <w:szCs w:val="22"/>
              </w:rPr>
              <w:t>/Unclear</w:t>
            </w:r>
            <w:r w:rsidRPr="00ED33F1">
              <w:rPr>
                <w:rFonts w:asciiTheme="minorHAnsi" w:hAnsiTheme="minorHAnsi" w:cstheme="minorHAnsi"/>
                <w:sz w:val="22"/>
                <w:szCs w:val="22"/>
              </w:rPr>
              <w:t>.</w:t>
            </w:r>
          </w:p>
        </w:tc>
      </w:tr>
    </w:tbl>
    <w:p w14:paraId="4FE5FCA4" w14:textId="388B28F2" w:rsidR="005D7134" w:rsidRPr="00ED33F1" w:rsidRDefault="005D7134" w:rsidP="005D7134">
      <w:pPr>
        <w:pStyle w:val="NoSpacing"/>
        <w:rPr>
          <w:rFonts w:cstheme="minorHAnsi"/>
        </w:rPr>
      </w:pPr>
      <w:r w:rsidRPr="00ED33F1">
        <w:rPr>
          <w:rFonts w:cstheme="minorHAnsi"/>
        </w:rPr>
        <w:t>*We will assign ‘Unclear’ when too few details were reported in the manuscript or additional files to make a judgment of assigning ‘Yes’ or ‘No’.</w:t>
      </w:r>
    </w:p>
    <w:p w14:paraId="451A07F4" w14:textId="6DA18C09" w:rsidR="005D7134" w:rsidRPr="00ED33F1" w:rsidRDefault="005D7134" w:rsidP="005D7134">
      <w:pPr>
        <w:pStyle w:val="NoSpacing"/>
        <w:rPr>
          <w:rFonts w:cstheme="minorHAnsi"/>
        </w:rPr>
      </w:pPr>
      <w:r w:rsidRPr="00ED33F1">
        <w:rPr>
          <w:rFonts w:cstheme="minorHAnsi"/>
        </w:rPr>
        <w:t xml:space="preserve">**Guidance for addressing this question is reported under here in the section </w:t>
      </w:r>
      <w:bookmarkStart w:id="10" w:name="_Hlk52127332"/>
      <w:r w:rsidRPr="00ED33F1">
        <w:rPr>
          <w:rFonts w:cstheme="minorHAnsi"/>
        </w:rPr>
        <w:t xml:space="preserve">‘Guidance for completing the checklist for surveys on </w:t>
      </w:r>
      <w:r w:rsidR="002A11EF" w:rsidRPr="00ED33F1">
        <w:rPr>
          <w:rFonts w:cstheme="minorHAnsi"/>
        </w:rPr>
        <w:t>HA issues</w:t>
      </w:r>
      <w:r w:rsidRPr="00ED33F1">
        <w:rPr>
          <w:rFonts w:cstheme="minorHAnsi"/>
        </w:rPr>
        <w:t>’.</w:t>
      </w:r>
      <w:bookmarkEnd w:id="10"/>
    </w:p>
    <w:p w14:paraId="080DAF56" w14:textId="195FA6BB" w:rsidR="00B87F9A" w:rsidRPr="00ED33F1" w:rsidRDefault="005D7134" w:rsidP="00B87F9A">
      <w:pPr>
        <w:pStyle w:val="NoSpacing"/>
        <w:rPr>
          <w:rFonts w:cstheme="minorHAnsi"/>
        </w:rPr>
      </w:pPr>
      <w:r w:rsidRPr="00ED33F1">
        <w:rPr>
          <w:rFonts w:cstheme="minorHAnsi"/>
        </w:rPr>
        <w:t xml:space="preserve">***Definitions of </w:t>
      </w:r>
      <w:r w:rsidR="001C1E1E" w:rsidRPr="00ED33F1">
        <w:rPr>
          <w:rFonts w:cstheme="minorHAnsi"/>
        </w:rPr>
        <w:t xml:space="preserve">all </w:t>
      </w:r>
      <w:r w:rsidRPr="00ED33F1">
        <w:rPr>
          <w:rFonts w:cstheme="minorHAnsi"/>
        </w:rPr>
        <w:t>sample</w:t>
      </w:r>
      <w:r w:rsidR="000563AE" w:rsidRPr="00ED33F1">
        <w:rPr>
          <w:rFonts w:cstheme="minorHAnsi"/>
        </w:rPr>
        <w:t>s</w:t>
      </w:r>
      <w:r w:rsidRPr="00ED33F1">
        <w:rPr>
          <w:rFonts w:cstheme="minorHAnsi"/>
        </w:rPr>
        <w:t xml:space="preserve"> are given in Table 3</w:t>
      </w:r>
      <w:r w:rsidR="001C1E1E" w:rsidRPr="00ED33F1">
        <w:rPr>
          <w:rFonts w:cstheme="minorHAnsi"/>
        </w:rPr>
        <w:t xml:space="preserve"> </w:t>
      </w:r>
      <w:r w:rsidRPr="00ED33F1">
        <w:rPr>
          <w:rFonts w:cstheme="minorHAnsi"/>
        </w:rPr>
        <w:t>of the main manuscript.</w:t>
      </w:r>
      <w:bookmarkEnd w:id="7"/>
    </w:p>
    <w:p w14:paraId="058C1D4B" w14:textId="07BA221E" w:rsidR="00B87F9A" w:rsidRPr="00ED33F1" w:rsidRDefault="00B87F9A" w:rsidP="00B87F9A">
      <w:pPr>
        <w:pStyle w:val="NoSpacing"/>
        <w:rPr>
          <w:rFonts w:cstheme="minorHAnsi"/>
        </w:rPr>
      </w:pPr>
    </w:p>
    <w:p w14:paraId="0ABB87A8" w14:textId="40913581" w:rsidR="00B87F9A" w:rsidRPr="00ED33F1" w:rsidRDefault="00B87F9A" w:rsidP="00B87F9A">
      <w:pPr>
        <w:pStyle w:val="NoSpacing"/>
        <w:rPr>
          <w:rFonts w:cstheme="minorHAnsi"/>
        </w:rPr>
      </w:pPr>
    </w:p>
    <w:p w14:paraId="1DBE721A" w14:textId="77777777" w:rsidR="00637921" w:rsidRPr="00ED33F1" w:rsidRDefault="00637921" w:rsidP="00B87F9A">
      <w:pPr>
        <w:pStyle w:val="NoSpacing"/>
        <w:rPr>
          <w:rFonts w:cstheme="minorHAnsi"/>
        </w:rPr>
      </w:pPr>
    </w:p>
    <w:p w14:paraId="6EA631A3" w14:textId="5EBD1E68" w:rsidR="005D7134" w:rsidRPr="00ED33F1" w:rsidRDefault="005D7134" w:rsidP="005D7134">
      <w:pPr>
        <w:pStyle w:val="NoSpacing"/>
        <w:rPr>
          <w:b/>
          <w:bCs/>
        </w:rPr>
      </w:pPr>
      <w:r w:rsidRPr="00ED33F1">
        <w:rPr>
          <w:b/>
          <w:bCs/>
          <w:sz w:val="32"/>
          <w:szCs w:val="32"/>
        </w:rPr>
        <w:t xml:space="preserve">Guidance for completing the </w:t>
      </w:r>
      <w:r w:rsidR="002F1889" w:rsidRPr="00ED33F1">
        <w:rPr>
          <w:b/>
          <w:bCs/>
          <w:sz w:val="32"/>
          <w:szCs w:val="32"/>
        </w:rPr>
        <w:t xml:space="preserve">quality </w:t>
      </w:r>
      <w:r w:rsidRPr="00ED33F1">
        <w:rPr>
          <w:b/>
          <w:bCs/>
          <w:sz w:val="32"/>
          <w:szCs w:val="32"/>
        </w:rPr>
        <w:t xml:space="preserve">checklist for surveys on </w:t>
      </w:r>
      <w:r w:rsidR="00B64A92" w:rsidRPr="00ED33F1">
        <w:rPr>
          <w:b/>
          <w:bCs/>
          <w:sz w:val="32"/>
          <w:szCs w:val="32"/>
        </w:rPr>
        <w:t>HA issues</w:t>
      </w:r>
      <w:r w:rsidR="00BF0818" w:rsidRPr="00ED33F1">
        <w:rPr>
          <w:rFonts w:cstheme="minorHAnsi"/>
          <w:b/>
          <w:bCs/>
          <w:sz w:val="40"/>
          <w:szCs w:val="40"/>
        </w:rPr>
        <w:t xml:space="preserve"> </w:t>
      </w:r>
    </w:p>
    <w:p w14:paraId="25D2AFBB" w14:textId="77777777" w:rsidR="005D7134" w:rsidRPr="00ED33F1" w:rsidRDefault="005D7134" w:rsidP="005D7134">
      <w:pPr>
        <w:pStyle w:val="NoSpacing"/>
        <w:rPr>
          <w:b/>
          <w:bCs/>
        </w:rPr>
      </w:pPr>
    </w:p>
    <w:p w14:paraId="78CB24E9" w14:textId="77777777" w:rsidR="005D7134" w:rsidRPr="00ED33F1" w:rsidRDefault="005D7134" w:rsidP="005D7134">
      <w:pPr>
        <w:pStyle w:val="NoSpacing"/>
        <w:spacing w:line="480" w:lineRule="auto"/>
      </w:pPr>
      <w:r w:rsidRPr="00ED33F1">
        <w:t>Answering most items is straightforward. Items that need additional guidance are presented under here.</w:t>
      </w:r>
    </w:p>
    <w:p w14:paraId="2453F1A9" w14:textId="77777777" w:rsidR="005D7134" w:rsidRPr="00ED33F1" w:rsidRDefault="005D7134" w:rsidP="005D7134">
      <w:pPr>
        <w:pStyle w:val="NoSpacing"/>
        <w:spacing w:line="480" w:lineRule="auto"/>
        <w:rPr>
          <w:b/>
          <w:bCs/>
        </w:rPr>
      </w:pPr>
      <w:r w:rsidRPr="00ED33F1">
        <w:rPr>
          <w:b/>
          <w:bCs/>
        </w:rPr>
        <w:t>Item 5. Survey methods</w:t>
      </w:r>
    </w:p>
    <w:p w14:paraId="3DF673F7" w14:textId="07B7C13C" w:rsidR="00B87F9A" w:rsidRPr="00ED33F1" w:rsidRDefault="005D7134" w:rsidP="005D7134">
      <w:pPr>
        <w:pStyle w:val="NoSpacing"/>
        <w:spacing w:line="480" w:lineRule="auto"/>
      </w:pPr>
      <w:r w:rsidRPr="00ED33F1">
        <w:t xml:space="preserve">For this item we will consider 5 subitems: 1) survey delivery; 2) incentives; 3) timeframe; 4) multiple (desired) submissions by the same </w:t>
      </w:r>
      <w:proofErr w:type="spellStart"/>
      <w:r w:rsidRPr="00ED33F1">
        <w:t>surveyee</w:t>
      </w:r>
      <w:proofErr w:type="spellEnd"/>
      <w:r w:rsidRPr="00ED33F1">
        <w:t xml:space="preserve">; 5) methods to prevent multiple (undesired) submissions of surveys by the same </w:t>
      </w:r>
      <w:proofErr w:type="spellStart"/>
      <w:r w:rsidRPr="00ED33F1">
        <w:t>surveyee</w:t>
      </w:r>
      <w:proofErr w:type="spellEnd"/>
      <w:r w:rsidRPr="00ED33F1">
        <w:t>. We will first address the signaling questions for each subitems. Based on the answers to these signaling questions we will address the checklist question. ‘No’ will be assigned when bias could be the result of methodological issues in one or more of these subitems, which could lead to systematic error in the outcomes of the survey. When ‘No’ is scored we will also give the rationale.</w:t>
      </w:r>
    </w:p>
    <w:p w14:paraId="2F7CC73B" w14:textId="60F3F142" w:rsidR="006B42DF" w:rsidRPr="00ED33F1" w:rsidRDefault="006B42DF" w:rsidP="005D7134">
      <w:pPr>
        <w:pStyle w:val="NoSpacing"/>
        <w:spacing w:line="480" w:lineRule="auto"/>
      </w:pPr>
    </w:p>
    <w:p w14:paraId="65693870" w14:textId="184463B6" w:rsidR="006B42DF" w:rsidRPr="00ED33F1" w:rsidRDefault="006B42DF" w:rsidP="005D7134">
      <w:pPr>
        <w:pStyle w:val="NoSpacing"/>
        <w:spacing w:line="480" w:lineRule="auto"/>
      </w:pPr>
    </w:p>
    <w:p w14:paraId="12B1EE20" w14:textId="1D64C1BE" w:rsidR="002F1889" w:rsidRPr="00ED33F1" w:rsidRDefault="002F1889" w:rsidP="005D7134">
      <w:pPr>
        <w:pStyle w:val="NoSpacing"/>
        <w:spacing w:line="480" w:lineRule="auto"/>
      </w:pPr>
    </w:p>
    <w:p w14:paraId="3D6964A0" w14:textId="77777777" w:rsidR="00936566" w:rsidRPr="00ED33F1" w:rsidRDefault="00936566" w:rsidP="005D7134">
      <w:pPr>
        <w:pStyle w:val="NoSpacing"/>
        <w:spacing w:line="480" w:lineRule="auto"/>
      </w:pPr>
    </w:p>
    <w:p w14:paraId="0D95040C" w14:textId="77777777" w:rsidR="005D7134" w:rsidRPr="00ED33F1" w:rsidRDefault="005D7134" w:rsidP="005D7134">
      <w:pPr>
        <w:pStyle w:val="NoSpacing"/>
        <w:rPr>
          <w:rFonts w:cstheme="minorHAnsi"/>
          <w:b/>
          <w:bCs/>
        </w:rPr>
      </w:pPr>
      <w:r w:rsidRPr="00ED33F1">
        <w:rPr>
          <w:rFonts w:cstheme="minorHAnsi"/>
          <w:b/>
          <w:bCs/>
        </w:rPr>
        <w:lastRenderedPageBreak/>
        <w:t>Table. Signaling questions for Item 5. Survey methods*</w:t>
      </w:r>
    </w:p>
    <w:tbl>
      <w:tblPr>
        <w:tblStyle w:val="TableGrid"/>
        <w:tblW w:w="9535" w:type="dxa"/>
        <w:tblLook w:val="04A0" w:firstRow="1" w:lastRow="0" w:firstColumn="1" w:lastColumn="0" w:noHBand="0" w:noVBand="1"/>
      </w:tblPr>
      <w:tblGrid>
        <w:gridCol w:w="3145"/>
        <w:gridCol w:w="6390"/>
      </w:tblGrid>
      <w:tr w:rsidR="005D7134" w:rsidRPr="00ED33F1" w14:paraId="623CCD0C" w14:textId="77777777" w:rsidTr="005D7134">
        <w:tc>
          <w:tcPr>
            <w:tcW w:w="3145" w:type="dxa"/>
          </w:tcPr>
          <w:p w14:paraId="28C8EC32" w14:textId="77777777" w:rsidR="005D7134" w:rsidRPr="00ED33F1" w:rsidRDefault="005D7134" w:rsidP="005D7134">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Subitem</w:t>
            </w:r>
          </w:p>
        </w:tc>
        <w:tc>
          <w:tcPr>
            <w:tcW w:w="6390" w:type="dxa"/>
          </w:tcPr>
          <w:p w14:paraId="3F19F79B" w14:textId="77777777" w:rsidR="005D7134" w:rsidRPr="00ED33F1" w:rsidRDefault="005D7134" w:rsidP="005D7134">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Signaling questions</w:t>
            </w:r>
          </w:p>
        </w:tc>
      </w:tr>
      <w:tr w:rsidR="005D7134" w:rsidRPr="00ED33F1" w14:paraId="6B2C31AA" w14:textId="77777777" w:rsidTr="005D7134">
        <w:tc>
          <w:tcPr>
            <w:tcW w:w="3145" w:type="dxa"/>
          </w:tcPr>
          <w:p w14:paraId="51933A19" w14:textId="77777777" w:rsidR="005D7134" w:rsidRPr="00ED33F1" w:rsidRDefault="005D7134" w:rsidP="005D7134">
            <w:pPr>
              <w:pStyle w:val="NoSpacing"/>
              <w:rPr>
                <w:rFonts w:asciiTheme="minorHAnsi" w:hAnsiTheme="minorHAnsi" w:cstheme="minorHAnsi"/>
                <w:sz w:val="22"/>
                <w:szCs w:val="22"/>
              </w:rPr>
            </w:pPr>
            <w:r w:rsidRPr="00ED33F1">
              <w:rPr>
                <w:rFonts w:asciiTheme="minorHAnsi" w:hAnsiTheme="minorHAnsi" w:cstheme="minorHAnsi"/>
                <w:sz w:val="22"/>
                <w:szCs w:val="22"/>
              </w:rPr>
              <w:t>Survey delivery (Subitem 1)</w:t>
            </w:r>
          </w:p>
        </w:tc>
        <w:tc>
          <w:tcPr>
            <w:tcW w:w="6390" w:type="dxa"/>
          </w:tcPr>
          <w:p w14:paraId="1828AAC6" w14:textId="694AEDF0" w:rsidR="005D7134" w:rsidRPr="00ED33F1" w:rsidRDefault="00637921" w:rsidP="005D7134">
            <w:pPr>
              <w:pStyle w:val="NoSpacing"/>
              <w:rPr>
                <w:rFonts w:asciiTheme="minorHAnsi" w:hAnsiTheme="minorHAnsi" w:cstheme="minorHAnsi"/>
                <w:sz w:val="22"/>
                <w:szCs w:val="22"/>
              </w:rPr>
            </w:pPr>
            <w:r w:rsidRPr="00ED33F1">
              <w:rPr>
                <w:rFonts w:asciiTheme="minorHAnsi" w:hAnsiTheme="minorHAnsi" w:cstheme="minorHAnsi"/>
                <w:sz w:val="22"/>
                <w:szCs w:val="22"/>
              </w:rPr>
              <w:t xml:space="preserve">Were the methods of survey delivery reported, </w:t>
            </w:r>
            <w:r w:rsidR="005D7134" w:rsidRPr="00ED33F1">
              <w:rPr>
                <w:rFonts w:asciiTheme="minorHAnsi" w:hAnsiTheme="minorHAnsi" w:cstheme="minorHAnsi"/>
                <w:sz w:val="22"/>
                <w:szCs w:val="22"/>
              </w:rPr>
              <w:t xml:space="preserve">e.g., email, post, telephone etc. </w:t>
            </w:r>
            <w:r w:rsidRPr="00ED33F1">
              <w:rPr>
                <w:rFonts w:asciiTheme="minorHAnsi" w:hAnsiTheme="minorHAnsi" w:cstheme="minorHAnsi"/>
                <w:sz w:val="22"/>
                <w:szCs w:val="22"/>
              </w:rPr>
              <w:t xml:space="preserve">Answer: Yes/No/Unclear. If Yes, give the type of </w:t>
            </w:r>
            <w:r w:rsidR="00083611" w:rsidRPr="00ED33F1">
              <w:rPr>
                <w:rFonts w:asciiTheme="minorHAnsi" w:hAnsiTheme="minorHAnsi" w:cstheme="minorHAnsi"/>
                <w:sz w:val="22"/>
                <w:szCs w:val="22"/>
              </w:rPr>
              <w:t>survey delivery</w:t>
            </w:r>
            <w:r w:rsidRPr="00ED33F1">
              <w:rPr>
                <w:rFonts w:asciiTheme="minorHAnsi" w:hAnsiTheme="minorHAnsi" w:cstheme="minorHAnsi"/>
                <w:sz w:val="22"/>
                <w:szCs w:val="22"/>
              </w:rPr>
              <w:t>.</w:t>
            </w:r>
          </w:p>
        </w:tc>
      </w:tr>
      <w:tr w:rsidR="005D7134" w:rsidRPr="00ED33F1" w14:paraId="7C7008ED" w14:textId="77777777" w:rsidTr="005D7134">
        <w:tc>
          <w:tcPr>
            <w:tcW w:w="3145" w:type="dxa"/>
          </w:tcPr>
          <w:p w14:paraId="197A2864" w14:textId="77777777" w:rsidR="005D7134" w:rsidRPr="00ED33F1" w:rsidRDefault="005D7134" w:rsidP="005D7134">
            <w:pPr>
              <w:pStyle w:val="NoSpacing"/>
              <w:rPr>
                <w:rFonts w:asciiTheme="minorHAnsi" w:hAnsiTheme="minorHAnsi" w:cstheme="minorHAnsi"/>
                <w:sz w:val="22"/>
                <w:szCs w:val="22"/>
              </w:rPr>
            </w:pPr>
            <w:r w:rsidRPr="00ED33F1">
              <w:rPr>
                <w:rFonts w:asciiTheme="minorHAnsi" w:hAnsiTheme="minorHAnsi" w:cstheme="minorHAnsi"/>
                <w:sz w:val="22"/>
                <w:szCs w:val="22"/>
              </w:rPr>
              <w:t>Incentives (Subitem 2)</w:t>
            </w:r>
          </w:p>
        </w:tc>
        <w:tc>
          <w:tcPr>
            <w:tcW w:w="6390" w:type="dxa"/>
          </w:tcPr>
          <w:p w14:paraId="0E6965B8" w14:textId="20C449B3" w:rsidR="005D7134" w:rsidRPr="00ED33F1" w:rsidRDefault="005D7134" w:rsidP="00807928">
            <w:pPr>
              <w:rPr>
                <w:rFonts w:asciiTheme="minorHAnsi" w:hAnsiTheme="minorHAnsi" w:cstheme="minorHAnsi"/>
                <w:sz w:val="22"/>
                <w:szCs w:val="22"/>
              </w:rPr>
            </w:pPr>
            <w:r w:rsidRPr="00ED33F1">
              <w:rPr>
                <w:rFonts w:asciiTheme="minorHAnsi" w:hAnsiTheme="minorHAnsi" w:cstheme="minorHAnsi"/>
                <w:sz w:val="22"/>
                <w:szCs w:val="22"/>
              </w:rPr>
              <w:t xml:space="preserve">Report whether incentives were given to </w:t>
            </w:r>
            <w:proofErr w:type="spellStart"/>
            <w:r w:rsidRPr="00ED33F1">
              <w:rPr>
                <w:rFonts w:asciiTheme="minorHAnsi" w:hAnsiTheme="minorHAnsi" w:cstheme="minorHAnsi"/>
                <w:sz w:val="22"/>
                <w:szCs w:val="22"/>
              </w:rPr>
              <w:t>surveyees</w:t>
            </w:r>
            <w:proofErr w:type="spellEnd"/>
            <w:r w:rsidRPr="00ED33F1">
              <w:rPr>
                <w:rFonts w:asciiTheme="minorHAnsi" w:hAnsiTheme="minorHAnsi" w:cstheme="minorHAnsi"/>
                <w:sz w:val="22"/>
                <w:szCs w:val="22"/>
              </w:rPr>
              <w:t xml:space="preserve"> to complete the questionnaires. Answer: Yes/No/Unclear. If Yes, give the type of incentives.</w:t>
            </w:r>
          </w:p>
        </w:tc>
      </w:tr>
      <w:tr w:rsidR="005D7134" w:rsidRPr="00ED33F1" w14:paraId="753B9FCB" w14:textId="77777777" w:rsidTr="005D7134">
        <w:tc>
          <w:tcPr>
            <w:tcW w:w="3145" w:type="dxa"/>
          </w:tcPr>
          <w:p w14:paraId="71135811" w14:textId="77777777" w:rsidR="005D7134" w:rsidRPr="00ED33F1" w:rsidRDefault="005D7134" w:rsidP="005D7134">
            <w:pPr>
              <w:pStyle w:val="NoSpacing"/>
              <w:rPr>
                <w:rFonts w:asciiTheme="minorHAnsi" w:hAnsiTheme="minorHAnsi" w:cstheme="minorHAnsi"/>
                <w:sz w:val="22"/>
                <w:szCs w:val="22"/>
              </w:rPr>
            </w:pPr>
            <w:r w:rsidRPr="00ED33F1">
              <w:rPr>
                <w:rFonts w:asciiTheme="minorHAnsi" w:hAnsiTheme="minorHAnsi" w:cstheme="minorHAnsi"/>
                <w:sz w:val="22"/>
                <w:szCs w:val="22"/>
              </w:rPr>
              <w:t>Timeframe (Subitem 3)</w:t>
            </w:r>
          </w:p>
        </w:tc>
        <w:tc>
          <w:tcPr>
            <w:tcW w:w="6390" w:type="dxa"/>
          </w:tcPr>
          <w:p w14:paraId="0E267AA4" w14:textId="753C6189" w:rsidR="005D7134" w:rsidRPr="00ED33F1" w:rsidRDefault="005D7134" w:rsidP="005D7134">
            <w:pPr>
              <w:pStyle w:val="NoSpacing"/>
              <w:rPr>
                <w:rFonts w:asciiTheme="minorHAnsi" w:hAnsiTheme="minorHAnsi" w:cstheme="minorHAnsi"/>
                <w:sz w:val="22"/>
                <w:szCs w:val="22"/>
              </w:rPr>
            </w:pPr>
            <w:r w:rsidRPr="00ED33F1">
              <w:rPr>
                <w:rFonts w:asciiTheme="minorHAnsi" w:hAnsiTheme="minorHAnsi" w:cstheme="minorHAnsi"/>
                <w:sz w:val="22"/>
                <w:szCs w:val="22"/>
              </w:rPr>
              <w:t xml:space="preserve">Report whether the timeframe between the year of publication of a research publication and the date of the survey on this publication was reported. Answer: Yes/No/Unclear. If Yes, give the time frame. </w:t>
            </w:r>
          </w:p>
        </w:tc>
      </w:tr>
      <w:tr w:rsidR="005D7134" w:rsidRPr="00ED33F1" w14:paraId="27485B20" w14:textId="77777777" w:rsidTr="005D7134">
        <w:tc>
          <w:tcPr>
            <w:tcW w:w="3145" w:type="dxa"/>
          </w:tcPr>
          <w:p w14:paraId="0B6E341F" w14:textId="77777777" w:rsidR="005D7134" w:rsidRPr="00ED33F1" w:rsidRDefault="005D7134" w:rsidP="005D7134">
            <w:pPr>
              <w:pStyle w:val="NoSpacing"/>
              <w:rPr>
                <w:rFonts w:asciiTheme="minorHAnsi" w:hAnsiTheme="minorHAnsi" w:cstheme="minorHAnsi"/>
                <w:sz w:val="22"/>
                <w:szCs w:val="22"/>
              </w:rPr>
            </w:pPr>
            <w:r w:rsidRPr="00ED33F1">
              <w:rPr>
                <w:rFonts w:asciiTheme="minorHAnsi" w:hAnsiTheme="minorHAnsi" w:cstheme="minorHAnsi"/>
                <w:sz w:val="22"/>
                <w:szCs w:val="22"/>
              </w:rPr>
              <w:t xml:space="preserve">Multiple (desired) submissions of surveys by the same  </w:t>
            </w:r>
            <w:proofErr w:type="spellStart"/>
            <w:r w:rsidRPr="00ED33F1">
              <w:rPr>
                <w:rFonts w:asciiTheme="minorHAnsi" w:hAnsiTheme="minorHAnsi" w:cstheme="minorHAnsi"/>
                <w:sz w:val="22"/>
                <w:szCs w:val="22"/>
              </w:rPr>
              <w:t>surveyee</w:t>
            </w:r>
            <w:proofErr w:type="spellEnd"/>
            <w:r w:rsidRPr="00ED33F1">
              <w:rPr>
                <w:rFonts w:asciiTheme="minorHAnsi" w:hAnsiTheme="minorHAnsi" w:cstheme="minorHAnsi"/>
                <w:sz w:val="22"/>
                <w:szCs w:val="22"/>
              </w:rPr>
              <w:t xml:space="preserve"> (Subitem 4)</w:t>
            </w:r>
          </w:p>
        </w:tc>
        <w:tc>
          <w:tcPr>
            <w:tcW w:w="6390" w:type="dxa"/>
          </w:tcPr>
          <w:p w14:paraId="1DD24907" w14:textId="1C0BDB78" w:rsidR="005D7134" w:rsidRPr="00ED33F1" w:rsidRDefault="005D7134" w:rsidP="005D7134">
            <w:pPr>
              <w:pStyle w:val="NoSpacing"/>
              <w:rPr>
                <w:rFonts w:asciiTheme="minorHAnsi" w:hAnsiTheme="minorHAnsi" w:cstheme="minorHAnsi"/>
                <w:sz w:val="22"/>
                <w:szCs w:val="22"/>
              </w:rPr>
            </w:pPr>
            <w:r w:rsidRPr="00ED33F1">
              <w:rPr>
                <w:rFonts w:asciiTheme="minorHAnsi" w:hAnsiTheme="minorHAnsi" w:cstheme="minorHAnsi"/>
                <w:sz w:val="22"/>
                <w:szCs w:val="22"/>
              </w:rPr>
              <w:t xml:space="preserve">Report whether </w:t>
            </w:r>
            <w:r w:rsidR="007215E6" w:rsidRPr="00ED33F1">
              <w:rPr>
                <w:rFonts w:asciiTheme="minorHAnsi" w:hAnsiTheme="minorHAnsi" w:cstheme="minorHAnsi"/>
                <w:sz w:val="22"/>
                <w:szCs w:val="22"/>
              </w:rPr>
              <w:t xml:space="preserve">the manuscript reported that </w:t>
            </w:r>
            <w:r w:rsidRPr="00ED33F1">
              <w:rPr>
                <w:rFonts w:asciiTheme="minorHAnsi" w:hAnsiTheme="minorHAnsi" w:cstheme="minorHAnsi"/>
                <w:sz w:val="22"/>
                <w:szCs w:val="22"/>
              </w:rPr>
              <w:t xml:space="preserve">the </w:t>
            </w:r>
            <w:proofErr w:type="spellStart"/>
            <w:r w:rsidRPr="00ED33F1">
              <w:rPr>
                <w:rFonts w:asciiTheme="minorHAnsi" w:hAnsiTheme="minorHAnsi" w:cstheme="minorHAnsi"/>
                <w:sz w:val="22"/>
                <w:szCs w:val="22"/>
              </w:rPr>
              <w:t>surveyee</w:t>
            </w:r>
            <w:proofErr w:type="spellEnd"/>
            <w:r w:rsidRPr="00ED33F1">
              <w:rPr>
                <w:rFonts w:asciiTheme="minorHAnsi" w:hAnsiTheme="minorHAnsi" w:cstheme="minorHAnsi"/>
                <w:sz w:val="22"/>
                <w:szCs w:val="22"/>
              </w:rPr>
              <w:t xml:space="preserve"> completed more than 1 survey, e.g., when </w:t>
            </w:r>
            <w:proofErr w:type="spellStart"/>
            <w:r w:rsidRPr="00ED33F1">
              <w:rPr>
                <w:rFonts w:asciiTheme="minorHAnsi" w:hAnsiTheme="minorHAnsi" w:cstheme="minorHAnsi"/>
                <w:sz w:val="22"/>
                <w:szCs w:val="22"/>
              </w:rPr>
              <w:t>surveyees</w:t>
            </w:r>
            <w:proofErr w:type="spellEnd"/>
            <w:r w:rsidRPr="00ED33F1">
              <w:rPr>
                <w:rFonts w:asciiTheme="minorHAnsi" w:hAnsiTheme="minorHAnsi" w:cstheme="minorHAnsi"/>
                <w:sz w:val="22"/>
                <w:szCs w:val="22"/>
              </w:rPr>
              <w:t xml:space="preserve"> who have published multiple articles in the eligible time span were asked to submit a questionnaire for each published article. Answer: Yes/No/Unclear. If Yes, report on these multiple submissions.</w:t>
            </w:r>
          </w:p>
        </w:tc>
      </w:tr>
      <w:tr w:rsidR="005D7134" w:rsidRPr="00ED33F1" w14:paraId="6A30A02E" w14:textId="77777777" w:rsidTr="005D7134">
        <w:tc>
          <w:tcPr>
            <w:tcW w:w="3145" w:type="dxa"/>
          </w:tcPr>
          <w:p w14:paraId="1DDC9C57" w14:textId="77777777" w:rsidR="005D7134" w:rsidRPr="00ED33F1" w:rsidRDefault="005D7134" w:rsidP="005D7134">
            <w:pPr>
              <w:pStyle w:val="NoSpacing"/>
              <w:rPr>
                <w:rFonts w:asciiTheme="minorHAnsi" w:hAnsiTheme="minorHAnsi" w:cstheme="minorHAnsi"/>
                <w:sz w:val="22"/>
                <w:szCs w:val="22"/>
              </w:rPr>
            </w:pPr>
            <w:r w:rsidRPr="00ED33F1">
              <w:rPr>
                <w:rFonts w:asciiTheme="minorHAnsi" w:hAnsiTheme="minorHAnsi" w:cstheme="minorHAnsi"/>
                <w:sz w:val="22"/>
                <w:szCs w:val="22"/>
              </w:rPr>
              <w:t xml:space="preserve">Methods to prevent multiple (undesired) submissions of surveys by the same </w:t>
            </w:r>
            <w:proofErr w:type="spellStart"/>
            <w:r w:rsidRPr="00ED33F1">
              <w:rPr>
                <w:rFonts w:asciiTheme="minorHAnsi" w:hAnsiTheme="minorHAnsi" w:cstheme="minorHAnsi"/>
                <w:sz w:val="22"/>
                <w:szCs w:val="22"/>
              </w:rPr>
              <w:t>surveyee</w:t>
            </w:r>
            <w:proofErr w:type="spellEnd"/>
            <w:r w:rsidRPr="00ED33F1">
              <w:rPr>
                <w:rFonts w:asciiTheme="minorHAnsi" w:hAnsiTheme="minorHAnsi" w:cstheme="minorHAnsi"/>
                <w:sz w:val="22"/>
                <w:szCs w:val="22"/>
              </w:rPr>
              <w:t xml:space="preserve"> (Subitem 5)</w:t>
            </w:r>
          </w:p>
        </w:tc>
        <w:tc>
          <w:tcPr>
            <w:tcW w:w="6390" w:type="dxa"/>
          </w:tcPr>
          <w:p w14:paraId="0491D8A3" w14:textId="130C7AF7" w:rsidR="005D7134" w:rsidRPr="00ED33F1" w:rsidRDefault="005D7134" w:rsidP="005558C6">
            <w:pPr>
              <w:rPr>
                <w:rFonts w:asciiTheme="minorHAnsi" w:hAnsiTheme="minorHAnsi" w:cstheme="minorHAnsi"/>
                <w:sz w:val="22"/>
                <w:szCs w:val="22"/>
              </w:rPr>
            </w:pPr>
            <w:r w:rsidRPr="00ED33F1">
              <w:rPr>
                <w:rFonts w:asciiTheme="minorHAnsi" w:hAnsiTheme="minorHAnsi" w:cstheme="minorHAnsi"/>
                <w:sz w:val="22"/>
                <w:szCs w:val="22"/>
              </w:rPr>
              <w:t xml:space="preserve">Report whether methods were implemented for preventing the submitting of more than one questionnaire by the same </w:t>
            </w:r>
            <w:proofErr w:type="spellStart"/>
            <w:r w:rsidRPr="00ED33F1">
              <w:rPr>
                <w:rFonts w:asciiTheme="minorHAnsi" w:hAnsiTheme="minorHAnsi" w:cstheme="minorHAnsi"/>
                <w:sz w:val="22"/>
                <w:szCs w:val="22"/>
              </w:rPr>
              <w:t>surveyee</w:t>
            </w:r>
            <w:proofErr w:type="spellEnd"/>
            <w:r w:rsidRPr="00ED33F1">
              <w:rPr>
                <w:rFonts w:asciiTheme="minorHAnsi" w:hAnsiTheme="minorHAnsi" w:cstheme="minorHAnsi"/>
                <w:sz w:val="22"/>
                <w:szCs w:val="22"/>
              </w:rPr>
              <w:t xml:space="preserve"> when he/she was invited to submit only one. Answer: Yes/No/Unclear. If yes, give the methods.</w:t>
            </w:r>
          </w:p>
        </w:tc>
      </w:tr>
    </w:tbl>
    <w:p w14:paraId="7CE44F19" w14:textId="0D7CAFD1" w:rsidR="005D7134" w:rsidRPr="00ED33F1" w:rsidRDefault="005D7134" w:rsidP="005D7134">
      <w:pPr>
        <w:rPr>
          <w:rFonts w:cstheme="minorHAnsi"/>
        </w:rPr>
      </w:pPr>
      <w:r w:rsidRPr="00ED33F1">
        <w:rPr>
          <w:rFonts w:cstheme="minorHAnsi"/>
        </w:rPr>
        <w:t>*We will assign ‘Unclear’ when too few details were reported in the manuscript or additional files to</w:t>
      </w:r>
      <w:r w:rsidR="005558C6" w:rsidRPr="00ED33F1">
        <w:rPr>
          <w:rFonts w:cstheme="minorHAnsi"/>
        </w:rPr>
        <w:t xml:space="preserve"> </w:t>
      </w:r>
      <w:r w:rsidRPr="00ED33F1">
        <w:rPr>
          <w:rFonts w:cstheme="minorHAnsi"/>
        </w:rPr>
        <w:t>make a judgment of assigning ‘Yes’ or ‘No’.</w:t>
      </w:r>
    </w:p>
    <w:p w14:paraId="5DBB6F83" w14:textId="77777777" w:rsidR="005D7134" w:rsidRPr="00ED33F1" w:rsidRDefault="005D7134" w:rsidP="005D7134"/>
    <w:p w14:paraId="7AB1D11F" w14:textId="5401AE16" w:rsidR="005D7134" w:rsidRPr="00ED33F1" w:rsidRDefault="005D7134" w:rsidP="005D7134">
      <w:pPr>
        <w:pStyle w:val="NoSpacing"/>
        <w:spacing w:line="480" w:lineRule="auto"/>
        <w:rPr>
          <w:b/>
          <w:bCs/>
        </w:rPr>
      </w:pPr>
      <w:r w:rsidRPr="00ED33F1">
        <w:rPr>
          <w:b/>
          <w:bCs/>
        </w:rPr>
        <w:t>Item 12</w:t>
      </w:r>
      <w:r w:rsidR="006321EF" w:rsidRPr="00ED33F1">
        <w:rPr>
          <w:b/>
          <w:bCs/>
        </w:rPr>
        <w:t>.</w:t>
      </w:r>
      <w:r w:rsidRPr="00ED33F1">
        <w:rPr>
          <w:b/>
          <w:bCs/>
        </w:rPr>
        <w:t xml:space="preserve"> </w:t>
      </w:r>
      <w:r w:rsidR="00520CDE" w:rsidRPr="00ED33F1">
        <w:rPr>
          <w:b/>
          <w:bCs/>
        </w:rPr>
        <w:t xml:space="preserve">Response rate </w:t>
      </w:r>
    </w:p>
    <w:p w14:paraId="53FA41FE" w14:textId="1B06EB14" w:rsidR="002F1889" w:rsidRPr="00ED33F1" w:rsidRDefault="00AD4038" w:rsidP="00936566">
      <w:pPr>
        <w:spacing w:line="480" w:lineRule="auto"/>
      </w:pPr>
      <w:r w:rsidRPr="00ED33F1">
        <w:t xml:space="preserve">The impact of nonresponse </w:t>
      </w:r>
      <w:r w:rsidR="00822CAA" w:rsidRPr="00ED33F1">
        <w:t xml:space="preserve">on the results of a survey </w:t>
      </w:r>
      <w:r w:rsidRPr="00ED33F1">
        <w:t>will be little</w:t>
      </w:r>
      <w:r w:rsidR="00BD5158" w:rsidRPr="00ED33F1">
        <w:t xml:space="preserve"> when response rates are high (</w:t>
      </w:r>
      <w:bookmarkStart w:id="11" w:name="_Hlk70775210"/>
      <w:r w:rsidR="00BD5158" w:rsidRPr="00ED33F1">
        <w:t>Bethlehem 2017</w:t>
      </w:r>
      <w:bookmarkEnd w:id="11"/>
      <w:r w:rsidR="00BD5158" w:rsidRPr="00ED33F1">
        <w:t>)</w:t>
      </w:r>
      <w:r w:rsidR="006321EF" w:rsidRPr="00ED33F1">
        <w:t>, but l</w:t>
      </w:r>
      <w:r w:rsidR="00520CDE" w:rsidRPr="00ED33F1">
        <w:t>ow response rates may diminish the validity of a s</w:t>
      </w:r>
      <w:r w:rsidR="00BD5158" w:rsidRPr="00ED33F1">
        <w:t>urvey</w:t>
      </w:r>
      <w:r w:rsidR="00520CDE" w:rsidRPr="00ED33F1">
        <w:t xml:space="preserve">’s </w:t>
      </w:r>
      <w:r w:rsidR="00822CAA" w:rsidRPr="00ED33F1">
        <w:t>results</w:t>
      </w:r>
      <w:r w:rsidR="006321EF" w:rsidRPr="00ED33F1">
        <w:t xml:space="preserve">. However, </w:t>
      </w:r>
      <w:r w:rsidR="00953D9F" w:rsidRPr="00ED33F1">
        <w:t xml:space="preserve">‘Yes’ </w:t>
      </w:r>
      <w:r w:rsidR="00936566" w:rsidRPr="00ED33F1">
        <w:t xml:space="preserve">can still be answered to the question </w:t>
      </w:r>
      <w:r w:rsidR="00953D9F" w:rsidRPr="00ED33F1">
        <w:t xml:space="preserve">in item 12 </w:t>
      </w:r>
      <w:r w:rsidR="00936566" w:rsidRPr="00ED33F1">
        <w:t xml:space="preserve">when response rates are modest, i.e., </w:t>
      </w:r>
      <w:r w:rsidR="006321EF" w:rsidRPr="00ED33F1">
        <w:t xml:space="preserve">when authors </w:t>
      </w:r>
      <w:r w:rsidR="00936566" w:rsidRPr="00ED33F1">
        <w:t xml:space="preserve">can </w:t>
      </w:r>
      <w:r w:rsidR="006321EF" w:rsidRPr="00ED33F1">
        <w:t xml:space="preserve">show that non-response was not related to the outcome measured and that </w:t>
      </w:r>
      <w:r w:rsidR="00953D9F" w:rsidRPr="00ED33F1">
        <w:t xml:space="preserve">the characteristics of responders and </w:t>
      </w:r>
      <w:r w:rsidR="006321EF" w:rsidRPr="00ED33F1">
        <w:t>non-responders</w:t>
      </w:r>
      <w:r w:rsidR="00953D9F" w:rsidRPr="00ED33F1">
        <w:t xml:space="preserve"> are comparable. Whether and how adjustment weighting was implemented </w:t>
      </w:r>
      <w:r w:rsidR="00CE35CD" w:rsidRPr="00ED33F1">
        <w:t xml:space="preserve">will be </w:t>
      </w:r>
      <w:r w:rsidR="00936566" w:rsidRPr="00ED33F1">
        <w:t>considered when answering the question of item 12</w:t>
      </w:r>
      <w:r w:rsidR="00953D9F" w:rsidRPr="00ED33F1">
        <w:t>.</w:t>
      </w:r>
      <w:r w:rsidR="00CE35CD" w:rsidRPr="00ED33F1">
        <w:t xml:space="preserve"> </w:t>
      </w:r>
      <w:r w:rsidR="00CE35CD" w:rsidRPr="00ED33F1">
        <w:rPr>
          <w:rFonts w:cstheme="minorHAnsi"/>
        </w:rPr>
        <w:t xml:space="preserve">Adjustment weighting refers to correcting for selective nonresponse. For example assigning higher weights to underrepresented respondents. In this context we will also consider the issue of same </w:t>
      </w:r>
      <w:proofErr w:type="spellStart"/>
      <w:r w:rsidR="00CE35CD" w:rsidRPr="00ED33F1">
        <w:rPr>
          <w:rFonts w:cstheme="minorHAnsi"/>
        </w:rPr>
        <w:t>surveyees</w:t>
      </w:r>
      <w:proofErr w:type="spellEnd"/>
      <w:r w:rsidR="00CE35CD" w:rsidRPr="00ED33F1">
        <w:rPr>
          <w:rFonts w:cstheme="minorHAnsi"/>
        </w:rPr>
        <w:t xml:space="preserve"> submitting more than one questionnaire, e.g., when </w:t>
      </w:r>
      <w:proofErr w:type="spellStart"/>
      <w:r w:rsidR="00CE35CD" w:rsidRPr="00ED33F1">
        <w:rPr>
          <w:rFonts w:cstheme="minorHAnsi"/>
        </w:rPr>
        <w:t>surveyees</w:t>
      </w:r>
      <w:proofErr w:type="spellEnd"/>
      <w:r w:rsidR="00CE35CD" w:rsidRPr="00ED33F1">
        <w:rPr>
          <w:rFonts w:cstheme="minorHAnsi"/>
        </w:rPr>
        <w:t xml:space="preserve"> who have published multiple articles in the eligible time span for the survey were asked to submit a questionnaire for each published article.</w:t>
      </w:r>
    </w:p>
    <w:p w14:paraId="2FFF4379" w14:textId="35CC7FDC" w:rsidR="005D7134" w:rsidRPr="00ED33F1" w:rsidRDefault="005D7134" w:rsidP="005D7134">
      <w:pPr>
        <w:spacing w:line="480" w:lineRule="auto"/>
        <w:rPr>
          <w:b/>
          <w:bCs/>
        </w:rPr>
      </w:pPr>
      <w:r w:rsidRPr="00ED33F1">
        <w:rPr>
          <w:b/>
          <w:bCs/>
        </w:rPr>
        <w:lastRenderedPageBreak/>
        <w:t>Item 13. Sample size</w:t>
      </w:r>
    </w:p>
    <w:p w14:paraId="2C372463" w14:textId="10337E01" w:rsidR="005D7134" w:rsidRPr="00ED33F1" w:rsidRDefault="005D7134" w:rsidP="006B42DF">
      <w:pPr>
        <w:pStyle w:val="NoSpacing"/>
        <w:spacing w:line="480" w:lineRule="auto"/>
        <w:rPr>
          <w:b/>
          <w:bCs/>
        </w:rPr>
      </w:pPr>
      <w:r w:rsidRPr="00ED33F1">
        <w:t xml:space="preserve">We will calculate the required sample size with </w:t>
      </w:r>
      <w:proofErr w:type="spellStart"/>
      <w:r w:rsidRPr="00ED33F1">
        <w:t>EpiTools</w:t>
      </w:r>
      <w:proofErr w:type="spellEnd"/>
      <w:r w:rsidRPr="00ED33F1">
        <w:t xml:space="preserve"> epidemiological calculators based on the identified prevalence and the total sample size (</w:t>
      </w:r>
      <w:bookmarkStart w:id="12" w:name="_Hlk70775220"/>
      <w:r w:rsidRPr="00ED33F1">
        <w:t>Sergeant 20</w:t>
      </w:r>
      <w:bookmarkEnd w:id="12"/>
      <w:r w:rsidR="00547EF0" w:rsidRPr="00ED33F1">
        <w:t>18</w:t>
      </w:r>
      <w:r w:rsidRPr="00ED33F1">
        <w:t xml:space="preserve">). The estimated prevalence will be calculated with a 0.95 confidence level (desired precision of estimate 0.05). </w:t>
      </w:r>
    </w:p>
    <w:p w14:paraId="3F37E409" w14:textId="77777777" w:rsidR="006B42DF" w:rsidRPr="00ED33F1" w:rsidRDefault="006B42DF" w:rsidP="005D7134">
      <w:pPr>
        <w:spacing w:line="480" w:lineRule="auto"/>
        <w:rPr>
          <w:rFonts w:cstheme="minorHAnsi"/>
        </w:rPr>
      </w:pPr>
    </w:p>
    <w:p w14:paraId="69E0D397" w14:textId="77080846" w:rsidR="005D7134" w:rsidRPr="00ED33F1" w:rsidRDefault="00794AC9" w:rsidP="005D7134">
      <w:pPr>
        <w:spacing w:line="480" w:lineRule="auto"/>
        <w:rPr>
          <w:rFonts w:cstheme="minorHAnsi"/>
          <w:b/>
          <w:bCs/>
          <w:sz w:val="32"/>
          <w:szCs w:val="32"/>
        </w:rPr>
      </w:pPr>
      <w:r w:rsidRPr="00ED33F1">
        <w:rPr>
          <w:rFonts w:cstheme="minorHAnsi"/>
          <w:b/>
          <w:bCs/>
          <w:sz w:val="32"/>
          <w:szCs w:val="32"/>
        </w:rPr>
        <w:t>Guidance for r</w:t>
      </w:r>
      <w:r w:rsidR="00A22821" w:rsidRPr="00ED33F1">
        <w:rPr>
          <w:rFonts w:cstheme="minorHAnsi"/>
          <w:b/>
          <w:bCs/>
          <w:sz w:val="32"/>
          <w:szCs w:val="32"/>
        </w:rPr>
        <w:t>ating the overall confidence in the results of the survey</w:t>
      </w:r>
    </w:p>
    <w:p w14:paraId="4824842F" w14:textId="2C9A42FA" w:rsidR="00794AC9" w:rsidRPr="00ED33F1" w:rsidRDefault="00794AC9" w:rsidP="00794AC9">
      <w:pPr>
        <w:rPr>
          <w:rFonts w:cstheme="minorHAnsi"/>
        </w:rPr>
      </w:pPr>
      <w:r w:rsidRPr="00ED33F1">
        <w:rPr>
          <w:rFonts w:cstheme="minorHAnsi"/>
        </w:rPr>
        <w:t xml:space="preserve">Seven (Items </w:t>
      </w:r>
      <w:r w:rsidR="00566BB0" w:rsidRPr="00ED33F1">
        <w:rPr>
          <w:rFonts w:cstheme="minorHAnsi"/>
        </w:rPr>
        <w:t>2</w:t>
      </w:r>
      <w:r w:rsidRPr="00ED33F1">
        <w:rPr>
          <w:rFonts w:cstheme="minorHAnsi"/>
        </w:rPr>
        <w:t>, 5, 6, 7, 8, 12, and 1</w:t>
      </w:r>
      <w:r w:rsidR="00936566" w:rsidRPr="00ED33F1">
        <w:rPr>
          <w:rFonts w:cstheme="minorHAnsi"/>
        </w:rPr>
        <w:t>3</w:t>
      </w:r>
      <w:r w:rsidRPr="00ED33F1">
        <w:rPr>
          <w:rFonts w:cstheme="minorHAnsi"/>
        </w:rPr>
        <w:t>) of the 1</w:t>
      </w:r>
      <w:r w:rsidR="00936566" w:rsidRPr="00ED33F1">
        <w:rPr>
          <w:rFonts w:cstheme="minorHAnsi"/>
        </w:rPr>
        <w:t>4</w:t>
      </w:r>
      <w:r w:rsidRPr="00ED33F1">
        <w:rPr>
          <w:rFonts w:cstheme="minorHAnsi"/>
        </w:rPr>
        <w:t xml:space="preserve"> item checklist were considered ‘critical’. We adopted </w:t>
      </w:r>
    </w:p>
    <w:p w14:paraId="66CC1F40" w14:textId="770DB334" w:rsidR="00B87F9A" w:rsidRPr="00ED33F1" w:rsidRDefault="00794AC9" w:rsidP="005D7134">
      <w:pPr>
        <w:spacing w:line="480" w:lineRule="auto"/>
        <w:rPr>
          <w:rFonts w:cstheme="minorHAnsi"/>
        </w:rPr>
      </w:pPr>
      <w:r w:rsidRPr="00ED33F1">
        <w:rPr>
          <w:rFonts w:cstheme="minorHAnsi"/>
        </w:rPr>
        <w:t>the rating scheme reported for the AMSTAR 2 critical appraisal tool (</w:t>
      </w:r>
      <w:bookmarkStart w:id="13" w:name="_Hlk70775228"/>
      <w:r w:rsidRPr="00ED33F1">
        <w:rPr>
          <w:rFonts w:cstheme="minorHAnsi"/>
        </w:rPr>
        <w:t>Shea 2017</w:t>
      </w:r>
      <w:bookmarkEnd w:id="13"/>
      <w:r w:rsidRPr="00ED33F1">
        <w:rPr>
          <w:rFonts w:cstheme="minorHAnsi"/>
        </w:rPr>
        <w:t>) to assign rating</w:t>
      </w:r>
      <w:r w:rsidR="002F1889" w:rsidRPr="00ED33F1">
        <w:rPr>
          <w:rFonts w:cstheme="minorHAnsi"/>
        </w:rPr>
        <w:t>s</w:t>
      </w:r>
      <w:r w:rsidRPr="00ED33F1">
        <w:rPr>
          <w:rFonts w:cstheme="minorHAnsi"/>
        </w:rPr>
        <w:t xml:space="preserve"> of the overall confidence in the results of the survey. Table 1. presents this rating scheme and is an exact copy of the AMSTAR 2 instrument. </w:t>
      </w:r>
    </w:p>
    <w:p w14:paraId="3B5E19D0" w14:textId="1AACC81F" w:rsidR="00C55B25" w:rsidRPr="00ED33F1" w:rsidRDefault="00A22821" w:rsidP="00A22821">
      <w:pPr>
        <w:pStyle w:val="NoSpacing"/>
        <w:rPr>
          <w:rFonts w:cstheme="minorHAnsi"/>
          <w:b/>
          <w:bCs/>
        </w:rPr>
      </w:pPr>
      <w:r w:rsidRPr="00ED33F1">
        <w:rPr>
          <w:rFonts w:cstheme="minorHAnsi"/>
          <w:b/>
          <w:bCs/>
        </w:rPr>
        <w:t>Table</w:t>
      </w:r>
      <w:r w:rsidR="00794AC9" w:rsidRPr="00ED33F1">
        <w:rPr>
          <w:rFonts w:cstheme="minorHAnsi"/>
          <w:b/>
          <w:bCs/>
        </w:rPr>
        <w:t xml:space="preserve"> 1</w:t>
      </w:r>
      <w:r w:rsidRPr="00ED33F1">
        <w:rPr>
          <w:rFonts w:cstheme="minorHAnsi"/>
          <w:b/>
          <w:bCs/>
        </w:rPr>
        <w:t xml:space="preserve">. </w:t>
      </w:r>
      <w:bookmarkStart w:id="14" w:name="_Hlk64816549"/>
      <w:r w:rsidRPr="00ED33F1">
        <w:rPr>
          <w:rFonts w:cstheme="minorHAnsi"/>
          <w:b/>
          <w:bCs/>
        </w:rPr>
        <w:t xml:space="preserve">Rating </w:t>
      </w:r>
      <w:r w:rsidR="00794AC9" w:rsidRPr="00ED33F1">
        <w:rPr>
          <w:rFonts w:cstheme="minorHAnsi"/>
          <w:b/>
          <w:bCs/>
        </w:rPr>
        <w:t xml:space="preserve">the </w:t>
      </w:r>
      <w:r w:rsidRPr="00ED33F1">
        <w:rPr>
          <w:rFonts w:cstheme="minorHAnsi"/>
          <w:b/>
          <w:bCs/>
        </w:rPr>
        <w:t>overall confidence in the results of the survey</w:t>
      </w:r>
      <w:bookmarkEnd w:id="14"/>
      <w:r w:rsidRPr="00ED33F1">
        <w:rPr>
          <w:rFonts w:cstheme="minorHAnsi"/>
          <w:b/>
          <w:bCs/>
        </w:rPr>
        <w:t>*</w:t>
      </w:r>
    </w:p>
    <w:tbl>
      <w:tblPr>
        <w:tblStyle w:val="TableGrid"/>
        <w:tblW w:w="0" w:type="auto"/>
        <w:tblLook w:val="04A0" w:firstRow="1" w:lastRow="0" w:firstColumn="1" w:lastColumn="0" w:noHBand="0" w:noVBand="1"/>
      </w:tblPr>
      <w:tblGrid>
        <w:gridCol w:w="1705"/>
        <w:gridCol w:w="7645"/>
      </w:tblGrid>
      <w:tr w:rsidR="00A22821" w:rsidRPr="00ED33F1" w14:paraId="75ABD01E" w14:textId="77777777" w:rsidTr="00794AC9">
        <w:tc>
          <w:tcPr>
            <w:tcW w:w="1705" w:type="dxa"/>
          </w:tcPr>
          <w:p w14:paraId="0D6AA2C9" w14:textId="1D7C596F" w:rsidR="00A22821" w:rsidRPr="00ED33F1" w:rsidRDefault="00794AC9" w:rsidP="00A22821">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Rating</w:t>
            </w:r>
          </w:p>
        </w:tc>
        <w:tc>
          <w:tcPr>
            <w:tcW w:w="7645" w:type="dxa"/>
          </w:tcPr>
          <w:p w14:paraId="4EF3AFCB" w14:textId="36A6F903" w:rsidR="00A22821" w:rsidRPr="00ED33F1" w:rsidRDefault="00794AC9" w:rsidP="00A22821">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Description</w:t>
            </w:r>
          </w:p>
        </w:tc>
      </w:tr>
      <w:tr w:rsidR="00A22821" w:rsidRPr="00ED33F1" w14:paraId="7AB31F7C" w14:textId="77777777" w:rsidTr="00794AC9">
        <w:tc>
          <w:tcPr>
            <w:tcW w:w="1705" w:type="dxa"/>
          </w:tcPr>
          <w:p w14:paraId="65F18C3E" w14:textId="77777777" w:rsidR="00A22821" w:rsidRPr="00ED33F1" w:rsidRDefault="00A22821" w:rsidP="00A22821">
            <w:pPr>
              <w:pStyle w:val="NoSpacing"/>
              <w:rPr>
                <w:rFonts w:asciiTheme="minorHAnsi" w:hAnsiTheme="minorHAnsi" w:cstheme="minorHAnsi"/>
                <w:sz w:val="22"/>
                <w:szCs w:val="22"/>
              </w:rPr>
            </w:pPr>
            <w:r w:rsidRPr="00ED33F1">
              <w:rPr>
                <w:rFonts w:asciiTheme="minorHAnsi" w:hAnsiTheme="minorHAnsi" w:cstheme="minorHAnsi"/>
                <w:sz w:val="22"/>
                <w:szCs w:val="22"/>
              </w:rPr>
              <w:t>High</w:t>
            </w:r>
          </w:p>
          <w:p w14:paraId="5B5BF2C7" w14:textId="77777777" w:rsidR="00A22821" w:rsidRPr="00ED33F1" w:rsidRDefault="00A22821" w:rsidP="00A22821">
            <w:pPr>
              <w:pStyle w:val="NoSpacing"/>
              <w:rPr>
                <w:rFonts w:asciiTheme="minorHAnsi" w:hAnsiTheme="minorHAnsi" w:cstheme="minorHAnsi"/>
                <w:sz w:val="22"/>
                <w:szCs w:val="22"/>
              </w:rPr>
            </w:pPr>
          </w:p>
        </w:tc>
        <w:tc>
          <w:tcPr>
            <w:tcW w:w="7645" w:type="dxa"/>
          </w:tcPr>
          <w:p w14:paraId="717D9B13" w14:textId="1AC04016" w:rsidR="00A22821" w:rsidRPr="00ED33F1" w:rsidRDefault="00A22821" w:rsidP="00A22821">
            <w:pPr>
              <w:pStyle w:val="NoSpacing"/>
              <w:rPr>
                <w:rFonts w:asciiTheme="minorHAnsi" w:hAnsiTheme="minorHAnsi" w:cstheme="minorHAnsi"/>
                <w:sz w:val="22"/>
                <w:szCs w:val="22"/>
              </w:rPr>
            </w:pPr>
            <w:r w:rsidRPr="00ED33F1">
              <w:rPr>
                <w:rFonts w:asciiTheme="minorHAnsi" w:hAnsiTheme="minorHAnsi" w:cstheme="minorHAnsi"/>
                <w:sz w:val="22"/>
                <w:szCs w:val="22"/>
              </w:rPr>
              <w:t>No or one non-critical weakness</w:t>
            </w:r>
            <w:r w:rsidR="005E028F" w:rsidRPr="00ED33F1">
              <w:rPr>
                <w:rFonts w:asciiTheme="minorHAnsi" w:hAnsiTheme="minorHAnsi" w:cstheme="minorHAnsi"/>
                <w:sz w:val="22"/>
                <w:szCs w:val="22"/>
              </w:rPr>
              <w:t xml:space="preserve"> was scored in the 1</w:t>
            </w:r>
            <w:r w:rsidR="00936566" w:rsidRPr="00ED33F1">
              <w:rPr>
                <w:rFonts w:asciiTheme="minorHAnsi" w:hAnsiTheme="minorHAnsi" w:cstheme="minorHAnsi"/>
                <w:sz w:val="22"/>
                <w:szCs w:val="22"/>
              </w:rPr>
              <w:t>4</w:t>
            </w:r>
            <w:r w:rsidR="005E028F" w:rsidRPr="00ED33F1">
              <w:rPr>
                <w:rFonts w:asciiTheme="minorHAnsi" w:hAnsiTheme="minorHAnsi" w:cstheme="minorHAnsi"/>
                <w:sz w:val="22"/>
                <w:szCs w:val="22"/>
              </w:rPr>
              <w:t xml:space="preserve"> item quality checklist </w:t>
            </w:r>
            <w:r w:rsidRPr="00ED33F1">
              <w:rPr>
                <w:rFonts w:asciiTheme="minorHAnsi" w:hAnsiTheme="minorHAnsi" w:cstheme="minorHAnsi"/>
                <w:sz w:val="22"/>
                <w:szCs w:val="22"/>
              </w:rPr>
              <w:t xml:space="preserve"> </w:t>
            </w:r>
            <w:r w:rsidR="005E028F" w:rsidRPr="00ED33F1">
              <w:rPr>
                <w:rFonts w:asciiTheme="minorHAnsi" w:hAnsiTheme="minorHAnsi" w:cstheme="minorHAnsi"/>
                <w:sz w:val="22"/>
                <w:szCs w:val="22"/>
              </w:rPr>
              <w:t xml:space="preserve"> </w:t>
            </w:r>
          </w:p>
        </w:tc>
      </w:tr>
      <w:tr w:rsidR="00A22821" w:rsidRPr="00ED33F1" w14:paraId="25C5334E" w14:textId="77777777" w:rsidTr="00794AC9">
        <w:tc>
          <w:tcPr>
            <w:tcW w:w="1705" w:type="dxa"/>
          </w:tcPr>
          <w:p w14:paraId="0FA03B1C" w14:textId="77777777" w:rsidR="00A22821" w:rsidRPr="00ED33F1" w:rsidRDefault="00A22821" w:rsidP="00A22821">
            <w:pPr>
              <w:pStyle w:val="NoSpacing"/>
              <w:rPr>
                <w:rFonts w:asciiTheme="minorHAnsi" w:hAnsiTheme="minorHAnsi" w:cstheme="minorHAnsi"/>
                <w:sz w:val="22"/>
                <w:szCs w:val="22"/>
              </w:rPr>
            </w:pPr>
            <w:r w:rsidRPr="00ED33F1">
              <w:rPr>
                <w:rFonts w:asciiTheme="minorHAnsi" w:hAnsiTheme="minorHAnsi" w:cstheme="minorHAnsi"/>
                <w:sz w:val="22"/>
                <w:szCs w:val="22"/>
              </w:rPr>
              <w:t>Moderate</w:t>
            </w:r>
          </w:p>
          <w:p w14:paraId="0AADA733" w14:textId="77777777" w:rsidR="00A22821" w:rsidRPr="00ED33F1" w:rsidRDefault="00A22821" w:rsidP="00A22821">
            <w:pPr>
              <w:pStyle w:val="NoSpacing"/>
              <w:rPr>
                <w:rFonts w:asciiTheme="minorHAnsi" w:hAnsiTheme="minorHAnsi" w:cstheme="minorHAnsi"/>
                <w:sz w:val="22"/>
                <w:szCs w:val="22"/>
              </w:rPr>
            </w:pPr>
          </w:p>
        </w:tc>
        <w:tc>
          <w:tcPr>
            <w:tcW w:w="7645" w:type="dxa"/>
          </w:tcPr>
          <w:p w14:paraId="42F40088" w14:textId="010EA3DB" w:rsidR="00A22821" w:rsidRPr="00ED33F1" w:rsidRDefault="00A22821" w:rsidP="00A22821">
            <w:pPr>
              <w:pStyle w:val="NoSpacing"/>
              <w:rPr>
                <w:rFonts w:asciiTheme="minorHAnsi" w:hAnsiTheme="minorHAnsi" w:cstheme="minorHAnsi"/>
                <w:sz w:val="22"/>
                <w:szCs w:val="22"/>
              </w:rPr>
            </w:pPr>
            <w:r w:rsidRPr="00ED33F1">
              <w:rPr>
                <w:rStyle w:val="Emphasis"/>
                <w:rFonts w:asciiTheme="minorHAnsi" w:hAnsiTheme="minorHAnsi" w:cstheme="minorHAnsi"/>
                <w:i w:val="0"/>
                <w:iCs w:val="0"/>
                <w:sz w:val="22"/>
                <w:szCs w:val="22"/>
              </w:rPr>
              <w:t>More than one non-critical weakness</w:t>
            </w:r>
            <w:r w:rsidRPr="00ED33F1">
              <w:rPr>
                <w:rFonts w:asciiTheme="minorHAnsi" w:hAnsiTheme="minorHAnsi" w:cstheme="minorHAnsi"/>
                <w:sz w:val="22"/>
                <w:szCs w:val="22"/>
              </w:rPr>
              <w:t>*</w:t>
            </w:r>
            <w:r w:rsidR="005E028F" w:rsidRPr="00ED33F1">
              <w:rPr>
                <w:rFonts w:asciiTheme="minorHAnsi" w:hAnsiTheme="minorHAnsi" w:cstheme="minorHAnsi"/>
                <w:sz w:val="22"/>
                <w:szCs w:val="22"/>
              </w:rPr>
              <w:t xml:space="preserve"> was scored in the 1</w:t>
            </w:r>
            <w:r w:rsidR="00936566" w:rsidRPr="00ED33F1">
              <w:rPr>
                <w:rFonts w:asciiTheme="minorHAnsi" w:hAnsiTheme="minorHAnsi" w:cstheme="minorHAnsi"/>
                <w:sz w:val="22"/>
                <w:szCs w:val="22"/>
              </w:rPr>
              <w:t>4</w:t>
            </w:r>
            <w:r w:rsidR="005E028F" w:rsidRPr="00ED33F1">
              <w:rPr>
                <w:rFonts w:asciiTheme="minorHAnsi" w:hAnsiTheme="minorHAnsi" w:cstheme="minorHAnsi"/>
                <w:sz w:val="22"/>
                <w:szCs w:val="22"/>
              </w:rPr>
              <w:t xml:space="preserve"> item quality checklist   </w:t>
            </w:r>
          </w:p>
        </w:tc>
      </w:tr>
      <w:tr w:rsidR="00A22821" w:rsidRPr="00ED33F1" w14:paraId="7C8E339C" w14:textId="77777777" w:rsidTr="00794AC9">
        <w:tc>
          <w:tcPr>
            <w:tcW w:w="1705" w:type="dxa"/>
          </w:tcPr>
          <w:p w14:paraId="77A883E0" w14:textId="19D11E6F" w:rsidR="00A22821" w:rsidRPr="00ED33F1" w:rsidRDefault="00A22821" w:rsidP="00A22821">
            <w:pPr>
              <w:pStyle w:val="NoSpacing"/>
              <w:rPr>
                <w:rFonts w:asciiTheme="minorHAnsi" w:hAnsiTheme="minorHAnsi" w:cstheme="minorHAnsi"/>
                <w:sz w:val="22"/>
                <w:szCs w:val="22"/>
              </w:rPr>
            </w:pPr>
            <w:r w:rsidRPr="00ED33F1">
              <w:rPr>
                <w:rFonts w:asciiTheme="minorHAnsi" w:hAnsiTheme="minorHAnsi" w:cstheme="minorHAnsi"/>
                <w:sz w:val="22"/>
                <w:szCs w:val="22"/>
              </w:rPr>
              <w:t>Low</w:t>
            </w:r>
          </w:p>
        </w:tc>
        <w:tc>
          <w:tcPr>
            <w:tcW w:w="7645" w:type="dxa"/>
          </w:tcPr>
          <w:p w14:paraId="16D8219D" w14:textId="7A4D4C68" w:rsidR="00A22821" w:rsidRPr="00ED33F1" w:rsidRDefault="00A22821" w:rsidP="00A22821">
            <w:pPr>
              <w:pStyle w:val="NoSpacing"/>
              <w:rPr>
                <w:rStyle w:val="Emphasis"/>
                <w:rFonts w:asciiTheme="minorHAnsi" w:hAnsiTheme="minorHAnsi" w:cstheme="minorHAnsi"/>
                <w:i w:val="0"/>
                <w:iCs w:val="0"/>
                <w:sz w:val="22"/>
                <w:szCs w:val="22"/>
              </w:rPr>
            </w:pPr>
            <w:r w:rsidRPr="00ED33F1">
              <w:rPr>
                <w:rStyle w:val="Emphasis"/>
                <w:rFonts w:asciiTheme="minorHAnsi" w:hAnsiTheme="minorHAnsi" w:cstheme="minorHAnsi"/>
                <w:i w:val="0"/>
                <w:iCs w:val="0"/>
                <w:sz w:val="22"/>
                <w:szCs w:val="22"/>
              </w:rPr>
              <w:t>One critical flaw with or without non-critical weaknesses</w:t>
            </w:r>
            <w:r w:rsidR="005E028F" w:rsidRPr="00ED33F1">
              <w:rPr>
                <w:rStyle w:val="Emphasis"/>
                <w:rFonts w:asciiTheme="minorHAnsi" w:hAnsiTheme="minorHAnsi" w:cstheme="minorHAnsi"/>
                <w:i w:val="0"/>
                <w:iCs w:val="0"/>
                <w:sz w:val="22"/>
                <w:szCs w:val="22"/>
              </w:rPr>
              <w:t xml:space="preserve"> </w:t>
            </w:r>
            <w:r w:rsidR="005E028F" w:rsidRPr="00ED33F1">
              <w:rPr>
                <w:rFonts w:asciiTheme="minorHAnsi" w:hAnsiTheme="minorHAnsi" w:cstheme="minorHAnsi"/>
                <w:sz w:val="22"/>
                <w:szCs w:val="22"/>
              </w:rPr>
              <w:t>was scored in the 1</w:t>
            </w:r>
            <w:r w:rsidR="00936566" w:rsidRPr="00ED33F1">
              <w:rPr>
                <w:rFonts w:asciiTheme="minorHAnsi" w:hAnsiTheme="minorHAnsi" w:cstheme="minorHAnsi"/>
                <w:sz w:val="22"/>
                <w:szCs w:val="22"/>
              </w:rPr>
              <w:t>4</w:t>
            </w:r>
            <w:r w:rsidR="005E028F" w:rsidRPr="00ED33F1">
              <w:rPr>
                <w:rFonts w:asciiTheme="minorHAnsi" w:hAnsiTheme="minorHAnsi" w:cstheme="minorHAnsi"/>
                <w:sz w:val="22"/>
                <w:szCs w:val="22"/>
              </w:rPr>
              <w:t xml:space="preserve"> item quality checklist   </w:t>
            </w:r>
          </w:p>
        </w:tc>
      </w:tr>
      <w:tr w:rsidR="00A22821" w:rsidRPr="00ED33F1" w14:paraId="31599E6F" w14:textId="77777777" w:rsidTr="00794AC9">
        <w:tc>
          <w:tcPr>
            <w:tcW w:w="1705" w:type="dxa"/>
          </w:tcPr>
          <w:p w14:paraId="031B873E" w14:textId="68949A4A" w:rsidR="00A22821" w:rsidRPr="00ED33F1" w:rsidRDefault="00A22821" w:rsidP="00A22821">
            <w:pPr>
              <w:pStyle w:val="NoSpacing"/>
              <w:rPr>
                <w:rFonts w:asciiTheme="minorHAnsi" w:hAnsiTheme="minorHAnsi" w:cstheme="minorHAnsi"/>
                <w:sz w:val="22"/>
                <w:szCs w:val="22"/>
              </w:rPr>
            </w:pPr>
            <w:r w:rsidRPr="00ED33F1">
              <w:rPr>
                <w:rFonts w:asciiTheme="minorHAnsi" w:hAnsiTheme="minorHAnsi" w:cstheme="minorHAnsi"/>
                <w:sz w:val="22"/>
                <w:szCs w:val="22"/>
              </w:rPr>
              <w:t>Critically low</w:t>
            </w:r>
          </w:p>
        </w:tc>
        <w:tc>
          <w:tcPr>
            <w:tcW w:w="7645" w:type="dxa"/>
          </w:tcPr>
          <w:p w14:paraId="52200481" w14:textId="7F302A60" w:rsidR="00A22821" w:rsidRPr="00ED33F1" w:rsidRDefault="00A22821" w:rsidP="00A22821">
            <w:pPr>
              <w:pStyle w:val="NoSpacing"/>
              <w:rPr>
                <w:rStyle w:val="Emphasis"/>
                <w:rFonts w:asciiTheme="minorHAnsi" w:hAnsiTheme="minorHAnsi" w:cstheme="minorHAnsi"/>
                <w:i w:val="0"/>
                <w:iCs w:val="0"/>
                <w:sz w:val="22"/>
                <w:szCs w:val="22"/>
              </w:rPr>
            </w:pPr>
            <w:r w:rsidRPr="00ED33F1">
              <w:rPr>
                <w:rStyle w:val="Emphasis"/>
                <w:rFonts w:asciiTheme="minorHAnsi" w:hAnsiTheme="minorHAnsi" w:cstheme="minorHAnsi"/>
                <w:i w:val="0"/>
                <w:iCs w:val="0"/>
                <w:sz w:val="22"/>
                <w:szCs w:val="22"/>
              </w:rPr>
              <w:t>More than one critical flaw with or without non-critical weaknesses</w:t>
            </w:r>
            <w:r w:rsidR="005E028F" w:rsidRPr="00ED33F1">
              <w:rPr>
                <w:rStyle w:val="Emphasis"/>
                <w:rFonts w:asciiTheme="minorHAnsi" w:hAnsiTheme="minorHAnsi" w:cstheme="minorHAnsi"/>
                <w:i w:val="0"/>
                <w:iCs w:val="0"/>
                <w:sz w:val="22"/>
                <w:szCs w:val="22"/>
              </w:rPr>
              <w:t xml:space="preserve"> </w:t>
            </w:r>
            <w:r w:rsidR="005E028F" w:rsidRPr="00ED33F1">
              <w:rPr>
                <w:rFonts w:asciiTheme="minorHAnsi" w:hAnsiTheme="minorHAnsi" w:cstheme="minorHAnsi"/>
                <w:sz w:val="22"/>
                <w:szCs w:val="22"/>
              </w:rPr>
              <w:t>was scored in the 1</w:t>
            </w:r>
            <w:r w:rsidR="00936566" w:rsidRPr="00ED33F1">
              <w:rPr>
                <w:rFonts w:asciiTheme="minorHAnsi" w:hAnsiTheme="minorHAnsi" w:cstheme="minorHAnsi"/>
                <w:sz w:val="22"/>
                <w:szCs w:val="22"/>
              </w:rPr>
              <w:t>4</w:t>
            </w:r>
            <w:r w:rsidR="005E028F" w:rsidRPr="00ED33F1">
              <w:rPr>
                <w:rFonts w:asciiTheme="minorHAnsi" w:hAnsiTheme="minorHAnsi" w:cstheme="minorHAnsi"/>
                <w:sz w:val="22"/>
                <w:szCs w:val="22"/>
              </w:rPr>
              <w:t xml:space="preserve"> item quality checklist   </w:t>
            </w:r>
          </w:p>
        </w:tc>
      </w:tr>
    </w:tbl>
    <w:p w14:paraId="0067CB80" w14:textId="5C244D0F" w:rsidR="00A22821" w:rsidRPr="00ED33F1" w:rsidRDefault="00A22821" w:rsidP="00A22821">
      <w:pPr>
        <w:pStyle w:val="NoSpacing"/>
        <w:rPr>
          <w:rFonts w:cstheme="minorHAnsi"/>
        </w:rPr>
      </w:pPr>
      <w:r w:rsidRPr="00ED33F1">
        <w:rPr>
          <w:rFonts w:cstheme="minorHAnsi"/>
        </w:rPr>
        <w:t>*Multiple non-critical weaknesses may diminish confidence in the review and it may be appropriate to move the overall appraisal down from moderate to low confidence</w:t>
      </w:r>
    </w:p>
    <w:p w14:paraId="054E4B7E" w14:textId="77777777" w:rsidR="005E028F" w:rsidRPr="00ED33F1" w:rsidRDefault="005E028F" w:rsidP="005D7134">
      <w:pPr>
        <w:spacing w:line="480" w:lineRule="auto"/>
        <w:rPr>
          <w:rFonts w:cstheme="minorHAnsi"/>
        </w:rPr>
      </w:pPr>
    </w:p>
    <w:p w14:paraId="4E3F5B79" w14:textId="1961EA9A" w:rsidR="00A97837" w:rsidRPr="00ED33F1" w:rsidRDefault="00A97837" w:rsidP="00A97837">
      <w:pPr>
        <w:pStyle w:val="NoSpacing"/>
        <w:spacing w:line="480" w:lineRule="auto"/>
        <w:rPr>
          <w:rFonts w:cstheme="minorHAnsi"/>
          <w:b/>
          <w:bCs/>
        </w:rPr>
      </w:pPr>
      <w:r w:rsidRPr="00ED33F1">
        <w:rPr>
          <w:rFonts w:cstheme="minorHAnsi"/>
          <w:b/>
          <w:bCs/>
        </w:rPr>
        <w:t>Tabular presentation for rating the overall confidence in the results of review item (#)</w:t>
      </w:r>
    </w:p>
    <w:p w14:paraId="6FA51D60" w14:textId="448B0FE8" w:rsidR="00A97837" w:rsidRPr="00ED33F1" w:rsidRDefault="00A97837" w:rsidP="00A97837">
      <w:pPr>
        <w:pStyle w:val="NoSpacing"/>
        <w:rPr>
          <w:b/>
          <w:bCs/>
        </w:rPr>
      </w:pPr>
      <w:r w:rsidRPr="00ED33F1">
        <w:rPr>
          <w:b/>
          <w:bCs/>
        </w:rPr>
        <w:t>Table 2. Tabular presentation of the scores of the 1</w:t>
      </w:r>
      <w:r w:rsidR="00936566" w:rsidRPr="00ED33F1">
        <w:rPr>
          <w:b/>
          <w:bCs/>
        </w:rPr>
        <w:t>4</w:t>
      </w:r>
      <w:r w:rsidRPr="00ED33F1">
        <w:rPr>
          <w:b/>
          <w:bCs/>
        </w:rPr>
        <w:t xml:space="preserve"> item quality checklist for review item </w:t>
      </w:r>
      <w:r w:rsidR="007D781A" w:rsidRPr="00ED33F1">
        <w:rPr>
          <w:b/>
          <w:bCs/>
        </w:rPr>
        <w:t>(#)</w:t>
      </w:r>
      <w:r w:rsidRPr="00ED33F1">
        <w:rPr>
          <w:b/>
          <w:bCs/>
        </w:rPr>
        <w:t>* **</w:t>
      </w:r>
    </w:p>
    <w:tbl>
      <w:tblPr>
        <w:tblStyle w:val="TableGrid"/>
        <w:tblW w:w="8029" w:type="dxa"/>
        <w:tblLook w:val="04A0" w:firstRow="1" w:lastRow="0" w:firstColumn="1" w:lastColumn="0" w:noHBand="0" w:noVBand="1"/>
      </w:tblPr>
      <w:tblGrid>
        <w:gridCol w:w="1996"/>
        <w:gridCol w:w="754"/>
        <w:gridCol w:w="754"/>
        <w:gridCol w:w="753"/>
        <w:gridCol w:w="753"/>
        <w:gridCol w:w="828"/>
        <w:gridCol w:w="973"/>
        <w:gridCol w:w="1218"/>
      </w:tblGrid>
      <w:tr w:rsidR="00A97837" w:rsidRPr="00ED33F1" w14:paraId="7EEF2A08" w14:textId="77777777" w:rsidTr="006321EF">
        <w:tc>
          <w:tcPr>
            <w:tcW w:w="1996" w:type="dxa"/>
          </w:tcPr>
          <w:p w14:paraId="2C64E5B6" w14:textId="77777777" w:rsidR="00A97837" w:rsidRPr="00ED33F1" w:rsidRDefault="00A97837"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Reference</w:t>
            </w:r>
          </w:p>
        </w:tc>
        <w:tc>
          <w:tcPr>
            <w:tcW w:w="754" w:type="dxa"/>
          </w:tcPr>
          <w:p w14:paraId="35CD3815" w14:textId="77777777" w:rsidR="00A97837" w:rsidRPr="00ED33F1" w:rsidRDefault="00A97837"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Q1</w:t>
            </w:r>
          </w:p>
        </w:tc>
        <w:tc>
          <w:tcPr>
            <w:tcW w:w="754" w:type="dxa"/>
          </w:tcPr>
          <w:p w14:paraId="1CED439D" w14:textId="77777777" w:rsidR="00A97837" w:rsidRPr="00ED33F1" w:rsidRDefault="00A97837"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Q2</w:t>
            </w:r>
          </w:p>
        </w:tc>
        <w:tc>
          <w:tcPr>
            <w:tcW w:w="753" w:type="dxa"/>
          </w:tcPr>
          <w:p w14:paraId="5547AA89" w14:textId="77777777" w:rsidR="00A97837" w:rsidRPr="00ED33F1" w:rsidRDefault="00A97837"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Q3</w:t>
            </w:r>
          </w:p>
        </w:tc>
        <w:tc>
          <w:tcPr>
            <w:tcW w:w="753" w:type="dxa"/>
          </w:tcPr>
          <w:p w14:paraId="39663511" w14:textId="77777777" w:rsidR="00A97837" w:rsidRPr="00ED33F1" w:rsidRDefault="00A97837"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Q4</w:t>
            </w:r>
          </w:p>
        </w:tc>
        <w:tc>
          <w:tcPr>
            <w:tcW w:w="828" w:type="dxa"/>
          </w:tcPr>
          <w:p w14:paraId="210EAB37" w14:textId="77777777" w:rsidR="00A97837" w:rsidRPr="00ED33F1" w:rsidRDefault="00A97837"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Q5</w:t>
            </w:r>
          </w:p>
        </w:tc>
        <w:tc>
          <w:tcPr>
            <w:tcW w:w="973" w:type="dxa"/>
          </w:tcPr>
          <w:p w14:paraId="4ACB0EE2" w14:textId="38C8E74C" w:rsidR="00A97837" w:rsidRPr="00ED33F1" w:rsidRDefault="00A97837"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Q6…etc. Q1</w:t>
            </w:r>
            <w:r w:rsidR="00936566" w:rsidRPr="00ED33F1">
              <w:rPr>
                <w:rStyle w:val="HTMLCite"/>
                <w:rFonts w:asciiTheme="minorHAnsi" w:hAnsiTheme="minorHAnsi" w:cstheme="minorHAnsi"/>
                <w:b/>
                <w:bCs/>
                <w:i w:val="0"/>
                <w:iCs w:val="0"/>
                <w:sz w:val="22"/>
                <w:szCs w:val="22"/>
              </w:rPr>
              <w:t>4</w:t>
            </w:r>
          </w:p>
        </w:tc>
        <w:tc>
          <w:tcPr>
            <w:tcW w:w="1218" w:type="dxa"/>
          </w:tcPr>
          <w:p w14:paraId="6B06CCE4" w14:textId="428E585D" w:rsidR="00A97837" w:rsidRPr="00ED33F1" w:rsidRDefault="00A97837"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Overall confidence</w:t>
            </w:r>
            <w:r w:rsidR="007D781A" w:rsidRPr="00ED33F1">
              <w:rPr>
                <w:rStyle w:val="HTMLCite"/>
                <w:rFonts w:asciiTheme="minorHAnsi" w:hAnsiTheme="minorHAnsi" w:cstheme="minorHAnsi"/>
                <w:b/>
                <w:bCs/>
                <w:i w:val="0"/>
                <w:iCs w:val="0"/>
                <w:sz w:val="22"/>
                <w:szCs w:val="22"/>
              </w:rPr>
              <w:t xml:space="preserve"> in the results</w:t>
            </w:r>
          </w:p>
        </w:tc>
      </w:tr>
      <w:tr w:rsidR="00A97837" w:rsidRPr="00ED33F1" w14:paraId="5A88BE69" w14:textId="77777777" w:rsidTr="006321EF">
        <w:tc>
          <w:tcPr>
            <w:tcW w:w="1996" w:type="dxa"/>
          </w:tcPr>
          <w:p w14:paraId="382C61A1" w14:textId="77777777" w:rsidR="00A97837" w:rsidRPr="00ED33F1" w:rsidRDefault="00A97837" w:rsidP="006321EF">
            <w:pPr>
              <w:rPr>
                <w:rStyle w:val="HTMLCite"/>
                <w:rFonts w:asciiTheme="minorHAnsi" w:hAnsiTheme="minorHAnsi" w:cstheme="minorHAnsi"/>
                <w:b/>
                <w:bCs/>
                <w:i w:val="0"/>
                <w:iCs w:val="0"/>
                <w:sz w:val="22"/>
                <w:szCs w:val="22"/>
              </w:rPr>
            </w:pPr>
          </w:p>
        </w:tc>
        <w:tc>
          <w:tcPr>
            <w:tcW w:w="754" w:type="dxa"/>
          </w:tcPr>
          <w:p w14:paraId="19AA268C" w14:textId="77777777" w:rsidR="00A97837" w:rsidRPr="00ED33F1" w:rsidRDefault="00A97837" w:rsidP="006321EF">
            <w:pPr>
              <w:rPr>
                <w:rStyle w:val="HTMLCite"/>
                <w:rFonts w:asciiTheme="minorHAnsi" w:hAnsiTheme="minorHAnsi" w:cstheme="minorHAnsi"/>
                <w:bCs/>
                <w:i w:val="0"/>
                <w:iCs w:val="0"/>
                <w:sz w:val="22"/>
                <w:szCs w:val="22"/>
              </w:rPr>
            </w:pPr>
          </w:p>
        </w:tc>
        <w:tc>
          <w:tcPr>
            <w:tcW w:w="754" w:type="dxa"/>
          </w:tcPr>
          <w:p w14:paraId="2F958028" w14:textId="77777777" w:rsidR="00A97837" w:rsidRPr="00ED33F1" w:rsidRDefault="00A97837" w:rsidP="006321EF">
            <w:pPr>
              <w:rPr>
                <w:rStyle w:val="HTMLCite"/>
                <w:rFonts w:asciiTheme="minorHAnsi" w:hAnsiTheme="minorHAnsi" w:cstheme="minorHAnsi"/>
                <w:bCs/>
                <w:i w:val="0"/>
                <w:iCs w:val="0"/>
                <w:sz w:val="22"/>
                <w:szCs w:val="22"/>
              </w:rPr>
            </w:pPr>
          </w:p>
        </w:tc>
        <w:tc>
          <w:tcPr>
            <w:tcW w:w="753" w:type="dxa"/>
          </w:tcPr>
          <w:p w14:paraId="15625A52" w14:textId="77777777" w:rsidR="00A97837" w:rsidRPr="00ED33F1" w:rsidRDefault="00A97837" w:rsidP="006321EF">
            <w:pPr>
              <w:rPr>
                <w:rStyle w:val="HTMLCite"/>
                <w:rFonts w:asciiTheme="minorHAnsi" w:hAnsiTheme="minorHAnsi" w:cstheme="minorHAnsi"/>
                <w:bCs/>
                <w:i w:val="0"/>
                <w:iCs w:val="0"/>
                <w:sz w:val="22"/>
                <w:szCs w:val="22"/>
              </w:rPr>
            </w:pPr>
          </w:p>
        </w:tc>
        <w:tc>
          <w:tcPr>
            <w:tcW w:w="753" w:type="dxa"/>
          </w:tcPr>
          <w:p w14:paraId="792FC2D1" w14:textId="77777777" w:rsidR="00A97837" w:rsidRPr="00ED33F1" w:rsidRDefault="00A97837" w:rsidP="006321EF">
            <w:pPr>
              <w:rPr>
                <w:rStyle w:val="HTMLCite"/>
                <w:rFonts w:asciiTheme="minorHAnsi" w:hAnsiTheme="minorHAnsi" w:cstheme="minorHAnsi"/>
                <w:bCs/>
                <w:i w:val="0"/>
                <w:iCs w:val="0"/>
                <w:sz w:val="22"/>
                <w:szCs w:val="22"/>
              </w:rPr>
            </w:pPr>
          </w:p>
        </w:tc>
        <w:tc>
          <w:tcPr>
            <w:tcW w:w="828" w:type="dxa"/>
          </w:tcPr>
          <w:p w14:paraId="3851D39F" w14:textId="77777777" w:rsidR="00A97837" w:rsidRPr="00ED33F1" w:rsidRDefault="00A97837" w:rsidP="006321EF">
            <w:pPr>
              <w:rPr>
                <w:rStyle w:val="HTMLCite"/>
                <w:rFonts w:asciiTheme="minorHAnsi" w:hAnsiTheme="minorHAnsi" w:cstheme="minorHAnsi"/>
                <w:bCs/>
                <w:i w:val="0"/>
                <w:iCs w:val="0"/>
                <w:sz w:val="22"/>
                <w:szCs w:val="22"/>
              </w:rPr>
            </w:pPr>
          </w:p>
        </w:tc>
        <w:tc>
          <w:tcPr>
            <w:tcW w:w="973" w:type="dxa"/>
          </w:tcPr>
          <w:p w14:paraId="363052CE" w14:textId="77777777" w:rsidR="00A97837" w:rsidRPr="00ED33F1" w:rsidRDefault="00A97837" w:rsidP="006321EF">
            <w:pPr>
              <w:rPr>
                <w:rStyle w:val="HTMLCite"/>
                <w:rFonts w:asciiTheme="minorHAnsi" w:hAnsiTheme="minorHAnsi" w:cstheme="minorHAnsi"/>
                <w:bCs/>
                <w:i w:val="0"/>
                <w:iCs w:val="0"/>
                <w:sz w:val="22"/>
                <w:szCs w:val="22"/>
              </w:rPr>
            </w:pPr>
          </w:p>
        </w:tc>
        <w:tc>
          <w:tcPr>
            <w:tcW w:w="1218" w:type="dxa"/>
          </w:tcPr>
          <w:p w14:paraId="76E56CB8" w14:textId="77777777" w:rsidR="00A97837" w:rsidRPr="00ED33F1" w:rsidRDefault="00A97837" w:rsidP="006321EF">
            <w:pPr>
              <w:rPr>
                <w:rStyle w:val="HTMLCite"/>
                <w:rFonts w:asciiTheme="minorHAnsi" w:hAnsiTheme="minorHAnsi" w:cstheme="minorHAnsi"/>
                <w:bCs/>
                <w:i w:val="0"/>
                <w:iCs w:val="0"/>
                <w:sz w:val="22"/>
                <w:szCs w:val="22"/>
              </w:rPr>
            </w:pPr>
          </w:p>
        </w:tc>
      </w:tr>
    </w:tbl>
    <w:p w14:paraId="4AFDADD1" w14:textId="77777777" w:rsidR="00A97837" w:rsidRPr="00ED33F1" w:rsidRDefault="00A97837" w:rsidP="00A97837">
      <w:pPr>
        <w:pStyle w:val="NoSpacing"/>
        <w:rPr>
          <w:rFonts w:eastAsia="Arial"/>
        </w:rPr>
      </w:pPr>
      <w:r w:rsidRPr="00ED33F1">
        <w:rPr>
          <w:rFonts w:eastAsia="Arial"/>
        </w:rPr>
        <w:t>*   All critical appraisal scores Yes/No/Unclear will be given for each outcome</w:t>
      </w:r>
    </w:p>
    <w:p w14:paraId="6AC11232" w14:textId="6C0476B0" w:rsidR="006B42DF" w:rsidRPr="00ED33F1" w:rsidRDefault="00A97837" w:rsidP="00936566">
      <w:pPr>
        <w:pStyle w:val="NoSpacing"/>
      </w:pPr>
      <w:r w:rsidRPr="00ED33F1">
        <w:rPr>
          <w:rFonts w:eastAsia="Arial"/>
        </w:rPr>
        <w:t>*</w:t>
      </w:r>
      <w:r w:rsidR="007D781A" w:rsidRPr="00ED33F1">
        <w:rPr>
          <w:rFonts w:eastAsia="Arial"/>
        </w:rPr>
        <w:t>*</w:t>
      </w:r>
      <w:r w:rsidRPr="00ED33F1">
        <w:rPr>
          <w:rFonts w:eastAsia="Arial"/>
        </w:rPr>
        <w:t xml:space="preserve">  </w:t>
      </w:r>
      <w:r w:rsidRPr="00ED33F1">
        <w:t xml:space="preserve"> Overall confidence ratings are: High, Moderate, Low, and Critically low</w:t>
      </w:r>
    </w:p>
    <w:p w14:paraId="7068EF81" w14:textId="6F2823C8" w:rsidR="005D7134" w:rsidRPr="00ED33F1" w:rsidRDefault="005D7134" w:rsidP="005D7134">
      <w:pPr>
        <w:rPr>
          <w:b/>
          <w:bCs/>
          <w:sz w:val="40"/>
          <w:szCs w:val="40"/>
        </w:rPr>
      </w:pPr>
      <w:r w:rsidRPr="00ED33F1">
        <w:rPr>
          <w:b/>
          <w:bCs/>
          <w:sz w:val="40"/>
          <w:szCs w:val="40"/>
        </w:rPr>
        <w:lastRenderedPageBreak/>
        <w:t>Additional file 3</w:t>
      </w:r>
      <w:r w:rsidR="00AD1422" w:rsidRPr="00ED33F1">
        <w:rPr>
          <w:b/>
          <w:bCs/>
          <w:sz w:val="40"/>
          <w:szCs w:val="40"/>
        </w:rPr>
        <w:t>C</w:t>
      </w:r>
      <w:r w:rsidR="00BF0818" w:rsidRPr="00ED33F1">
        <w:rPr>
          <w:b/>
          <w:bCs/>
          <w:sz w:val="40"/>
          <w:szCs w:val="40"/>
        </w:rPr>
        <w:t xml:space="preserve"> </w:t>
      </w:r>
    </w:p>
    <w:p w14:paraId="1DB7B373" w14:textId="40CF54AC" w:rsidR="000A1DE2" w:rsidRPr="00ED33F1" w:rsidRDefault="000A1DE2" w:rsidP="005D7134">
      <w:pPr>
        <w:rPr>
          <w:b/>
          <w:bCs/>
          <w:sz w:val="32"/>
          <w:szCs w:val="32"/>
        </w:rPr>
      </w:pPr>
      <w:r w:rsidRPr="00ED33F1">
        <w:rPr>
          <w:b/>
          <w:bCs/>
          <w:sz w:val="32"/>
          <w:szCs w:val="32"/>
        </w:rPr>
        <w:t>Summary of findings tables</w:t>
      </w:r>
    </w:p>
    <w:p w14:paraId="70AB12AF" w14:textId="592F5A84" w:rsidR="007D781A" w:rsidRPr="00ED33F1" w:rsidRDefault="002F1889" w:rsidP="000A1DE2">
      <w:pPr>
        <w:pStyle w:val="NoSpacing"/>
        <w:spacing w:line="480" w:lineRule="auto"/>
        <w:rPr>
          <w:rFonts w:cstheme="minorHAnsi"/>
        </w:rPr>
      </w:pPr>
      <w:r w:rsidRPr="00ED33F1">
        <w:rPr>
          <w:rFonts w:cstheme="minorHAnsi"/>
        </w:rPr>
        <w:t>Tables with t</w:t>
      </w:r>
      <w:r w:rsidR="00CE1B47" w:rsidRPr="00ED33F1">
        <w:rPr>
          <w:rFonts w:cstheme="minorHAnsi"/>
        </w:rPr>
        <w:t>he c</w:t>
      </w:r>
      <w:r w:rsidR="000A1DE2" w:rsidRPr="00ED33F1">
        <w:rPr>
          <w:rFonts w:cstheme="minorHAnsi"/>
        </w:rPr>
        <w:t>haracteristics of included surveys on HA issues and the pertinent response rates in these surveys will be based on the collected items in tables 1-</w:t>
      </w:r>
      <w:r w:rsidR="00822CAA" w:rsidRPr="00ED33F1">
        <w:rPr>
          <w:rFonts w:cstheme="minorHAnsi"/>
        </w:rPr>
        <w:t>8</w:t>
      </w:r>
      <w:r w:rsidR="000A1DE2" w:rsidRPr="00ED33F1">
        <w:rPr>
          <w:rFonts w:cstheme="minorHAnsi"/>
        </w:rPr>
        <w:t xml:space="preserve"> of the data collection forms (Additional file 3A)</w:t>
      </w:r>
      <w:r w:rsidRPr="00ED33F1">
        <w:rPr>
          <w:rFonts w:cstheme="minorHAnsi"/>
        </w:rPr>
        <w:t>.</w:t>
      </w:r>
      <w:r w:rsidR="00AD1422" w:rsidRPr="00ED33F1">
        <w:rPr>
          <w:rFonts w:cstheme="minorHAnsi"/>
        </w:rPr>
        <w:t xml:space="preserve"> </w:t>
      </w:r>
      <w:r w:rsidR="007D781A" w:rsidRPr="00ED33F1">
        <w:rPr>
          <w:rFonts w:cstheme="minorHAnsi"/>
        </w:rPr>
        <w:t xml:space="preserve">Further, summary of findings tables will be prepared that represent the characteristics of the question and the outcomes for each of the 5 review items. </w:t>
      </w:r>
      <w:r w:rsidR="00F82C60" w:rsidRPr="00ED33F1">
        <w:rPr>
          <w:rFonts w:cstheme="minorHAnsi"/>
        </w:rPr>
        <w:t>One</w:t>
      </w:r>
      <w:r w:rsidR="00660071" w:rsidRPr="00ED33F1">
        <w:rPr>
          <w:rFonts w:cstheme="minorHAnsi"/>
        </w:rPr>
        <w:t xml:space="preserve"> e</w:t>
      </w:r>
      <w:r w:rsidR="007D781A" w:rsidRPr="00ED33F1">
        <w:rPr>
          <w:rFonts w:cstheme="minorHAnsi"/>
        </w:rPr>
        <w:t xml:space="preserve">xemplary table for review item 1 </w:t>
      </w:r>
      <w:r w:rsidR="00660071" w:rsidRPr="00ED33F1">
        <w:rPr>
          <w:rFonts w:cstheme="minorHAnsi"/>
        </w:rPr>
        <w:t>is</w:t>
      </w:r>
      <w:r w:rsidR="007D781A" w:rsidRPr="00ED33F1">
        <w:rPr>
          <w:rFonts w:cstheme="minorHAnsi"/>
        </w:rPr>
        <w:t xml:space="preserve"> presented under here. For each of the 5 review items similar tables will be presented in the final manuscript.</w:t>
      </w:r>
    </w:p>
    <w:p w14:paraId="51501106" w14:textId="77777777" w:rsidR="000A1DE2" w:rsidRPr="00ED33F1" w:rsidRDefault="000A1DE2" w:rsidP="00CE1B47">
      <w:pPr>
        <w:pStyle w:val="NoSpacing"/>
        <w:rPr>
          <w:b/>
          <w:bCs/>
        </w:rPr>
      </w:pPr>
      <w:r w:rsidRPr="00ED33F1">
        <w:rPr>
          <w:b/>
          <w:bCs/>
        </w:rPr>
        <w:t>Table 1. Characteristics of question on review item 1</w:t>
      </w:r>
    </w:p>
    <w:tbl>
      <w:tblPr>
        <w:tblStyle w:val="TableGrid"/>
        <w:tblW w:w="9445" w:type="dxa"/>
        <w:tblLook w:val="04A0" w:firstRow="1" w:lastRow="0" w:firstColumn="1" w:lastColumn="0" w:noHBand="0" w:noVBand="1"/>
      </w:tblPr>
      <w:tblGrid>
        <w:gridCol w:w="1141"/>
        <w:gridCol w:w="2544"/>
        <w:gridCol w:w="2970"/>
        <w:gridCol w:w="1350"/>
        <w:gridCol w:w="1440"/>
      </w:tblGrid>
      <w:tr w:rsidR="000A1DE2" w:rsidRPr="00ED33F1" w14:paraId="7AE4DFE5" w14:textId="77777777" w:rsidTr="006321EF">
        <w:tc>
          <w:tcPr>
            <w:tcW w:w="1141" w:type="dxa"/>
          </w:tcPr>
          <w:p w14:paraId="07A9F26B" w14:textId="77777777" w:rsidR="000A1DE2" w:rsidRPr="00ED33F1" w:rsidRDefault="000A1DE2" w:rsidP="006321EF">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Reference</w:t>
            </w:r>
          </w:p>
        </w:tc>
        <w:tc>
          <w:tcPr>
            <w:tcW w:w="2544" w:type="dxa"/>
          </w:tcPr>
          <w:p w14:paraId="1DC5A12E" w14:textId="77777777" w:rsidR="000A1DE2" w:rsidRPr="00ED33F1" w:rsidRDefault="000A1DE2" w:rsidP="006321EF">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Definition</w:t>
            </w:r>
          </w:p>
        </w:tc>
        <w:tc>
          <w:tcPr>
            <w:tcW w:w="2970" w:type="dxa"/>
          </w:tcPr>
          <w:p w14:paraId="41C51EED" w14:textId="77777777" w:rsidR="000A1DE2" w:rsidRPr="00ED33F1" w:rsidRDefault="000A1DE2" w:rsidP="006321EF">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Survey question</w:t>
            </w:r>
          </w:p>
        </w:tc>
        <w:tc>
          <w:tcPr>
            <w:tcW w:w="1350" w:type="dxa"/>
          </w:tcPr>
          <w:p w14:paraId="4240534C" w14:textId="77777777" w:rsidR="000A1DE2" w:rsidRPr="00ED33F1" w:rsidRDefault="000A1DE2" w:rsidP="006321EF">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Type of answering scale</w:t>
            </w:r>
          </w:p>
        </w:tc>
        <w:tc>
          <w:tcPr>
            <w:tcW w:w="1440" w:type="dxa"/>
          </w:tcPr>
          <w:p w14:paraId="38C86559" w14:textId="77777777" w:rsidR="000A1DE2" w:rsidRPr="00ED33F1" w:rsidRDefault="000A1DE2" w:rsidP="006321EF">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 xml:space="preserve">Validation of the survey question </w:t>
            </w:r>
          </w:p>
        </w:tc>
      </w:tr>
      <w:tr w:rsidR="000A1DE2" w:rsidRPr="00ED33F1" w14:paraId="093FBA29" w14:textId="77777777" w:rsidTr="006321EF">
        <w:tc>
          <w:tcPr>
            <w:tcW w:w="1141" w:type="dxa"/>
          </w:tcPr>
          <w:p w14:paraId="396E48DB" w14:textId="77777777" w:rsidR="000A1DE2" w:rsidRPr="00ED33F1" w:rsidRDefault="000A1DE2" w:rsidP="006321EF">
            <w:pPr>
              <w:pStyle w:val="NoSpacing"/>
              <w:spacing w:line="480" w:lineRule="auto"/>
              <w:rPr>
                <w:rFonts w:cstheme="minorHAnsi"/>
              </w:rPr>
            </w:pPr>
          </w:p>
        </w:tc>
        <w:tc>
          <w:tcPr>
            <w:tcW w:w="2544" w:type="dxa"/>
          </w:tcPr>
          <w:p w14:paraId="56EDCC5A" w14:textId="77777777" w:rsidR="000A1DE2" w:rsidRPr="00ED33F1" w:rsidRDefault="000A1DE2" w:rsidP="006321EF">
            <w:pPr>
              <w:pStyle w:val="NoSpacing"/>
              <w:spacing w:line="480" w:lineRule="auto"/>
              <w:rPr>
                <w:rFonts w:cstheme="minorHAnsi"/>
              </w:rPr>
            </w:pPr>
          </w:p>
        </w:tc>
        <w:tc>
          <w:tcPr>
            <w:tcW w:w="2970" w:type="dxa"/>
          </w:tcPr>
          <w:p w14:paraId="7BC58DE1" w14:textId="77777777" w:rsidR="000A1DE2" w:rsidRPr="00ED33F1" w:rsidRDefault="000A1DE2" w:rsidP="006321EF">
            <w:pPr>
              <w:pStyle w:val="NoSpacing"/>
              <w:spacing w:line="480" w:lineRule="auto"/>
              <w:rPr>
                <w:rFonts w:cstheme="minorHAnsi"/>
              </w:rPr>
            </w:pPr>
          </w:p>
        </w:tc>
        <w:tc>
          <w:tcPr>
            <w:tcW w:w="1350" w:type="dxa"/>
          </w:tcPr>
          <w:p w14:paraId="64E0F43C" w14:textId="77777777" w:rsidR="000A1DE2" w:rsidRPr="00ED33F1" w:rsidRDefault="000A1DE2" w:rsidP="006321EF">
            <w:pPr>
              <w:pStyle w:val="NoSpacing"/>
              <w:spacing w:line="480" w:lineRule="auto"/>
              <w:rPr>
                <w:rFonts w:cstheme="minorHAnsi"/>
              </w:rPr>
            </w:pPr>
          </w:p>
        </w:tc>
        <w:tc>
          <w:tcPr>
            <w:tcW w:w="1440" w:type="dxa"/>
          </w:tcPr>
          <w:p w14:paraId="2506999C" w14:textId="77777777" w:rsidR="000A1DE2" w:rsidRPr="00ED33F1" w:rsidRDefault="000A1DE2" w:rsidP="006321EF">
            <w:pPr>
              <w:pStyle w:val="NoSpacing"/>
              <w:spacing w:line="480" w:lineRule="auto"/>
              <w:rPr>
                <w:rFonts w:cstheme="minorHAnsi"/>
              </w:rPr>
            </w:pPr>
          </w:p>
        </w:tc>
      </w:tr>
    </w:tbl>
    <w:p w14:paraId="66B5943E" w14:textId="5F050369" w:rsidR="00890438" w:rsidRPr="00ED33F1" w:rsidRDefault="00890438" w:rsidP="000A1DE2">
      <w:pPr>
        <w:pStyle w:val="NoSpacing"/>
        <w:spacing w:line="480" w:lineRule="auto"/>
        <w:rPr>
          <w:rFonts w:cstheme="minorHAnsi"/>
        </w:rPr>
      </w:pPr>
    </w:p>
    <w:p w14:paraId="0AB23744" w14:textId="4C00A3EF" w:rsidR="00890438" w:rsidRPr="00ED33F1" w:rsidRDefault="00890438" w:rsidP="00890438">
      <w:pPr>
        <w:pStyle w:val="NoSpacing"/>
        <w:rPr>
          <w:b/>
          <w:bCs/>
        </w:rPr>
      </w:pPr>
      <w:bookmarkStart w:id="15" w:name="_Hlk64817220"/>
      <w:r w:rsidRPr="00ED33F1">
        <w:rPr>
          <w:b/>
          <w:bCs/>
        </w:rPr>
        <w:t>Table 2. Tabular presentation of the scores of the 1</w:t>
      </w:r>
      <w:r w:rsidR="00936566" w:rsidRPr="00ED33F1">
        <w:rPr>
          <w:b/>
          <w:bCs/>
        </w:rPr>
        <w:t>4</w:t>
      </w:r>
      <w:r w:rsidRPr="00ED33F1">
        <w:rPr>
          <w:b/>
          <w:bCs/>
        </w:rPr>
        <w:t xml:space="preserve"> item quality checklist for review item 1* **</w:t>
      </w:r>
    </w:p>
    <w:tbl>
      <w:tblPr>
        <w:tblStyle w:val="TableGrid"/>
        <w:tblW w:w="9445" w:type="dxa"/>
        <w:tblLook w:val="04A0" w:firstRow="1" w:lastRow="0" w:firstColumn="1" w:lastColumn="0" w:noHBand="0" w:noVBand="1"/>
      </w:tblPr>
      <w:tblGrid>
        <w:gridCol w:w="1996"/>
        <w:gridCol w:w="754"/>
        <w:gridCol w:w="754"/>
        <w:gridCol w:w="753"/>
        <w:gridCol w:w="753"/>
        <w:gridCol w:w="828"/>
        <w:gridCol w:w="973"/>
        <w:gridCol w:w="2634"/>
      </w:tblGrid>
      <w:tr w:rsidR="00890438" w:rsidRPr="00ED33F1" w14:paraId="1AF37C62" w14:textId="77777777" w:rsidTr="006321EF">
        <w:tc>
          <w:tcPr>
            <w:tcW w:w="1996" w:type="dxa"/>
          </w:tcPr>
          <w:p w14:paraId="71FEF43B" w14:textId="77777777" w:rsidR="00890438" w:rsidRPr="00ED33F1" w:rsidRDefault="00890438"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Reference</w:t>
            </w:r>
          </w:p>
        </w:tc>
        <w:tc>
          <w:tcPr>
            <w:tcW w:w="754" w:type="dxa"/>
          </w:tcPr>
          <w:p w14:paraId="5CEC750A" w14:textId="77777777" w:rsidR="00890438" w:rsidRPr="00ED33F1" w:rsidRDefault="00890438"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Q1</w:t>
            </w:r>
          </w:p>
        </w:tc>
        <w:tc>
          <w:tcPr>
            <w:tcW w:w="754" w:type="dxa"/>
          </w:tcPr>
          <w:p w14:paraId="7652F957" w14:textId="77777777" w:rsidR="00890438" w:rsidRPr="00ED33F1" w:rsidRDefault="00890438"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Q2</w:t>
            </w:r>
          </w:p>
        </w:tc>
        <w:tc>
          <w:tcPr>
            <w:tcW w:w="753" w:type="dxa"/>
          </w:tcPr>
          <w:p w14:paraId="68347058" w14:textId="77777777" w:rsidR="00890438" w:rsidRPr="00ED33F1" w:rsidRDefault="00890438"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Q3</w:t>
            </w:r>
          </w:p>
        </w:tc>
        <w:tc>
          <w:tcPr>
            <w:tcW w:w="753" w:type="dxa"/>
          </w:tcPr>
          <w:p w14:paraId="3EC6D5FB" w14:textId="77777777" w:rsidR="00890438" w:rsidRPr="00ED33F1" w:rsidRDefault="00890438"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Q4</w:t>
            </w:r>
          </w:p>
        </w:tc>
        <w:tc>
          <w:tcPr>
            <w:tcW w:w="828" w:type="dxa"/>
          </w:tcPr>
          <w:p w14:paraId="6D0BDB3E" w14:textId="77777777" w:rsidR="00890438" w:rsidRPr="00ED33F1" w:rsidRDefault="00890438"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Q5</w:t>
            </w:r>
          </w:p>
        </w:tc>
        <w:tc>
          <w:tcPr>
            <w:tcW w:w="973" w:type="dxa"/>
          </w:tcPr>
          <w:p w14:paraId="7AE6CA4A" w14:textId="7703C722" w:rsidR="00890438" w:rsidRPr="00ED33F1" w:rsidRDefault="00890438"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Q6…etc. Q1</w:t>
            </w:r>
            <w:r w:rsidR="00936566" w:rsidRPr="00ED33F1">
              <w:rPr>
                <w:rStyle w:val="HTMLCite"/>
                <w:rFonts w:asciiTheme="minorHAnsi" w:hAnsiTheme="minorHAnsi" w:cstheme="minorHAnsi"/>
                <w:b/>
                <w:bCs/>
                <w:i w:val="0"/>
                <w:iCs w:val="0"/>
                <w:sz w:val="22"/>
                <w:szCs w:val="22"/>
              </w:rPr>
              <w:t>4</w:t>
            </w:r>
          </w:p>
        </w:tc>
        <w:tc>
          <w:tcPr>
            <w:tcW w:w="2634" w:type="dxa"/>
          </w:tcPr>
          <w:p w14:paraId="02EB60F6" w14:textId="77777777" w:rsidR="00890438" w:rsidRPr="00ED33F1" w:rsidRDefault="00890438" w:rsidP="006321EF">
            <w:pPr>
              <w:rPr>
                <w:rStyle w:val="HTMLCite"/>
                <w:rFonts w:asciiTheme="minorHAnsi" w:hAnsiTheme="minorHAnsi" w:cstheme="minorHAnsi"/>
                <w:b/>
                <w:bCs/>
                <w:i w:val="0"/>
                <w:iCs w:val="0"/>
                <w:sz w:val="22"/>
                <w:szCs w:val="22"/>
              </w:rPr>
            </w:pPr>
            <w:r w:rsidRPr="00ED33F1">
              <w:rPr>
                <w:rStyle w:val="HTMLCite"/>
                <w:rFonts w:asciiTheme="minorHAnsi" w:hAnsiTheme="minorHAnsi" w:cstheme="minorHAnsi"/>
                <w:b/>
                <w:bCs/>
                <w:i w:val="0"/>
                <w:iCs w:val="0"/>
                <w:sz w:val="22"/>
                <w:szCs w:val="22"/>
              </w:rPr>
              <w:t xml:space="preserve">Overall confidence </w:t>
            </w:r>
            <w:r w:rsidRPr="00ED33F1">
              <w:rPr>
                <w:rStyle w:val="HTMLCite"/>
                <w:rFonts w:asciiTheme="minorHAnsi" w:hAnsiTheme="minorHAnsi" w:cstheme="minorHAnsi"/>
                <w:b/>
                <w:bCs/>
                <w:i w:val="0"/>
                <w:iCs w:val="0"/>
              </w:rPr>
              <w:t>in the results</w:t>
            </w:r>
          </w:p>
        </w:tc>
      </w:tr>
      <w:tr w:rsidR="00890438" w:rsidRPr="00ED33F1" w14:paraId="53B051A8" w14:textId="77777777" w:rsidTr="006321EF">
        <w:tc>
          <w:tcPr>
            <w:tcW w:w="1996" w:type="dxa"/>
          </w:tcPr>
          <w:p w14:paraId="09F78C3B" w14:textId="77777777" w:rsidR="00890438" w:rsidRPr="00ED33F1" w:rsidRDefault="00890438" w:rsidP="006321EF">
            <w:pPr>
              <w:rPr>
                <w:rStyle w:val="HTMLCite"/>
                <w:rFonts w:asciiTheme="minorHAnsi" w:hAnsiTheme="minorHAnsi" w:cstheme="minorHAnsi"/>
                <w:b/>
                <w:bCs/>
                <w:i w:val="0"/>
                <w:iCs w:val="0"/>
                <w:sz w:val="22"/>
                <w:szCs w:val="22"/>
              </w:rPr>
            </w:pPr>
          </w:p>
        </w:tc>
        <w:tc>
          <w:tcPr>
            <w:tcW w:w="754" w:type="dxa"/>
          </w:tcPr>
          <w:p w14:paraId="78CB68A1" w14:textId="77777777" w:rsidR="00890438" w:rsidRPr="00ED33F1" w:rsidRDefault="00890438" w:rsidP="006321EF">
            <w:pPr>
              <w:rPr>
                <w:rStyle w:val="HTMLCite"/>
                <w:rFonts w:asciiTheme="minorHAnsi" w:hAnsiTheme="minorHAnsi" w:cstheme="minorHAnsi"/>
                <w:bCs/>
                <w:i w:val="0"/>
                <w:iCs w:val="0"/>
                <w:sz w:val="22"/>
                <w:szCs w:val="22"/>
              </w:rPr>
            </w:pPr>
          </w:p>
        </w:tc>
        <w:tc>
          <w:tcPr>
            <w:tcW w:w="754" w:type="dxa"/>
          </w:tcPr>
          <w:p w14:paraId="2E79E758" w14:textId="77777777" w:rsidR="00890438" w:rsidRPr="00ED33F1" w:rsidRDefault="00890438" w:rsidP="006321EF">
            <w:pPr>
              <w:rPr>
                <w:rStyle w:val="HTMLCite"/>
                <w:rFonts w:asciiTheme="minorHAnsi" w:hAnsiTheme="minorHAnsi" w:cstheme="minorHAnsi"/>
                <w:bCs/>
                <w:i w:val="0"/>
                <w:iCs w:val="0"/>
                <w:sz w:val="22"/>
                <w:szCs w:val="22"/>
              </w:rPr>
            </w:pPr>
          </w:p>
        </w:tc>
        <w:tc>
          <w:tcPr>
            <w:tcW w:w="753" w:type="dxa"/>
          </w:tcPr>
          <w:p w14:paraId="15ACE261" w14:textId="77777777" w:rsidR="00890438" w:rsidRPr="00ED33F1" w:rsidRDefault="00890438" w:rsidP="006321EF">
            <w:pPr>
              <w:rPr>
                <w:rStyle w:val="HTMLCite"/>
                <w:rFonts w:asciiTheme="minorHAnsi" w:hAnsiTheme="minorHAnsi" w:cstheme="minorHAnsi"/>
                <w:bCs/>
                <w:i w:val="0"/>
                <w:iCs w:val="0"/>
                <w:sz w:val="22"/>
                <w:szCs w:val="22"/>
              </w:rPr>
            </w:pPr>
          </w:p>
        </w:tc>
        <w:tc>
          <w:tcPr>
            <w:tcW w:w="753" w:type="dxa"/>
          </w:tcPr>
          <w:p w14:paraId="24755AB0" w14:textId="77777777" w:rsidR="00890438" w:rsidRPr="00ED33F1" w:rsidRDefault="00890438" w:rsidP="006321EF">
            <w:pPr>
              <w:rPr>
                <w:rStyle w:val="HTMLCite"/>
                <w:rFonts w:asciiTheme="minorHAnsi" w:hAnsiTheme="minorHAnsi" w:cstheme="minorHAnsi"/>
                <w:bCs/>
                <w:i w:val="0"/>
                <w:iCs w:val="0"/>
                <w:sz w:val="22"/>
                <w:szCs w:val="22"/>
              </w:rPr>
            </w:pPr>
          </w:p>
        </w:tc>
        <w:tc>
          <w:tcPr>
            <w:tcW w:w="828" w:type="dxa"/>
          </w:tcPr>
          <w:p w14:paraId="4524D54C" w14:textId="77777777" w:rsidR="00890438" w:rsidRPr="00ED33F1" w:rsidRDefault="00890438" w:rsidP="006321EF">
            <w:pPr>
              <w:rPr>
                <w:rStyle w:val="HTMLCite"/>
                <w:rFonts w:asciiTheme="minorHAnsi" w:hAnsiTheme="minorHAnsi" w:cstheme="minorHAnsi"/>
                <w:bCs/>
                <w:i w:val="0"/>
                <w:iCs w:val="0"/>
                <w:sz w:val="22"/>
                <w:szCs w:val="22"/>
              </w:rPr>
            </w:pPr>
          </w:p>
        </w:tc>
        <w:tc>
          <w:tcPr>
            <w:tcW w:w="973" w:type="dxa"/>
          </w:tcPr>
          <w:p w14:paraId="3117A9C4" w14:textId="77777777" w:rsidR="00890438" w:rsidRPr="00ED33F1" w:rsidRDefault="00890438" w:rsidP="006321EF">
            <w:pPr>
              <w:rPr>
                <w:rStyle w:val="HTMLCite"/>
                <w:rFonts w:asciiTheme="minorHAnsi" w:hAnsiTheme="minorHAnsi" w:cstheme="minorHAnsi"/>
                <w:bCs/>
                <w:i w:val="0"/>
                <w:iCs w:val="0"/>
                <w:sz w:val="22"/>
                <w:szCs w:val="22"/>
              </w:rPr>
            </w:pPr>
          </w:p>
        </w:tc>
        <w:tc>
          <w:tcPr>
            <w:tcW w:w="2634" w:type="dxa"/>
          </w:tcPr>
          <w:p w14:paraId="73D87FEB" w14:textId="77777777" w:rsidR="00890438" w:rsidRPr="00ED33F1" w:rsidRDefault="00890438" w:rsidP="006321EF">
            <w:pPr>
              <w:rPr>
                <w:rStyle w:val="HTMLCite"/>
                <w:rFonts w:asciiTheme="minorHAnsi" w:hAnsiTheme="minorHAnsi" w:cstheme="minorHAnsi"/>
                <w:bCs/>
                <w:i w:val="0"/>
                <w:iCs w:val="0"/>
                <w:sz w:val="22"/>
                <w:szCs w:val="22"/>
              </w:rPr>
            </w:pPr>
          </w:p>
        </w:tc>
      </w:tr>
    </w:tbl>
    <w:p w14:paraId="2E397A77" w14:textId="77777777" w:rsidR="00890438" w:rsidRPr="00ED33F1" w:rsidRDefault="00890438" w:rsidP="00890438">
      <w:pPr>
        <w:pStyle w:val="NoSpacing"/>
        <w:rPr>
          <w:rFonts w:eastAsia="Arial"/>
        </w:rPr>
      </w:pPr>
      <w:r w:rsidRPr="00ED33F1">
        <w:rPr>
          <w:rFonts w:eastAsia="Arial"/>
        </w:rPr>
        <w:t>*   All critical appraisal scores Yes/No/Unclear will be given for each outcome</w:t>
      </w:r>
    </w:p>
    <w:p w14:paraId="6E1BF84D" w14:textId="77777777" w:rsidR="00890438" w:rsidRPr="00ED33F1" w:rsidRDefault="00890438" w:rsidP="00890438">
      <w:pPr>
        <w:pStyle w:val="NoSpacing"/>
      </w:pPr>
      <w:r w:rsidRPr="00ED33F1">
        <w:rPr>
          <w:rFonts w:eastAsia="Arial"/>
        </w:rPr>
        <w:t xml:space="preserve">**  </w:t>
      </w:r>
      <w:r w:rsidRPr="00ED33F1">
        <w:t xml:space="preserve"> Overall confidence ratings are: High, Moderate, Low, and Critically low</w:t>
      </w:r>
    </w:p>
    <w:bookmarkEnd w:id="15"/>
    <w:p w14:paraId="622C30E4" w14:textId="77777777" w:rsidR="00CE1B47" w:rsidRPr="00ED33F1" w:rsidRDefault="00CE1B47" w:rsidP="000A1DE2">
      <w:pPr>
        <w:pStyle w:val="NoSpacing"/>
        <w:spacing w:line="480" w:lineRule="auto"/>
        <w:rPr>
          <w:rFonts w:cstheme="minorHAnsi"/>
        </w:rPr>
      </w:pPr>
    </w:p>
    <w:p w14:paraId="527B4EE4" w14:textId="6950015C" w:rsidR="000A1DE2" w:rsidRPr="00ED33F1" w:rsidRDefault="000A1DE2" w:rsidP="000A1DE2">
      <w:pPr>
        <w:pStyle w:val="NoSpacing"/>
        <w:spacing w:line="480" w:lineRule="auto"/>
        <w:rPr>
          <w:rFonts w:cstheme="minorHAnsi"/>
          <w:b/>
          <w:bCs/>
        </w:rPr>
      </w:pPr>
      <w:r w:rsidRPr="00ED33F1">
        <w:rPr>
          <w:rFonts w:cstheme="minorHAnsi"/>
          <w:b/>
          <w:bCs/>
        </w:rPr>
        <w:t xml:space="preserve">Table </w:t>
      </w:r>
      <w:r w:rsidR="00936566" w:rsidRPr="00ED33F1">
        <w:rPr>
          <w:rFonts w:cstheme="minorHAnsi"/>
          <w:b/>
          <w:bCs/>
        </w:rPr>
        <w:t>3</w:t>
      </w:r>
      <w:r w:rsidRPr="00ED33F1">
        <w:rPr>
          <w:rFonts w:cstheme="minorHAnsi"/>
          <w:b/>
          <w:bCs/>
        </w:rPr>
        <w:t>. Outcomes on review item 1</w:t>
      </w:r>
      <w:r w:rsidR="00890438" w:rsidRPr="00ED33F1">
        <w:rPr>
          <w:rFonts w:cstheme="minorHAnsi"/>
          <w:b/>
          <w:bCs/>
        </w:rPr>
        <w:t xml:space="preserve"> and confidence in the cumulative evidence</w:t>
      </w:r>
    </w:p>
    <w:tbl>
      <w:tblPr>
        <w:tblStyle w:val="TableGrid"/>
        <w:tblW w:w="9445" w:type="dxa"/>
        <w:tblLook w:val="04A0" w:firstRow="1" w:lastRow="0" w:firstColumn="1" w:lastColumn="0" w:noHBand="0" w:noVBand="1"/>
      </w:tblPr>
      <w:tblGrid>
        <w:gridCol w:w="1302"/>
        <w:gridCol w:w="1933"/>
        <w:gridCol w:w="1980"/>
        <w:gridCol w:w="2250"/>
        <w:gridCol w:w="1980"/>
      </w:tblGrid>
      <w:tr w:rsidR="000A1DE2" w:rsidRPr="00ED33F1" w14:paraId="66AB4330" w14:textId="77777777" w:rsidTr="00807928">
        <w:tc>
          <w:tcPr>
            <w:tcW w:w="1302" w:type="dxa"/>
          </w:tcPr>
          <w:p w14:paraId="5F8E575E" w14:textId="77777777" w:rsidR="000A1DE2" w:rsidRPr="00ED33F1" w:rsidRDefault="000A1DE2" w:rsidP="006321EF">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Reference</w:t>
            </w:r>
          </w:p>
        </w:tc>
        <w:tc>
          <w:tcPr>
            <w:tcW w:w="1933" w:type="dxa"/>
          </w:tcPr>
          <w:p w14:paraId="72BAA97B" w14:textId="77777777" w:rsidR="000A1DE2" w:rsidRPr="00ED33F1" w:rsidRDefault="000A1DE2" w:rsidP="006321EF">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Number of questionnaires that answered the question on review item 1 (N6)</w:t>
            </w:r>
          </w:p>
        </w:tc>
        <w:tc>
          <w:tcPr>
            <w:tcW w:w="1980" w:type="dxa"/>
          </w:tcPr>
          <w:p w14:paraId="7E04C8F1" w14:textId="77777777" w:rsidR="000A1DE2" w:rsidRPr="00ED33F1" w:rsidRDefault="000A1DE2" w:rsidP="006321EF">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Response rate on review item 1 (N6/N1, N2, N3, N4, or N5)</w:t>
            </w:r>
          </w:p>
        </w:tc>
        <w:tc>
          <w:tcPr>
            <w:tcW w:w="2250" w:type="dxa"/>
          </w:tcPr>
          <w:p w14:paraId="189DD019" w14:textId="0BB29803" w:rsidR="000A1DE2" w:rsidRPr="00ED33F1" w:rsidRDefault="000A1DE2" w:rsidP="006321EF">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Number of questionnaires in which the respondents reported review item 1</w:t>
            </w:r>
            <w:r w:rsidR="00890438" w:rsidRPr="00ED33F1">
              <w:rPr>
                <w:rFonts w:asciiTheme="minorHAnsi" w:hAnsiTheme="minorHAnsi" w:cstheme="minorHAnsi"/>
                <w:b/>
                <w:bCs/>
                <w:sz w:val="22"/>
                <w:szCs w:val="22"/>
              </w:rPr>
              <w:t xml:space="preserve"> (N7)</w:t>
            </w:r>
          </w:p>
        </w:tc>
        <w:tc>
          <w:tcPr>
            <w:tcW w:w="1980" w:type="dxa"/>
          </w:tcPr>
          <w:p w14:paraId="6BA42147" w14:textId="77777777" w:rsidR="000A1DE2" w:rsidRPr="00ED33F1" w:rsidRDefault="000A1DE2" w:rsidP="006321EF">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Prevalence of review item 1 (Primary outcome)</w:t>
            </w:r>
          </w:p>
          <w:p w14:paraId="7944FD03" w14:textId="35DFCBE9" w:rsidR="00890438" w:rsidRPr="00ED33F1" w:rsidRDefault="00890438" w:rsidP="006321EF">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(N7/N6)</w:t>
            </w:r>
          </w:p>
        </w:tc>
      </w:tr>
      <w:tr w:rsidR="00890438" w:rsidRPr="00ED33F1" w14:paraId="56A3A6CC" w14:textId="77777777" w:rsidTr="00807928">
        <w:tc>
          <w:tcPr>
            <w:tcW w:w="1302" w:type="dxa"/>
          </w:tcPr>
          <w:p w14:paraId="17AB9D8A" w14:textId="4C822A58" w:rsidR="00890438" w:rsidRPr="00ED33F1" w:rsidRDefault="00890438" w:rsidP="00890438">
            <w:pPr>
              <w:pStyle w:val="NoSpacing"/>
              <w:rPr>
                <w:rFonts w:asciiTheme="minorHAnsi" w:hAnsiTheme="minorHAnsi" w:cstheme="minorHAnsi"/>
                <w:b/>
                <w:bCs/>
                <w:sz w:val="22"/>
                <w:szCs w:val="22"/>
              </w:rPr>
            </w:pPr>
            <w:r w:rsidRPr="00ED33F1">
              <w:rPr>
                <w:rFonts w:asciiTheme="minorHAnsi" w:hAnsiTheme="minorHAnsi" w:cstheme="minorHAnsi"/>
                <w:b/>
                <w:bCs/>
                <w:sz w:val="22"/>
                <w:szCs w:val="22"/>
              </w:rPr>
              <w:t>Confidence in the cumulative evidence</w:t>
            </w:r>
            <w:r w:rsidR="006B42DF" w:rsidRPr="00ED33F1">
              <w:rPr>
                <w:rFonts w:asciiTheme="minorHAnsi" w:hAnsiTheme="minorHAnsi" w:cstheme="minorHAnsi"/>
                <w:b/>
                <w:bCs/>
                <w:sz w:val="22"/>
                <w:szCs w:val="22"/>
              </w:rPr>
              <w:t xml:space="preserve"> (GRADE approach)</w:t>
            </w:r>
            <w:r w:rsidRPr="00ED33F1">
              <w:rPr>
                <w:rFonts w:asciiTheme="minorHAnsi" w:hAnsiTheme="minorHAnsi" w:cstheme="minorHAnsi"/>
                <w:b/>
                <w:bCs/>
                <w:sz w:val="22"/>
                <w:szCs w:val="22"/>
              </w:rPr>
              <w:t>*</w:t>
            </w:r>
          </w:p>
        </w:tc>
        <w:tc>
          <w:tcPr>
            <w:tcW w:w="1933" w:type="dxa"/>
          </w:tcPr>
          <w:p w14:paraId="2DC772DA" w14:textId="77777777" w:rsidR="00890438" w:rsidRPr="00ED33F1" w:rsidRDefault="00890438" w:rsidP="00890438">
            <w:pPr>
              <w:pStyle w:val="NoSpacing"/>
              <w:rPr>
                <w:rFonts w:asciiTheme="minorHAnsi" w:hAnsiTheme="minorHAnsi" w:cstheme="minorHAnsi"/>
                <w:b/>
                <w:bCs/>
                <w:sz w:val="22"/>
                <w:szCs w:val="22"/>
              </w:rPr>
            </w:pPr>
          </w:p>
        </w:tc>
        <w:tc>
          <w:tcPr>
            <w:tcW w:w="1980" w:type="dxa"/>
          </w:tcPr>
          <w:p w14:paraId="578DE61E" w14:textId="77777777" w:rsidR="00890438" w:rsidRPr="00ED33F1" w:rsidRDefault="00890438" w:rsidP="00890438">
            <w:pPr>
              <w:pStyle w:val="NoSpacing"/>
              <w:rPr>
                <w:rFonts w:asciiTheme="minorHAnsi" w:hAnsiTheme="minorHAnsi" w:cstheme="minorHAnsi"/>
                <w:b/>
                <w:bCs/>
                <w:sz w:val="22"/>
                <w:szCs w:val="22"/>
              </w:rPr>
            </w:pPr>
          </w:p>
        </w:tc>
        <w:tc>
          <w:tcPr>
            <w:tcW w:w="2250" w:type="dxa"/>
          </w:tcPr>
          <w:p w14:paraId="79C1ED54" w14:textId="77777777" w:rsidR="00890438" w:rsidRPr="00ED33F1" w:rsidRDefault="00890438" w:rsidP="00890438">
            <w:pPr>
              <w:pStyle w:val="NoSpacing"/>
              <w:rPr>
                <w:rFonts w:asciiTheme="minorHAnsi" w:hAnsiTheme="minorHAnsi" w:cstheme="minorHAnsi"/>
                <w:b/>
                <w:bCs/>
                <w:sz w:val="22"/>
                <w:szCs w:val="22"/>
              </w:rPr>
            </w:pPr>
          </w:p>
        </w:tc>
        <w:tc>
          <w:tcPr>
            <w:tcW w:w="1980" w:type="dxa"/>
          </w:tcPr>
          <w:p w14:paraId="1FBAA6F4" w14:textId="77777777" w:rsidR="00890438" w:rsidRPr="00ED33F1" w:rsidRDefault="00890438" w:rsidP="00890438">
            <w:pPr>
              <w:pStyle w:val="NoSpacing"/>
              <w:rPr>
                <w:rFonts w:asciiTheme="minorHAnsi" w:hAnsiTheme="minorHAnsi" w:cstheme="minorHAnsi"/>
                <w:b/>
                <w:bCs/>
                <w:sz w:val="22"/>
                <w:szCs w:val="22"/>
              </w:rPr>
            </w:pPr>
          </w:p>
        </w:tc>
      </w:tr>
    </w:tbl>
    <w:p w14:paraId="3EE4F675" w14:textId="6D5ABE57" w:rsidR="007E6A4A" w:rsidRPr="00ED33F1" w:rsidRDefault="00890438" w:rsidP="00AD1422">
      <w:pPr>
        <w:pStyle w:val="NoSpacing"/>
      </w:pPr>
      <w:r w:rsidRPr="00ED33F1">
        <w:t>*The GRADE approach assigns four levels of certainty: ‘High’, ‘Moderate’, ‘Low’, and ‘Very low certainty’ (</w:t>
      </w:r>
      <w:bookmarkStart w:id="16" w:name="_Hlk70775259"/>
      <w:proofErr w:type="spellStart"/>
      <w:r w:rsidRPr="00ED33F1">
        <w:t>Schünemann</w:t>
      </w:r>
      <w:proofErr w:type="spellEnd"/>
      <w:r w:rsidRPr="00ED33F1">
        <w:t xml:space="preserve"> 20</w:t>
      </w:r>
      <w:r w:rsidR="006C262E" w:rsidRPr="00ED33F1">
        <w:t>21</w:t>
      </w:r>
      <w:bookmarkEnd w:id="16"/>
      <w:r w:rsidRPr="00ED33F1">
        <w:t xml:space="preserve">). The rationale for assigning these ratings will be given. </w:t>
      </w:r>
    </w:p>
    <w:p w14:paraId="489AFE7E" w14:textId="101D4F71" w:rsidR="007E6A4A" w:rsidRPr="00ED33F1" w:rsidRDefault="0089002F" w:rsidP="007E6A4A">
      <w:pPr>
        <w:pStyle w:val="NoSpacing"/>
        <w:rPr>
          <w:b/>
          <w:bCs/>
          <w:sz w:val="40"/>
          <w:szCs w:val="40"/>
        </w:rPr>
      </w:pPr>
      <w:r w:rsidRPr="00ED33F1">
        <w:rPr>
          <w:b/>
          <w:bCs/>
          <w:sz w:val="40"/>
          <w:szCs w:val="40"/>
        </w:rPr>
        <w:lastRenderedPageBreak/>
        <w:t xml:space="preserve">References </w:t>
      </w:r>
      <w:r w:rsidR="00664FE7" w:rsidRPr="00ED33F1">
        <w:rPr>
          <w:b/>
          <w:bCs/>
          <w:sz w:val="40"/>
          <w:szCs w:val="40"/>
        </w:rPr>
        <w:t>for a</w:t>
      </w:r>
      <w:r w:rsidRPr="00ED33F1">
        <w:rPr>
          <w:b/>
          <w:bCs/>
          <w:sz w:val="40"/>
          <w:szCs w:val="40"/>
        </w:rPr>
        <w:t>dditional file</w:t>
      </w:r>
      <w:r w:rsidR="007E6A4A" w:rsidRPr="00ED33F1">
        <w:rPr>
          <w:b/>
          <w:bCs/>
          <w:sz w:val="40"/>
          <w:szCs w:val="40"/>
        </w:rPr>
        <w:t xml:space="preserve"> 3</w:t>
      </w:r>
    </w:p>
    <w:p w14:paraId="7D21F505" w14:textId="77777777" w:rsidR="007E6A4A" w:rsidRPr="00ED33F1" w:rsidRDefault="007E6A4A" w:rsidP="007E6A4A">
      <w:pPr>
        <w:pStyle w:val="NoSpacing"/>
        <w:rPr>
          <w:rFonts w:cstheme="minorHAnsi"/>
          <w:b/>
          <w:bCs/>
        </w:rPr>
      </w:pPr>
    </w:p>
    <w:p w14:paraId="1AC1CB70" w14:textId="77777777" w:rsidR="007E6A4A" w:rsidRPr="00ED33F1" w:rsidRDefault="007E6A4A" w:rsidP="007E6A4A">
      <w:pPr>
        <w:pStyle w:val="NoSpacing"/>
        <w:rPr>
          <w:rFonts w:cstheme="minorHAnsi"/>
          <w:b/>
          <w:bCs/>
        </w:rPr>
      </w:pPr>
      <w:r w:rsidRPr="00ED33F1">
        <w:rPr>
          <w:rFonts w:cstheme="minorHAnsi"/>
          <w:b/>
          <w:bCs/>
        </w:rPr>
        <w:t>Bethlehem 2017</w:t>
      </w:r>
    </w:p>
    <w:p w14:paraId="17A63CAA" w14:textId="77777777" w:rsidR="007E6A4A" w:rsidRPr="00ED33F1" w:rsidRDefault="007E6A4A" w:rsidP="007E6A4A">
      <w:pPr>
        <w:pStyle w:val="NoSpacing"/>
        <w:rPr>
          <w:rFonts w:cstheme="minorHAnsi"/>
        </w:rPr>
      </w:pPr>
      <w:r w:rsidRPr="00ED33F1">
        <w:rPr>
          <w:rFonts w:cstheme="minorHAnsi"/>
        </w:rPr>
        <w:t>Bethlehem J.  Chapter 12: A checklist for polls. In ‘Understanding Public Opinion Polls’. Boca Raton, Florida (USA): Chapman and Hall/CRC; 2017. ISBN: 978-1498769747.</w:t>
      </w:r>
    </w:p>
    <w:p w14:paraId="5F720957" w14:textId="77777777" w:rsidR="007E6A4A" w:rsidRPr="00ED33F1" w:rsidRDefault="007E6A4A" w:rsidP="007E6A4A">
      <w:pPr>
        <w:pStyle w:val="NoSpacing"/>
        <w:rPr>
          <w:rFonts w:cstheme="minorHAnsi"/>
        </w:rPr>
      </w:pPr>
    </w:p>
    <w:p w14:paraId="34DD48AA" w14:textId="77777777" w:rsidR="007E6A4A" w:rsidRPr="00ED33F1" w:rsidRDefault="007E6A4A" w:rsidP="007E6A4A">
      <w:pPr>
        <w:pStyle w:val="NoSpacing"/>
        <w:rPr>
          <w:rFonts w:cstheme="minorHAnsi"/>
          <w:b/>
          <w:bCs/>
        </w:rPr>
      </w:pPr>
      <w:bookmarkStart w:id="17" w:name="_Hlk44858060"/>
      <w:proofErr w:type="spellStart"/>
      <w:r w:rsidRPr="00ED33F1">
        <w:rPr>
          <w:rFonts w:cstheme="minorHAnsi"/>
          <w:b/>
          <w:bCs/>
          <w:shd w:val="clear" w:color="auto" w:fill="FFFFFF"/>
        </w:rPr>
        <w:t>Schünemann</w:t>
      </w:r>
      <w:proofErr w:type="spellEnd"/>
      <w:r w:rsidRPr="00ED33F1">
        <w:rPr>
          <w:rFonts w:cstheme="minorHAnsi"/>
          <w:b/>
          <w:bCs/>
          <w:shd w:val="clear" w:color="auto" w:fill="FFFFFF"/>
        </w:rPr>
        <w:t xml:space="preserve"> 2021</w:t>
      </w:r>
    </w:p>
    <w:bookmarkEnd w:id="17"/>
    <w:p w14:paraId="2839777A" w14:textId="41A332CA" w:rsidR="007E6A4A" w:rsidRPr="00ED33F1" w:rsidRDefault="007E6A4A" w:rsidP="007E6A4A">
      <w:pPr>
        <w:pStyle w:val="NoSpacing"/>
        <w:rPr>
          <w:rFonts w:cstheme="minorHAnsi"/>
          <w:shd w:val="clear" w:color="auto" w:fill="FFFFFF"/>
        </w:rPr>
      </w:pPr>
      <w:proofErr w:type="spellStart"/>
      <w:r w:rsidRPr="00ED33F1">
        <w:rPr>
          <w:rFonts w:cstheme="minorHAnsi"/>
        </w:rPr>
        <w:t>Schünemann</w:t>
      </w:r>
      <w:proofErr w:type="spellEnd"/>
      <w:r w:rsidRPr="00ED33F1">
        <w:rPr>
          <w:rFonts w:cstheme="minorHAnsi"/>
        </w:rPr>
        <w:t xml:space="preserve"> HJ, Higgins JPT, </w:t>
      </w:r>
      <w:proofErr w:type="spellStart"/>
      <w:r w:rsidRPr="00ED33F1">
        <w:rPr>
          <w:rFonts w:cstheme="minorHAnsi"/>
        </w:rPr>
        <w:t>Vist</w:t>
      </w:r>
      <w:proofErr w:type="spellEnd"/>
      <w:r w:rsidRPr="00ED33F1">
        <w:rPr>
          <w:rFonts w:cstheme="minorHAnsi"/>
        </w:rPr>
        <w:t xml:space="preserve"> GE, </w:t>
      </w:r>
      <w:proofErr w:type="spellStart"/>
      <w:r w:rsidRPr="00ED33F1">
        <w:rPr>
          <w:rFonts w:cstheme="minorHAnsi"/>
        </w:rPr>
        <w:t>Glasziou</w:t>
      </w:r>
      <w:proofErr w:type="spellEnd"/>
      <w:r w:rsidRPr="00ED33F1">
        <w:rPr>
          <w:rFonts w:cstheme="minorHAnsi"/>
        </w:rPr>
        <w:t xml:space="preserve"> P, </w:t>
      </w:r>
      <w:proofErr w:type="spellStart"/>
      <w:r w:rsidRPr="00ED33F1">
        <w:rPr>
          <w:rFonts w:cstheme="minorHAnsi"/>
        </w:rPr>
        <w:t>Akl</w:t>
      </w:r>
      <w:proofErr w:type="spellEnd"/>
      <w:r w:rsidRPr="00ED33F1">
        <w:rPr>
          <w:rFonts w:cstheme="minorHAnsi"/>
        </w:rPr>
        <w:t xml:space="preserve"> EA, </w:t>
      </w:r>
      <w:proofErr w:type="spellStart"/>
      <w:r w:rsidRPr="00ED33F1">
        <w:rPr>
          <w:rFonts w:cstheme="minorHAnsi"/>
        </w:rPr>
        <w:t>Skoetz</w:t>
      </w:r>
      <w:proofErr w:type="spellEnd"/>
      <w:r w:rsidRPr="00ED33F1">
        <w:rPr>
          <w:rFonts w:cstheme="minorHAnsi"/>
        </w:rPr>
        <w:t xml:space="preserve"> N, </w:t>
      </w:r>
      <w:proofErr w:type="spellStart"/>
      <w:r w:rsidRPr="00ED33F1">
        <w:rPr>
          <w:rFonts w:cstheme="minorHAnsi"/>
        </w:rPr>
        <w:t>Guyatt</w:t>
      </w:r>
      <w:proofErr w:type="spellEnd"/>
      <w:r w:rsidRPr="00ED33F1">
        <w:rPr>
          <w:rFonts w:cstheme="minorHAnsi"/>
        </w:rPr>
        <w:t xml:space="preserve"> GH. Chapter 14: Completing ‘Summary of findings’ tables and grading the certainty of the evidence. In: Higgins JPT, Thomas J, Chandler J, </w:t>
      </w:r>
      <w:proofErr w:type="spellStart"/>
      <w:r w:rsidRPr="00ED33F1">
        <w:rPr>
          <w:rFonts w:cstheme="minorHAnsi"/>
        </w:rPr>
        <w:t>Cumpston</w:t>
      </w:r>
      <w:proofErr w:type="spellEnd"/>
      <w:r w:rsidRPr="00ED33F1">
        <w:rPr>
          <w:rFonts w:cstheme="minorHAnsi"/>
        </w:rPr>
        <w:t xml:space="preserve"> M, Li T, Page MJ, Welch VA (editors). </w:t>
      </w:r>
      <w:r w:rsidRPr="00ED33F1">
        <w:rPr>
          <w:rFonts w:cstheme="minorHAnsi"/>
          <w:i/>
          <w:iCs/>
        </w:rPr>
        <w:t>Cochrane Handbook for Systematic Reviews of Interventions </w:t>
      </w:r>
      <w:r w:rsidRPr="00ED33F1">
        <w:rPr>
          <w:rFonts w:cstheme="minorHAnsi"/>
        </w:rPr>
        <w:t>version 6.2 (updated February 2021). Cochrane, 2021. Available from </w:t>
      </w:r>
      <w:hyperlink r:id="rId7" w:history="1">
        <w:r w:rsidRPr="00ED33F1">
          <w:rPr>
            <w:rStyle w:val="Hyperlink"/>
            <w:rFonts w:cstheme="minorHAnsi"/>
            <w:color w:val="auto"/>
            <w:u w:val="none"/>
          </w:rPr>
          <w:t>www.training.cochrane.org/handbook</w:t>
        </w:r>
      </w:hyperlink>
      <w:r w:rsidRPr="00ED33F1">
        <w:rPr>
          <w:rFonts w:cstheme="minorHAnsi"/>
        </w:rPr>
        <w:t>.</w:t>
      </w:r>
    </w:p>
    <w:p w14:paraId="3FA9555E" w14:textId="77777777" w:rsidR="007E6A4A" w:rsidRPr="00ED33F1" w:rsidRDefault="007E6A4A" w:rsidP="007E6A4A">
      <w:pPr>
        <w:pStyle w:val="NoSpacing"/>
        <w:rPr>
          <w:rFonts w:cstheme="minorHAnsi"/>
        </w:rPr>
      </w:pPr>
    </w:p>
    <w:p w14:paraId="5E3CCD04" w14:textId="77777777" w:rsidR="007E6A4A" w:rsidRPr="00ED33F1" w:rsidRDefault="007E6A4A" w:rsidP="007E6A4A">
      <w:pPr>
        <w:pStyle w:val="NoSpacing"/>
        <w:rPr>
          <w:rFonts w:cstheme="minorHAnsi"/>
          <w:b/>
        </w:rPr>
      </w:pPr>
      <w:bookmarkStart w:id="18" w:name="_Hlk68951875"/>
      <w:r w:rsidRPr="00ED33F1">
        <w:rPr>
          <w:rFonts w:cstheme="minorHAnsi"/>
          <w:b/>
        </w:rPr>
        <w:t>Sergeant 2018</w:t>
      </w:r>
      <w:bookmarkEnd w:id="18"/>
    </w:p>
    <w:p w14:paraId="5D91F26F" w14:textId="77777777" w:rsidR="007E6A4A" w:rsidRPr="00ED33F1" w:rsidRDefault="007E6A4A" w:rsidP="007E6A4A">
      <w:pPr>
        <w:pStyle w:val="NoSpacing"/>
        <w:rPr>
          <w:rFonts w:cstheme="minorHAnsi"/>
        </w:rPr>
      </w:pPr>
      <w:r w:rsidRPr="00ED33F1">
        <w:rPr>
          <w:rFonts w:cstheme="minorHAnsi"/>
        </w:rPr>
        <w:t xml:space="preserve">Sergeant ESG. </w:t>
      </w:r>
      <w:r w:rsidRPr="00ED33F1">
        <w:rPr>
          <w:rFonts w:cstheme="minorHAnsi"/>
          <w:shd w:val="clear" w:color="auto" w:fill="FFFFFF"/>
        </w:rPr>
        <w:t xml:space="preserve">Sergeant, ESG, 2018. </w:t>
      </w:r>
      <w:proofErr w:type="spellStart"/>
      <w:r w:rsidRPr="00ED33F1">
        <w:rPr>
          <w:rFonts w:cstheme="minorHAnsi"/>
          <w:shd w:val="clear" w:color="auto" w:fill="FFFFFF"/>
        </w:rPr>
        <w:t>Epitools</w:t>
      </w:r>
      <w:proofErr w:type="spellEnd"/>
      <w:r w:rsidRPr="00ED33F1">
        <w:rPr>
          <w:rFonts w:cstheme="minorHAnsi"/>
          <w:shd w:val="clear" w:color="auto" w:fill="FFFFFF"/>
        </w:rPr>
        <w:t xml:space="preserve"> Epidemiological Calculators. </w:t>
      </w:r>
      <w:proofErr w:type="spellStart"/>
      <w:r w:rsidRPr="00ED33F1">
        <w:rPr>
          <w:rFonts w:cstheme="minorHAnsi"/>
          <w:shd w:val="clear" w:color="auto" w:fill="FFFFFF"/>
        </w:rPr>
        <w:t>Ausvet</w:t>
      </w:r>
      <w:proofErr w:type="spellEnd"/>
      <w:r w:rsidRPr="00ED33F1">
        <w:rPr>
          <w:rFonts w:cstheme="minorHAnsi"/>
          <w:shd w:val="clear" w:color="auto" w:fill="FFFFFF"/>
        </w:rPr>
        <w:t xml:space="preserve">. </w:t>
      </w:r>
      <w:r w:rsidRPr="00ED33F1">
        <w:rPr>
          <w:rFonts w:cstheme="minorHAnsi"/>
        </w:rPr>
        <w:t xml:space="preserve">[online] Available from: </w:t>
      </w:r>
      <w:hyperlink r:id="rId8" w:history="1">
        <w:r w:rsidRPr="00ED33F1">
          <w:rPr>
            <w:rStyle w:val="Hyperlink"/>
            <w:rFonts w:cstheme="minorHAnsi"/>
            <w:color w:val="auto"/>
            <w:u w:val="none"/>
          </w:rPr>
          <w:t>http://epitools.ausvet.com.au</w:t>
        </w:r>
      </w:hyperlink>
      <w:r w:rsidRPr="00ED33F1">
        <w:rPr>
          <w:rFonts w:cstheme="minorHAnsi"/>
        </w:rPr>
        <w:t>. (accessed April 10</w:t>
      </w:r>
      <w:r w:rsidRPr="00ED33F1">
        <w:rPr>
          <w:rFonts w:cstheme="minorHAnsi"/>
          <w:vertAlign w:val="superscript"/>
        </w:rPr>
        <w:t>th</w:t>
      </w:r>
      <w:r w:rsidRPr="00ED33F1">
        <w:rPr>
          <w:rFonts w:cstheme="minorHAnsi"/>
        </w:rPr>
        <w:t xml:space="preserve"> 2021).</w:t>
      </w:r>
    </w:p>
    <w:p w14:paraId="430E8050" w14:textId="77777777" w:rsidR="007E6A4A" w:rsidRPr="00ED33F1" w:rsidRDefault="007E6A4A" w:rsidP="007E6A4A">
      <w:pPr>
        <w:pStyle w:val="NoSpacing"/>
        <w:rPr>
          <w:rFonts w:cstheme="minorHAnsi"/>
        </w:rPr>
      </w:pPr>
    </w:p>
    <w:p w14:paraId="1E5D5DCC" w14:textId="77777777" w:rsidR="007E6A4A" w:rsidRPr="00ED33F1" w:rsidRDefault="007E6A4A" w:rsidP="007E6A4A">
      <w:pPr>
        <w:pStyle w:val="NoSpacing"/>
        <w:rPr>
          <w:rFonts w:cstheme="minorHAnsi"/>
          <w:b/>
        </w:rPr>
      </w:pPr>
      <w:bookmarkStart w:id="19" w:name="_Hlk521507752"/>
      <w:r w:rsidRPr="00ED33F1">
        <w:rPr>
          <w:rFonts w:cstheme="minorHAnsi"/>
          <w:b/>
        </w:rPr>
        <w:t>Shea 2017</w:t>
      </w:r>
    </w:p>
    <w:p w14:paraId="7EE421B0" w14:textId="77777777" w:rsidR="007E6A4A" w:rsidRPr="007E6A4A" w:rsidRDefault="000F7461" w:rsidP="007E6A4A">
      <w:pPr>
        <w:pStyle w:val="NoSpacing"/>
        <w:rPr>
          <w:rFonts w:cstheme="minorHAnsi"/>
        </w:rPr>
      </w:pPr>
      <w:hyperlink r:id="rId9" w:history="1">
        <w:r w:rsidR="007E6A4A" w:rsidRPr="00ED33F1">
          <w:rPr>
            <w:rStyle w:val="Hyperlink"/>
            <w:rFonts w:cstheme="minorHAnsi"/>
            <w:color w:val="auto"/>
            <w:u w:val="none"/>
          </w:rPr>
          <w:t>Shea BJ</w:t>
        </w:r>
      </w:hyperlink>
      <w:r w:rsidR="007E6A4A" w:rsidRPr="00ED33F1">
        <w:rPr>
          <w:rFonts w:cstheme="minorHAnsi"/>
        </w:rPr>
        <w:t>, </w:t>
      </w:r>
      <w:hyperlink r:id="rId10" w:history="1">
        <w:r w:rsidR="007E6A4A" w:rsidRPr="00ED33F1">
          <w:rPr>
            <w:rStyle w:val="Hyperlink"/>
            <w:rFonts w:cstheme="minorHAnsi"/>
            <w:color w:val="auto"/>
            <w:u w:val="none"/>
          </w:rPr>
          <w:t>Reeves BC</w:t>
        </w:r>
      </w:hyperlink>
      <w:r w:rsidR="007E6A4A" w:rsidRPr="00ED33F1">
        <w:rPr>
          <w:rFonts w:cstheme="minorHAnsi"/>
        </w:rPr>
        <w:t>, </w:t>
      </w:r>
      <w:hyperlink r:id="rId11" w:history="1">
        <w:r w:rsidR="007E6A4A" w:rsidRPr="00ED33F1">
          <w:rPr>
            <w:rStyle w:val="Hyperlink"/>
            <w:rFonts w:cstheme="minorHAnsi"/>
            <w:color w:val="auto"/>
            <w:u w:val="none"/>
          </w:rPr>
          <w:t>Wells G</w:t>
        </w:r>
      </w:hyperlink>
      <w:r w:rsidR="007E6A4A" w:rsidRPr="00ED33F1">
        <w:rPr>
          <w:rFonts w:cstheme="minorHAnsi"/>
        </w:rPr>
        <w:t>, </w:t>
      </w:r>
      <w:proofErr w:type="spellStart"/>
      <w:r w:rsidR="007E6A4A" w:rsidRPr="00ED33F1">
        <w:fldChar w:fldCharType="begin"/>
      </w:r>
      <w:r w:rsidR="007E6A4A" w:rsidRPr="00ED33F1">
        <w:rPr>
          <w:rFonts w:cstheme="minorHAnsi"/>
        </w:rPr>
        <w:instrText xml:space="preserve"> HYPERLINK "https://www.ncbi.nlm.nih.gov/pubmed/?term=Thuku%20M%5BAuthor%5D&amp;cauthor=true&amp;cauthor_uid=28935701" </w:instrText>
      </w:r>
      <w:r w:rsidR="007E6A4A" w:rsidRPr="00ED33F1">
        <w:fldChar w:fldCharType="separate"/>
      </w:r>
      <w:r w:rsidR="007E6A4A" w:rsidRPr="00ED33F1">
        <w:rPr>
          <w:rStyle w:val="Hyperlink"/>
          <w:rFonts w:cstheme="minorHAnsi"/>
          <w:color w:val="auto"/>
          <w:u w:val="none"/>
        </w:rPr>
        <w:t>Thuku</w:t>
      </w:r>
      <w:proofErr w:type="spellEnd"/>
      <w:r w:rsidR="007E6A4A" w:rsidRPr="00ED33F1">
        <w:rPr>
          <w:rStyle w:val="Hyperlink"/>
          <w:rFonts w:cstheme="minorHAnsi"/>
          <w:color w:val="auto"/>
          <w:u w:val="none"/>
        </w:rPr>
        <w:t xml:space="preserve"> M</w:t>
      </w:r>
      <w:r w:rsidR="007E6A4A" w:rsidRPr="00ED33F1">
        <w:rPr>
          <w:rStyle w:val="Hyperlink"/>
          <w:rFonts w:cstheme="minorHAnsi"/>
          <w:color w:val="auto"/>
          <w:u w:val="none"/>
        </w:rPr>
        <w:fldChar w:fldCharType="end"/>
      </w:r>
      <w:r w:rsidR="007E6A4A" w:rsidRPr="00ED33F1">
        <w:rPr>
          <w:rFonts w:cstheme="minorHAnsi"/>
        </w:rPr>
        <w:t>, </w:t>
      </w:r>
      <w:hyperlink r:id="rId12" w:history="1">
        <w:r w:rsidR="007E6A4A" w:rsidRPr="00ED33F1">
          <w:rPr>
            <w:rStyle w:val="Hyperlink"/>
            <w:rFonts w:cstheme="minorHAnsi"/>
            <w:color w:val="auto"/>
            <w:u w:val="none"/>
          </w:rPr>
          <w:t>Hamel C</w:t>
        </w:r>
      </w:hyperlink>
      <w:r w:rsidR="007E6A4A" w:rsidRPr="00ED33F1">
        <w:rPr>
          <w:rFonts w:cstheme="minorHAnsi"/>
        </w:rPr>
        <w:t>, </w:t>
      </w:r>
      <w:hyperlink r:id="rId13" w:history="1">
        <w:r w:rsidR="007E6A4A" w:rsidRPr="00ED33F1">
          <w:rPr>
            <w:rStyle w:val="Hyperlink"/>
            <w:rFonts w:cstheme="minorHAnsi"/>
            <w:color w:val="auto"/>
            <w:u w:val="none"/>
          </w:rPr>
          <w:t>Moran J</w:t>
        </w:r>
      </w:hyperlink>
      <w:r w:rsidR="007E6A4A" w:rsidRPr="00ED33F1">
        <w:rPr>
          <w:rFonts w:cstheme="minorHAnsi"/>
        </w:rPr>
        <w:t>, </w:t>
      </w:r>
      <w:hyperlink r:id="rId14" w:history="1">
        <w:r w:rsidR="007E6A4A" w:rsidRPr="00ED33F1">
          <w:rPr>
            <w:rStyle w:val="Hyperlink"/>
            <w:rFonts w:cstheme="minorHAnsi"/>
            <w:color w:val="auto"/>
            <w:u w:val="none"/>
          </w:rPr>
          <w:t>Moher D</w:t>
        </w:r>
      </w:hyperlink>
      <w:r w:rsidR="007E6A4A" w:rsidRPr="00ED33F1">
        <w:rPr>
          <w:rFonts w:cstheme="minorHAnsi"/>
        </w:rPr>
        <w:t xml:space="preserve">, </w:t>
      </w:r>
      <w:hyperlink r:id="rId15" w:history="1">
        <w:proofErr w:type="spellStart"/>
        <w:r w:rsidR="007E6A4A" w:rsidRPr="00ED33F1">
          <w:rPr>
            <w:rStyle w:val="Hyperlink"/>
            <w:rFonts w:cstheme="minorHAnsi"/>
            <w:color w:val="auto"/>
            <w:u w:val="none"/>
          </w:rPr>
          <w:t>Tugwell</w:t>
        </w:r>
        <w:proofErr w:type="spellEnd"/>
        <w:r w:rsidR="007E6A4A" w:rsidRPr="00ED33F1">
          <w:rPr>
            <w:rStyle w:val="Hyperlink"/>
            <w:rFonts w:cstheme="minorHAnsi"/>
            <w:color w:val="auto"/>
            <w:u w:val="none"/>
          </w:rPr>
          <w:t xml:space="preserve"> P</w:t>
        </w:r>
      </w:hyperlink>
      <w:r w:rsidR="007E6A4A" w:rsidRPr="00ED33F1">
        <w:rPr>
          <w:rFonts w:cstheme="minorHAnsi"/>
        </w:rPr>
        <w:t>, </w:t>
      </w:r>
      <w:hyperlink r:id="rId16" w:history="1">
        <w:r w:rsidR="007E6A4A" w:rsidRPr="00ED33F1">
          <w:rPr>
            <w:rStyle w:val="Hyperlink"/>
            <w:rFonts w:cstheme="minorHAnsi"/>
            <w:color w:val="auto"/>
            <w:u w:val="none"/>
          </w:rPr>
          <w:t>Welch V</w:t>
        </w:r>
      </w:hyperlink>
      <w:r w:rsidR="007E6A4A" w:rsidRPr="00ED33F1">
        <w:rPr>
          <w:rFonts w:cstheme="minorHAnsi"/>
        </w:rPr>
        <w:t>, </w:t>
      </w:r>
      <w:proofErr w:type="spellStart"/>
      <w:r w:rsidR="007E6A4A" w:rsidRPr="00ED33F1">
        <w:fldChar w:fldCharType="begin"/>
      </w:r>
      <w:r w:rsidR="007E6A4A" w:rsidRPr="00ED33F1">
        <w:rPr>
          <w:rFonts w:cstheme="minorHAnsi"/>
        </w:rPr>
        <w:instrText xml:space="preserve"> HYPERLINK "https://www.ncbi.nlm.nih.gov/pubmed/?term=Kristjansson%20E%5BAuthor%5D&amp;cauthor=true&amp;cauthor_uid=28935701" </w:instrText>
      </w:r>
      <w:r w:rsidR="007E6A4A" w:rsidRPr="00ED33F1">
        <w:fldChar w:fldCharType="separate"/>
      </w:r>
      <w:r w:rsidR="007E6A4A" w:rsidRPr="00ED33F1">
        <w:rPr>
          <w:rStyle w:val="Hyperlink"/>
          <w:rFonts w:cstheme="minorHAnsi"/>
          <w:color w:val="auto"/>
          <w:u w:val="none"/>
        </w:rPr>
        <w:t>Kristjansson</w:t>
      </w:r>
      <w:proofErr w:type="spellEnd"/>
      <w:r w:rsidR="007E6A4A" w:rsidRPr="00ED33F1">
        <w:rPr>
          <w:rStyle w:val="Hyperlink"/>
          <w:rFonts w:cstheme="minorHAnsi"/>
          <w:color w:val="auto"/>
          <w:u w:val="none"/>
        </w:rPr>
        <w:t xml:space="preserve"> E</w:t>
      </w:r>
      <w:r w:rsidR="007E6A4A" w:rsidRPr="00ED33F1">
        <w:rPr>
          <w:rStyle w:val="Hyperlink"/>
          <w:rFonts w:cstheme="minorHAnsi"/>
          <w:color w:val="auto"/>
          <w:u w:val="none"/>
        </w:rPr>
        <w:fldChar w:fldCharType="end"/>
      </w:r>
      <w:r w:rsidR="007E6A4A" w:rsidRPr="00ED33F1">
        <w:rPr>
          <w:rFonts w:cstheme="minorHAnsi"/>
        </w:rPr>
        <w:t>, </w:t>
      </w:r>
      <w:hyperlink r:id="rId17" w:history="1">
        <w:r w:rsidR="007E6A4A" w:rsidRPr="00ED33F1">
          <w:rPr>
            <w:rStyle w:val="Hyperlink"/>
            <w:rFonts w:cstheme="minorHAnsi"/>
            <w:color w:val="auto"/>
            <w:u w:val="none"/>
          </w:rPr>
          <w:t>Henry DA</w:t>
        </w:r>
      </w:hyperlink>
      <w:r w:rsidR="007E6A4A" w:rsidRPr="00ED33F1">
        <w:rPr>
          <w:rFonts w:cstheme="minorHAnsi"/>
        </w:rPr>
        <w:t xml:space="preserve">. </w:t>
      </w:r>
      <w:r w:rsidR="007E6A4A" w:rsidRPr="00ED33F1">
        <w:rPr>
          <w:rStyle w:val="highlight"/>
          <w:rFonts w:cstheme="minorHAnsi"/>
        </w:rPr>
        <w:t>AMSTAR</w:t>
      </w:r>
      <w:r w:rsidR="007E6A4A" w:rsidRPr="00ED33F1">
        <w:rPr>
          <w:rFonts w:cstheme="minorHAnsi"/>
        </w:rPr>
        <w:t> </w:t>
      </w:r>
      <w:r w:rsidR="007E6A4A" w:rsidRPr="00ED33F1">
        <w:rPr>
          <w:rStyle w:val="highlight"/>
          <w:rFonts w:cstheme="minorHAnsi"/>
        </w:rPr>
        <w:t>2</w:t>
      </w:r>
      <w:r w:rsidR="007E6A4A" w:rsidRPr="00ED33F1">
        <w:rPr>
          <w:rFonts w:cstheme="minorHAnsi"/>
        </w:rPr>
        <w:t>: a </w:t>
      </w:r>
      <w:r w:rsidR="007E6A4A" w:rsidRPr="00ED33F1">
        <w:rPr>
          <w:rStyle w:val="highlight"/>
          <w:rFonts w:cstheme="minorHAnsi"/>
        </w:rPr>
        <w:t>critical</w:t>
      </w:r>
      <w:r w:rsidR="007E6A4A" w:rsidRPr="00ED33F1">
        <w:rPr>
          <w:rFonts w:cstheme="minorHAnsi"/>
        </w:rPr>
        <w:t> </w:t>
      </w:r>
      <w:r w:rsidR="007E6A4A" w:rsidRPr="00ED33F1">
        <w:rPr>
          <w:rStyle w:val="highlight"/>
          <w:rFonts w:cstheme="minorHAnsi"/>
        </w:rPr>
        <w:t>appraisal</w:t>
      </w:r>
      <w:r w:rsidR="007E6A4A" w:rsidRPr="00ED33F1">
        <w:rPr>
          <w:rFonts w:cstheme="minorHAnsi"/>
        </w:rPr>
        <w:t> </w:t>
      </w:r>
      <w:r w:rsidR="007E6A4A" w:rsidRPr="00ED33F1">
        <w:rPr>
          <w:rStyle w:val="highlight"/>
          <w:rFonts w:cstheme="minorHAnsi"/>
        </w:rPr>
        <w:t>tool</w:t>
      </w:r>
      <w:r w:rsidR="007E6A4A" w:rsidRPr="00ED33F1">
        <w:rPr>
          <w:rFonts w:cstheme="minorHAnsi"/>
        </w:rPr>
        <w:t> for </w:t>
      </w:r>
      <w:r w:rsidR="007E6A4A" w:rsidRPr="00ED33F1">
        <w:rPr>
          <w:rStyle w:val="highlight"/>
          <w:rFonts w:cstheme="minorHAnsi"/>
        </w:rPr>
        <w:t>systematic</w:t>
      </w:r>
      <w:r w:rsidR="007E6A4A" w:rsidRPr="00ED33F1">
        <w:rPr>
          <w:rFonts w:cstheme="minorHAnsi"/>
        </w:rPr>
        <w:t> </w:t>
      </w:r>
      <w:r w:rsidR="007E6A4A" w:rsidRPr="00ED33F1">
        <w:rPr>
          <w:rStyle w:val="highlight"/>
          <w:rFonts w:cstheme="minorHAnsi"/>
        </w:rPr>
        <w:t>reviews</w:t>
      </w:r>
      <w:r w:rsidR="007E6A4A" w:rsidRPr="00ED33F1">
        <w:rPr>
          <w:rFonts w:cstheme="minorHAnsi"/>
        </w:rPr>
        <w:t> that </w:t>
      </w:r>
      <w:r w:rsidR="007E6A4A" w:rsidRPr="00ED33F1">
        <w:rPr>
          <w:rStyle w:val="highlight"/>
          <w:rFonts w:cstheme="minorHAnsi"/>
        </w:rPr>
        <w:t>include</w:t>
      </w:r>
      <w:r w:rsidR="007E6A4A" w:rsidRPr="00ED33F1">
        <w:rPr>
          <w:rFonts w:cstheme="minorHAnsi"/>
        </w:rPr>
        <w:t> </w:t>
      </w:r>
      <w:proofErr w:type="spellStart"/>
      <w:r w:rsidR="007E6A4A" w:rsidRPr="00ED33F1">
        <w:rPr>
          <w:rStyle w:val="highlight"/>
          <w:rFonts w:cstheme="minorHAnsi"/>
        </w:rPr>
        <w:t>randomised</w:t>
      </w:r>
      <w:proofErr w:type="spellEnd"/>
      <w:r w:rsidR="007E6A4A" w:rsidRPr="00ED33F1">
        <w:rPr>
          <w:rFonts w:cstheme="minorHAnsi"/>
        </w:rPr>
        <w:t> or </w:t>
      </w:r>
      <w:r w:rsidR="007E6A4A" w:rsidRPr="00ED33F1">
        <w:rPr>
          <w:rStyle w:val="highlight"/>
          <w:rFonts w:cstheme="minorHAnsi"/>
        </w:rPr>
        <w:t xml:space="preserve">non </w:t>
      </w:r>
      <w:proofErr w:type="spellStart"/>
      <w:r w:rsidR="007E6A4A" w:rsidRPr="00ED33F1">
        <w:rPr>
          <w:rStyle w:val="highlight"/>
          <w:rFonts w:cstheme="minorHAnsi"/>
        </w:rPr>
        <w:t>randomised</w:t>
      </w:r>
      <w:proofErr w:type="spellEnd"/>
      <w:r w:rsidR="007E6A4A" w:rsidRPr="00ED33F1">
        <w:rPr>
          <w:rFonts w:cstheme="minorHAnsi"/>
        </w:rPr>
        <w:t> </w:t>
      </w:r>
      <w:r w:rsidR="007E6A4A" w:rsidRPr="00ED33F1">
        <w:rPr>
          <w:rStyle w:val="highlight"/>
          <w:rFonts w:cstheme="minorHAnsi"/>
        </w:rPr>
        <w:t>studies</w:t>
      </w:r>
      <w:r w:rsidR="007E6A4A" w:rsidRPr="00ED33F1">
        <w:rPr>
          <w:rFonts w:cstheme="minorHAnsi"/>
        </w:rPr>
        <w:t> of </w:t>
      </w:r>
      <w:r w:rsidR="007E6A4A" w:rsidRPr="00ED33F1">
        <w:rPr>
          <w:rStyle w:val="highlight"/>
          <w:rFonts w:cstheme="minorHAnsi"/>
        </w:rPr>
        <w:t>healthcare</w:t>
      </w:r>
      <w:r w:rsidR="007E6A4A" w:rsidRPr="00ED33F1">
        <w:rPr>
          <w:rFonts w:cstheme="minorHAnsi"/>
        </w:rPr>
        <w:t> </w:t>
      </w:r>
      <w:r w:rsidR="007E6A4A" w:rsidRPr="00ED33F1">
        <w:rPr>
          <w:rStyle w:val="highlight"/>
          <w:rFonts w:cstheme="minorHAnsi"/>
        </w:rPr>
        <w:t>interventions</w:t>
      </w:r>
      <w:r w:rsidR="007E6A4A" w:rsidRPr="00ED33F1">
        <w:rPr>
          <w:rFonts w:cstheme="minorHAnsi"/>
        </w:rPr>
        <w:t xml:space="preserve">, or both. </w:t>
      </w:r>
      <w:hyperlink r:id="rId18" w:tooltip="BMJ (Clinical research ed.)." w:history="1">
        <w:r w:rsidR="007E6A4A" w:rsidRPr="00ED33F1">
          <w:rPr>
            <w:rStyle w:val="Hyperlink"/>
            <w:rFonts w:cstheme="minorHAnsi"/>
            <w:color w:val="auto"/>
            <w:u w:val="none"/>
          </w:rPr>
          <w:t>BMJ.</w:t>
        </w:r>
      </w:hyperlink>
      <w:r w:rsidR="007E6A4A" w:rsidRPr="00ED33F1">
        <w:rPr>
          <w:rFonts w:cstheme="minorHAnsi"/>
        </w:rPr>
        <w:t xml:space="preserve"> 2017 Sep 21;358:j4008. </w:t>
      </w:r>
      <w:proofErr w:type="spellStart"/>
      <w:r w:rsidR="007E6A4A" w:rsidRPr="00ED33F1">
        <w:rPr>
          <w:rFonts w:cstheme="minorHAnsi"/>
        </w:rPr>
        <w:t>doi</w:t>
      </w:r>
      <w:proofErr w:type="spellEnd"/>
      <w:r w:rsidR="007E6A4A" w:rsidRPr="00ED33F1">
        <w:rPr>
          <w:rFonts w:cstheme="minorHAnsi"/>
        </w:rPr>
        <w:t>: 10.1136/bmj.j4008.</w:t>
      </w:r>
    </w:p>
    <w:bookmarkEnd w:id="19"/>
    <w:p w14:paraId="6C9FC6D0" w14:textId="77777777" w:rsidR="007E6A4A" w:rsidRPr="00AD1422" w:rsidRDefault="007E6A4A" w:rsidP="00AD1422">
      <w:pPr>
        <w:pStyle w:val="NoSpacing"/>
      </w:pPr>
    </w:p>
    <w:sectPr w:rsidR="007E6A4A" w:rsidRPr="00AD1422">
      <w:headerReference w:type="even" r:id="rId19"/>
      <w:headerReference w:type="default" r:id="rId20"/>
      <w:footerReference w:type="even" r:id="rId21"/>
      <w:footerReference w:type="default" r:id="rId22"/>
      <w:headerReference w:type="first" r:id="rId23"/>
      <w:footerReference w:type="firs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B758B1" w14:textId="77777777" w:rsidR="000F7461" w:rsidRDefault="000F7461" w:rsidP="005C25CE">
      <w:pPr>
        <w:spacing w:after="0" w:line="240" w:lineRule="auto"/>
      </w:pPr>
      <w:r>
        <w:separator/>
      </w:r>
    </w:p>
  </w:endnote>
  <w:endnote w:type="continuationSeparator" w:id="0">
    <w:p w14:paraId="4E0E0B76" w14:textId="77777777" w:rsidR="000F7461" w:rsidRDefault="000F7461" w:rsidP="005C2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3DCDB" w14:textId="77777777" w:rsidR="005C25CE" w:rsidRDefault="005C25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3924974"/>
      <w:docPartObj>
        <w:docPartGallery w:val="Page Numbers (Bottom of Page)"/>
        <w:docPartUnique/>
      </w:docPartObj>
    </w:sdtPr>
    <w:sdtEndPr>
      <w:rPr>
        <w:noProof/>
      </w:rPr>
    </w:sdtEndPr>
    <w:sdtContent>
      <w:p w14:paraId="6B085B00" w14:textId="753E9EA3" w:rsidR="005C25CE" w:rsidRDefault="005C25C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D4CF9DD" w14:textId="77777777" w:rsidR="005C25CE" w:rsidRDefault="005C25C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749D5" w14:textId="77777777" w:rsidR="005C25CE" w:rsidRDefault="005C25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DB17A7" w14:textId="77777777" w:rsidR="000F7461" w:rsidRDefault="000F7461" w:rsidP="005C25CE">
      <w:pPr>
        <w:spacing w:after="0" w:line="240" w:lineRule="auto"/>
      </w:pPr>
      <w:r>
        <w:separator/>
      </w:r>
    </w:p>
  </w:footnote>
  <w:footnote w:type="continuationSeparator" w:id="0">
    <w:p w14:paraId="34DF6E61" w14:textId="77777777" w:rsidR="000F7461" w:rsidRDefault="000F7461" w:rsidP="005C25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A5B6B" w14:textId="77777777" w:rsidR="005C25CE" w:rsidRDefault="005C25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B2972" w14:textId="77777777" w:rsidR="005C25CE" w:rsidRDefault="005C25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199D9" w14:textId="77777777" w:rsidR="005C25CE" w:rsidRDefault="005C25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D0EBC"/>
    <w:multiLevelType w:val="multilevel"/>
    <w:tmpl w:val="0D46A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434F0B"/>
    <w:multiLevelType w:val="multilevel"/>
    <w:tmpl w:val="1EE6B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951FAB"/>
    <w:multiLevelType w:val="hybridMultilevel"/>
    <w:tmpl w:val="173011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07E4B"/>
    <w:multiLevelType w:val="multilevel"/>
    <w:tmpl w:val="B7F02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A34EC9"/>
    <w:multiLevelType w:val="hybridMultilevel"/>
    <w:tmpl w:val="FD347804"/>
    <w:lvl w:ilvl="0" w:tplc="A144152E">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36097A"/>
    <w:multiLevelType w:val="multilevel"/>
    <w:tmpl w:val="6F1AD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29131D"/>
    <w:multiLevelType w:val="hybridMultilevel"/>
    <w:tmpl w:val="E5A8E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6207DC"/>
    <w:multiLevelType w:val="hybridMultilevel"/>
    <w:tmpl w:val="6EFEA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D8062C"/>
    <w:multiLevelType w:val="multilevel"/>
    <w:tmpl w:val="FE906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3"/>
  </w:num>
  <w:num w:numId="4">
    <w:abstractNumId w:val="1"/>
  </w:num>
  <w:num w:numId="5">
    <w:abstractNumId w:val="0"/>
  </w:num>
  <w:num w:numId="6">
    <w:abstractNumId w:val="5"/>
  </w:num>
  <w:num w:numId="7">
    <w:abstractNumId w:val="8"/>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850"/>
    <w:rsid w:val="00010B83"/>
    <w:rsid w:val="0001358D"/>
    <w:rsid w:val="00020834"/>
    <w:rsid w:val="000563AE"/>
    <w:rsid w:val="00065F57"/>
    <w:rsid w:val="000768EF"/>
    <w:rsid w:val="00083611"/>
    <w:rsid w:val="000A1DE2"/>
    <w:rsid w:val="000D5C2A"/>
    <w:rsid w:val="000F7461"/>
    <w:rsid w:val="00163785"/>
    <w:rsid w:val="0018226F"/>
    <w:rsid w:val="0018474A"/>
    <w:rsid w:val="0019743A"/>
    <w:rsid w:val="001B1850"/>
    <w:rsid w:val="001C1E1E"/>
    <w:rsid w:val="001D2E72"/>
    <w:rsid w:val="001E0B69"/>
    <w:rsid w:val="001F07A7"/>
    <w:rsid w:val="001F3F1F"/>
    <w:rsid w:val="0022315D"/>
    <w:rsid w:val="0025264B"/>
    <w:rsid w:val="0029421D"/>
    <w:rsid w:val="002A11EF"/>
    <w:rsid w:val="002B266D"/>
    <w:rsid w:val="002B2E00"/>
    <w:rsid w:val="002F1889"/>
    <w:rsid w:val="00375218"/>
    <w:rsid w:val="004979F5"/>
    <w:rsid w:val="004E36A1"/>
    <w:rsid w:val="004F6143"/>
    <w:rsid w:val="00520CDE"/>
    <w:rsid w:val="00547EF0"/>
    <w:rsid w:val="005558C6"/>
    <w:rsid w:val="00560930"/>
    <w:rsid w:val="00566BB0"/>
    <w:rsid w:val="005932F9"/>
    <w:rsid w:val="005B1C44"/>
    <w:rsid w:val="005C25CE"/>
    <w:rsid w:val="005D7134"/>
    <w:rsid w:val="005E028F"/>
    <w:rsid w:val="006321EF"/>
    <w:rsid w:val="00637921"/>
    <w:rsid w:val="0063799A"/>
    <w:rsid w:val="00660071"/>
    <w:rsid w:val="00664FE7"/>
    <w:rsid w:val="00682C4E"/>
    <w:rsid w:val="00694E33"/>
    <w:rsid w:val="006B42DF"/>
    <w:rsid w:val="006C2037"/>
    <w:rsid w:val="006C262E"/>
    <w:rsid w:val="006D3AB2"/>
    <w:rsid w:val="006F06AB"/>
    <w:rsid w:val="00714947"/>
    <w:rsid w:val="007215E6"/>
    <w:rsid w:val="007330F4"/>
    <w:rsid w:val="00794AC9"/>
    <w:rsid w:val="007D781A"/>
    <w:rsid w:val="007E6A4A"/>
    <w:rsid w:val="00807928"/>
    <w:rsid w:val="00822CAA"/>
    <w:rsid w:val="008442AD"/>
    <w:rsid w:val="00844F6D"/>
    <w:rsid w:val="00853DE7"/>
    <w:rsid w:val="0086449E"/>
    <w:rsid w:val="00870402"/>
    <w:rsid w:val="0089002F"/>
    <w:rsid w:val="00890438"/>
    <w:rsid w:val="008E5C42"/>
    <w:rsid w:val="00923A7F"/>
    <w:rsid w:val="00936566"/>
    <w:rsid w:val="00947A59"/>
    <w:rsid w:val="00953D9F"/>
    <w:rsid w:val="00991F6B"/>
    <w:rsid w:val="0099315F"/>
    <w:rsid w:val="009A500B"/>
    <w:rsid w:val="009C0DE5"/>
    <w:rsid w:val="00A22821"/>
    <w:rsid w:val="00A8784A"/>
    <w:rsid w:val="00A97837"/>
    <w:rsid w:val="00AD1422"/>
    <w:rsid w:val="00AD4038"/>
    <w:rsid w:val="00B137E6"/>
    <w:rsid w:val="00B31934"/>
    <w:rsid w:val="00B57EAA"/>
    <w:rsid w:val="00B64A92"/>
    <w:rsid w:val="00B66DB1"/>
    <w:rsid w:val="00B87F9A"/>
    <w:rsid w:val="00BD3052"/>
    <w:rsid w:val="00BD5158"/>
    <w:rsid w:val="00BF0818"/>
    <w:rsid w:val="00C16857"/>
    <w:rsid w:val="00C55B25"/>
    <w:rsid w:val="00C821DF"/>
    <w:rsid w:val="00CD5FD3"/>
    <w:rsid w:val="00CE1B47"/>
    <w:rsid w:val="00CE35CD"/>
    <w:rsid w:val="00D14F30"/>
    <w:rsid w:val="00D3343A"/>
    <w:rsid w:val="00D8089D"/>
    <w:rsid w:val="00D836C9"/>
    <w:rsid w:val="00DE2D33"/>
    <w:rsid w:val="00E03C6E"/>
    <w:rsid w:val="00E15DD1"/>
    <w:rsid w:val="00E56D6E"/>
    <w:rsid w:val="00E60C7F"/>
    <w:rsid w:val="00E82217"/>
    <w:rsid w:val="00E85B35"/>
    <w:rsid w:val="00EA490B"/>
    <w:rsid w:val="00ED33F1"/>
    <w:rsid w:val="00F22AB7"/>
    <w:rsid w:val="00F32A20"/>
    <w:rsid w:val="00F82C60"/>
    <w:rsid w:val="00F955DC"/>
    <w:rsid w:val="00FD5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36D88"/>
  <w15:chartTrackingRefBased/>
  <w15:docId w15:val="{C9DB7898-1F0D-425D-BF66-F9A5D5554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134"/>
  </w:style>
  <w:style w:type="paragraph" w:styleId="Heading4">
    <w:name w:val="heading 4"/>
    <w:basedOn w:val="Normal"/>
    <w:link w:val="Heading4Char"/>
    <w:uiPriority w:val="9"/>
    <w:qFormat/>
    <w:rsid w:val="00A2282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7134"/>
    <w:pPr>
      <w:overflowPunct w:val="0"/>
      <w:autoSpaceDE w:val="0"/>
      <w:autoSpaceDN w:val="0"/>
      <w:adjustRightInd w:val="0"/>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ite">
    <w:name w:val="HTML Cite"/>
    <w:basedOn w:val="DefaultParagraphFont"/>
    <w:uiPriority w:val="99"/>
    <w:semiHidden/>
    <w:unhideWhenUsed/>
    <w:rsid w:val="005D7134"/>
    <w:rPr>
      <w:i/>
      <w:iCs/>
    </w:rPr>
  </w:style>
  <w:style w:type="character" w:customStyle="1" w:styleId="apple-style-span">
    <w:name w:val="apple-style-span"/>
    <w:basedOn w:val="DefaultParagraphFont"/>
    <w:rsid w:val="005D7134"/>
  </w:style>
  <w:style w:type="paragraph" w:styleId="ListParagraph">
    <w:name w:val="List Paragraph"/>
    <w:basedOn w:val="Normal"/>
    <w:uiPriority w:val="34"/>
    <w:qFormat/>
    <w:rsid w:val="005D7134"/>
    <w:pPr>
      <w:ind w:left="720"/>
      <w:contextualSpacing/>
    </w:pPr>
  </w:style>
  <w:style w:type="paragraph" w:styleId="NoSpacing">
    <w:name w:val="No Spacing"/>
    <w:uiPriority w:val="1"/>
    <w:qFormat/>
    <w:rsid w:val="005D7134"/>
    <w:pPr>
      <w:spacing w:after="0" w:line="240" w:lineRule="auto"/>
    </w:pPr>
  </w:style>
  <w:style w:type="character" w:customStyle="1" w:styleId="Heading4Char">
    <w:name w:val="Heading 4 Char"/>
    <w:basedOn w:val="DefaultParagraphFont"/>
    <w:link w:val="Heading4"/>
    <w:uiPriority w:val="9"/>
    <w:rsid w:val="00A22821"/>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A2282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22821"/>
    <w:rPr>
      <w:b/>
      <w:bCs/>
    </w:rPr>
  </w:style>
  <w:style w:type="character" w:styleId="Emphasis">
    <w:name w:val="Emphasis"/>
    <w:basedOn w:val="DefaultParagraphFont"/>
    <w:uiPriority w:val="20"/>
    <w:qFormat/>
    <w:rsid w:val="00A22821"/>
    <w:rPr>
      <w:i/>
      <w:iCs/>
    </w:rPr>
  </w:style>
  <w:style w:type="character" w:styleId="Hyperlink">
    <w:name w:val="Hyperlink"/>
    <w:basedOn w:val="DefaultParagraphFont"/>
    <w:uiPriority w:val="99"/>
    <w:unhideWhenUsed/>
    <w:rsid w:val="007E6A4A"/>
    <w:rPr>
      <w:color w:val="0000FF"/>
      <w:u w:val="single"/>
    </w:rPr>
  </w:style>
  <w:style w:type="character" w:customStyle="1" w:styleId="highlight">
    <w:name w:val="highlight"/>
    <w:basedOn w:val="DefaultParagraphFont"/>
    <w:rsid w:val="007E6A4A"/>
  </w:style>
  <w:style w:type="paragraph" w:styleId="Header">
    <w:name w:val="header"/>
    <w:basedOn w:val="Normal"/>
    <w:link w:val="HeaderChar"/>
    <w:uiPriority w:val="99"/>
    <w:unhideWhenUsed/>
    <w:rsid w:val="005C25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25CE"/>
  </w:style>
  <w:style w:type="paragraph" w:styleId="Footer">
    <w:name w:val="footer"/>
    <w:basedOn w:val="Normal"/>
    <w:link w:val="FooterChar"/>
    <w:uiPriority w:val="99"/>
    <w:unhideWhenUsed/>
    <w:rsid w:val="005C25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25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612952">
      <w:bodyDiv w:val="1"/>
      <w:marLeft w:val="0"/>
      <w:marRight w:val="0"/>
      <w:marTop w:val="0"/>
      <w:marBottom w:val="0"/>
      <w:divBdr>
        <w:top w:val="none" w:sz="0" w:space="0" w:color="auto"/>
        <w:left w:val="none" w:sz="0" w:space="0" w:color="auto"/>
        <w:bottom w:val="none" w:sz="0" w:space="0" w:color="auto"/>
        <w:right w:val="none" w:sz="0" w:space="0" w:color="auto"/>
      </w:divBdr>
    </w:div>
    <w:div w:id="551816294">
      <w:bodyDiv w:val="1"/>
      <w:marLeft w:val="0"/>
      <w:marRight w:val="0"/>
      <w:marTop w:val="0"/>
      <w:marBottom w:val="0"/>
      <w:divBdr>
        <w:top w:val="none" w:sz="0" w:space="0" w:color="auto"/>
        <w:left w:val="none" w:sz="0" w:space="0" w:color="auto"/>
        <w:bottom w:val="none" w:sz="0" w:space="0" w:color="auto"/>
        <w:right w:val="none" w:sz="0" w:space="0" w:color="auto"/>
      </w:divBdr>
    </w:div>
    <w:div w:id="703484087">
      <w:bodyDiv w:val="1"/>
      <w:marLeft w:val="0"/>
      <w:marRight w:val="0"/>
      <w:marTop w:val="0"/>
      <w:marBottom w:val="0"/>
      <w:divBdr>
        <w:top w:val="none" w:sz="0" w:space="0" w:color="auto"/>
        <w:left w:val="none" w:sz="0" w:space="0" w:color="auto"/>
        <w:bottom w:val="none" w:sz="0" w:space="0" w:color="auto"/>
        <w:right w:val="none" w:sz="0" w:space="0" w:color="auto"/>
      </w:divBdr>
      <w:divsChild>
        <w:div w:id="25260290">
          <w:marLeft w:val="0"/>
          <w:marRight w:val="0"/>
          <w:marTop w:val="0"/>
          <w:marBottom w:val="0"/>
          <w:divBdr>
            <w:top w:val="none" w:sz="0" w:space="0" w:color="auto"/>
            <w:left w:val="none" w:sz="0" w:space="0" w:color="auto"/>
            <w:bottom w:val="none" w:sz="0" w:space="0" w:color="auto"/>
            <w:right w:val="none" w:sz="0" w:space="0" w:color="auto"/>
          </w:divBdr>
        </w:div>
      </w:divsChild>
    </w:div>
    <w:div w:id="2099710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pitools.ausvet.com.au/" TargetMode="External"/><Relationship Id="rId13" Type="http://schemas.openxmlformats.org/officeDocument/2006/relationships/hyperlink" Target="https://www.ncbi.nlm.nih.gov/pubmed/?term=Moran%20J%5BAuthor%5D&amp;cauthor=true&amp;cauthor_uid=28935701" TargetMode="External"/><Relationship Id="rId18" Type="http://schemas.openxmlformats.org/officeDocument/2006/relationships/hyperlink" Target="https://www.ncbi.nlm.nih.gov/pubmed/?term=AMSTAR+2%3A+a+critical+appraisal+tool+for+systematic+reviews+that+include+randomised+or+non-randomised+studies+of+healthcare+interventions%2C+or+both"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training.cochrane.org/handbook" TargetMode="External"/><Relationship Id="rId12" Type="http://schemas.openxmlformats.org/officeDocument/2006/relationships/hyperlink" Target="https://www.ncbi.nlm.nih.gov/pubmed/?term=Hamel%20C%5BAuthor%5D&amp;cauthor=true&amp;cauthor_uid=28935701" TargetMode="External"/><Relationship Id="rId17" Type="http://schemas.openxmlformats.org/officeDocument/2006/relationships/hyperlink" Target="https://www.ncbi.nlm.nih.gov/pubmed/?term=Henry%20DA%5BAuthor%5D&amp;cauthor=true&amp;cauthor_uid=28935701"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ncbi.nlm.nih.gov/pubmed/?term=Welch%20V%5BAuthor%5D&amp;cauthor=true&amp;cauthor_uid=28935701"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cbi.nlm.nih.gov/pubmed/?term=Wells%20G%5BAuthor%5D&amp;cauthor=true&amp;cauthor_uid=28935701"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www.ncbi.nlm.nih.gov/pubmed/?term=Tugwell%20P%5BAuthor%5D&amp;cauthor=true&amp;cauthor_uid=28935701" TargetMode="External"/><Relationship Id="rId23" Type="http://schemas.openxmlformats.org/officeDocument/2006/relationships/header" Target="header3.xml"/><Relationship Id="rId10" Type="http://schemas.openxmlformats.org/officeDocument/2006/relationships/hyperlink" Target="https://www.ncbi.nlm.nih.gov/pubmed/?term=Reeves%20BC%5BAuthor%5D&amp;cauthor=true&amp;cauthor_uid=28935701"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cbi.nlm.nih.gov/pubmed/?term=Shea%20BJ%5BAuthor%5D&amp;cauthor=true&amp;cauthor_uid=28935701" TargetMode="External"/><Relationship Id="rId14" Type="http://schemas.openxmlformats.org/officeDocument/2006/relationships/hyperlink" Target="https://www.ncbi.nlm.nih.gov/pubmed/?term=Moher%20D%5BAuthor%5D&amp;cauthor=true&amp;cauthor_uid=28935701"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3844</Words>
  <Characters>21912</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Reint Meursinge Reynders</dc:creator>
  <cp:keywords/>
  <dc:description/>
  <cp:lastModifiedBy>Reint Meursinge Reynders</cp:lastModifiedBy>
  <cp:revision>35</cp:revision>
  <dcterms:created xsi:type="dcterms:W3CDTF">2020-12-05T09:11:00Z</dcterms:created>
  <dcterms:modified xsi:type="dcterms:W3CDTF">2021-05-04T09:34:00Z</dcterms:modified>
</cp:coreProperties>
</file>