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1CE" w:rsidRPr="006142BA" w:rsidRDefault="005A71CE" w:rsidP="005A71CE">
      <w:pPr>
        <w:pStyle w:val="TableTitle"/>
        <w:rPr>
          <w:rFonts w:ascii="Arial" w:hAnsi="Arial" w:cs="Arial"/>
        </w:rPr>
      </w:pPr>
      <w:r>
        <w:rPr>
          <w:rFonts w:ascii="Arial" w:hAnsi="Arial" w:cs="Arial"/>
          <w:noProof/>
          <w:lang w:val="en-IN" w:eastAsia="en-IN"/>
        </w:rPr>
        <w:drawing>
          <wp:anchor distT="0" distB="0" distL="114300" distR="114300" simplePos="0" relativeHeight="251659264" behindDoc="0" locked="0" layoutInCell="1" allowOverlap="1">
            <wp:simplePos x="0" y="0"/>
            <wp:positionH relativeFrom="margin">
              <wp:posOffset>859790</wp:posOffset>
            </wp:positionH>
            <wp:positionV relativeFrom="margin">
              <wp:posOffset>-251460</wp:posOffset>
            </wp:positionV>
            <wp:extent cx="4013835" cy="826135"/>
            <wp:effectExtent l="0" t="0" r="571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71CE" w:rsidRPr="006142BA" w:rsidRDefault="005A71CE" w:rsidP="005A71CE">
      <w:pPr>
        <w:pStyle w:val="TableTitle"/>
        <w:rPr>
          <w:rFonts w:ascii="Arial" w:hAnsi="Arial" w:cs="Arial"/>
        </w:rPr>
      </w:pPr>
    </w:p>
    <w:p w:rsidR="005A71CE" w:rsidRPr="006142BA" w:rsidRDefault="005A71CE" w:rsidP="005A71CE">
      <w:pPr>
        <w:pStyle w:val="TableTitle"/>
        <w:rPr>
          <w:rFonts w:ascii="Arial" w:hAnsi="Arial" w:cs="Arial"/>
        </w:rPr>
      </w:pPr>
    </w:p>
    <w:p w:rsidR="005A71CE" w:rsidRPr="006142BA" w:rsidRDefault="005A71CE" w:rsidP="005A71CE">
      <w:pPr>
        <w:pStyle w:val="TableTitle"/>
        <w:rPr>
          <w:rFonts w:ascii="Arial" w:hAnsi="Arial" w:cs="Arial"/>
        </w:rPr>
      </w:pPr>
    </w:p>
    <w:p w:rsidR="005A71CE" w:rsidRPr="006142BA" w:rsidRDefault="005A71CE" w:rsidP="005A71CE">
      <w:pPr>
        <w:pStyle w:val="TableTitle"/>
        <w:rPr>
          <w:rFonts w:ascii="Arial" w:hAnsi="Arial" w:cs="Arial"/>
        </w:rPr>
      </w:pPr>
    </w:p>
    <w:p w:rsidR="005A71CE" w:rsidRPr="00F60FD4" w:rsidRDefault="005A71CE" w:rsidP="005A71CE">
      <w:pPr>
        <w:pStyle w:val="TableTitle"/>
        <w:rPr>
          <w:rFonts w:ascii="Arial" w:hAnsi="Arial" w:cs="Arial"/>
          <w:sz w:val="22"/>
          <w:szCs w:val="22"/>
        </w:rPr>
      </w:pPr>
      <w:r w:rsidRPr="00F60FD4">
        <w:rPr>
          <w:rFonts w:ascii="Arial" w:hAnsi="Arial" w:cs="Arial"/>
          <w:sz w:val="22"/>
          <w:szCs w:val="22"/>
        </w:rPr>
        <w:t xml:space="preserve">SPIRIT 2013 </w:t>
      </w:r>
      <w:r>
        <w:rPr>
          <w:rFonts w:ascii="Arial" w:hAnsi="Arial" w:cs="Arial"/>
          <w:sz w:val="22"/>
          <w:szCs w:val="22"/>
        </w:rPr>
        <w:t>C</w:t>
      </w:r>
      <w:r w:rsidRPr="00F60FD4">
        <w:rPr>
          <w:rFonts w:ascii="Arial" w:hAnsi="Arial" w:cs="Arial"/>
          <w:sz w:val="22"/>
          <w:szCs w:val="22"/>
        </w:rPr>
        <w:t xml:space="preserve">hecklist: </w:t>
      </w:r>
      <w:r>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6" w:type="dxa"/>
          <w:right w:w="56" w:type="dxa"/>
        </w:tblCellMar>
        <w:tblLook w:val="0000" w:firstRow="0" w:lastRow="0" w:firstColumn="0" w:lastColumn="0" w:noHBand="0" w:noVBand="0"/>
      </w:tblPr>
      <w:tblGrid>
        <w:gridCol w:w="1495"/>
        <w:gridCol w:w="631"/>
        <w:gridCol w:w="5401"/>
        <w:gridCol w:w="1614"/>
      </w:tblGrid>
      <w:tr w:rsidR="005A71CE"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5A71CE" w:rsidRPr="00F60FD4" w:rsidRDefault="005A71CE" w:rsidP="005A71CE">
            <w:pPr>
              <w:pStyle w:val="TableHeader"/>
              <w:rPr>
                <w:rFonts w:ascii="Arial" w:hAnsi="Arial" w:cs="Arial"/>
                <w:sz w:val="22"/>
                <w:szCs w:val="22"/>
              </w:rPr>
            </w:pPr>
            <w:r w:rsidRPr="00F60FD4">
              <w:rPr>
                <w:rFonts w:ascii="Arial" w:hAnsi="Arial" w:cs="Arial"/>
                <w:sz w:val="22"/>
                <w:szCs w:val="22"/>
              </w:rPr>
              <w:t>Section/item</w:t>
            </w:r>
          </w:p>
        </w:tc>
        <w:tc>
          <w:tcPr>
            <w:tcW w:w="345" w:type="pct"/>
            <w:shd w:val="clear" w:color="auto" w:fill="auto"/>
          </w:tcPr>
          <w:p w:rsidR="005A71CE" w:rsidRPr="00F60FD4" w:rsidRDefault="005A71CE" w:rsidP="005A71CE">
            <w:pPr>
              <w:pStyle w:val="TableHeader"/>
              <w:rPr>
                <w:rFonts w:ascii="Arial" w:hAnsi="Arial" w:cs="Arial"/>
                <w:color w:val="000000"/>
                <w:sz w:val="22"/>
                <w:szCs w:val="22"/>
              </w:rPr>
            </w:pPr>
            <w:proofErr w:type="spellStart"/>
            <w:r w:rsidRPr="00F60FD4">
              <w:rPr>
                <w:rFonts w:ascii="Arial" w:hAnsi="Arial" w:cs="Arial"/>
                <w:sz w:val="22"/>
                <w:szCs w:val="22"/>
              </w:rPr>
              <w:t>Item</w:t>
            </w:r>
            <w:r w:rsidRPr="00F60FD4">
              <w:rPr>
                <w:rFonts w:ascii="Arial" w:hAnsi="Arial" w:cs="Arial"/>
                <w:color w:val="000000"/>
                <w:sz w:val="22"/>
                <w:szCs w:val="22"/>
              </w:rPr>
              <w:t>No</w:t>
            </w:r>
            <w:proofErr w:type="spellEnd"/>
          </w:p>
        </w:tc>
        <w:tc>
          <w:tcPr>
            <w:tcW w:w="2954" w:type="pct"/>
            <w:shd w:val="clear" w:color="auto" w:fill="auto"/>
          </w:tcPr>
          <w:p w:rsidR="005A71CE" w:rsidRPr="00F60FD4" w:rsidRDefault="005A71CE" w:rsidP="005A71CE">
            <w:pPr>
              <w:pStyle w:val="TableHeader"/>
              <w:rPr>
                <w:rFonts w:ascii="Arial" w:hAnsi="Arial" w:cs="Arial"/>
                <w:color w:val="000000"/>
                <w:sz w:val="22"/>
                <w:szCs w:val="22"/>
              </w:rPr>
            </w:pPr>
            <w:r w:rsidRPr="00F60FD4">
              <w:rPr>
                <w:rFonts w:ascii="Arial" w:hAnsi="Arial" w:cs="Arial"/>
                <w:color w:val="000000"/>
                <w:sz w:val="22"/>
                <w:szCs w:val="22"/>
              </w:rPr>
              <w:t>Description</w:t>
            </w:r>
          </w:p>
        </w:tc>
        <w:tc>
          <w:tcPr>
            <w:tcW w:w="883" w:type="pct"/>
          </w:tcPr>
          <w:p w:rsidR="005A71CE" w:rsidRPr="00F60FD4" w:rsidRDefault="005A71CE" w:rsidP="005A71CE">
            <w:pPr>
              <w:pStyle w:val="TableHeader"/>
              <w:rPr>
                <w:rFonts w:ascii="Arial" w:hAnsi="Arial" w:cs="Arial"/>
                <w:color w:val="000000"/>
                <w:sz w:val="22"/>
                <w:szCs w:val="22"/>
              </w:rPr>
            </w:pPr>
            <w:r>
              <w:rPr>
                <w:rFonts w:ascii="Arial" w:hAnsi="Arial" w:cs="Arial"/>
                <w:color w:val="000000"/>
                <w:sz w:val="22"/>
                <w:szCs w:val="22"/>
              </w:rPr>
              <w:t>Page Number on which item is reported</w:t>
            </w:r>
          </w:p>
        </w:tc>
      </w:tr>
      <w:tr w:rsidR="005A71CE" w:rsidRPr="00F60FD4" w:rsidTr="005A71CE">
        <w:tblPrEx>
          <w:tblCellMar>
            <w:top w:w="0" w:type="dxa"/>
            <w:bottom w:w="0" w:type="dxa"/>
          </w:tblCellMar>
        </w:tblPrEx>
        <w:trPr>
          <w:cantSplit/>
          <w:trHeight w:val="259"/>
        </w:trPr>
        <w:tc>
          <w:tcPr>
            <w:tcW w:w="4117" w:type="pct"/>
            <w:gridSpan w:val="3"/>
            <w:shd w:val="clear" w:color="auto" w:fill="auto"/>
            <w:tcMar>
              <w:top w:w="85" w:type="dxa"/>
              <w:bottom w:w="85" w:type="dxa"/>
            </w:tcMar>
          </w:tcPr>
          <w:p w:rsidR="005A71CE" w:rsidRPr="00F60FD4" w:rsidRDefault="005A71CE" w:rsidP="005A71CE">
            <w:pPr>
              <w:rPr>
                <w:rFonts w:ascii="Arial" w:hAnsi="Arial" w:cs="Arial"/>
                <w:sz w:val="22"/>
                <w:szCs w:val="22"/>
              </w:rPr>
            </w:pPr>
            <w:r w:rsidRPr="00F60FD4">
              <w:rPr>
                <w:rFonts w:ascii="Arial" w:hAnsi="Arial" w:cs="Arial"/>
                <w:b/>
                <w:sz w:val="22"/>
                <w:szCs w:val="22"/>
              </w:rPr>
              <w:t>Administrative information</w:t>
            </w:r>
          </w:p>
        </w:tc>
        <w:tc>
          <w:tcPr>
            <w:tcW w:w="883" w:type="pct"/>
          </w:tcPr>
          <w:p w:rsidR="005A71CE" w:rsidRPr="00F60FD4" w:rsidRDefault="005A71CE" w:rsidP="005A71CE">
            <w:pPr>
              <w:rPr>
                <w:rFonts w:ascii="Arial" w:hAnsi="Arial" w:cs="Arial"/>
                <w:b/>
                <w:sz w:val="22"/>
                <w:szCs w:val="22"/>
              </w:rPr>
            </w:pPr>
          </w:p>
        </w:tc>
      </w:tr>
      <w:tr w:rsidR="005A71CE"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5A71CE" w:rsidRPr="00F60FD4" w:rsidRDefault="005A71CE" w:rsidP="005A71CE">
            <w:pPr>
              <w:rPr>
                <w:rFonts w:ascii="Arial" w:hAnsi="Arial" w:cs="Arial"/>
                <w:sz w:val="22"/>
                <w:szCs w:val="22"/>
              </w:rPr>
            </w:pPr>
            <w:r w:rsidRPr="00F60FD4">
              <w:rPr>
                <w:rFonts w:ascii="Arial" w:hAnsi="Arial" w:cs="Arial"/>
                <w:sz w:val="22"/>
                <w:szCs w:val="22"/>
              </w:rPr>
              <w:t>Title</w:t>
            </w:r>
          </w:p>
        </w:tc>
        <w:tc>
          <w:tcPr>
            <w:tcW w:w="345" w:type="pct"/>
          </w:tcPr>
          <w:p w:rsidR="005A71CE" w:rsidRPr="00F60FD4" w:rsidRDefault="005A71CE" w:rsidP="005A71CE">
            <w:pPr>
              <w:rPr>
                <w:rFonts w:ascii="Arial" w:hAnsi="Arial" w:cs="Arial"/>
                <w:sz w:val="22"/>
                <w:szCs w:val="22"/>
              </w:rPr>
            </w:pPr>
            <w:r w:rsidRPr="00F60FD4">
              <w:rPr>
                <w:rFonts w:ascii="Arial" w:hAnsi="Arial" w:cs="Arial"/>
                <w:sz w:val="22"/>
                <w:szCs w:val="22"/>
              </w:rPr>
              <w:t>1</w:t>
            </w:r>
          </w:p>
        </w:tc>
        <w:tc>
          <w:tcPr>
            <w:tcW w:w="2954" w:type="pct"/>
            <w:shd w:val="clear" w:color="auto" w:fill="auto"/>
          </w:tcPr>
          <w:p w:rsidR="005A71CE" w:rsidRPr="00F60FD4" w:rsidRDefault="005A71CE" w:rsidP="005A71CE">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883" w:type="pct"/>
          </w:tcPr>
          <w:p w:rsidR="005A71CE" w:rsidRPr="00F60FD4" w:rsidRDefault="009A5304" w:rsidP="005A71CE">
            <w:pPr>
              <w:rPr>
                <w:rFonts w:ascii="Arial" w:hAnsi="Arial" w:cs="Arial"/>
                <w:sz w:val="22"/>
                <w:szCs w:val="22"/>
              </w:rPr>
            </w:pPr>
            <w:r>
              <w:rPr>
                <w:rFonts w:ascii="Arial" w:hAnsi="Arial" w:cs="Arial"/>
                <w:sz w:val="22"/>
                <w:szCs w:val="22"/>
              </w:rPr>
              <w:t>2 (Title &amp; abstract page)</w:t>
            </w:r>
          </w:p>
        </w:tc>
      </w:tr>
      <w:tr w:rsidR="009A5304" w:rsidRPr="00F60FD4" w:rsidTr="005A71CE">
        <w:tblPrEx>
          <w:tblCellMar>
            <w:top w:w="0" w:type="dxa"/>
            <w:bottom w:w="0" w:type="dxa"/>
          </w:tblCellMar>
        </w:tblPrEx>
        <w:trPr>
          <w:cantSplit/>
          <w:trHeight w:val="259"/>
        </w:trPr>
        <w:tc>
          <w:tcPr>
            <w:tcW w:w="818" w:type="pct"/>
            <w:vMerge w:val="restar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Trial registration</w:t>
            </w: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2a</w:t>
            </w:r>
          </w:p>
        </w:tc>
        <w:tc>
          <w:tcPr>
            <w:tcW w:w="2954" w:type="pct"/>
          </w:tcPr>
          <w:p w:rsidR="009A5304" w:rsidRPr="00F60FD4" w:rsidRDefault="009A5304" w:rsidP="005A71CE">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883" w:type="pct"/>
          </w:tcPr>
          <w:p w:rsidR="009A5304" w:rsidRPr="00F60FD4" w:rsidRDefault="009A5304" w:rsidP="00EF2FB8">
            <w:pPr>
              <w:rPr>
                <w:rFonts w:ascii="Arial" w:hAnsi="Arial" w:cs="Arial"/>
                <w:sz w:val="22"/>
                <w:szCs w:val="22"/>
              </w:rPr>
            </w:pPr>
            <w:r>
              <w:rPr>
                <w:rFonts w:ascii="Arial" w:hAnsi="Arial" w:cs="Arial"/>
                <w:sz w:val="22"/>
                <w:szCs w:val="22"/>
              </w:rPr>
              <w:t>2 (Title &amp; abstract page)</w:t>
            </w:r>
          </w:p>
        </w:tc>
      </w:tr>
      <w:tr w:rsidR="009A5304" w:rsidRPr="00F60FD4" w:rsidTr="005A71CE">
        <w:tblPrEx>
          <w:tblCellMar>
            <w:top w:w="0" w:type="dxa"/>
            <w:bottom w:w="0" w:type="dxa"/>
          </w:tblCellMar>
        </w:tblPrEx>
        <w:trPr>
          <w:cantSplit/>
          <w:trHeight w:val="259"/>
        </w:trPr>
        <w:tc>
          <w:tcPr>
            <w:tcW w:w="818" w:type="pct"/>
            <w:vMerge/>
            <w:shd w:val="clear" w:color="auto" w:fill="auto"/>
            <w:tcMar>
              <w:top w:w="85" w:type="dxa"/>
              <w:bottom w:w="85" w:type="dxa"/>
            </w:tcMar>
          </w:tcPr>
          <w:p w:rsidR="009A5304" w:rsidRPr="00F60FD4" w:rsidRDefault="009A5304" w:rsidP="005A71CE">
            <w:pPr>
              <w:rPr>
                <w:rFonts w:ascii="Arial" w:hAnsi="Arial" w:cs="Arial"/>
                <w:sz w:val="22"/>
                <w:szCs w:val="22"/>
              </w:rPr>
            </w:pP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2b</w:t>
            </w:r>
          </w:p>
        </w:tc>
        <w:tc>
          <w:tcPr>
            <w:tcW w:w="2954" w:type="pct"/>
          </w:tcPr>
          <w:p w:rsidR="009A5304" w:rsidRPr="007C0FBB" w:rsidRDefault="009A5304" w:rsidP="005A71CE">
            <w:pPr>
              <w:rPr>
                <w:rFonts w:ascii="Arial" w:hAnsi="Arial" w:cs="Arial"/>
                <w:sz w:val="22"/>
                <w:szCs w:val="22"/>
                <w:highlight w:val="yellow"/>
              </w:rPr>
            </w:pPr>
            <w:r w:rsidRPr="00A45F99">
              <w:rPr>
                <w:rFonts w:ascii="Arial" w:hAnsi="Arial" w:cs="Arial"/>
                <w:sz w:val="22"/>
                <w:szCs w:val="22"/>
              </w:rPr>
              <w:t>All items from the World Health Organization Trial Registration Data Set</w:t>
            </w:r>
          </w:p>
        </w:tc>
        <w:tc>
          <w:tcPr>
            <w:tcW w:w="883" w:type="pct"/>
          </w:tcPr>
          <w:p w:rsidR="009A5304" w:rsidRPr="00F60FD4" w:rsidRDefault="009A5304" w:rsidP="00EF2FB8">
            <w:pPr>
              <w:rPr>
                <w:rFonts w:ascii="Arial" w:hAnsi="Arial" w:cs="Arial"/>
                <w:sz w:val="22"/>
                <w:szCs w:val="22"/>
              </w:rPr>
            </w:pPr>
            <w:r>
              <w:rPr>
                <w:rFonts w:ascii="Arial" w:hAnsi="Arial" w:cs="Arial"/>
                <w:sz w:val="22"/>
                <w:szCs w:val="22"/>
              </w:rPr>
              <w:t>2 (Title &amp; abstract page)</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Protocol version</w:t>
            </w: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3</w:t>
            </w:r>
          </w:p>
        </w:tc>
        <w:tc>
          <w:tcPr>
            <w:tcW w:w="2954" w:type="pct"/>
            <w:shd w:val="clear" w:color="auto" w:fill="auto"/>
            <w:tcMar>
              <w:top w:w="85" w:type="dxa"/>
              <w:bottom w:w="85" w:type="dxa"/>
            </w:tcMar>
          </w:tcPr>
          <w:p w:rsidR="009A5304" w:rsidRPr="000D70C9" w:rsidRDefault="009A5304" w:rsidP="005A71CE">
            <w:pPr>
              <w:rPr>
                <w:rFonts w:ascii="Arial" w:hAnsi="Arial" w:cs="Arial"/>
                <w:color w:val="000000"/>
                <w:sz w:val="22"/>
                <w:szCs w:val="22"/>
                <w:highlight w:val="yellow"/>
              </w:rPr>
            </w:pPr>
            <w:r w:rsidRPr="000D70C9">
              <w:rPr>
                <w:rFonts w:ascii="Arial" w:hAnsi="Arial" w:cs="Arial"/>
                <w:color w:val="000000"/>
                <w:sz w:val="22"/>
                <w:szCs w:val="22"/>
              </w:rPr>
              <w:t>Date and version identifier</w:t>
            </w:r>
          </w:p>
        </w:tc>
        <w:tc>
          <w:tcPr>
            <w:tcW w:w="883" w:type="pct"/>
          </w:tcPr>
          <w:p w:rsidR="009A5304" w:rsidRPr="00F60FD4" w:rsidRDefault="009A5304" w:rsidP="005A71CE">
            <w:pPr>
              <w:rPr>
                <w:rFonts w:ascii="Arial" w:hAnsi="Arial" w:cs="Arial"/>
                <w:sz w:val="22"/>
                <w:szCs w:val="22"/>
              </w:rPr>
            </w:pPr>
            <w:r>
              <w:rPr>
                <w:rFonts w:ascii="Arial" w:hAnsi="Arial" w:cs="Arial"/>
                <w:sz w:val="22"/>
                <w:szCs w:val="22"/>
              </w:rPr>
              <w:t>-</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Funding</w:t>
            </w: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4</w:t>
            </w:r>
          </w:p>
        </w:tc>
        <w:tc>
          <w:tcPr>
            <w:tcW w:w="2954" w:type="pct"/>
            <w:shd w:val="clear" w:color="auto" w:fill="auto"/>
            <w:tcMar>
              <w:top w:w="85" w:type="dxa"/>
              <w:bottom w:w="85" w:type="dxa"/>
            </w:tcMar>
          </w:tcPr>
          <w:p w:rsidR="009A5304" w:rsidRPr="007C0FBB" w:rsidRDefault="009A5304" w:rsidP="005A71CE">
            <w:pPr>
              <w:rPr>
                <w:rFonts w:ascii="Arial" w:hAnsi="Arial" w:cs="Arial"/>
                <w:sz w:val="22"/>
                <w:szCs w:val="22"/>
                <w:highlight w:val="yellow"/>
              </w:rPr>
            </w:pPr>
            <w:r w:rsidRPr="00C23B95">
              <w:rPr>
                <w:rFonts w:ascii="Arial" w:hAnsi="Arial" w:cs="Arial"/>
                <w:sz w:val="22"/>
                <w:szCs w:val="22"/>
              </w:rPr>
              <w:t>Sources and types of financial, material, and other support</w:t>
            </w:r>
          </w:p>
        </w:tc>
        <w:tc>
          <w:tcPr>
            <w:tcW w:w="883" w:type="pct"/>
          </w:tcPr>
          <w:p w:rsidR="009A5304" w:rsidRPr="00F60FD4" w:rsidRDefault="009A5304" w:rsidP="005A71CE">
            <w:pPr>
              <w:rPr>
                <w:rFonts w:ascii="Arial" w:hAnsi="Arial" w:cs="Arial"/>
                <w:sz w:val="22"/>
                <w:szCs w:val="22"/>
              </w:rPr>
            </w:pPr>
            <w:r>
              <w:rPr>
                <w:rFonts w:ascii="Arial" w:hAnsi="Arial" w:cs="Arial"/>
                <w:sz w:val="22"/>
                <w:szCs w:val="22"/>
              </w:rPr>
              <w:t>NA</w:t>
            </w:r>
          </w:p>
        </w:tc>
      </w:tr>
      <w:tr w:rsidR="009A5304" w:rsidRPr="00F60FD4" w:rsidTr="005A71CE">
        <w:tblPrEx>
          <w:tblCellMar>
            <w:top w:w="0" w:type="dxa"/>
            <w:bottom w:w="0" w:type="dxa"/>
          </w:tblCellMar>
        </w:tblPrEx>
        <w:trPr>
          <w:cantSplit/>
          <w:trHeight w:val="259"/>
        </w:trPr>
        <w:tc>
          <w:tcPr>
            <w:tcW w:w="818" w:type="pct"/>
            <w:vMerge w:val="restart"/>
            <w:shd w:val="clear" w:color="auto" w:fill="auto"/>
            <w:tcMar>
              <w:top w:w="85" w:type="dxa"/>
              <w:bottom w:w="85" w:type="dxa"/>
            </w:tcMar>
          </w:tcPr>
          <w:p w:rsidR="009A5304" w:rsidRPr="00F60FD4" w:rsidDel="00BE0F12" w:rsidRDefault="009A5304" w:rsidP="005A71CE">
            <w:pPr>
              <w:rPr>
                <w:rFonts w:ascii="Arial" w:hAnsi="Arial" w:cs="Arial"/>
                <w:sz w:val="22"/>
                <w:szCs w:val="22"/>
              </w:rPr>
            </w:pPr>
            <w:r w:rsidRPr="00F60FD4">
              <w:rPr>
                <w:rFonts w:ascii="Arial" w:hAnsi="Arial" w:cs="Arial"/>
                <w:sz w:val="22"/>
                <w:szCs w:val="22"/>
              </w:rPr>
              <w:t>Roles and responsibilities</w:t>
            </w:r>
          </w:p>
        </w:tc>
        <w:tc>
          <w:tcPr>
            <w:tcW w:w="345" w:type="pct"/>
          </w:tcPr>
          <w:p w:rsidR="009A5304" w:rsidRPr="00F60FD4" w:rsidDel="00A15E10" w:rsidRDefault="009A5304" w:rsidP="005A71CE">
            <w:pPr>
              <w:rPr>
                <w:rFonts w:ascii="Arial" w:hAnsi="Arial" w:cs="Arial"/>
                <w:sz w:val="22"/>
                <w:szCs w:val="22"/>
              </w:rPr>
            </w:pPr>
            <w:r w:rsidRPr="00F60FD4">
              <w:rPr>
                <w:rFonts w:ascii="Arial" w:hAnsi="Arial" w:cs="Arial"/>
                <w:sz w:val="22"/>
                <w:szCs w:val="22"/>
              </w:rPr>
              <w:t>5a</w:t>
            </w:r>
          </w:p>
        </w:tc>
        <w:tc>
          <w:tcPr>
            <w:tcW w:w="2954" w:type="pct"/>
          </w:tcPr>
          <w:p w:rsidR="009A5304" w:rsidRPr="00F60FD4" w:rsidRDefault="009A5304" w:rsidP="005A71CE">
            <w:pPr>
              <w:rPr>
                <w:rFonts w:ascii="Arial" w:hAnsi="Arial" w:cs="Arial"/>
                <w:sz w:val="22"/>
                <w:szCs w:val="22"/>
              </w:rPr>
            </w:pPr>
            <w:r w:rsidRPr="00F60FD4">
              <w:rPr>
                <w:rFonts w:ascii="Arial" w:hAnsi="Arial" w:cs="Arial"/>
                <w:sz w:val="22"/>
                <w:szCs w:val="22"/>
              </w:rPr>
              <w:t>Names, affiliations, and roles of protocol contributors</w:t>
            </w:r>
          </w:p>
        </w:tc>
        <w:tc>
          <w:tcPr>
            <w:tcW w:w="883" w:type="pct"/>
          </w:tcPr>
          <w:p w:rsidR="009A5304" w:rsidRPr="00F60FD4" w:rsidRDefault="009A5304" w:rsidP="00EF2FB8">
            <w:pPr>
              <w:rPr>
                <w:rFonts w:ascii="Arial" w:hAnsi="Arial" w:cs="Arial"/>
                <w:sz w:val="22"/>
                <w:szCs w:val="22"/>
              </w:rPr>
            </w:pPr>
            <w:r>
              <w:rPr>
                <w:rFonts w:ascii="Arial" w:hAnsi="Arial" w:cs="Arial"/>
                <w:sz w:val="22"/>
                <w:szCs w:val="22"/>
              </w:rPr>
              <w:t xml:space="preserve">1 </w:t>
            </w:r>
            <w:r>
              <w:rPr>
                <w:rFonts w:ascii="Arial" w:hAnsi="Arial" w:cs="Arial"/>
                <w:sz w:val="22"/>
                <w:szCs w:val="22"/>
              </w:rPr>
              <w:t>(Title &amp; abstract page)</w:t>
            </w:r>
          </w:p>
        </w:tc>
      </w:tr>
      <w:tr w:rsidR="009A5304" w:rsidRPr="00F60FD4" w:rsidTr="005A71CE">
        <w:tblPrEx>
          <w:tblCellMar>
            <w:top w:w="0" w:type="dxa"/>
            <w:bottom w:w="0" w:type="dxa"/>
          </w:tblCellMar>
        </w:tblPrEx>
        <w:trPr>
          <w:cantSplit/>
          <w:trHeight w:val="293"/>
        </w:trPr>
        <w:tc>
          <w:tcPr>
            <w:tcW w:w="818" w:type="pct"/>
            <w:vMerge/>
            <w:shd w:val="clear" w:color="auto" w:fill="auto"/>
            <w:tcMar>
              <w:top w:w="85" w:type="dxa"/>
              <w:bottom w:w="85" w:type="dxa"/>
            </w:tcMar>
          </w:tcPr>
          <w:p w:rsidR="009A5304" w:rsidRPr="00F60FD4" w:rsidRDefault="009A5304" w:rsidP="005A71CE">
            <w:pPr>
              <w:rPr>
                <w:rFonts w:ascii="Arial" w:hAnsi="Arial" w:cs="Arial"/>
                <w:sz w:val="22"/>
                <w:szCs w:val="22"/>
              </w:rPr>
            </w:pP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5b</w:t>
            </w:r>
          </w:p>
        </w:tc>
        <w:tc>
          <w:tcPr>
            <w:tcW w:w="2954" w:type="pct"/>
          </w:tcPr>
          <w:p w:rsidR="009A5304" w:rsidRPr="00F60FD4" w:rsidRDefault="009A5304" w:rsidP="005A71CE">
            <w:pPr>
              <w:rPr>
                <w:rFonts w:ascii="Arial" w:hAnsi="Arial" w:cs="Arial"/>
                <w:sz w:val="22"/>
                <w:szCs w:val="22"/>
              </w:rPr>
            </w:pPr>
            <w:r w:rsidRPr="00C23B95">
              <w:rPr>
                <w:rFonts w:ascii="Arial" w:hAnsi="Arial" w:cs="Arial"/>
                <w:sz w:val="22"/>
                <w:szCs w:val="22"/>
              </w:rPr>
              <w:t>Name and contact information for the trial sponsor</w:t>
            </w:r>
          </w:p>
        </w:tc>
        <w:tc>
          <w:tcPr>
            <w:tcW w:w="883" w:type="pct"/>
          </w:tcPr>
          <w:p w:rsidR="009A5304" w:rsidRPr="00F60FD4" w:rsidRDefault="009A5304" w:rsidP="005A71CE">
            <w:pPr>
              <w:rPr>
                <w:rFonts w:ascii="Arial" w:hAnsi="Arial" w:cs="Arial"/>
                <w:sz w:val="22"/>
                <w:szCs w:val="22"/>
              </w:rPr>
            </w:pPr>
            <w:r>
              <w:rPr>
                <w:rFonts w:ascii="Arial" w:hAnsi="Arial" w:cs="Arial"/>
                <w:sz w:val="22"/>
                <w:szCs w:val="22"/>
              </w:rPr>
              <w:t>NA</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5c</w:t>
            </w:r>
          </w:p>
        </w:tc>
        <w:tc>
          <w:tcPr>
            <w:tcW w:w="2954" w:type="pct"/>
          </w:tcPr>
          <w:p w:rsidR="009A5304" w:rsidRPr="007C0FBB" w:rsidRDefault="009A5304" w:rsidP="005A71CE">
            <w:pPr>
              <w:rPr>
                <w:rFonts w:ascii="Arial" w:hAnsi="Arial" w:cs="Arial"/>
                <w:sz w:val="22"/>
                <w:szCs w:val="22"/>
                <w:highlight w:val="yellow"/>
              </w:rPr>
            </w:pPr>
            <w:r w:rsidRPr="00C23B95">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83" w:type="pct"/>
          </w:tcPr>
          <w:p w:rsidR="009A5304" w:rsidRPr="00F60FD4" w:rsidRDefault="009A5304" w:rsidP="005A71CE">
            <w:pPr>
              <w:rPr>
                <w:rFonts w:ascii="Arial" w:hAnsi="Arial" w:cs="Arial"/>
                <w:sz w:val="22"/>
                <w:szCs w:val="22"/>
              </w:rPr>
            </w:pPr>
            <w:r>
              <w:rPr>
                <w:rFonts w:ascii="Arial" w:hAnsi="Arial" w:cs="Arial"/>
                <w:sz w:val="22"/>
                <w:szCs w:val="22"/>
              </w:rPr>
              <w:t>NA</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5d</w:t>
            </w:r>
          </w:p>
        </w:tc>
        <w:tc>
          <w:tcPr>
            <w:tcW w:w="2954" w:type="pct"/>
          </w:tcPr>
          <w:p w:rsidR="009A5304" w:rsidRPr="007C0FBB" w:rsidRDefault="009A5304" w:rsidP="005A71CE">
            <w:pPr>
              <w:rPr>
                <w:rFonts w:ascii="Arial" w:hAnsi="Arial" w:cs="Arial"/>
                <w:sz w:val="22"/>
                <w:szCs w:val="22"/>
                <w:highlight w:val="yellow"/>
              </w:rPr>
            </w:pPr>
            <w:r w:rsidRPr="00C23B95">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83" w:type="pct"/>
          </w:tcPr>
          <w:p w:rsidR="009A5304" w:rsidRPr="00F60FD4" w:rsidRDefault="009A5304" w:rsidP="005A71CE">
            <w:pPr>
              <w:rPr>
                <w:rFonts w:ascii="Arial" w:hAnsi="Arial" w:cs="Arial"/>
                <w:sz w:val="22"/>
                <w:szCs w:val="22"/>
              </w:rPr>
            </w:pPr>
            <w:r>
              <w:rPr>
                <w:rFonts w:ascii="Arial" w:hAnsi="Arial" w:cs="Arial"/>
                <w:sz w:val="22"/>
                <w:szCs w:val="22"/>
              </w:rPr>
              <w:t>12-13</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pStyle w:val="TableSubHead"/>
              <w:rPr>
                <w:rFonts w:ascii="Arial" w:hAnsi="Arial" w:cs="Arial"/>
                <w:sz w:val="22"/>
                <w:szCs w:val="22"/>
              </w:rPr>
            </w:pPr>
            <w:r w:rsidRPr="00F60FD4">
              <w:rPr>
                <w:rFonts w:ascii="Arial" w:hAnsi="Arial" w:cs="Arial"/>
                <w:sz w:val="22"/>
                <w:szCs w:val="22"/>
              </w:rPr>
              <w:t>Introduction</w:t>
            </w:r>
          </w:p>
        </w:tc>
        <w:tc>
          <w:tcPr>
            <w:tcW w:w="345" w:type="pct"/>
          </w:tcPr>
          <w:p w:rsidR="009A5304" w:rsidRPr="00F60FD4" w:rsidRDefault="009A5304" w:rsidP="005A71CE">
            <w:pPr>
              <w:rPr>
                <w:rFonts w:ascii="Arial" w:hAnsi="Arial" w:cs="Arial"/>
                <w:sz w:val="22"/>
                <w:szCs w:val="22"/>
              </w:rPr>
            </w:pPr>
          </w:p>
        </w:tc>
        <w:tc>
          <w:tcPr>
            <w:tcW w:w="2954" w:type="pct"/>
            <w:shd w:val="clear" w:color="auto" w:fill="auto"/>
          </w:tcPr>
          <w:p w:rsidR="009A5304" w:rsidRPr="00F60FD4" w:rsidRDefault="009A5304" w:rsidP="005A71CE">
            <w:pPr>
              <w:rPr>
                <w:rFonts w:ascii="Arial" w:hAnsi="Arial" w:cs="Arial"/>
                <w:sz w:val="22"/>
                <w:szCs w:val="22"/>
              </w:rPr>
            </w:pPr>
          </w:p>
        </w:tc>
        <w:tc>
          <w:tcPr>
            <w:tcW w:w="883" w:type="pct"/>
          </w:tcPr>
          <w:p w:rsidR="009A5304" w:rsidRPr="00F60FD4" w:rsidRDefault="009A5304" w:rsidP="005A71CE">
            <w:pPr>
              <w:rPr>
                <w:rFonts w:ascii="Arial" w:hAnsi="Arial" w:cs="Arial"/>
                <w:sz w:val="22"/>
                <w:szCs w:val="22"/>
              </w:rPr>
            </w:pP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lastRenderedPageBreak/>
              <w:t>Background and rationale</w:t>
            </w: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6a</w:t>
            </w:r>
          </w:p>
        </w:tc>
        <w:tc>
          <w:tcPr>
            <w:tcW w:w="2954"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883" w:type="pct"/>
          </w:tcPr>
          <w:p w:rsidR="009A5304" w:rsidRPr="00F60FD4" w:rsidRDefault="009A5304" w:rsidP="005A71CE">
            <w:pPr>
              <w:rPr>
                <w:rFonts w:ascii="Arial" w:hAnsi="Arial" w:cs="Arial"/>
                <w:sz w:val="22"/>
                <w:szCs w:val="22"/>
              </w:rPr>
            </w:pPr>
            <w:r>
              <w:rPr>
                <w:rFonts w:ascii="Arial" w:hAnsi="Arial" w:cs="Arial"/>
                <w:sz w:val="22"/>
                <w:szCs w:val="22"/>
              </w:rPr>
              <w:t>1-2</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6b</w:t>
            </w:r>
          </w:p>
        </w:tc>
        <w:tc>
          <w:tcPr>
            <w:tcW w:w="2954" w:type="pct"/>
            <w:shd w:val="clear" w:color="auto" w:fill="auto"/>
            <w:tcMar>
              <w:top w:w="85" w:type="dxa"/>
              <w:bottom w:w="85" w:type="dxa"/>
            </w:tcMar>
          </w:tcPr>
          <w:p w:rsidR="009A5304" w:rsidRPr="00F60FD4" w:rsidRDefault="009A5304" w:rsidP="005A71CE">
            <w:pPr>
              <w:rPr>
                <w:rFonts w:ascii="Arial" w:hAnsi="Arial" w:cs="Arial"/>
                <w:sz w:val="22"/>
                <w:szCs w:val="22"/>
              </w:rPr>
            </w:pPr>
            <w:r w:rsidRPr="00D85315">
              <w:rPr>
                <w:rFonts w:ascii="Arial" w:hAnsi="Arial" w:cs="Arial"/>
                <w:sz w:val="22"/>
                <w:szCs w:val="22"/>
              </w:rPr>
              <w:t>Explanation for choice of comparators</w:t>
            </w:r>
          </w:p>
        </w:tc>
        <w:tc>
          <w:tcPr>
            <w:tcW w:w="883" w:type="pct"/>
          </w:tcPr>
          <w:p w:rsidR="009A5304" w:rsidRPr="00F60FD4" w:rsidRDefault="009A5304" w:rsidP="005A71CE">
            <w:pPr>
              <w:rPr>
                <w:rFonts w:ascii="Arial" w:hAnsi="Arial" w:cs="Arial"/>
                <w:sz w:val="22"/>
                <w:szCs w:val="22"/>
              </w:rPr>
            </w:pPr>
            <w:r>
              <w:rPr>
                <w:rFonts w:ascii="Arial" w:hAnsi="Arial" w:cs="Arial"/>
                <w:sz w:val="22"/>
                <w:szCs w:val="22"/>
              </w:rPr>
              <w:t>1-2</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D85315" w:rsidRDefault="009A5304" w:rsidP="005A71CE">
            <w:pPr>
              <w:rPr>
                <w:rFonts w:ascii="Arial" w:hAnsi="Arial" w:cs="Arial"/>
                <w:sz w:val="22"/>
                <w:szCs w:val="22"/>
              </w:rPr>
            </w:pPr>
            <w:r w:rsidRPr="00D85315">
              <w:rPr>
                <w:rFonts w:ascii="Arial" w:hAnsi="Arial" w:cs="Arial"/>
                <w:sz w:val="22"/>
                <w:szCs w:val="22"/>
              </w:rPr>
              <w:t>Objectives</w:t>
            </w:r>
          </w:p>
        </w:tc>
        <w:tc>
          <w:tcPr>
            <w:tcW w:w="345" w:type="pct"/>
          </w:tcPr>
          <w:p w:rsidR="009A5304" w:rsidRPr="00D85315" w:rsidRDefault="009A5304" w:rsidP="005A71CE">
            <w:pPr>
              <w:rPr>
                <w:rFonts w:ascii="Arial" w:hAnsi="Arial" w:cs="Arial"/>
                <w:sz w:val="22"/>
                <w:szCs w:val="22"/>
              </w:rPr>
            </w:pPr>
            <w:r w:rsidRPr="00D85315">
              <w:rPr>
                <w:rFonts w:ascii="Arial" w:hAnsi="Arial" w:cs="Arial"/>
                <w:sz w:val="22"/>
                <w:szCs w:val="22"/>
              </w:rPr>
              <w:t>7</w:t>
            </w:r>
          </w:p>
        </w:tc>
        <w:tc>
          <w:tcPr>
            <w:tcW w:w="2954" w:type="pct"/>
            <w:shd w:val="clear" w:color="auto" w:fill="auto"/>
            <w:tcMar>
              <w:top w:w="85" w:type="dxa"/>
              <w:bottom w:w="85" w:type="dxa"/>
            </w:tcMar>
          </w:tcPr>
          <w:p w:rsidR="009A5304" w:rsidRPr="00D85315" w:rsidRDefault="009A5304" w:rsidP="005A71CE">
            <w:pPr>
              <w:rPr>
                <w:rFonts w:ascii="Arial" w:hAnsi="Arial" w:cs="Arial"/>
                <w:sz w:val="22"/>
                <w:szCs w:val="22"/>
              </w:rPr>
            </w:pPr>
            <w:r w:rsidRPr="00D85315">
              <w:rPr>
                <w:rFonts w:ascii="Arial" w:hAnsi="Arial" w:cs="Arial"/>
                <w:sz w:val="22"/>
                <w:szCs w:val="22"/>
              </w:rPr>
              <w:t>Specific objectives or hypotheses</w:t>
            </w:r>
          </w:p>
        </w:tc>
        <w:tc>
          <w:tcPr>
            <w:tcW w:w="883" w:type="pct"/>
          </w:tcPr>
          <w:p w:rsidR="009A5304" w:rsidRPr="00F60FD4" w:rsidRDefault="009A5304" w:rsidP="005A71CE">
            <w:pPr>
              <w:rPr>
                <w:rFonts w:ascii="Arial" w:hAnsi="Arial" w:cs="Arial"/>
                <w:sz w:val="22"/>
                <w:szCs w:val="22"/>
              </w:rPr>
            </w:pPr>
            <w:r>
              <w:rPr>
                <w:rFonts w:ascii="Arial" w:hAnsi="Arial" w:cs="Arial"/>
                <w:sz w:val="22"/>
                <w:szCs w:val="22"/>
              </w:rPr>
              <w:t>2</w:t>
            </w:r>
          </w:p>
        </w:tc>
      </w:tr>
      <w:tr w:rsidR="009A5304" w:rsidRPr="00F60FD4" w:rsidTr="005A71CE">
        <w:tblPrEx>
          <w:tblCellMar>
            <w:top w:w="0" w:type="dxa"/>
            <w:bottom w:w="0" w:type="dxa"/>
          </w:tblCellMar>
        </w:tblPrEx>
        <w:trPr>
          <w:cantSplit/>
          <w:trHeight w:val="1238"/>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Trial design</w:t>
            </w: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8</w:t>
            </w:r>
          </w:p>
        </w:tc>
        <w:tc>
          <w:tcPr>
            <w:tcW w:w="2954"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xml:space="preserve">, superiority, equivalence, </w:t>
            </w:r>
            <w:proofErr w:type="spellStart"/>
            <w:r w:rsidRPr="00F60FD4">
              <w:rPr>
                <w:rFonts w:ascii="Arial" w:hAnsi="Arial" w:cs="Arial"/>
                <w:sz w:val="22"/>
                <w:szCs w:val="22"/>
              </w:rPr>
              <w:t>noninferiority</w:t>
            </w:r>
            <w:proofErr w:type="spellEnd"/>
            <w:r w:rsidRPr="00F60FD4">
              <w:rPr>
                <w:rFonts w:ascii="Arial" w:hAnsi="Arial" w:cs="Arial"/>
                <w:sz w:val="22"/>
                <w:szCs w:val="22"/>
              </w:rPr>
              <w:t>, exploratory)</w:t>
            </w:r>
          </w:p>
        </w:tc>
        <w:tc>
          <w:tcPr>
            <w:tcW w:w="883" w:type="pct"/>
          </w:tcPr>
          <w:p w:rsidR="009A5304" w:rsidRPr="00F60FD4" w:rsidRDefault="009A5304" w:rsidP="005A71CE">
            <w:pPr>
              <w:rPr>
                <w:rFonts w:ascii="Arial" w:hAnsi="Arial" w:cs="Arial"/>
                <w:sz w:val="22"/>
                <w:szCs w:val="22"/>
              </w:rPr>
            </w:pPr>
            <w:r>
              <w:rPr>
                <w:rFonts w:ascii="Arial" w:hAnsi="Arial" w:cs="Arial"/>
                <w:sz w:val="22"/>
                <w:szCs w:val="22"/>
              </w:rPr>
              <w:t>2-3</w:t>
            </w:r>
          </w:p>
        </w:tc>
      </w:tr>
      <w:tr w:rsidR="009A5304" w:rsidRPr="00F60FD4" w:rsidTr="005A71CE">
        <w:tblPrEx>
          <w:shd w:val="clear" w:color="auto" w:fill="FFFFFF"/>
          <w:tblCellMar>
            <w:top w:w="0" w:type="dxa"/>
            <w:bottom w:w="0" w:type="dxa"/>
          </w:tblCellMar>
        </w:tblPrEx>
        <w:trPr>
          <w:cantSplit/>
          <w:trHeight w:val="259"/>
        </w:trPr>
        <w:tc>
          <w:tcPr>
            <w:tcW w:w="4117" w:type="pct"/>
            <w:gridSpan w:val="3"/>
            <w:shd w:val="clear" w:color="auto" w:fill="FFFFFF"/>
            <w:tcMar>
              <w:top w:w="85" w:type="dxa"/>
              <w:bottom w:w="85" w:type="dxa"/>
            </w:tcMar>
          </w:tcPr>
          <w:p w:rsidR="009A5304" w:rsidRPr="00F60FD4" w:rsidRDefault="009A5304" w:rsidP="005A71CE">
            <w:pPr>
              <w:pStyle w:val="TableSubHead"/>
              <w:rPr>
                <w:rFonts w:ascii="Arial" w:hAnsi="Arial" w:cs="Arial"/>
                <w:sz w:val="22"/>
                <w:szCs w:val="22"/>
              </w:rPr>
            </w:pPr>
            <w:r w:rsidRPr="00F60FD4">
              <w:rPr>
                <w:rFonts w:ascii="Arial" w:hAnsi="Arial" w:cs="Arial"/>
                <w:sz w:val="22"/>
                <w:szCs w:val="22"/>
              </w:rPr>
              <w:t>Methods: Participants, interventions, and outcomes</w:t>
            </w:r>
          </w:p>
        </w:tc>
        <w:tc>
          <w:tcPr>
            <w:tcW w:w="883" w:type="pct"/>
            <w:shd w:val="clear" w:color="auto" w:fill="FFFFFF"/>
          </w:tcPr>
          <w:p w:rsidR="009A5304" w:rsidRPr="00F60FD4" w:rsidRDefault="009A5304" w:rsidP="005A71CE">
            <w:pPr>
              <w:pStyle w:val="TableSubHead"/>
              <w:rPr>
                <w:rFonts w:ascii="Arial" w:hAnsi="Arial" w:cs="Arial"/>
                <w:sz w:val="22"/>
                <w:szCs w:val="22"/>
              </w:rPr>
            </w:pP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Study setting</w:t>
            </w: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9</w:t>
            </w:r>
          </w:p>
        </w:tc>
        <w:tc>
          <w:tcPr>
            <w:tcW w:w="2954"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883" w:type="pct"/>
          </w:tcPr>
          <w:p w:rsidR="009A5304" w:rsidRPr="00F60FD4" w:rsidRDefault="009A5304" w:rsidP="005A71CE">
            <w:pPr>
              <w:rPr>
                <w:rFonts w:ascii="Arial" w:hAnsi="Arial" w:cs="Arial"/>
                <w:sz w:val="22"/>
                <w:szCs w:val="22"/>
              </w:rPr>
            </w:pPr>
            <w:r>
              <w:rPr>
                <w:rFonts w:ascii="Arial" w:hAnsi="Arial" w:cs="Arial"/>
                <w:sz w:val="22"/>
                <w:szCs w:val="22"/>
              </w:rPr>
              <w:t>2-3</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Eligibility criteria</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10</w:t>
            </w:r>
          </w:p>
        </w:tc>
        <w:tc>
          <w:tcPr>
            <w:tcW w:w="2954"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883" w:type="pct"/>
            <w:shd w:val="clear" w:color="auto" w:fill="FFFFFF"/>
          </w:tcPr>
          <w:p w:rsidR="009A5304" w:rsidRPr="00F60FD4" w:rsidRDefault="009A5304" w:rsidP="005A71CE">
            <w:pPr>
              <w:rPr>
                <w:rFonts w:ascii="Arial" w:hAnsi="Arial" w:cs="Arial"/>
                <w:sz w:val="22"/>
                <w:szCs w:val="22"/>
              </w:rPr>
            </w:pPr>
            <w:r>
              <w:rPr>
                <w:rFonts w:ascii="Arial" w:hAnsi="Arial" w:cs="Arial"/>
                <w:sz w:val="22"/>
                <w:szCs w:val="22"/>
              </w:rPr>
              <w:t>3-4</w:t>
            </w:r>
          </w:p>
        </w:tc>
      </w:tr>
      <w:tr w:rsidR="009A5304" w:rsidRPr="00F60FD4" w:rsidTr="005A71CE">
        <w:tblPrEx>
          <w:shd w:val="clear" w:color="auto" w:fill="FFFFFF"/>
          <w:tblCellMar>
            <w:top w:w="0" w:type="dxa"/>
            <w:bottom w:w="0" w:type="dxa"/>
          </w:tblCellMar>
        </w:tblPrEx>
        <w:trPr>
          <w:cantSplit/>
          <w:trHeight w:val="259"/>
        </w:trPr>
        <w:tc>
          <w:tcPr>
            <w:tcW w:w="818" w:type="pct"/>
            <w:vMerge w:val="restar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Interventions</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11a</w:t>
            </w:r>
          </w:p>
        </w:tc>
        <w:tc>
          <w:tcPr>
            <w:tcW w:w="2954"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883" w:type="pct"/>
            <w:shd w:val="clear" w:color="auto" w:fill="FFFFFF"/>
          </w:tcPr>
          <w:p w:rsidR="009A5304" w:rsidRPr="00F60FD4" w:rsidRDefault="009A5304" w:rsidP="005A71CE">
            <w:pPr>
              <w:rPr>
                <w:rFonts w:ascii="Arial" w:hAnsi="Arial" w:cs="Arial"/>
                <w:sz w:val="22"/>
                <w:szCs w:val="22"/>
              </w:rPr>
            </w:pPr>
            <w:r>
              <w:rPr>
                <w:rFonts w:ascii="Arial" w:hAnsi="Arial" w:cs="Arial"/>
                <w:sz w:val="22"/>
                <w:szCs w:val="22"/>
              </w:rPr>
              <w:t>6-7</w:t>
            </w:r>
          </w:p>
        </w:tc>
      </w:tr>
      <w:tr w:rsidR="009A5304" w:rsidRPr="00F60FD4" w:rsidTr="005A71CE">
        <w:tblPrEx>
          <w:shd w:val="clear" w:color="auto" w:fill="FFFFFF"/>
          <w:tblCellMar>
            <w:top w:w="0" w:type="dxa"/>
            <w:bottom w:w="0" w:type="dxa"/>
          </w:tblCellMar>
        </w:tblPrEx>
        <w:trPr>
          <w:cantSplit/>
          <w:trHeight w:val="259"/>
        </w:trPr>
        <w:tc>
          <w:tcPr>
            <w:tcW w:w="818" w:type="pct"/>
            <w:vMerge/>
            <w:shd w:val="clear" w:color="auto" w:fill="FFFFFF"/>
            <w:tcMar>
              <w:top w:w="85" w:type="dxa"/>
              <w:bottom w:w="85" w:type="dxa"/>
            </w:tcMar>
          </w:tcPr>
          <w:p w:rsidR="009A5304" w:rsidRPr="00F60FD4" w:rsidRDefault="009A5304" w:rsidP="005A71CE">
            <w:pPr>
              <w:rPr>
                <w:rFonts w:ascii="Arial" w:hAnsi="Arial" w:cs="Arial"/>
                <w:sz w:val="22"/>
                <w:szCs w:val="22"/>
              </w:rPr>
            </w:pP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11b</w:t>
            </w:r>
          </w:p>
        </w:tc>
        <w:tc>
          <w:tcPr>
            <w:tcW w:w="2954" w:type="pct"/>
            <w:shd w:val="clear" w:color="auto" w:fill="FFFFFF"/>
          </w:tcPr>
          <w:p w:rsidR="009A5304" w:rsidRPr="00F60FD4" w:rsidRDefault="009A5304" w:rsidP="005A71CE">
            <w:pPr>
              <w:rPr>
                <w:rFonts w:ascii="Arial" w:hAnsi="Arial" w:cs="Arial"/>
                <w:sz w:val="22"/>
                <w:szCs w:val="22"/>
              </w:rPr>
            </w:pPr>
            <w:r w:rsidRPr="00C23B95">
              <w:rPr>
                <w:rFonts w:ascii="Arial" w:hAnsi="Arial" w:cs="Arial"/>
                <w:sz w:val="22"/>
                <w:szCs w:val="22"/>
              </w:rPr>
              <w:t>Criteria for discontinuing or modifying allocated interventions for a given trial participant (</w:t>
            </w:r>
            <w:proofErr w:type="spellStart"/>
            <w:r w:rsidRPr="00C23B95">
              <w:rPr>
                <w:rFonts w:ascii="Arial" w:hAnsi="Arial" w:cs="Arial"/>
                <w:sz w:val="22"/>
                <w:szCs w:val="22"/>
              </w:rPr>
              <w:t>eg</w:t>
            </w:r>
            <w:proofErr w:type="spellEnd"/>
            <w:r w:rsidRPr="00C23B95">
              <w:rPr>
                <w:rFonts w:ascii="Arial" w:hAnsi="Arial" w:cs="Arial"/>
                <w:sz w:val="22"/>
                <w:szCs w:val="22"/>
              </w:rPr>
              <w:t>, drug dose change in response to harms, participant request, or improving/worsening disease)</w:t>
            </w:r>
          </w:p>
        </w:tc>
        <w:tc>
          <w:tcPr>
            <w:tcW w:w="883" w:type="pct"/>
            <w:shd w:val="clear" w:color="auto" w:fill="FFFFFF"/>
          </w:tcPr>
          <w:p w:rsidR="009A5304" w:rsidRPr="00F60FD4" w:rsidRDefault="009A5304" w:rsidP="005A71CE">
            <w:pPr>
              <w:rPr>
                <w:rFonts w:ascii="Arial" w:hAnsi="Arial" w:cs="Arial"/>
                <w:sz w:val="22"/>
                <w:szCs w:val="22"/>
              </w:rPr>
            </w:pPr>
            <w:r>
              <w:rPr>
                <w:rFonts w:ascii="Arial" w:hAnsi="Arial" w:cs="Arial"/>
                <w:sz w:val="22"/>
                <w:szCs w:val="22"/>
              </w:rPr>
              <w:t>4</w:t>
            </w:r>
          </w:p>
        </w:tc>
      </w:tr>
      <w:tr w:rsidR="009A5304" w:rsidRPr="00F60FD4" w:rsidTr="005A71CE">
        <w:tblPrEx>
          <w:shd w:val="clear" w:color="auto" w:fill="FFFFFF"/>
          <w:tblCellMar>
            <w:top w:w="0" w:type="dxa"/>
            <w:bottom w:w="0" w:type="dxa"/>
          </w:tblCellMar>
        </w:tblPrEx>
        <w:trPr>
          <w:cantSplit/>
          <w:trHeight w:val="259"/>
        </w:trPr>
        <w:tc>
          <w:tcPr>
            <w:tcW w:w="818" w:type="pct"/>
            <w:vMerge/>
            <w:shd w:val="clear" w:color="auto" w:fill="FFFFFF"/>
            <w:tcMar>
              <w:top w:w="85" w:type="dxa"/>
              <w:bottom w:w="85" w:type="dxa"/>
            </w:tcMar>
          </w:tcPr>
          <w:p w:rsidR="009A5304" w:rsidRPr="00F60FD4" w:rsidRDefault="009A5304" w:rsidP="005A71CE">
            <w:pPr>
              <w:rPr>
                <w:rFonts w:ascii="Arial" w:hAnsi="Arial" w:cs="Arial"/>
                <w:sz w:val="22"/>
                <w:szCs w:val="22"/>
              </w:rPr>
            </w:pP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11c</w:t>
            </w:r>
          </w:p>
        </w:tc>
        <w:tc>
          <w:tcPr>
            <w:tcW w:w="2954"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883" w:type="pct"/>
            <w:shd w:val="clear" w:color="auto" w:fill="FFFFFF"/>
          </w:tcPr>
          <w:p w:rsidR="009A5304" w:rsidRPr="00F60FD4" w:rsidRDefault="009A5304" w:rsidP="005A71CE">
            <w:pPr>
              <w:rPr>
                <w:rFonts w:ascii="Arial" w:hAnsi="Arial" w:cs="Arial"/>
                <w:sz w:val="22"/>
                <w:szCs w:val="22"/>
              </w:rPr>
            </w:pPr>
            <w:r>
              <w:rPr>
                <w:rFonts w:ascii="Arial" w:hAnsi="Arial" w:cs="Arial"/>
                <w:sz w:val="22"/>
                <w:szCs w:val="22"/>
              </w:rPr>
              <w:t>7-8</w:t>
            </w:r>
          </w:p>
        </w:tc>
      </w:tr>
      <w:tr w:rsidR="009A5304" w:rsidRPr="00F60FD4" w:rsidTr="005A71CE">
        <w:tblPrEx>
          <w:shd w:val="clear" w:color="auto" w:fill="FFFFFF"/>
          <w:tblCellMar>
            <w:top w:w="0" w:type="dxa"/>
            <w:bottom w:w="0" w:type="dxa"/>
          </w:tblCellMar>
        </w:tblPrEx>
        <w:trPr>
          <w:cantSplit/>
          <w:trHeight w:val="259"/>
        </w:trPr>
        <w:tc>
          <w:tcPr>
            <w:tcW w:w="818" w:type="pct"/>
            <w:vMerge/>
            <w:shd w:val="clear" w:color="auto" w:fill="FFFFFF"/>
            <w:tcMar>
              <w:top w:w="85" w:type="dxa"/>
              <w:bottom w:w="85" w:type="dxa"/>
            </w:tcMar>
          </w:tcPr>
          <w:p w:rsidR="009A5304" w:rsidRPr="00F60FD4" w:rsidRDefault="009A5304" w:rsidP="005A71CE">
            <w:pPr>
              <w:rPr>
                <w:rFonts w:ascii="Arial" w:hAnsi="Arial" w:cs="Arial"/>
                <w:sz w:val="22"/>
                <w:szCs w:val="22"/>
              </w:rPr>
            </w:pP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11d</w:t>
            </w:r>
          </w:p>
        </w:tc>
        <w:tc>
          <w:tcPr>
            <w:tcW w:w="2954"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883" w:type="pct"/>
            <w:shd w:val="clear" w:color="auto" w:fill="FFFFFF"/>
          </w:tcPr>
          <w:p w:rsidR="009A5304" w:rsidRPr="00F60FD4" w:rsidRDefault="009A5304" w:rsidP="005A71CE">
            <w:pPr>
              <w:rPr>
                <w:rFonts w:ascii="Arial" w:hAnsi="Arial" w:cs="Arial"/>
                <w:sz w:val="22"/>
                <w:szCs w:val="22"/>
              </w:rPr>
            </w:pPr>
            <w:r>
              <w:rPr>
                <w:rFonts w:ascii="Arial" w:hAnsi="Arial" w:cs="Arial"/>
                <w:sz w:val="22"/>
                <w:szCs w:val="22"/>
              </w:rPr>
              <w:t>6-7</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Outcomes</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12</w:t>
            </w:r>
          </w:p>
        </w:tc>
        <w:tc>
          <w:tcPr>
            <w:tcW w:w="2954"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883" w:type="pct"/>
            <w:shd w:val="clear" w:color="auto" w:fill="FFFFFF"/>
          </w:tcPr>
          <w:p w:rsidR="009A5304" w:rsidRPr="00F60FD4" w:rsidRDefault="009A5304" w:rsidP="005A71CE">
            <w:pPr>
              <w:rPr>
                <w:rFonts w:ascii="Arial" w:hAnsi="Arial" w:cs="Arial"/>
                <w:sz w:val="22"/>
                <w:szCs w:val="22"/>
              </w:rPr>
            </w:pPr>
            <w:r>
              <w:rPr>
                <w:rFonts w:ascii="Arial" w:hAnsi="Arial" w:cs="Arial"/>
                <w:sz w:val="22"/>
                <w:szCs w:val="22"/>
              </w:rPr>
              <w:t>8-9</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lastRenderedPageBreak/>
              <w:t>Participant timeline</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13</w:t>
            </w:r>
          </w:p>
        </w:tc>
        <w:tc>
          <w:tcPr>
            <w:tcW w:w="2954"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883" w:type="pct"/>
            <w:shd w:val="clear" w:color="auto" w:fill="FFFFFF"/>
          </w:tcPr>
          <w:p w:rsidR="009A5304" w:rsidRPr="00F60FD4" w:rsidRDefault="001F5982" w:rsidP="005A71CE">
            <w:pPr>
              <w:rPr>
                <w:rFonts w:ascii="Arial" w:hAnsi="Arial" w:cs="Arial"/>
                <w:sz w:val="22"/>
                <w:szCs w:val="22"/>
              </w:rPr>
            </w:pPr>
            <w:r>
              <w:rPr>
                <w:rFonts w:ascii="Arial" w:hAnsi="Arial" w:cs="Arial"/>
                <w:sz w:val="22"/>
                <w:szCs w:val="22"/>
              </w:rPr>
              <w:t>19</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Sample size</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14</w:t>
            </w:r>
          </w:p>
        </w:tc>
        <w:tc>
          <w:tcPr>
            <w:tcW w:w="2954"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883" w:type="pct"/>
            <w:shd w:val="clear" w:color="auto" w:fill="FFFFFF"/>
          </w:tcPr>
          <w:p w:rsidR="009A5304" w:rsidRPr="00F60FD4" w:rsidRDefault="009A5304" w:rsidP="005A71CE">
            <w:pPr>
              <w:rPr>
                <w:rFonts w:ascii="Arial" w:hAnsi="Arial" w:cs="Arial"/>
                <w:sz w:val="22"/>
                <w:szCs w:val="22"/>
              </w:rPr>
            </w:pPr>
            <w:r>
              <w:rPr>
                <w:rFonts w:ascii="Arial" w:hAnsi="Arial" w:cs="Arial"/>
                <w:sz w:val="22"/>
                <w:szCs w:val="22"/>
              </w:rPr>
              <w:t>10</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Recruitment</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15</w:t>
            </w:r>
          </w:p>
        </w:tc>
        <w:tc>
          <w:tcPr>
            <w:tcW w:w="2954"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883" w:type="pct"/>
            <w:shd w:val="clear" w:color="auto" w:fill="FFFFFF"/>
          </w:tcPr>
          <w:p w:rsidR="009A5304" w:rsidRPr="00F60FD4" w:rsidRDefault="001F5982" w:rsidP="005A71CE">
            <w:pPr>
              <w:rPr>
                <w:rFonts w:ascii="Arial" w:hAnsi="Arial" w:cs="Arial"/>
                <w:sz w:val="22"/>
                <w:szCs w:val="22"/>
              </w:rPr>
            </w:pPr>
            <w:r>
              <w:rPr>
                <w:rFonts w:ascii="Arial" w:hAnsi="Arial" w:cs="Arial"/>
                <w:sz w:val="22"/>
                <w:szCs w:val="22"/>
              </w:rPr>
              <w:t>4</w:t>
            </w:r>
          </w:p>
        </w:tc>
      </w:tr>
      <w:tr w:rsidR="009A5304" w:rsidRPr="00F60FD4" w:rsidTr="005A71CE">
        <w:tblPrEx>
          <w:shd w:val="clear" w:color="auto" w:fill="FFFFFF"/>
          <w:tblCellMar>
            <w:top w:w="0" w:type="dxa"/>
            <w:bottom w:w="0" w:type="dxa"/>
          </w:tblCellMar>
        </w:tblPrEx>
        <w:trPr>
          <w:cantSplit/>
          <w:trHeight w:val="259"/>
        </w:trPr>
        <w:tc>
          <w:tcPr>
            <w:tcW w:w="4117" w:type="pct"/>
            <w:gridSpan w:val="3"/>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b/>
                <w:sz w:val="22"/>
                <w:szCs w:val="22"/>
              </w:rPr>
              <w:t>Methods: Assignment of interventions (for controlled trials)</w:t>
            </w:r>
          </w:p>
        </w:tc>
        <w:tc>
          <w:tcPr>
            <w:tcW w:w="883" w:type="pct"/>
            <w:shd w:val="clear" w:color="auto" w:fill="FFFFFF"/>
          </w:tcPr>
          <w:p w:rsidR="009A5304" w:rsidRPr="00F60FD4" w:rsidRDefault="009A5304" w:rsidP="005A71CE">
            <w:pPr>
              <w:rPr>
                <w:rFonts w:ascii="Arial" w:hAnsi="Arial" w:cs="Arial"/>
                <w:b/>
                <w:sz w:val="22"/>
                <w:szCs w:val="22"/>
              </w:rPr>
            </w:pP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Allocation:</w:t>
            </w:r>
          </w:p>
        </w:tc>
        <w:tc>
          <w:tcPr>
            <w:tcW w:w="345" w:type="pct"/>
            <w:shd w:val="clear" w:color="auto" w:fill="FFFFFF"/>
          </w:tcPr>
          <w:p w:rsidR="009A5304" w:rsidRPr="00F60FD4" w:rsidRDefault="009A5304" w:rsidP="005A71CE">
            <w:pPr>
              <w:rPr>
                <w:rFonts w:ascii="Arial" w:hAnsi="Arial" w:cs="Arial"/>
                <w:sz w:val="22"/>
                <w:szCs w:val="22"/>
              </w:rPr>
            </w:pPr>
          </w:p>
        </w:tc>
        <w:tc>
          <w:tcPr>
            <w:tcW w:w="2954" w:type="pct"/>
            <w:shd w:val="clear" w:color="auto" w:fill="FFFFFF"/>
            <w:tcMar>
              <w:top w:w="85" w:type="dxa"/>
              <w:bottom w:w="85" w:type="dxa"/>
            </w:tcMar>
          </w:tcPr>
          <w:p w:rsidR="009A5304" w:rsidRPr="00F60FD4" w:rsidRDefault="009A5304" w:rsidP="005A71CE">
            <w:pPr>
              <w:rPr>
                <w:rFonts w:ascii="Arial" w:hAnsi="Arial" w:cs="Arial"/>
                <w:sz w:val="22"/>
                <w:szCs w:val="22"/>
              </w:rPr>
            </w:pPr>
          </w:p>
        </w:tc>
        <w:tc>
          <w:tcPr>
            <w:tcW w:w="883" w:type="pct"/>
            <w:shd w:val="clear" w:color="auto" w:fill="FFFFFF"/>
          </w:tcPr>
          <w:p w:rsidR="009A5304" w:rsidRPr="00F60FD4" w:rsidRDefault="009A5304" w:rsidP="005A71CE">
            <w:pPr>
              <w:rPr>
                <w:rFonts w:ascii="Arial" w:hAnsi="Arial" w:cs="Arial"/>
                <w:sz w:val="22"/>
                <w:szCs w:val="22"/>
              </w:rPr>
            </w:pP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tabs>
                <w:tab w:val="left" w:pos="180"/>
              </w:tabs>
              <w:rPr>
                <w:rFonts w:ascii="Arial" w:hAnsi="Arial" w:cs="Arial"/>
                <w:sz w:val="22"/>
                <w:szCs w:val="22"/>
              </w:rPr>
            </w:pPr>
            <w:r w:rsidRPr="00F60FD4">
              <w:rPr>
                <w:rFonts w:ascii="Arial" w:hAnsi="Arial" w:cs="Arial"/>
                <w:sz w:val="22"/>
                <w:szCs w:val="22"/>
              </w:rPr>
              <w:t>Sequence generation</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16a</w:t>
            </w:r>
          </w:p>
        </w:tc>
        <w:tc>
          <w:tcPr>
            <w:tcW w:w="2954"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883" w:type="pct"/>
            <w:shd w:val="clear" w:color="auto" w:fill="FFFFFF"/>
          </w:tcPr>
          <w:p w:rsidR="009A5304" w:rsidRPr="00F60FD4" w:rsidRDefault="002F60D0" w:rsidP="005A71CE">
            <w:pPr>
              <w:rPr>
                <w:rFonts w:ascii="Arial" w:hAnsi="Arial" w:cs="Arial"/>
                <w:sz w:val="22"/>
                <w:szCs w:val="22"/>
              </w:rPr>
            </w:pPr>
            <w:r>
              <w:rPr>
                <w:rFonts w:ascii="Arial" w:hAnsi="Arial" w:cs="Arial"/>
                <w:sz w:val="22"/>
                <w:szCs w:val="22"/>
              </w:rPr>
              <w:t>4-5</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Allocation concealment mechanism</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16b</w:t>
            </w:r>
          </w:p>
        </w:tc>
        <w:tc>
          <w:tcPr>
            <w:tcW w:w="2954"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883" w:type="pct"/>
            <w:shd w:val="clear" w:color="auto" w:fill="FFFFFF"/>
          </w:tcPr>
          <w:p w:rsidR="009A5304" w:rsidRPr="00F60FD4" w:rsidRDefault="002F60D0" w:rsidP="005A71CE">
            <w:pPr>
              <w:rPr>
                <w:rFonts w:ascii="Arial" w:hAnsi="Arial" w:cs="Arial"/>
                <w:sz w:val="22"/>
                <w:szCs w:val="22"/>
              </w:rPr>
            </w:pPr>
            <w:r>
              <w:rPr>
                <w:rFonts w:ascii="Arial" w:hAnsi="Arial" w:cs="Arial"/>
                <w:sz w:val="22"/>
                <w:szCs w:val="22"/>
              </w:rPr>
              <w:t>4-5</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Implementation</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16c</w:t>
            </w:r>
          </w:p>
        </w:tc>
        <w:tc>
          <w:tcPr>
            <w:tcW w:w="2954"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883" w:type="pct"/>
            <w:shd w:val="clear" w:color="auto" w:fill="FFFFFF"/>
          </w:tcPr>
          <w:p w:rsidR="009A5304" w:rsidRPr="00F60FD4" w:rsidRDefault="002F60D0" w:rsidP="005A71CE">
            <w:pPr>
              <w:rPr>
                <w:rFonts w:ascii="Arial" w:hAnsi="Arial" w:cs="Arial"/>
                <w:sz w:val="22"/>
                <w:szCs w:val="22"/>
              </w:rPr>
            </w:pPr>
            <w:r>
              <w:rPr>
                <w:rFonts w:ascii="Arial" w:hAnsi="Arial" w:cs="Arial"/>
                <w:sz w:val="22"/>
                <w:szCs w:val="22"/>
              </w:rPr>
              <w:t>4-5</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Blinding (masking)</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17a</w:t>
            </w:r>
          </w:p>
        </w:tc>
        <w:tc>
          <w:tcPr>
            <w:tcW w:w="2954"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883" w:type="pct"/>
            <w:shd w:val="clear" w:color="auto" w:fill="FFFFFF"/>
          </w:tcPr>
          <w:p w:rsidR="009A5304" w:rsidRPr="00F60FD4" w:rsidRDefault="002F60D0" w:rsidP="005A71CE">
            <w:pPr>
              <w:rPr>
                <w:rFonts w:ascii="Arial" w:hAnsi="Arial" w:cs="Arial"/>
                <w:sz w:val="22"/>
                <w:szCs w:val="22"/>
              </w:rPr>
            </w:pPr>
            <w:r>
              <w:rPr>
                <w:rFonts w:ascii="Arial" w:hAnsi="Arial" w:cs="Arial"/>
                <w:sz w:val="22"/>
                <w:szCs w:val="22"/>
              </w:rPr>
              <w:t>4-5</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17b</w:t>
            </w:r>
          </w:p>
        </w:tc>
        <w:tc>
          <w:tcPr>
            <w:tcW w:w="2954" w:type="pct"/>
            <w:shd w:val="clear" w:color="auto" w:fill="FFFFFF"/>
          </w:tcPr>
          <w:p w:rsidR="009A5304" w:rsidRPr="00F60FD4" w:rsidRDefault="009A5304" w:rsidP="005A71CE">
            <w:pPr>
              <w:rPr>
                <w:rFonts w:ascii="Arial" w:hAnsi="Arial" w:cs="Arial"/>
                <w:sz w:val="22"/>
                <w:szCs w:val="22"/>
              </w:rPr>
            </w:pPr>
            <w:r w:rsidRPr="00C23B95">
              <w:rPr>
                <w:rFonts w:ascii="Arial" w:hAnsi="Arial" w:cs="Arial"/>
                <w:sz w:val="22"/>
                <w:szCs w:val="22"/>
              </w:rPr>
              <w:t xml:space="preserve">If blinded, circumstances under which </w:t>
            </w:r>
            <w:proofErr w:type="spellStart"/>
            <w:r w:rsidRPr="00C23B95">
              <w:rPr>
                <w:rFonts w:ascii="Arial" w:hAnsi="Arial" w:cs="Arial"/>
                <w:sz w:val="22"/>
                <w:szCs w:val="22"/>
              </w:rPr>
              <w:t>unblinding</w:t>
            </w:r>
            <w:proofErr w:type="spellEnd"/>
            <w:r w:rsidRPr="00C23B95">
              <w:rPr>
                <w:rFonts w:ascii="Arial" w:hAnsi="Arial" w:cs="Arial"/>
                <w:sz w:val="22"/>
                <w:szCs w:val="22"/>
              </w:rPr>
              <w:t xml:space="preserve"> is permissible, and procedure for revealing a participant’s allocated intervention during the trial</w:t>
            </w:r>
          </w:p>
        </w:tc>
        <w:tc>
          <w:tcPr>
            <w:tcW w:w="883" w:type="pct"/>
            <w:shd w:val="clear" w:color="auto" w:fill="FFFFFF"/>
          </w:tcPr>
          <w:p w:rsidR="009A5304" w:rsidRPr="00F60FD4" w:rsidRDefault="009A5304" w:rsidP="005A71CE">
            <w:pPr>
              <w:rPr>
                <w:rFonts w:ascii="Arial" w:hAnsi="Arial" w:cs="Arial"/>
                <w:sz w:val="22"/>
                <w:szCs w:val="22"/>
              </w:rPr>
            </w:pPr>
            <w:r>
              <w:rPr>
                <w:rFonts w:ascii="Arial" w:hAnsi="Arial" w:cs="Arial"/>
                <w:sz w:val="22"/>
                <w:szCs w:val="22"/>
              </w:rPr>
              <w:t>NA</w:t>
            </w:r>
          </w:p>
        </w:tc>
      </w:tr>
      <w:tr w:rsidR="009A5304" w:rsidRPr="00F60FD4" w:rsidTr="005A71CE">
        <w:tblPrEx>
          <w:shd w:val="clear" w:color="auto" w:fill="FFFFFF"/>
          <w:tblCellMar>
            <w:top w:w="0" w:type="dxa"/>
            <w:bottom w:w="0" w:type="dxa"/>
          </w:tblCellMar>
        </w:tblPrEx>
        <w:trPr>
          <w:cantSplit/>
          <w:trHeight w:val="259"/>
        </w:trPr>
        <w:tc>
          <w:tcPr>
            <w:tcW w:w="4117" w:type="pct"/>
            <w:gridSpan w:val="3"/>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b/>
                <w:sz w:val="22"/>
                <w:szCs w:val="22"/>
              </w:rPr>
              <w:t>Methods: Data collection, management, and analysis</w:t>
            </w:r>
          </w:p>
        </w:tc>
        <w:tc>
          <w:tcPr>
            <w:tcW w:w="883" w:type="pct"/>
            <w:shd w:val="clear" w:color="auto" w:fill="FFFFFF"/>
          </w:tcPr>
          <w:p w:rsidR="009A5304" w:rsidRPr="00F60FD4" w:rsidRDefault="009A5304" w:rsidP="005A71CE">
            <w:pPr>
              <w:rPr>
                <w:rFonts w:ascii="Arial" w:hAnsi="Arial" w:cs="Arial"/>
                <w:b/>
                <w:sz w:val="22"/>
                <w:szCs w:val="22"/>
              </w:rPr>
            </w:pP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lastRenderedPageBreak/>
              <w:t>Data collection methods</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18a</w:t>
            </w:r>
          </w:p>
        </w:tc>
        <w:tc>
          <w:tcPr>
            <w:tcW w:w="2954"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883" w:type="pct"/>
            <w:shd w:val="clear" w:color="auto" w:fill="FFFFFF"/>
          </w:tcPr>
          <w:p w:rsidR="009A5304" w:rsidRPr="00F60FD4" w:rsidRDefault="002F60D0" w:rsidP="005A71CE">
            <w:pPr>
              <w:rPr>
                <w:rFonts w:ascii="Arial" w:hAnsi="Arial" w:cs="Arial"/>
                <w:sz w:val="22"/>
                <w:szCs w:val="22"/>
              </w:rPr>
            </w:pPr>
            <w:r>
              <w:rPr>
                <w:rFonts w:ascii="Arial" w:hAnsi="Arial" w:cs="Arial"/>
                <w:sz w:val="22"/>
                <w:szCs w:val="22"/>
              </w:rPr>
              <w:t>7-8</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18b</w:t>
            </w:r>
          </w:p>
        </w:tc>
        <w:tc>
          <w:tcPr>
            <w:tcW w:w="2954" w:type="pct"/>
            <w:shd w:val="clear" w:color="auto" w:fill="FFFFFF"/>
          </w:tcPr>
          <w:p w:rsidR="009A5304" w:rsidRPr="00F60FD4" w:rsidRDefault="009A5304" w:rsidP="005A71CE">
            <w:pPr>
              <w:rPr>
                <w:rFonts w:ascii="Arial" w:hAnsi="Arial" w:cs="Arial"/>
                <w:sz w:val="22"/>
                <w:szCs w:val="22"/>
              </w:rPr>
            </w:pPr>
            <w:r w:rsidRPr="000D70C9">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883" w:type="pct"/>
            <w:shd w:val="clear" w:color="auto" w:fill="FFFFFF"/>
          </w:tcPr>
          <w:p w:rsidR="009A5304" w:rsidRPr="00F60FD4" w:rsidRDefault="002F60D0" w:rsidP="005A71CE">
            <w:pPr>
              <w:rPr>
                <w:rFonts w:ascii="Arial" w:hAnsi="Arial" w:cs="Arial"/>
                <w:sz w:val="22"/>
                <w:szCs w:val="22"/>
              </w:rPr>
            </w:pPr>
            <w:r>
              <w:rPr>
                <w:rFonts w:ascii="Arial" w:hAnsi="Arial" w:cs="Arial"/>
                <w:sz w:val="22"/>
                <w:szCs w:val="22"/>
              </w:rPr>
              <w:t>4</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Data management</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19</w:t>
            </w:r>
          </w:p>
        </w:tc>
        <w:tc>
          <w:tcPr>
            <w:tcW w:w="2954"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883" w:type="pct"/>
            <w:shd w:val="clear" w:color="auto" w:fill="FFFFFF"/>
          </w:tcPr>
          <w:p w:rsidR="009A5304" w:rsidRPr="00F60FD4" w:rsidRDefault="002F60D0" w:rsidP="005A71CE">
            <w:pPr>
              <w:rPr>
                <w:rFonts w:ascii="Arial" w:hAnsi="Arial" w:cs="Arial"/>
                <w:sz w:val="22"/>
                <w:szCs w:val="22"/>
              </w:rPr>
            </w:pPr>
            <w:r>
              <w:rPr>
                <w:rFonts w:ascii="Arial" w:hAnsi="Arial" w:cs="Arial"/>
                <w:sz w:val="22"/>
                <w:szCs w:val="22"/>
              </w:rPr>
              <w:t>9-10</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Statistical methods</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20a</w:t>
            </w:r>
          </w:p>
        </w:tc>
        <w:tc>
          <w:tcPr>
            <w:tcW w:w="2954"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883" w:type="pct"/>
            <w:shd w:val="clear" w:color="auto" w:fill="FFFFFF"/>
          </w:tcPr>
          <w:p w:rsidR="009A5304" w:rsidRPr="00F60FD4" w:rsidRDefault="002F60D0" w:rsidP="005A71CE">
            <w:pPr>
              <w:rPr>
                <w:rFonts w:ascii="Arial" w:hAnsi="Arial" w:cs="Arial"/>
                <w:sz w:val="22"/>
                <w:szCs w:val="22"/>
              </w:rPr>
            </w:pPr>
            <w:r>
              <w:rPr>
                <w:rFonts w:ascii="Arial" w:hAnsi="Arial" w:cs="Arial"/>
                <w:sz w:val="22"/>
                <w:szCs w:val="22"/>
              </w:rPr>
              <w:t>9-10</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20b</w:t>
            </w:r>
          </w:p>
        </w:tc>
        <w:tc>
          <w:tcPr>
            <w:tcW w:w="2954"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883" w:type="pct"/>
            <w:shd w:val="clear" w:color="auto" w:fill="FFFFFF"/>
          </w:tcPr>
          <w:p w:rsidR="009A5304" w:rsidRPr="00F60FD4" w:rsidRDefault="002F60D0" w:rsidP="005A71CE">
            <w:pPr>
              <w:rPr>
                <w:rFonts w:ascii="Arial" w:hAnsi="Arial" w:cs="Arial"/>
                <w:sz w:val="22"/>
                <w:szCs w:val="22"/>
              </w:rPr>
            </w:pPr>
            <w:r>
              <w:rPr>
                <w:rFonts w:ascii="Arial" w:hAnsi="Arial" w:cs="Arial"/>
                <w:sz w:val="22"/>
                <w:szCs w:val="22"/>
              </w:rPr>
              <w:t>9-10</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20c</w:t>
            </w:r>
          </w:p>
        </w:tc>
        <w:tc>
          <w:tcPr>
            <w:tcW w:w="2954" w:type="pct"/>
            <w:shd w:val="clear" w:color="auto" w:fill="FFFFFF"/>
          </w:tcPr>
          <w:p w:rsidR="009A5304" w:rsidRPr="00F60FD4" w:rsidRDefault="009A5304" w:rsidP="005A71CE">
            <w:pPr>
              <w:rPr>
                <w:rFonts w:ascii="Arial" w:hAnsi="Arial" w:cs="Arial"/>
                <w:sz w:val="22"/>
                <w:szCs w:val="22"/>
              </w:rPr>
            </w:pPr>
            <w:r w:rsidRPr="00C23B95">
              <w:rPr>
                <w:rFonts w:ascii="Arial" w:hAnsi="Arial" w:cs="Arial"/>
                <w:sz w:val="22"/>
                <w:szCs w:val="22"/>
              </w:rPr>
              <w:t>Definition of analysis population relating to protocol non-adherence (</w:t>
            </w:r>
            <w:proofErr w:type="spellStart"/>
            <w:r w:rsidRPr="00C23B95">
              <w:rPr>
                <w:rFonts w:ascii="Arial" w:hAnsi="Arial" w:cs="Arial"/>
                <w:sz w:val="22"/>
                <w:szCs w:val="22"/>
              </w:rPr>
              <w:t>eg</w:t>
            </w:r>
            <w:proofErr w:type="spellEnd"/>
            <w:r w:rsidRPr="00C23B95">
              <w:rPr>
                <w:rFonts w:ascii="Arial" w:hAnsi="Arial" w:cs="Arial"/>
                <w:sz w:val="22"/>
                <w:szCs w:val="22"/>
              </w:rPr>
              <w:t>, as randomised analysis), and any statistical methods to handle missing data (</w:t>
            </w:r>
            <w:proofErr w:type="spellStart"/>
            <w:r w:rsidRPr="00C23B95">
              <w:rPr>
                <w:rFonts w:ascii="Arial" w:hAnsi="Arial" w:cs="Arial"/>
                <w:sz w:val="22"/>
                <w:szCs w:val="22"/>
              </w:rPr>
              <w:t>eg</w:t>
            </w:r>
            <w:proofErr w:type="spellEnd"/>
            <w:r w:rsidRPr="00C23B95">
              <w:rPr>
                <w:rFonts w:ascii="Arial" w:hAnsi="Arial" w:cs="Arial"/>
                <w:sz w:val="22"/>
                <w:szCs w:val="22"/>
              </w:rPr>
              <w:t>, multiple imputation)</w:t>
            </w:r>
          </w:p>
        </w:tc>
        <w:tc>
          <w:tcPr>
            <w:tcW w:w="883" w:type="pct"/>
            <w:shd w:val="clear" w:color="auto" w:fill="FFFFFF"/>
          </w:tcPr>
          <w:p w:rsidR="009A5304" w:rsidRPr="00F60FD4" w:rsidRDefault="002F60D0" w:rsidP="005A71CE">
            <w:pPr>
              <w:rPr>
                <w:rFonts w:ascii="Arial" w:hAnsi="Arial" w:cs="Arial"/>
                <w:sz w:val="22"/>
                <w:szCs w:val="22"/>
              </w:rPr>
            </w:pPr>
            <w:r>
              <w:rPr>
                <w:rFonts w:ascii="Arial" w:hAnsi="Arial" w:cs="Arial"/>
                <w:sz w:val="22"/>
                <w:szCs w:val="22"/>
              </w:rPr>
              <w:t>9-10</w:t>
            </w:r>
          </w:p>
        </w:tc>
      </w:tr>
      <w:tr w:rsidR="009A5304" w:rsidRPr="00F60FD4" w:rsidTr="005A71CE">
        <w:tblPrEx>
          <w:shd w:val="clear" w:color="auto" w:fill="FFFFFF"/>
          <w:tblCellMar>
            <w:top w:w="0" w:type="dxa"/>
            <w:bottom w:w="0" w:type="dxa"/>
          </w:tblCellMar>
        </w:tblPrEx>
        <w:trPr>
          <w:cantSplit/>
          <w:trHeight w:val="259"/>
        </w:trPr>
        <w:tc>
          <w:tcPr>
            <w:tcW w:w="4117" w:type="pct"/>
            <w:gridSpan w:val="3"/>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883" w:type="pct"/>
            <w:shd w:val="clear" w:color="auto" w:fill="FFFFFF"/>
          </w:tcPr>
          <w:p w:rsidR="009A5304" w:rsidRPr="00F60FD4" w:rsidRDefault="009A5304" w:rsidP="005A71CE">
            <w:pPr>
              <w:rPr>
                <w:rFonts w:ascii="Arial" w:hAnsi="Arial" w:cs="Arial"/>
                <w:b/>
                <w:sz w:val="22"/>
                <w:szCs w:val="22"/>
              </w:rPr>
            </w:pP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Data monitoring</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21a</w:t>
            </w:r>
          </w:p>
        </w:tc>
        <w:tc>
          <w:tcPr>
            <w:tcW w:w="2954" w:type="pct"/>
            <w:shd w:val="clear" w:color="auto" w:fill="FFFFFF"/>
            <w:tcMar>
              <w:top w:w="85" w:type="dxa"/>
              <w:bottom w:w="85" w:type="dxa"/>
            </w:tcMar>
          </w:tcPr>
          <w:p w:rsidR="009A5304" w:rsidRPr="007C0FBB" w:rsidRDefault="009A5304" w:rsidP="005A71CE">
            <w:pPr>
              <w:rPr>
                <w:rFonts w:ascii="Arial" w:hAnsi="Arial" w:cs="Arial"/>
                <w:sz w:val="22"/>
                <w:szCs w:val="22"/>
                <w:highlight w:val="yellow"/>
              </w:rPr>
            </w:pPr>
            <w:r w:rsidRPr="00724801">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83" w:type="pct"/>
            <w:shd w:val="clear" w:color="auto" w:fill="FFFFFF"/>
          </w:tcPr>
          <w:p w:rsidR="009A5304" w:rsidRPr="00F60FD4" w:rsidRDefault="009A5304" w:rsidP="005A71CE">
            <w:pPr>
              <w:rPr>
                <w:rFonts w:ascii="Arial" w:hAnsi="Arial" w:cs="Arial"/>
                <w:sz w:val="22"/>
                <w:szCs w:val="22"/>
              </w:rPr>
            </w:pPr>
            <w:r>
              <w:rPr>
                <w:rFonts w:ascii="Arial" w:hAnsi="Arial" w:cs="Arial"/>
                <w:sz w:val="22"/>
                <w:szCs w:val="22"/>
              </w:rPr>
              <w:t>1</w:t>
            </w:r>
            <w:r w:rsidR="002F60D0">
              <w:rPr>
                <w:rFonts w:ascii="Arial" w:hAnsi="Arial" w:cs="Arial"/>
                <w:sz w:val="22"/>
                <w:szCs w:val="22"/>
              </w:rPr>
              <w:t>2-1</w:t>
            </w:r>
            <w:r>
              <w:rPr>
                <w:rFonts w:ascii="Arial" w:hAnsi="Arial" w:cs="Arial"/>
                <w:sz w:val="22"/>
                <w:szCs w:val="22"/>
              </w:rPr>
              <w:t>3</w:t>
            </w:r>
          </w:p>
        </w:tc>
      </w:tr>
      <w:tr w:rsidR="009A5304" w:rsidRPr="00F60FD4" w:rsidTr="005A71CE">
        <w:tblPrEx>
          <w:shd w:val="clear" w:color="auto" w:fill="FFFFFF"/>
          <w:tblCellMar>
            <w:top w:w="0" w:type="dxa"/>
            <w:bottom w:w="0" w:type="dxa"/>
          </w:tblCellMar>
        </w:tblPrEx>
        <w:trPr>
          <w:cantSplit/>
          <w:trHeight w:val="491"/>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21b</w:t>
            </w:r>
          </w:p>
        </w:tc>
        <w:tc>
          <w:tcPr>
            <w:tcW w:w="2954" w:type="pct"/>
            <w:shd w:val="clear" w:color="auto" w:fill="FFFFFF"/>
            <w:tcMar>
              <w:top w:w="85" w:type="dxa"/>
              <w:bottom w:w="85" w:type="dxa"/>
            </w:tcMar>
          </w:tcPr>
          <w:p w:rsidR="009A5304" w:rsidRPr="007C0FBB" w:rsidRDefault="009A5304" w:rsidP="005A71CE">
            <w:pPr>
              <w:rPr>
                <w:rFonts w:ascii="Arial" w:hAnsi="Arial" w:cs="Arial"/>
                <w:sz w:val="22"/>
                <w:szCs w:val="22"/>
                <w:highlight w:val="yellow"/>
              </w:rPr>
            </w:pPr>
            <w:r w:rsidRPr="00C23B95">
              <w:rPr>
                <w:rFonts w:ascii="Arial" w:hAnsi="Arial" w:cs="Arial"/>
                <w:sz w:val="22"/>
                <w:szCs w:val="22"/>
              </w:rPr>
              <w:t>Description of any interim analyses and stopping guidelines, including who will have access to these interim results and make the final decision to terminate the trial</w:t>
            </w:r>
          </w:p>
        </w:tc>
        <w:tc>
          <w:tcPr>
            <w:tcW w:w="883" w:type="pct"/>
            <w:shd w:val="clear" w:color="auto" w:fill="FFFFFF"/>
          </w:tcPr>
          <w:p w:rsidR="009A5304" w:rsidRPr="00F60FD4" w:rsidRDefault="009A5304" w:rsidP="005A71CE">
            <w:pPr>
              <w:rPr>
                <w:rFonts w:ascii="Arial" w:hAnsi="Arial" w:cs="Arial"/>
                <w:sz w:val="22"/>
                <w:szCs w:val="22"/>
              </w:rPr>
            </w:pPr>
            <w:r>
              <w:rPr>
                <w:rFonts w:ascii="Arial" w:hAnsi="Arial" w:cs="Arial"/>
                <w:sz w:val="22"/>
                <w:szCs w:val="22"/>
              </w:rPr>
              <w:t>1</w:t>
            </w:r>
            <w:r w:rsidR="002F60D0">
              <w:rPr>
                <w:rFonts w:ascii="Arial" w:hAnsi="Arial" w:cs="Arial"/>
                <w:sz w:val="22"/>
                <w:szCs w:val="22"/>
              </w:rPr>
              <w:t>2-1</w:t>
            </w:r>
            <w:r>
              <w:rPr>
                <w:rFonts w:ascii="Arial" w:hAnsi="Arial" w:cs="Arial"/>
                <w:sz w:val="22"/>
                <w:szCs w:val="22"/>
              </w:rPr>
              <w:t>3</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lastRenderedPageBreak/>
              <w:t>Harms</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22</w:t>
            </w:r>
          </w:p>
        </w:tc>
        <w:tc>
          <w:tcPr>
            <w:tcW w:w="2954" w:type="pct"/>
            <w:shd w:val="clear" w:color="auto" w:fill="FFFFFF"/>
            <w:tcMar>
              <w:top w:w="85" w:type="dxa"/>
              <w:bottom w:w="85" w:type="dxa"/>
            </w:tcMar>
          </w:tcPr>
          <w:p w:rsidR="009A5304" w:rsidRPr="007C0FBB" w:rsidRDefault="009A5304" w:rsidP="005A71CE">
            <w:pPr>
              <w:rPr>
                <w:rFonts w:ascii="Arial" w:hAnsi="Arial" w:cs="Arial"/>
                <w:sz w:val="22"/>
                <w:szCs w:val="22"/>
                <w:highlight w:val="yellow"/>
              </w:rPr>
            </w:pPr>
            <w:r w:rsidRPr="00C23B95">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883" w:type="pct"/>
            <w:shd w:val="clear" w:color="auto" w:fill="FFFFFF"/>
          </w:tcPr>
          <w:p w:rsidR="009A5304" w:rsidRPr="00F60FD4" w:rsidRDefault="009A5304" w:rsidP="005A71CE">
            <w:pPr>
              <w:rPr>
                <w:rFonts w:ascii="Arial" w:hAnsi="Arial" w:cs="Arial"/>
                <w:sz w:val="22"/>
                <w:szCs w:val="22"/>
              </w:rPr>
            </w:pPr>
            <w:r>
              <w:rPr>
                <w:rFonts w:ascii="Arial" w:hAnsi="Arial" w:cs="Arial"/>
                <w:sz w:val="22"/>
                <w:szCs w:val="22"/>
              </w:rPr>
              <w:t>1</w:t>
            </w:r>
            <w:r w:rsidR="002F60D0">
              <w:rPr>
                <w:rFonts w:ascii="Arial" w:hAnsi="Arial" w:cs="Arial"/>
                <w:sz w:val="22"/>
                <w:szCs w:val="22"/>
              </w:rPr>
              <w:t>2-1</w:t>
            </w:r>
            <w:r>
              <w:rPr>
                <w:rFonts w:ascii="Arial" w:hAnsi="Arial" w:cs="Arial"/>
                <w:sz w:val="22"/>
                <w:szCs w:val="22"/>
              </w:rPr>
              <w:t>3</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Auditing</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23</w:t>
            </w:r>
          </w:p>
        </w:tc>
        <w:tc>
          <w:tcPr>
            <w:tcW w:w="2954" w:type="pct"/>
            <w:shd w:val="clear" w:color="auto" w:fill="FFFFFF"/>
            <w:tcMar>
              <w:top w:w="85" w:type="dxa"/>
              <w:bottom w:w="85" w:type="dxa"/>
            </w:tcMar>
          </w:tcPr>
          <w:p w:rsidR="009A5304" w:rsidRPr="007C0FBB" w:rsidRDefault="009A5304" w:rsidP="005A71CE">
            <w:pPr>
              <w:rPr>
                <w:rFonts w:ascii="Arial" w:hAnsi="Arial" w:cs="Arial"/>
                <w:sz w:val="22"/>
                <w:szCs w:val="22"/>
                <w:highlight w:val="yellow"/>
              </w:rPr>
            </w:pPr>
            <w:r w:rsidRPr="000D70C9">
              <w:rPr>
                <w:rFonts w:ascii="Arial" w:hAnsi="Arial" w:cs="Arial"/>
                <w:sz w:val="22"/>
                <w:szCs w:val="22"/>
              </w:rPr>
              <w:t>Frequency and procedures for auditing trial conduct, if any, and whether the process will be independent from investigators and the sponsor</w:t>
            </w:r>
          </w:p>
        </w:tc>
        <w:tc>
          <w:tcPr>
            <w:tcW w:w="883" w:type="pct"/>
            <w:shd w:val="clear" w:color="auto" w:fill="FFFFFF"/>
          </w:tcPr>
          <w:p w:rsidR="009A5304" w:rsidRPr="00F60FD4" w:rsidRDefault="002F60D0" w:rsidP="005A71CE">
            <w:pPr>
              <w:rPr>
                <w:rFonts w:ascii="Arial" w:hAnsi="Arial" w:cs="Arial"/>
                <w:sz w:val="22"/>
                <w:szCs w:val="22"/>
              </w:rPr>
            </w:pPr>
            <w:r>
              <w:rPr>
                <w:rFonts w:ascii="Arial" w:hAnsi="Arial" w:cs="Arial"/>
                <w:sz w:val="22"/>
                <w:szCs w:val="22"/>
              </w:rPr>
              <w:t>12-13</w:t>
            </w:r>
          </w:p>
        </w:tc>
      </w:tr>
      <w:tr w:rsidR="009A5304" w:rsidRPr="00F60FD4" w:rsidTr="005A71CE">
        <w:tblPrEx>
          <w:tblCellMar>
            <w:top w:w="0" w:type="dxa"/>
            <w:bottom w:w="0" w:type="dxa"/>
          </w:tblCellMar>
        </w:tblPrEx>
        <w:trPr>
          <w:cantSplit/>
          <w:trHeight w:val="259"/>
        </w:trPr>
        <w:tc>
          <w:tcPr>
            <w:tcW w:w="4117" w:type="pct"/>
            <w:gridSpan w:val="3"/>
            <w:shd w:val="clear" w:color="auto" w:fill="auto"/>
            <w:tcMar>
              <w:top w:w="85" w:type="dxa"/>
              <w:bottom w:w="85" w:type="dxa"/>
            </w:tcMar>
          </w:tcPr>
          <w:p w:rsidR="009A5304" w:rsidRPr="00F60FD4" w:rsidRDefault="009A5304" w:rsidP="005A71CE">
            <w:pPr>
              <w:pStyle w:val="TableSubHead"/>
              <w:rPr>
                <w:rFonts w:ascii="Arial" w:hAnsi="Arial" w:cs="Arial"/>
                <w:sz w:val="22"/>
                <w:szCs w:val="22"/>
              </w:rPr>
            </w:pPr>
            <w:r w:rsidRPr="00F60FD4">
              <w:rPr>
                <w:rFonts w:ascii="Arial" w:hAnsi="Arial" w:cs="Arial"/>
                <w:sz w:val="22"/>
                <w:szCs w:val="22"/>
              </w:rPr>
              <w:t>Ethics and dissemination</w:t>
            </w:r>
          </w:p>
        </w:tc>
        <w:tc>
          <w:tcPr>
            <w:tcW w:w="883" w:type="pct"/>
          </w:tcPr>
          <w:p w:rsidR="009A5304" w:rsidRPr="00F60FD4" w:rsidRDefault="009A5304" w:rsidP="005A71CE">
            <w:pPr>
              <w:pStyle w:val="TableSubHead"/>
              <w:rPr>
                <w:rFonts w:ascii="Arial" w:hAnsi="Arial" w:cs="Arial"/>
                <w:sz w:val="22"/>
                <w:szCs w:val="22"/>
              </w:rPr>
            </w:pP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Research ethics approval</w:t>
            </w: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24</w:t>
            </w:r>
          </w:p>
        </w:tc>
        <w:tc>
          <w:tcPr>
            <w:tcW w:w="2954"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883" w:type="pct"/>
          </w:tcPr>
          <w:p w:rsidR="009A5304" w:rsidRPr="00F60FD4" w:rsidRDefault="002F60D0" w:rsidP="005A71CE">
            <w:pPr>
              <w:rPr>
                <w:rFonts w:ascii="Arial" w:hAnsi="Arial" w:cs="Arial"/>
                <w:sz w:val="22"/>
                <w:szCs w:val="22"/>
              </w:rPr>
            </w:pPr>
            <w:r>
              <w:rPr>
                <w:rFonts w:ascii="Arial" w:hAnsi="Arial" w:cs="Arial"/>
                <w:sz w:val="22"/>
                <w:szCs w:val="22"/>
              </w:rPr>
              <w:t>12</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Protocol amendments</w:t>
            </w: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25</w:t>
            </w:r>
          </w:p>
        </w:tc>
        <w:tc>
          <w:tcPr>
            <w:tcW w:w="2954"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883" w:type="pct"/>
          </w:tcPr>
          <w:p w:rsidR="009A5304" w:rsidRPr="00F60FD4" w:rsidRDefault="009A5304" w:rsidP="005A71CE">
            <w:pPr>
              <w:rPr>
                <w:rFonts w:ascii="Arial" w:hAnsi="Arial" w:cs="Arial"/>
                <w:sz w:val="22"/>
                <w:szCs w:val="22"/>
              </w:rPr>
            </w:pPr>
            <w:r>
              <w:rPr>
                <w:rFonts w:ascii="Arial" w:hAnsi="Arial" w:cs="Arial"/>
                <w:sz w:val="22"/>
                <w:szCs w:val="22"/>
              </w:rPr>
              <w:t>13</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Consent or assent</w:t>
            </w: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26a</w:t>
            </w:r>
          </w:p>
        </w:tc>
        <w:tc>
          <w:tcPr>
            <w:tcW w:w="2954"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883" w:type="pct"/>
          </w:tcPr>
          <w:p w:rsidR="009A5304" w:rsidRPr="00F60FD4" w:rsidRDefault="002F60D0" w:rsidP="005A71CE">
            <w:pPr>
              <w:rPr>
                <w:rFonts w:ascii="Arial" w:hAnsi="Arial" w:cs="Arial"/>
                <w:sz w:val="22"/>
                <w:szCs w:val="22"/>
              </w:rPr>
            </w:pPr>
            <w:r>
              <w:rPr>
                <w:rFonts w:ascii="Arial" w:hAnsi="Arial" w:cs="Arial"/>
                <w:sz w:val="22"/>
                <w:szCs w:val="22"/>
              </w:rPr>
              <w:t>7-8</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26b</w:t>
            </w:r>
          </w:p>
        </w:tc>
        <w:tc>
          <w:tcPr>
            <w:tcW w:w="2954" w:type="pct"/>
            <w:shd w:val="clear" w:color="auto" w:fill="auto"/>
            <w:tcMar>
              <w:top w:w="85" w:type="dxa"/>
              <w:bottom w:w="85" w:type="dxa"/>
            </w:tcMar>
          </w:tcPr>
          <w:p w:rsidR="009A5304" w:rsidRPr="00F60FD4" w:rsidRDefault="009A5304" w:rsidP="005A71CE">
            <w:pPr>
              <w:rPr>
                <w:rFonts w:ascii="Arial" w:hAnsi="Arial" w:cs="Arial"/>
                <w:sz w:val="22"/>
                <w:szCs w:val="22"/>
              </w:rPr>
            </w:pPr>
            <w:r w:rsidRPr="00D85315">
              <w:rPr>
                <w:rFonts w:ascii="Arial" w:hAnsi="Arial" w:cs="Arial"/>
                <w:sz w:val="22"/>
                <w:szCs w:val="22"/>
              </w:rPr>
              <w:t>Additional consent provisions for collection and use of participant data and biological specimens in ancillary studies, if applicable</w:t>
            </w:r>
          </w:p>
        </w:tc>
        <w:tc>
          <w:tcPr>
            <w:tcW w:w="883" w:type="pct"/>
          </w:tcPr>
          <w:p w:rsidR="009A5304" w:rsidRPr="00F60FD4" w:rsidRDefault="002F60D0" w:rsidP="005A71CE">
            <w:pPr>
              <w:rPr>
                <w:rFonts w:ascii="Arial" w:hAnsi="Arial" w:cs="Arial"/>
                <w:sz w:val="22"/>
                <w:szCs w:val="22"/>
              </w:rPr>
            </w:pPr>
            <w:r>
              <w:rPr>
                <w:rFonts w:ascii="Arial" w:hAnsi="Arial" w:cs="Arial"/>
                <w:sz w:val="22"/>
                <w:szCs w:val="22"/>
              </w:rPr>
              <w:t>7-8</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Confidentiality</w:t>
            </w: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27</w:t>
            </w:r>
          </w:p>
        </w:tc>
        <w:tc>
          <w:tcPr>
            <w:tcW w:w="2954"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883" w:type="pct"/>
          </w:tcPr>
          <w:p w:rsidR="009A5304" w:rsidRPr="00F60FD4" w:rsidRDefault="002F60D0" w:rsidP="005A71CE">
            <w:pPr>
              <w:rPr>
                <w:rFonts w:ascii="Arial" w:hAnsi="Arial" w:cs="Arial"/>
                <w:sz w:val="22"/>
                <w:szCs w:val="22"/>
              </w:rPr>
            </w:pPr>
            <w:r>
              <w:rPr>
                <w:rFonts w:ascii="Arial" w:hAnsi="Arial" w:cs="Arial"/>
                <w:sz w:val="22"/>
                <w:szCs w:val="22"/>
              </w:rPr>
              <w:t>7-8</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Declaration of interests</w:t>
            </w: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28</w:t>
            </w:r>
          </w:p>
        </w:tc>
        <w:tc>
          <w:tcPr>
            <w:tcW w:w="2954"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883" w:type="pct"/>
          </w:tcPr>
          <w:p w:rsidR="009A5304" w:rsidRPr="00F60FD4" w:rsidRDefault="009A5304" w:rsidP="005A71CE">
            <w:pPr>
              <w:rPr>
                <w:rFonts w:ascii="Arial" w:hAnsi="Arial" w:cs="Arial"/>
                <w:sz w:val="22"/>
                <w:szCs w:val="22"/>
              </w:rPr>
            </w:pPr>
            <w:r>
              <w:rPr>
                <w:rFonts w:ascii="Arial" w:hAnsi="Arial" w:cs="Arial"/>
                <w:sz w:val="22"/>
                <w:szCs w:val="22"/>
              </w:rPr>
              <w:t>13</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Access to data</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29</w:t>
            </w:r>
          </w:p>
        </w:tc>
        <w:tc>
          <w:tcPr>
            <w:tcW w:w="2954" w:type="pct"/>
            <w:shd w:val="clear" w:color="auto" w:fill="FFFFFF"/>
            <w:tcMar>
              <w:top w:w="85" w:type="dxa"/>
              <w:bottom w:w="85" w:type="dxa"/>
            </w:tcMar>
          </w:tcPr>
          <w:p w:rsidR="009A5304" w:rsidRPr="00F60FD4" w:rsidRDefault="009A5304" w:rsidP="005A71CE">
            <w:pPr>
              <w:rPr>
                <w:rFonts w:ascii="Arial" w:hAnsi="Arial" w:cs="Arial"/>
                <w:sz w:val="22"/>
                <w:szCs w:val="22"/>
              </w:rPr>
            </w:pPr>
            <w:r w:rsidRPr="00D85315">
              <w:rPr>
                <w:rFonts w:ascii="Arial" w:hAnsi="Arial" w:cs="Arial"/>
                <w:sz w:val="22"/>
                <w:szCs w:val="22"/>
              </w:rPr>
              <w:t>Statement of who will have access to the final trial dataset, and disclosure of contractual agreements that limit such access for investigators</w:t>
            </w:r>
          </w:p>
        </w:tc>
        <w:tc>
          <w:tcPr>
            <w:tcW w:w="883" w:type="pct"/>
            <w:shd w:val="clear" w:color="auto" w:fill="FFFFFF"/>
          </w:tcPr>
          <w:p w:rsidR="009A5304" w:rsidRPr="00F60FD4" w:rsidRDefault="009A5304" w:rsidP="005A71CE">
            <w:pPr>
              <w:rPr>
                <w:rFonts w:ascii="Arial" w:hAnsi="Arial" w:cs="Arial"/>
                <w:sz w:val="22"/>
                <w:szCs w:val="22"/>
              </w:rPr>
            </w:pPr>
            <w:r>
              <w:rPr>
                <w:rFonts w:ascii="Arial" w:hAnsi="Arial" w:cs="Arial"/>
                <w:sz w:val="22"/>
                <w:szCs w:val="22"/>
              </w:rPr>
              <w:t>13</w:t>
            </w:r>
          </w:p>
        </w:tc>
      </w:tr>
      <w:tr w:rsidR="009A5304" w:rsidRPr="00F60FD4" w:rsidTr="005A71CE">
        <w:tblPrEx>
          <w:shd w:val="clear" w:color="auto" w:fill="FFFFFF"/>
          <w:tblCellMar>
            <w:top w:w="0" w:type="dxa"/>
            <w:bottom w:w="0" w:type="dxa"/>
          </w:tblCellMar>
        </w:tblPrEx>
        <w:trPr>
          <w:cantSplit/>
          <w:trHeight w:val="259"/>
        </w:trPr>
        <w:tc>
          <w:tcPr>
            <w:tcW w:w="818" w:type="pct"/>
            <w:shd w:val="clear" w:color="auto" w:fill="FFFFFF"/>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Ancillary and post-trial care</w:t>
            </w:r>
          </w:p>
        </w:tc>
        <w:tc>
          <w:tcPr>
            <w:tcW w:w="345" w:type="pct"/>
            <w:shd w:val="clear" w:color="auto" w:fill="FFFFFF"/>
          </w:tcPr>
          <w:p w:rsidR="009A5304" w:rsidRPr="00F60FD4" w:rsidRDefault="009A5304" w:rsidP="005A71CE">
            <w:pPr>
              <w:rPr>
                <w:rFonts w:ascii="Arial" w:hAnsi="Arial" w:cs="Arial"/>
                <w:sz w:val="22"/>
                <w:szCs w:val="22"/>
              </w:rPr>
            </w:pPr>
            <w:r w:rsidRPr="00F60FD4">
              <w:rPr>
                <w:rFonts w:ascii="Arial" w:hAnsi="Arial" w:cs="Arial"/>
                <w:sz w:val="22"/>
                <w:szCs w:val="22"/>
              </w:rPr>
              <w:t>30</w:t>
            </w:r>
          </w:p>
        </w:tc>
        <w:tc>
          <w:tcPr>
            <w:tcW w:w="2954" w:type="pct"/>
            <w:shd w:val="clear" w:color="auto" w:fill="FFFFFF"/>
            <w:tcMar>
              <w:top w:w="85" w:type="dxa"/>
              <w:bottom w:w="85" w:type="dxa"/>
            </w:tcMar>
          </w:tcPr>
          <w:p w:rsidR="009A5304" w:rsidRPr="00F60FD4" w:rsidRDefault="009A5304" w:rsidP="005A71CE">
            <w:pPr>
              <w:rPr>
                <w:rFonts w:ascii="Arial" w:hAnsi="Arial" w:cs="Arial"/>
                <w:sz w:val="22"/>
                <w:szCs w:val="22"/>
              </w:rPr>
            </w:pPr>
            <w:r w:rsidRPr="00D85315">
              <w:rPr>
                <w:rFonts w:ascii="Arial" w:hAnsi="Arial" w:cs="Arial"/>
                <w:sz w:val="22"/>
                <w:szCs w:val="22"/>
              </w:rPr>
              <w:t>Provisions, if any, for ancillary and post-trial care, and for compensation to those who suffer harm from trial participation</w:t>
            </w:r>
          </w:p>
        </w:tc>
        <w:tc>
          <w:tcPr>
            <w:tcW w:w="883" w:type="pct"/>
            <w:shd w:val="clear" w:color="auto" w:fill="FFFFFF"/>
          </w:tcPr>
          <w:p w:rsidR="009A5304" w:rsidRPr="00F60FD4" w:rsidRDefault="002F60D0" w:rsidP="005A71CE">
            <w:pPr>
              <w:rPr>
                <w:rFonts w:ascii="Arial" w:hAnsi="Arial" w:cs="Arial"/>
                <w:sz w:val="22"/>
                <w:szCs w:val="22"/>
              </w:rPr>
            </w:pPr>
            <w:r>
              <w:rPr>
                <w:rFonts w:ascii="Arial" w:hAnsi="Arial" w:cs="Arial"/>
                <w:sz w:val="22"/>
                <w:szCs w:val="22"/>
              </w:rPr>
              <w:t>13</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Dissemination policy</w:t>
            </w: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31a</w:t>
            </w:r>
          </w:p>
        </w:tc>
        <w:tc>
          <w:tcPr>
            <w:tcW w:w="2954" w:type="pct"/>
            <w:shd w:val="clear" w:color="auto" w:fill="auto"/>
            <w:tcMar>
              <w:top w:w="85" w:type="dxa"/>
              <w:bottom w:w="85" w:type="dxa"/>
            </w:tcMar>
          </w:tcPr>
          <w:p w:rsidR="009A5304" w:rsidRPr="00F60FD4" w:rsidRDefault="009A5304" w:rsidP="005A71CE">
            <w:pPr>
              <w:rPr>
                <w:rFonts w:ascii="Arial" w:hAnsi="Arial" w:cs="Arial"/>
                <w:sz w:val="22"/>
                <w:szCs w:val="22"/>
              </w:rPr>
            </w:pPr>
            <w:r w:rsidRPr="00D85315">
              <w:rPr>
                <w:rFonts w:ascii="Arial" w:hAnsi="Arial" w:cs="Arial"/>
                <w:sz w:val="22"/>
                <w:szCs w:val="22"/>
              </w:rPr>
              <w:t>Plans for investigators and sponsor to communicate trial results to participants, healthcare professionals, the public, and other relevant groups (</w:t>
            </w:r>
            <w:proofErr w:type="spellStart"/>
            <w:r w:rsidRPr="00D85315">
              <w:rPr>
                <w:rFonts w:ascii="Arial" w:hAnsi="Arial" w:cs="Arial"/>
                <w:sz w:val="22"/>
                <w:szCs w:val="22"/>
              </w:rPr>
              <w:t>eg</w:t>
            </w:r>
            <w:proofErr w:type="spellEnd"/>
            <w:r w:rsidRPr="00D85315">
              <w:rPr>
                <w:rFonts w:ascii="Arial" w:hAnsi="Arial" w:cs="Arial"/>
                <w:sz w:val="22"/>
                <w:szCs w:val="22"/>
              </w:rPr>
              <w:t>, via publication, reporting in results databases, or other data sharing arrangements), including any publication restrictions</w:t>
            </w:r>
          </w:p>
        </w:tc>
        <w:tc>
          <w:tcPr>
            <w:tcW w:w="883" w:type="pct"/>
          </w:tcPr>
          <w:p w:rsidR="009A5304" w:rsidRPr="00F60FD4" w:rsidRDefault="009A5304" w:rsidP="005A71CE">
            <w:pPr>
              <w:rPr>
                <w:rFonts w:ascii="Arial" w:hAnsi="Arial" w:cs="Arial"/>
                <w:sz w:val="22"/>
                <w:szCs w:val="22"/>
              </w:rPr>
            </w:pPr>
            <w:r>
              <w:rPr>
                <w:rFonts w:ascii="Arial" w:hAnsi="Arial" w:cs="Arial"/>
                <w:sz w:val="22"/>
                <w:szCs w:val="22"/>
              </w:rPr>
              <w:t>13</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31b</w:t>
            </w:r>
          </w:p>
        </w:tc>
        <w:tc>
          <w:tcPr>
            <w:tcW w:w="2954" w:type="pct"/>
            <w:shd w:val="clear" w:color="auto" w:fill="auto"/>
            <w:tcMar>
              <w:top w:w="85" w:type="dxa"/>
              <w:bottom w:w="85" w:type="dxa"/>
            </w:tcMar>
          </w:tcPr>
          <w:p w:rsidR="009A5304" w:rsidRPr="00F60FD4" w:rsidRDefault="009A5304" w:rsidP="005A71CE">
            <w:pPr>
              <w:rPr>
                <w:rFonts w:ascii="Arial" w:hAnsi="Arial" w:cs="Arial"/>
                <w:sz w:val="22"/>
                <w:szCs w:val="22"/>
              </w:rPr>
            </w:pPr>
            <w:r w:rsidRPr="00C23B95">
              <w:rPr>
                <w:rFonts w:ascii="Arial" w:hAnsi="Arial" w:cs="Arial"/>
                <w:sz w:val="22"/>
                <w:szCs w:val="22"/>
              </w:rPr>
              <w:t>Authorship eligibility guidelines and any intended use of professional writers</w:t>
            </w:r>
          </w:p>
        </w:tc>
        <w:tc>
          <w:tcPr>
            <w:tcW w:w="883" w:type="pct"/>
          </w:tcPr>
          <w:p w:rsidR="009A5304" w:rsidRPr="00F60FD4" w:rsidRDefault="002F60D0" w:rsidP="005A71CE">
            <w:pPr>
              <w:rPr>
                <w:rFonts w:ascii="Arial" w:hAnsi="Arial" w:cs="Arial"/>
                <w:sz w:val="22"/>
                <w:szCs w:val="22"/>
              </w:rPr>
            </w:pPr>
            <w:r>
              <w:rPr>
                <w:rFonts w:ascii="Arial" w:hAnsi="Arial" w:cs="Arial"/>
                <w:sz w:val="22"/>
                <w:szCs w:val="22"/>
              </w:rPr>
              <w:t>13</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31c</w:t>
            </w:r>
          </w:p>
        </w:tc>
        <w:tc>
          <w:tcPr>
            <w:tcW w:w="2954" w:type="pct"/>
            <w:shd w:val="clear" w:color="auto" w:fill="auto"/>
            <w:tcMar>
              <w:top w:w="85" w:type="dxa"/>
              <w:bottom w:w="85" w:type="dxa"/>
            </w:tcMar>
          </w:tcPr>
          <w:p w:rsidR="009A5304" w:rsidRPr="00C23B95" w:rsidRDefault="009A5304" w:rsidP="005A71CE">
            <w:pPr>
              <w:rPr>
                <w:rFonts w:ascii="Arial" w:hAnsi="Arial" w:cs="Arial"/>
                <w:sz w:val="22"/>
                <w:szCs w:val="22"/>
              </w:rPr>
            </w:pPr>
            <w:r w:rsidRPr="00C23B95">
              <w:rPr>
                <w:rFonts w:ascii="Arial" w:hAnsi="Arial" w:cs="Arial"/>
                <w:sz w:val="22"/>
                <w:szCs w:val="22"/>
              </w:rPr>
              <w:t>Plans, if any, for granting public access to the full protocol, participant-level dataset, and statistical code</w:t>
            </w:r>
          </w:p>
        </w:tc>
        <w:tc>
          <w:tcPr>
            <w:tcW w:w="883" w:type="pct"/>
          </w:tcPr>
          <w:p w:rsidR="009A5304" w:rsidRPr="00C23B95" w:rsidRDefault="002F60D0" w:rsidP="005A71CE">
            <w:pPr>
              <w:rPr>
                <w:rFonts w:ascii="Arial" w:hAnsi="Arial" w:cs="Arial"/>
                <w:sz w:val="22"/>
                <w:szCs w:val="22"/>
              </w:rPr>
            </w:pPr>
            <w:r>
              <w:rPr>
                <w:rFonts w:ascii="Arial" w:hAnsi="Arial" w:cs="Arial"/>
                <w:sz w:val="22"/>
                <w:szCs w:val="22"/>
              </w:rPr>
              <w:t>13</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pStyle w:val="TableSubHead"/>
              <w:rPr>
                <w:rFonts w:ascii="Arial" w:hAnsi="Arial" w:cs="Arial"/>
                <w:sz w:val="22"/>
                <w:szCs w:val="22"/>
              </w:rPr>
            </w:pPr>
            <w:r w:rsidRPr="00F60FD4">
              <w:rPr>
                <w:rFonts w:ascii="Arial" w:hAnsi="Arial" w:cs="Arial"/>
                <w:sz w:val="22"/>
                <w:szCs w:val="22"/>
              </w:rPr>
              <w:t>Appendices</w:t>
            </w:r>
          </w:p>
        </w:tc>
        <w:tc>
          <w:tcPr>
            <w:tcW w:w="345" w:type="pct"/>
          </w:tcPr>
          <w:p w:rsidR="009A5304" w:rsidRPr="00F60FD4" w:rsidRDefault="009A5304" w:rsidP="005A71CE">
            <w:pPr>
              <w:rPr>
                <w:rFonts w:ascii="Arial" w:hAnsi="Arial" w:cs="Arial"/>
                <w:sz w:val="22"/>
                <w:szCs w:val="22"/>
              </w:rPr>
            </w:pPr>
          </w:p>
        </w:tc>
        <w:tc>
          <w:tcPr>
            <w:tcW w:w="2954" w:type="pct"/>
            <w:shd w:val="clear" w:color="auto" w:fill="auto"/>
          </w:tcPr>
          <w:p w:rsidR="009A5304" w:rsidRPr="00F60FD4" w:rsidRDefault="009A5304" w:rsidP="005A71CE">
            <w:pPr>
              <w:rPr>
                <w:rFonts w:ascii="Arial" w:hAnsi="Arial" w:cs="Arial"/>
                <w:sz w:val="22"/>
                <w:szCs w:val="22"/>
              </w:rPr>
            </w:pPr>
          </w:p>
        </w:tc>
        <w:tc>
          <w:tcPr>
            <w:tcW w:w="883" w:type="pct"/>
          </w:tcPr>
          <w:p w:rsidR="009A5304" w:rsidRPr="00F60FD4" w:rsidRDefault="009A5304" w:rsidP="005A71CE">
            <w:pPr>
              <w:rPr>
                <w:rFonts w:ascii="Arial" w:hAnsi="Arial" w:cs="Arial"/>
                <w:sz w:val="22"/>
                <w:szCs w:val="22"/>
              </w:rPr>
            </w:pP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Informed consent materials</w:t>
            </w: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32</w:t>
            </w:r>
          </w:p>
        </w:tc>
        <w:tc>
          <w:tcPr>
            <w:tcW w:w="2954" w:type="pct"/>
            <w:shd w:val="clear" w:color="auto" w:fill="auto"/>
            <w:tcMar>
              <w:top w:w="85" w:type="dxa"/>
              <w:bottom w:w="85" w:type="dxa"/>
            </w:tcMar>
          </w:tcPr>
          <w:p w:rsidR="009A5304" w:rsidRPr="00F60FD4" w:rsidRDefault="009A5304" w:rsidP="005A71CE">
            <w:pPr>
              <w:rPr>
                <w:rFonts w:ascii="Arial" w:hAnsi="Arial" w:cs="Arial"/>
                <w:sz w:val="22"/>
                <w:szCs w:val="22"/>
              </w:rPr>
            </w:pPr>
            <w:r w:rsidRPr="000D70C9">
              <w:rPr>
                <w:rFonts w:ascii="Arial" w:hAnsi="Arial" w:cs="Arial"/>
                <w:sz w:val="22"/>
                <w:szCs w:val="22"/>
              </w:rPr>
              <w:t>Model consent form and other related documentation given to participants and authorised surrogates</w:t>
            </w:r>
          </w:p>
        </w:tc>
        <w:tc>
          <w:tcPr>
            <w:tcW w:w="883" w:type="pct"/>
          </w:tcPr>
          <w:p w:rsidR="009A5304" w:rsidRPr="00F60FD4" w:rsidRDefault="009A5304" w:rsidP="005A71CE">
            <w:pPr>
              <w:rPr>
                <w:rFonts w:ascii="Arial" w:hAnsi="Arial" w:cs="Arial"/>
                <w:sz w:val="22"/>
                <w:szCs w:val="22"/>
              </w:rPr>
            </w:pPr>
            <w:r>
              <w:rPr>
                <w:rFonts w:ascii="Arial" w:hAnsi="Arial" w:cs="Arial"/>
                <w:sz w:val="22"/>
                <w:szCs w:val="22"/>
              </w:rPr>
              <w:t>1-7</w:t>
            </w:r>
          </w:p>
        </w:tc>
      </w:tr>
      <w:tr w:rsidR="009A5304" w:rsidRPr="00F60FD4" w:rsidTr="005A71CE">
        <w:tblPrEx>
          <w:tblCellMar>
            <w:top w:w="0" w:type="dxa"/>
            <w:bottom w:w="0" w:type="dxa"/>
          </w:tblCellMar>
        </w:tblPrEx>
        <w:trPr>
          <w:cantSplit/>
          <w:trHeight w:val="259"/>
        </w:trPr>
        <w:tc>
          <w:tcPr>
            <w:tcW w:w="818" w:type="pct"/>
            <w:shd w:val="clear" w:color="auto" w:fill="auto"/>
            <w:tcMar>
              <w:top w:w="85" w:type="dxa"/>
              <w:bottom w:w="85" w:type="dxa"/>
            </w:tcMar>
          </w:tcPr>
          <w:p w:rsidR="009A5304" w:rsidRPr="00F60FD4" w:rsidRDefault="009A5304" w:rsidP="005A71CE">
            <w:pPr>
              <w:rPr>
                <w:rFonts w:ascii="Arial" w:hAnsi="Arial" w:cs="Arial"/>
                <w:sz w:val="22"/>
                <w:szCs w:val="22"/>
              </w:rPr>
            </w:pPr>
            <w:r w:rsidRPr="00F60FD4">
              <w:rPr>
                <w:rFonts w:ascii="Arial" w:hAnsi="Arial" w:cs="Arial"/>
                <w:sz w:val="22"/>
                <w:szCs w:val="22"/>
              </w:rPr>
              <w:t>Biological specimens</w:t>
            </w:r>
          </w:p>
        </w:tc>
        <w:tc>
          <w:tcPr>
            <w:tcW w:w="345" w:type="pct"/>
          </w:tcPr>
          <w:p w:rsidR="009A5304" w:rsidRPr="00F60FD4" w:rsidRDefault="009A5304" w:rsidP="005A71CE">
            <w:pPr>
              <w:rPr>
                <w:rFonts w:ascii="Arial" w:hAnsi="Arial" w:cs="Arial"/>
                <w:sz w:val="22"/>
                <w:szCs w:val="22"/>
              </w:rPr>
            </w:pPr>
            <w:r w:rsidRPr="00F60FD4">
              <w:rPr>
                <w:rFonts w:ascii="Arial" w:hAnsi="Arial" w:cs="Arial"/>
                <w:sz w:val="22"/>
                <w:szCs w:val="22"/>
              </w:rPr>
              <w:t>33</w:t>
            </w:r>
          </w:p>
        </w:tc>
        <w:tc>
          <w:tcPr>
            <w:tcW w:w="2954" w:type="pct"/>
            <w:shd w:val="clear" w:color="auto" w:fill="auto"/>
            <w:tcMar>
              <w:top w:w="85" w:type="dxa"/>
              <w:bottom w:w="85" w:type="dxa"/>
            </w:tcMar>
          </w:tcPr>
          <w:p w:rsidR="009A5304" w:rsidRPr="00F60FD4" w:rsidRDefault="009A5304" w:rsidP="005A71CE">
            <w:pPr>
              <w:rPr>
                <w:rFonts w:ascii="Arial" w:hAnsi="Arial" w:cs="Arial"/>
                <w:sz w:val="22"/>
                <w:szCs w:val="22"/>
              </w:rPr>
            </w:pPr>
            <w:r w:rsidRPr="00277328">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883" w:type="pct"/>
          </w:tcPr>
          <w:p w:rsidR="009A5304" w:rsidRPr="00F60FD4" w:rsidRDefault="009A5304" w:rsidP="005A71CE">
            <w:pPr>
              <w:rPr>
                <w:rFonts w:ascii="Arial" w:hAnsi="Arial" w:cs="Arial"/>
                <w:sz w:val="22"/>
                <w:szCs w:val="22"/>
              </w:rPr>
            </w:pPr>
            <w:r>
              <w:rPr>
                <w:rFonts w:ascii="Arial" w:hAnsi="Arial" w:cs="Arial"/>
                <w:sz w:val="22"/>
                <w:szCs w:val="22"/>
              </w:rPr>
              <w:t>NA</w:t>
            </w:r>
          </w:p>
        </w:tc>
      </w:tr>
    </w:tbl>
    <w:p w:rsidR="005A71CE" w:rsidRPr="00D71B07" w:rsidRDefault="005A71CE" w:rsidP="005A71CE">
      <w:pPr>
        <w:shd w:val="clear" w:color="auto" w:fill="FFFFFF"/>
        <w:jc w:val="both"/>
        <w:rPr>
          <w:rFonts w:ascii="Arial" w:hAnsi="Arial" w:cs="Arial"/>
          <w:sz w:val="22"/>
          <w:szCs w:val="22"/>
        </w:rPr>
      </w:pPr>
      <w:bookmarkStart w:id="0" w:name="_GoBack"/>
      <w:bookmarkEnd w:id="0"/>
    </w:p>
    <w:p w:rsidR="00196402" w:rsidRDefault="00196402"/>
    <w:sectPr w:rsidR="00196402" w:rsidSect="005A71CE">
      <w:footerReference w:type="even" r:id="rId6"/>
      <w:footerReference w:type="default" r:id="rId7"/>
      <w:pgSz w:w="11909" w:h="16834"/>
      <w:pgMar w:top="990" w:right="1440" w:bottom="1440" w:left="1440" w:header="54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1CE" w:rsidRDefault="005A71CE" w:rsidP="005A71C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A71CE" w:rsidRDefault="005A71CE" w:rsidP="005A71C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1CE" w:rsidRDefault="005A71CE" w:rsidP="005A71C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F60D0">
      <w:rPr>
        <w:rStyle w:val="PageNumber"/>
        <w:noProof/>
      </w:rPr>
      <w:t>6</w:t>
    </w:r>
    <w:r>
      <w:rPr>
        <w:rStyle w:val="PageNumber"/>
      </w:rPr>
      <w:fldChar w:fldCharType="end"/>
    </w:r>
  </w:p>
  <w:p w:rsidR="005A71CE" w:rsidRDefault="005A71CE" w:rsidP="005A71CE">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1CE"/>
    <w:rsid w:val="00196402"/>
    <w:rsid w:val="001F5982"/>
    <w:rsid w:val="002F60D0"/>
    <w:rsid w:val="005A71CE"/>
    <w:rsid w:val="00957919"/>
    <w:rsid w:val="009A5304"/>
    <w:rsid w:val="00E700F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71CE"/>
    <w:pPr>
      <w:spacing w:after="0" w:line="300" w:lineRule="exact"/>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5A71CE"/>
    <w:pPr>
      <w:tabs>
        <w:tab w:val="center" w:pos="4153"/>
        <w:tab w:val="right" w:pos="8306"/>
      </w:tabs>
      <w:spacing w:line="240" w:lineRule="auto"/>
    </w:pPr>
    <w:rPr>
      <w:rFonts w:ascii="Arial" w:hAnsi="Arial"/>
      <w:sz w:val="20"/>
      <w:lang/>
    </w:rPr>
  </w:style>
  <w:style w:type="character" w:customStyle="1" w:styleId="FooterChar">
    <w:name w:val="Footer Char"/>
    <w:basedOn w:val="DefaultParagraphFont"/>
    <w:link w:val="Footer"/>
    <w:rsid w:val="005A71CE"/>
    <w:rPr>
      <w:rFonts w:ascii="Arial" w:eastAsia="Times New Roman" w:hAnsi="Arial" w:cs="Times New Roman"/>
      <w:sz w:val="20"/>
      <w:szCs w:val="20"/>
      <w:lang/>
    </w:rPr>
  </w:style>
  <w:style w:type="paragraph" w:customStyle="1" w:styleId="TableTitle">
    <w:name w:val="TableTitle"/>
    <w:basedOn w:val="Normal"/>
    <w:rsid w:val="005A71CE"/>
  </w:style>
  <w:style w:type="character" w:styleId="Hyperlink">
    <w:name w:val="Hyperlink"/>
    <w:rsid w:val="005A71CE"/>
    <w:rPr>
      <w:color w:val="0000FF"/>
      <w:u w:val="single"/>
    </w:rPr>
  </w:style>
  <w:style w:type="character" w:styleId="PageNumber">
    <w:name w:val="page number"/>
    <w:basedOn w:val="DefaultParagraphFont"/>
    <w:rsid w:val="005A71CE"/>
  </w:style>
  <w:style w:type="paragraph" w:customStyle="1" w:styleId="TableHeader">
    <w:name w:val="TableHeader"/>
    <w:basedOn w:val="Normal"/>
    <w:rsid w:val="005A71CE"/>
    <w:pPr>
      <w:spacing w:before="120" w:line="240" w:lineRule="auto"/>
    </w:pPr>
    <w:rPr>
      <w:b/>
    </w:rPr>
  </w:style>
  <w:style w:type="paragraph" w:customStyle="1" w:styleId="TableSubHead">
    <w:name w:val="TableSubHead"/>
    <w:basedOn w:val="TableHeader"/>
    <w:rsid w:val="005A71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71CE"/>
    <w:pPr>
      <w:spacing w:after="0" w:line="300" w:lineRule="exact"/>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5A71CE"/>
    <w:pPr>
      <w:tabs>
        <w:tab w:val="center" w:pos="4153"/>
        <w:tab w:val="right" w:pos="8306"/>
      </w:tabs>
      <w:spacing w:line="240" w:lineRule="auto"/>
    </w:pPr>
    <w:rPr>
      <w:rFonts w:ascii="Arial" w:hAnsi="Arial"/>
      <w:sz w:val="20"/>
      <w:lang/>
    </w:rPr>
  </w:style>
  <w:style w:type="character" w:customStyle="1" w:styleId="FooterChar">
    <w:name w:val="Footer Char"/>
    <w:basedOn w:val="DefaultParagraphFont"/>
    <w:link w:val="Footer"/>
    <w:rsid w:val="005A71CE"/>
    <w:rPr>
      <w:rFonts w:ascii="Arial" w:eastAsia="Times New Roman" w:hAnsi="Arial" w:cs="Times New Roman"/>
      <w:sz w:val="20"/>
      <w:szCs w:val="20"/>
      <w:lang/>
    </w:rPr>
  </w:style>
  <w:style w:type="paragraph" w:customStyle="1" w:styleId="TableTitle">
    <w:name w:val="TableTitle"/>
    <w:basedOn w:val="Normal"/>
    <w:rsid w:val="005A71CE"/>
  </w:style>
  <w:style w:type="character" w:styleId="Hyperlink">
    <w:name w:val="Hyperlink"/>
    <w:rsid w:val="005A71CE"/>
    <w:rPr>
      <w:color w:val="0000FF"/>
      <w:u w:val="single"/>
    </w:rPr>
  </w:style>
  <w:style w:type="character" w:styleId="PageNumber">
    <w:name w:val="page number"/>
    <w:basedOn w:val="DefaultParagraphFont"/>
    <w:rsid w:val="005A71CE"/>
  </w:style>
  <w:style w:type="paragraph" w:customStyle="1" w:styleId="TableHeader">
    <w:name w:val="TableHeader"/>
    <w:basedOn w:val="Normal"/>
    <w:rsid w:val="005A71CE"/>
    <w:pPr>
      <w:spacing w:before="120" w:line="240" w:lineRule="auto"/>
    </w:pPr>
    <w:rPr>
      <w:b/>
    </w:rPr>
  </w:style>
  <w:style w:type="paragraph" w:customStyle="1" w:styleId="TableSubHead">
    <w:name w:val="TableSubHead"/>
    <w:basedOn w:val="TableHeader"/>
    <w:rsid w:val="005A71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6</Pages>
  <Words>1453</Words>
  <Characters>8286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PD</dc:creator>
  <cp:lastModifiedBy>PD</cp:lastModifiedBy>
  <cp:revision>1</cp:revision>
  <dcterms:created xsi:type="dcterms:W3CDTF">2022-02-09T11:18:00Z</dcterms:created>
  <dcterms:modified xsi:type="dcterms:W3CDTF">2022-02-10T04:56:00Z</dcterms:modified>
</cp:coreProperties>
</file>