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ACB57" w14:textId="09EF3646" w:rsidR="00557BE0" w:rsidRPr="00574A83" w:rsidRDefault="00956EA9" w:rsidP="00200A11">
      <w:pPr>
        <w:widowControl/>
        <w:spacing w:line="240" w:lineRule="auto"/>
        <w:ind w:firstLineChars="50" w:firstLine="100"/>
        <w:rPr>
          <w:sz w:val="20"/>
          <w:szCs w:val="20"/>
        </w:rPr>
      </w:pPr>
      <w:r w:rsidRPr="00E45288">
        <w:rPr>
          <w:bCs/>
          <w:sz w:val="20"/>
          <w:szCs w:val="20"/>
        </w:rPr>
        <w:t>Supplementary Table</w:t>
      </w:r>
      <w:r w:rsidR="0041717E" w:rsidRPr="00E45288">
        <w:rPr>
          <w:bCs/>
          <w:sz w:val="20"/>
          <w:szCs w:val="20"/>
        </w:rPr>
        <w:t xml:space="preserve"> </w:t>
      </w:r>
      <w:r w:rsidR="009C0C27" w:rsidRPr="00E45288">
        <w:rPr>
          <w:bCs/>
          <w:sz w:val="20"/>
          <w:szCs w:val="20"/>
        </w:rPr>
        <w:t>S</w:t>
      </w:r>
      <w:r w:rsidR="00574A83" w:rsidRPr="00E45288">
        <w:rPr>
          <w:bCs/>
          <w:sz w:val="20"/>
          <w:szCs w:val="20"/>
        </w:rPr>
        <w:t>1</w:t>
      </w:r>
      <w:r w:rsidRPr="00E45288">
        <w:rPr>
          <w:bCs/>
          <w:sz w:val="20"/>
          <w:szCs w:val="20"/>
        </w:rPr>
        <w:t xml:space="preserve">. </w:t>
      </w:r>
      <w:r w:rsidR="00865294" w:rsidRPr="00574A83">
        <w:rPr>
          <w:color w:val="000000" w:themeColor="text1"/>
          <w:sz w:val="20"/>
          <w:szCs w:val="20"/>
        </w:rPr>
        <w:t>Specific primer</w:t>
      </w:r>
      <w:r w:rsidRPr="00574A83">
        <w:rPr>
          <w:color w:val="FF0000"/>
          <w:sz w:val="20"/>
          <w:szCs w:val="20"/>
        </w:rPr>
        <w:t xml:space="preserve"> </w:t>
      </w:r>
      <w:r w:rsidR="00865294" w:rsidRPr="006B33B4">
        <w:rPr>
          <w:color w:val="000000" w:themeColor="text1"/>
          <w:sz w:val="20"/>
          <w:szCs w:val="20"/>
        </w:rPr>
        <w:t>ParV</w:t>
      </w:r>
      <w:r w:rsidR="004F6550" w:rsidRPr="006B33B4">
        <w:rPr>
          <w:color w:val="000000" w:themeColor="text1"/>
          <w:sz w:val="20"/>
          <w:szCs w:val="20"/>
        </w:rPr>
        <w:t>2</w:t>
      </w:r>
      <w:r w:rsidR="006B33B4" w:rsidRPr="006B33B4">
        <w:rPr>
          <w:color w:val="000000" w:themeColor="text1"/>
          <w:sz w:val="20"/>
          <w:szCs w:val="20"/>
        </w:rPr>
        <w:t>:</w:t>
      </w:r>
      <w:r w:rsidR="004F6550" w:rsidRPr="006B33B4">
        <w:rPr>
          <w:color w:val="000000" w:themeColor="text1"/>
          <w:sz w:val="20"/>
          <w:szCs w:val="20"/>
        </w:rPr>
        <w:t>1</w:t>
      </w:r>
      <w:r w:rsidR="006B33B4" w:rsidRPr="006B33B4">
        <w:rPr>
          <w:color w:val="000000" w:themeColor="text1"/>
          <w:sz w:val="20"/>
          <w:szCs w:val="20"/>
        </w:rPr>
        <w:t>-13</w:t>
      </w:r>
      <w:r w:rsidR="00865294" w:rsidRPr="006B33B4">
        <w:rPr>
          <w:color w:val="000000" w:themeColor="text1"/>
          <w:sz w:val="20"/>
          <w:szCs w:val="20"/>
        </w:rPr>
        <w:t>F</w:t>
      </w:r>
      <w:r w:rsidRPr="006B33B4">
        <w:rPr>
          <w:color w:val="000000" w:themeColor="text1"/>
          <w:sz w:val="20"/>
          <w:szCs w:val="20"/>
        </w:rPr>
        <w:t>/</w:t>
      </w:r>
      <w:r w:rsidR="00EE2A93" w:rsidRPr="006B33B4">
        <w:rPr>
          <w:color w:val="000000" w:themeColor="text1"/>
          <w:sz w:val="20"/>
          <w:szCs w:val="20"/>
        </w:rPr>
        <w:t>R</w:t>
      </w:r>
      <w:r w:rsidR="004005C9" w:rsidRPr="00574A83">
        <w:rPr>
          <w:color w:val="000000" w:themeColor="text1"/>
          <w:sz w:val="20"/>
          <w:szCs w:val="20"/>
        </w:rPr>
        <w:t xml:space="preserve"> </w:t>
      </w:r>
      <w:r w:rsidRPr="00574A83">
        <w:rPr>
          <w:rFonts w:eastAsia="黑体"/>
          <w:color w:val="000000" w:themeColor="text1"/>
          <w:kern w:val="0"/>
          <w:sz w:val="20"/>
          <w:szCs w:val="20"/>
        </w:rPr>
        <w:t xml:space="preserve">used for amplification of the </w:t>
      </w:r>
      <w:r w:rsidR="005C344E" w:rsidRPr="00574A83">
        <w:rPr>
          <w:rFonts w:eastAsia="黑体"/>
          <w:color w:val="000000" w:themeColor="text1"/>
          <w:kern w:val="0"/>
          <w:sz w:val="20"/>
          <w:szCs w:val="20"/>
        </w:rPr>
        <w:t>complete</w:t>
      </w:r>
      <w:r w:rsidRPr="00574A83">
        <w:rPr>
          <w:rFonts w:eastAsia="黑体"/>
          <w:color w:val="000000" w:themeColor="text1"/>
          <w:kern w:val="0"/>
          <w:sz w:val="20"/>
          <w:szCs w:val="20"/>
        </w:rPr>
        <w:t xml:space="preserve"> gene sequence of </w:t>
      </w:r>
      <w:r w:rsidR="00EE2A93" w:rsidRPr="00574A83">
        <w:rPr>
          <w:rStyle w:val="15"/>
          <w:color w:val="000000" w:themeColor="text1"/>
          <w:sz w:val="20"/>
          <w:szCs w:val="20"/>
          <w:lang w:bidi="ar"/>
        </w:rPr>
        <w:t xml:space="preserve">Paris virus </w:t>
      </w:r>
      <w:r w:rsidR="004F6550" w:rsidRPr="00574A83">
        <w:rPr>
          <w:rStyle w:val="15"/>
          <w:color w:val="000000" w:themeColor="text1"/>
          <w:sz w:val="20"/>
          <w:szCs w:val="20"/>
          <w:lang w:bidi="ar"/>
        </w:rPr>
        <w:t>2</w:t>
      </w:r>
      <w:r w:rsidR="00EE2A93" w:rsidRPr="00574A83">
        <w:rPr>
          <w:sz w:val="20"/>
          <w:szCs w:val="20"/>
        </w:rPr>
        <w:t>.</w:t>
      </w:r>
    </w:p>
    <w:tbl>
      <w:tblPr>
        <w:tblStyle w:val="21"/>
        <w:tblpPr w:leftFromText="180" w:rightFromText="180" w:vertAnchor="page" w:horzAnchor="margin" w:tblpY="215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3325"/>
        <w:gridCol w:w="1937"/>
        <w:gridCol w:w="1800"/>
      </w:tblGrid>
      <w:tr w:rsidR="00AF2EAD" w:rsidRPr="00360BB6" w14:paraId="66947012" w14:textId="77777777" w:rsidTr="00360BB6">
        <w:trPr>
          <w:trHeight w:val="170"/>
        </w:trPr>
        <w:tc>
          <w:tcPr>
            <w:tcW w:w="75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3AA4F1" w14:textId="3893EE15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Primer</w:t>
            </w:r>
          </w:p>
        </w:tc>
        <w:tc>
          <w:tcPr>
            <w:tcW w:w="20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D683D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Nucleotide sequence (5’ - 3’)</w:t>
            </w:r>
          </w:p>
        </w:tc>
        <w:tc>
          <w:tcPr>
            <w:tcW w:w="116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8BFA1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Nucleotide position</w:t>
            </w:r>
          </w:p>
        </w:tc>
        <w:tc>
          <w:tcPr>
            <w:tcW w:w="10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050B7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Fragment size(bp)</w:t>
            </w:r>
          </w:p>
        </w:tc>
      </w:tr>
      <w:tr w:rsidR="00AF2EAD" w:rsidRPr="00360BB6" w14:paraId="64B224CF" w14:textId="77777777" w:rsidTr="00360BB6">
        <w:trPr>
          <w:trHeight w:val="170"/>
        </w:trPr>
        <w:tc>
          <w:tcPr>
            <w:tcW w:w="752" w:type="pct"/>
            <w:tcBorders>
              <w:top w:val="single" w:sz="12" w:space="0" w:color="auto"/>
            </w:tcBorders>
            <w:vAlign w:val="center"/>
          </w:tcPr>
          <w:p w14:paraId="679C5F1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ParV2-1F</w:t>
            </w:r>
          </w:p>
        </w:tc>
        <w:tc>
          <w:tcPr>
            <w:tcW w:w="2000" w:type="pct"/>
            <w:tcBorders>
              <w:top w:val="single" w:sz="12" w:space="0" w:color="auto"/>
            </w:tcBorders>
            <w:vAlign w:val="center"/>
          </w:tcPr>
          <w:p w14:paraId="74F80B0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TTGACGTTATGCTCCGGCTC</w:t>
            </w:r>
          </w:p>
        </w:tc>
        <w:tc>
          <w:tcPr>
            <w:tcW w:w="1165" w:type="pct"/>
            <w:vMerge w:val="restart"/>
            <w:tcBorders>
              <w:top w:val="single" w:sz="12" w:space="0" w:color="auto"/>
            </w:tcBorders>
            <w:vAlign w:val="center"/>
          </w:tcPr>
          <w:p w14:paraId="6ACC1569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nt:69-142</w:t>
            </w:r>
          </w:p>
        </w:tc>
        <w:tc>
          <w:tcPr>
            <w:tcW w:w="1083" w:type="pct"/>
            <w:vMerge w:val="restart"/>
            <w:tcBorders>
              <w:top w:val="single" w:sz="12" w:space="0" w:color="auto"/>
            </w:tcBorders>
            <w:vAlign w:val="center"/>
          </w:tcPr>
          <w:p w14:paraId="325E3F6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74 bp</w:t>
            </w:r>
          </w:p>
        </w:tc>
      </w:tr>
      <w:tr w:rsidR="00AF2EAD" w:rsidRPr="00360BB6" w14:paraId="26197B10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213AF85C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ParV2-1R</w:t>
            </w:r>
          </w:p>
        </w:tc>
        <w:tc>
          <w:tcPr>
            <w:tcW w:w="2000" w:type="pct"/>
            <w:vAlign w:val="center"/>
          </w:tcPr>
          <w:p w14:paraId="6E56AF1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GGGCAACTTCTGTATCGCCT</w:t>
            </w:r>
          </w:p>
        </w:tc>
        <w:tc>
          <w:tcPr>
            <w:tcW w:w="1165" w:type="pct"/>
            <w:vMerge/>
            <w:vAlign w:val="center"/>
          </w:tcPr>
          <w:p w14:paraId="0E891FF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3D9C093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4D18A650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3A92DB9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ParV2-2F</w:t>
            </w:r>
          </w:p>
        </w:tc>
        <w:tc>
          <w:tcPr>
            <w:tcW w:w="2000" w:type="pct"/>
            <w:vAlign w:val="center"/>
          </w:tcPr>
          <w:p w14:paraId="2F002F3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AGGCGATACAGAAGTTGCCC</w:t>
            </w:r>
          </w:p>
        </w:tc>
        <w:tc>
          <w:tcPr>
            <w:tcW w:w="1165" w:type="pct"/>
            <w:vMerge w:val="restart"/>
            <w:vAlign w:val="center"/>
          </w:tcPr>
          <w:p w14:paraId="351F28C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nt:141-502</w:t>
            </w:r>
          </w:p>
        </w:tc>
        <w:tc>
          <w:tcPr>
            <w:tcW w:w="1083" w:type="pct"/>
            <w:vMerge w:val="restart"/>
            <w:vAlign w:val="center"/>
          </w:tcPr>
          <w:p w14:paraId="076BC95D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362 bp</w:t>
            </w:r>
          </w:p>
        </w:tc>
      </w:tr>
      <w:tr w:rsidR="00AF2EAD" w:rsidRPr="00360BB6" w14:paraId="5EE82377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45B1276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ParV2-2R</w:t>
            </w:r>
          </w:p>
        </w:tc>
        <w:tc>
          <w:tcPr>
            <w:tcW w:w="2000" w:type="pct"/>
            <w:vAlign w:val="center"/>
          </w:tcPr>
          <w:p w14:paraId="38405F5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CTGCAGTAGACAGCCCACAA</w:t>
            </w:r>
          </w:p>
        </w:tc>
        <w:tc>
          <w:tcPr>
            <w:tcW w:w="1165" w:type="pct"/>
            <w:vMerge/>
            <w:vAlign w:val="center"/>
          </w:tcPr>
          <w:p w14:paraId="1895B7A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42B2C2CE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3508DD29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0AA562C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ParV2-3F</w:t>
            </w:r>
          </w:p>
        </w:tc>
        <w:tc>
          <w:tcPr>
            <w:tcW w:w="2000" w:type="pct"/>
            <w:vAlign w:val="center"/>
          </w:tcPr>
          <w:p w14:paraId="05CB17E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GTCTACTGCAGACAGCGTGAT</w:t>
            </w:r>
          </w:p>
        </w:tc>
        <w:tc>
          <w:tcPr>
            <w:tcW w:w="1165" w:type="pct"/>
            <w:vMerge w:val="restart"/>
            <w:vAlign w:val="center"/>
          </w:tcPr>
          <w:p w14:paraId="5B60C7D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nt:480</w:t>
            </w:r>
            <w:r w:rsidRPr="00360BB6">
              <w:rPr>
                <w:rFonts w:hint="eastAsia"/>
                <w:szCs w:val="21"/>
              </w:rPr>
              <w:t>-</w:t>
            </w:r>
            <w:r w:rsidRPr="00360BB6">
              <w:rPr>
                <w:szCs w:val="21"/>
              </w:rPr>
              <w:t>642</w:t>
            </w:r>
          </w:p>
        </w:tc>
        <w:tc>
          <w:tcPr>
            <w:tcW w:w="1083" w:type="pct"/>
            <w:vMerge w:val="restart"/>
            <w:vAlign w:val="center"/>
          </w:tcPr>
          <w:p w14:paraId="2ADE810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163bp</w:t>
            </w:r>
          </w:p>
        </w:tc>
      </w:tr>
      <w:tr w:rsidR="00AF2EAD" w:rsidRPr="00360BB6" w14:paraId="5DFAB68C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30192BC9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ParV2-3R</w:t>
            </w:r>
          </w:p>
        </w:tc>
        <w:tc>
          <w:tcPr>
            <w:tcW w:w="2000" w:type="pct"/>
            <w:vAlign w:val="center"/>
          </w:tcPr>
          <w:p w14:paraId="50B19935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GACAGCCAGTTTGTTCGCCT</w:t>
            </w:r>
          </w:p>
        </w:tc>
        <w:tc>
          <w:tcPr>
            <w:tcW w:w="1165" w:type="pct"/>
            <w:vMerge/>
            <w:vAlign w:val="center"/>
          </w:tcPr>
          <w:p w14:paraId="484F624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2879A6A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2BE10E25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7639F1F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ParV2-4F</w:t>
            </w:r>
          </w:p>
        </w:tc>
        <w:tc>
          <w:tcPr>
            <w:tcW w:w="2000" w:type="pct"/>
            <w:vAlign w:val="center"/>
          </w:tcPr>
          <w:p w14:paraId="2803CFF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GCCGGTTAGGGACTGCTTAG</w:t>
            </w:r>
          </w:p>
        </w:tc>
        <w:tc>
          <w:tcPr>
            <w:tcW w:w="1165" w:type="pct"/>
            <w:vMerge w:val="restart"/>
            <w:vAlign w:val="center"/>
          </w:tcPr>
          <w:p w14:paraId="354F1F8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nt:624-818</w:t>
            </w:r>
          </w:p>
        </w:tc>
        <w:tc>
          <w:tcPr>
            <w:tcW w:w="1083" w:type="pct"/>
            <w:vMerge w:val="restart"/>
            <w:vAlign w:val="center"/>
          </w:tcPr>
          <w:p w14:paraId="3778AF1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195 bp</w:t>
            </w:r>
          </w:p>
        </w:tc>
      </w:tr>
      <w:tr w:rsidR="00AF2EAD" w:rsidRPr="00360BB6" w14:paraId="27258B37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73E87BA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ParV2-4R</w:t>
            </w:r>
          </w:p>
        </w:tc>
        <w:tc>
          <w:tcPr>
            <w:tcW w:w="2000" w:type="pct"/>
            <w:vAlign w:val="center"/>
          </w:tcPr>
          <w:p w14:paraId="38DCAA2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TCGGAACAGAAAACGCCAGA</w:t>
            </w:r>
          </w:p>
        </w:tc>
        <w:tc>
          <w:tcPr>
            <w:tcW w:w="1165" w:type="pct"/>
            <w:vMerge/>
            <w:vAlign w:val="center"/>
          </w:tcPr>
          <w:p w14:paraId="047991F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46E054E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1847F223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665A9565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ParV2-5F</w:t>
            </w:r>
          </w:p>
        </w:tc>
        <w:tc>
          <w:tcPr>
            <w:tcW w:w="2000" w:type="pct"/>
            <w:vAlign w:val="center"/>
          </w:tcPr>
          <w:p w14:paraId="3C222A6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GACTCCCGAAGTGAGTGAGC</w:t>
            </w:r>
          </w:p>
        </w:tc>
        <w:tc>
          <w:tcPr>
            <w:tcW w:w="1165" w:type="pct"/>
            <w:vMerge w:val="restart"/>
            <w:vAlign w:val="center"/>
          </w:tcPr>
          <w:p w14:paraId="05C225D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nt:666-881</w:t>
            </w:r>
          </w:p>
        </w:tc>
        <w:tc>
          <w:tcPr>
            <w:tcW w:w="1083" w:type="pct"/>
            <w:vMerge w:val="restart"/>
            <w:vAlign w:val="center"/>
          </w:tcPr>
          <w:p w14:paraId="043249D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216 bp</w:t>
            </w:r>
          </w:p>
        </w:tc>
      </w:tr>
      <w:tr w:rsidR="00AF2EAD" w:rsidRPr="00360BB6" w14:paraId="231C7C2F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1B20D63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ParV2-5R</w:t>
            </w:r>
          </w:p>
        </w:tc>
        <w:tc>
          <w:tcPr>
            <w:tcW w:w="2000" w:type="pct"/>
            <w:vAlign w:val="center"/>
          </w:tcPr>
          <w:p w14:paraId="55C61FD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CGCAGGATTTGGTGTTGGTG</w:t>
            </w:r>
          </w:p>
        </w:tc>
        <w:tc>
          <w:tcPr>
            <w:tcW w:w="1165" w:type="pct"/>
            <w:vMerge/>
            <w:vAlign w:val="center"/>
          </w:tcPr>
          <w:p w14:paraId="2CBF851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4A61C056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3F120A92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16D4E1D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ParV2-6F</w:t>
            </w:r>
          </w:p>
        </w:tc>
        <w:tc>
          <w:tcPr>
            <w:tcW w:w="2000" w:type="pct"/>
            <w:vAlign w:val="center"/>
          </w:tcPr>
          <w:p w14:paraId="7FE94CAC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TTGGCAAGCTGGAATTTGGC</w:t>
            </w:r>
          </w:p>
        </w:tc>
        <w:tc>
          <w:tcPr>
            <w:tcW w:w="1165" w:type="pct"/>
            <w:vMerge w:val="restart"/>
            <w:vAlign w:val="center"/>
          </w:tcPr>
          <w:p w14:paraId="342F529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nt:774-1072</w:t>
            </w:r>
          </w:p>
        </w:tc>
        <w:tc>
          <w:tcPr>
            <w:tcW w:w="1083" w:type="pct"/>
            <w:vMerge w:val="restart"/>
            <w:vAlign w:val="center"/>
          </w:tcPr>
          <w:p w14:paraId="167FC76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298 bp</w:t>
            </w:r>
          </w:p>
        </w:tc>
      </w:tr>
      <w:tr w:rsidR="00AF2EAD" w:rsidRPr="00360BB6" w14:paraId="3F1D5B87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322C4D7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ParV2-6R</w:t>
            </w:r>
          </w:p>
        </w:tc>
        <w:tc>
          <w:tcPr>
            <w:tcW w:w="2000" w:type="pct"/>
            <w:vAlign w:val="center"/>
          </w:tcPr>
          <w:p w14:paraId="68A3D00D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AAGAGGTGGATGGCCCATTG</w:t>
            </w:r>
          </w:p>
        </w:tc>
        <w:tc>
          <w:tcPr>
            <w:tcW w:w="1165" w:type="pct"/>
            <w:vMerge/>
            <w:vAlign w:val="center"/>
          </w:tcPr>
          <w:p w14:paraId="6F71610E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6BA54A39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00E9F9A9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644D1665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ParV2-7F</w:t>
            </w:r>
          </w:p>
        </w:tc>
        <w:tc>
          <w:tcPr>
            <w:tcW w:w="2000" w:type="pct"/>
            <w:vAlign w:val="center"/>
          </w:tcPr>
          <w:p w14:paraId="7C60FE0C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CAATGGGCCATCCACCTCTT</w:t>
            </w:r>
          </w:p>
        </w:tc>
        <w:tc>
          <w:tcPr>
            <w:tcW w:w="1165" w:type="pct"/>
            <w:vMerge w:val="restart"/>
            <w:vAlign w:val="center"/>
          </w:tcPr>
          <w:p w14:paraId="2FFF1F0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nt:1037-1465</w:t>
            </w:r>
          </w:p>
        </w:tc>
        <w:tc>
          <w:tcPr>
            <w:tcW w:w="1083" w:type="pct"/>
            <w:vMerge w:val="restart"/>
            <w:vAlign w:val="center"/>
          </w:tcPr>
          <w:p w14:paraId="69551A97" w14:textId="1E2178FE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429bp</w:t>
            </w:r>
          </w:p>
        </w:tc>
      </w:tr>
      <w:tr w:rsidR="00AF2EAD" w:rsidRPr="00360BB6" w14:paraId="1F0FF2C3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2B1B83F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ParV2-7R</w:t>
            </w:r>
          </w:p>
        </w:tc>
        <w:tc>
          <w:tcPr>
            <w:tcW w:w="2000" w:type="pct"/>
            <w:vAlign w:val="center"/>
          </w:tcPr>
          <w:p w14:paraId="59A25DB7" w14:textId="052B6831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GGAGTGCTTTGCCCCAGTAT</w:t>
            </w:r>
          </w:p>
        </w:tc>
        <w:tc>
          <w:tcPr>
            <w:tcW w:w="1165" w:type="pct"/>
            <w:vMerge/>
            <w:vAlign w:val="center"/>
          </w:tcPr>
          <w:p w14:paraId="44F229A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1934F10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0D160BAF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41E0EC6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ParV2-8F</w:t>
            </w:r>
          </w:p>
        </w:tc>
        <w:tc>
          <w:tcPr>
            <w:tcW w:w="2000" w:type="pct"/>
            <w:vAlign w:val="center"/>
          </w:tcPr>
          <w:p w14:paraId="6CDAACF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ATACTGGGGCAAAGCACTCC</w:t>
            </w:r>
          </w:p>
        </w:tc>
        <w:tc>
          <w:tcPr>
            <w:tcW w:w="1165" w:type="pct"/>
            <w:vMerge w:val="restart"/>
            <w:vAlign w:val="center"/>
          </w:tcPr>
          <w:p w14:paraId="1C29A53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nt:1446-1749</w:t>
            </w:r>
          </w:p>
        </w:tc>
        <w:tc>
          <w:tcPr>
            <w:tcW w:w="1083" w:type="pct"/>
            <w:vMerge w:val="restart"/>
            <w:vAlign w:val="center"/>
          </w:tcPr>
          <w:p w14:paraId="04B41F0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304bp</w:t>
            </w:r>
          </w:p>
        </w:tc>
      </w:tr>
      <w:tr w:rsidR="00AF2EAD" w:rsidRPr="00360BB6" w14:paraId="25AAC97A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21CAF365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ParV2-8R</w:t>
            </w:r>
          </w:p>
        </w:tc>
        <w:tc>
          <w:tcPr>
            <w:tcW w:w="2000" w:type="pct"/>
            <w:vAlign w:val="center"/>
          </w:tcPr>
          <w:p w14:paraId="01E833BA" w14:textId="6D48D0F4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CACTTTTCCCAGGCACGTTG</w:t>
            </w:r>
          </w:p>
        </w:tc>
        <w:tc>
          <w:tcPr>
            <w:tcW w:w="1165" w:type="pct"/>
            <w:vMerge/>
            <w:vAlign w:val="center"/>
          </w:tcPr>
          <w:p w14:paraId="4415055E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757BB3B9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4A70D1E4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24001E2C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ParV2-9F</w:t>
            </w:r>
          </w:p>
        </w:tc>
        <w:tc>
          <w:tcPr>
            <w:tcW w:w="2000" w:type="pct"/>
            <w:vAlign w:val="center"/>
          </w:tcPr>
          <w:p w14:paraId="33923116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CAACGTGCCTGGGAAAAGTG</w:t>
            </w:r>
          </w:p>
        </w:tc>
        <w:tc>
          <w:tcPr>
            <w:tcW w:w="1165" w:type="pct"/>
            <w:vMerge w:val="restart"/>
            <w:vAlign w:val="center"/>
          </w:tcPr>
          <w:p w14:paraId="0A71EE3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nt:1730-2706</w:t>
            </w:r>
          </w:p>
        </w:tc>
        <w:tc>
          <w:tcPr>
            <w:tcW w:w="1083" w:type="pct"/>
            <w:vMerge w:val="restart"/>
            <w:vAlign w:val="center"/>
          </w:tcPr>
          <w:p w14:paraId="4FCB6F1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977bp</w:t>
            </w:r>
          </w:p>
        </w:tc>
      </w:tr>
      <w:tr w:rsidR="00AF2EAD" w:rsidRPr="00360BB6" w14:paraId="38ECF2A6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6530F53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ParV2-9R</w:t>
            </w:r>
          </w:p>
        </w:tc>
        <w:tc>
          <w:tcPr>
            <w:tcW w:w="2000" w:type="pct"/>
            <w:vAlign w:val="center"/>
          </w:tcPr>
          <w:p w14:paraId="223B18B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CAAGCCAGTTGGAGAGTCGT</w:t>
            </w:r>
          </w:p>
        </w:tc>
        <w:tc>
          <w:tcPr>
            <w:tcW w:w="1165" w:type="pct"/>
            <w:vMerge/>
            <w:vAlign w:val="center"/>
          </w:tcPr>
          <w:p w14:paraId="502FFBF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5BE3457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71756783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75258CE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ParV2-10F</w:t>
            </w:r>
          </w:p>
        </w:tc>
        <w:tc>
          <w:tcPr>
            <w:tcW w:w="2000" w:type="pct"/>
            <w:vAlign w:val="center"/>
          </w:tcPr>
          <w:p w14:paraId="3C9BD934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ACGACTCTCCAACTGGCTTG</w:t>
            </w:r>
          </w:p>
        </w:tc>
        <w:tc>
          <w:tcPr>
            <w:tcW w:w="1165" w:type="pct"/>
            <w:vMerge w:val="restart"/>
            <w:vAlign w:val="center"/>
          </w:tcPr>
          <w:p w14:paraId="41E884D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nt:2687-3584</w:t>
            </w:r>
          </w:p>
        </w:tc>
        <w:tc>
          <w:tcPr>
            <w:tcW w:w="1083" w:type="pct"/>
            <w:vMerge w:val="restart"/>
            <w:vAlign w:val="center"/>
          </w:tcPr>
          <w:p w14:paraId="103C397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898bp</w:t>
            </w:r>
          </w:p>
        </w:tc>
      </w:tr>
      <w:tr w:rsidR="00AF2EAD" w:rsidRPr="00360BB6" w14:paraId="3522D75E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4011124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ParV2-10R</w:t>
            </w:r>
          </w:p>
        </w:tc>
        <w:tc>
          <w:tcPr>
            <w:tcW w:w="2000" w:type="pct"/>
            <w:vAlign w:val="center"/>
          </w:tcPr>
          <w:p w14:paraId="69F66FF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AGAGCGTCAAAAGCGGAAGA</w:t>
            </w:r>
          </w:p>
        </w:tc>
        <w:tc>
          <w:tcPr>
            <w:tcW w:w="1165" w:type="pct"/>
            <w:vMerge/>
            <w:vAlign w:val="center"/>
          </w:tcPr>
          <w:p w14:paraId="2E32A94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6894F25D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27B06A81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14ACF51D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ParV2-11F</w:t>
            </w:r>
          </w:p>
        </w:tc>
        <w:tc>
          <w:tcPr>
            <w:tcW w:w="2000" w:type="pct"/>
            <w:vAlign w:val="center"/>
          </w:tcPr>
          <w:p w14:paraId="4A440358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TCCTGTCCGGACTACCAACA</w:t>
            </w:r>
          </w:p>
        </w:tc>
        <w:tc>
          <w:tcPr>
            <w:tcW w:w="1165" w:type="pct"/>
            <w:vMerge w:val="restart"/>
            <w:vAlign w:val="center"/>
          </w:tcPr>
          <w:p w14:paraId="2E412E7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nt:3552-3632</w:t>
            </w:r>
          </w:p>
        </w:tc>
        <w:tc>
          <w:tcPr>
            <w:tcW w:w="1083" w:type="pct"/>
            <w:vMerge w:val="restart"/>
            <w:vAlign w:val="center"/>
          </w:tcPr>
          <w:p w14:paraId="159F9F56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80 bp</w:t>
            </w:r>
          </w:p>
        </w:tc>
      </w:tr>
      <w:tr w:rsidR="00AF2EAD" w:rsidRPr="00360BB6" w14:paraId="2A0CAF65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35F29C8C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ParV2-11R</w:t>
            </w:r>
          </w:p>
        </w:tc>
        <w:tc>
          <w:tcPr>
            <w:tcW w:w="2000" w:type="pct"/>
            <w:vAlign w:val="center"/>
          </w:tcPr>
          <w:p w14:paraId="376C7DD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CACTAGCAACCTCCCGACAG</w:t>
            </w:r>
          </w:p>
        </w:tc>
        <w:tc>
          <w:tcPr>
            <w:tcW w:w="1165" w:type="pct"/>
            <w:vMerge/>
            <w:vAlign w:val="center"/>
          </w:tcPr>
          <w:p w14:paraId="5824E99D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1B23089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234FA0D5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43B16DD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ParV2-12F</w:t>
            </w:r>
          </w:p>
        </w:tc>
        <w:tc>
          <w:tcPr>
            <w:tcW w:w="2000" w:type="pct"/>
            <w:vAlign w:val="center"/>
          </w:tcPr>
          <w:p w14:paraId="08CEA04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CGTGGGTTCTTCCGCTTTTG</w:t>
            </w:r>
          </w:p>
        </w:tc>
        <w:tc>
          <w:tcPr>
            <w:tcW w:w="1165" w:type="pct"/>
            <w:vMerge w:val="restart"/>
            <w:vAlign w:val="center"/>
          </w:tcPr>
          <w:p w14:paraId="79E783D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nt:3622-3932</w:t>
            </w:r>
          </w:p>
        </w:tc>
        <w:tc>
          <w:tcPr>
            <w:tcW w:w="1083" w:type="pct"/>
            <w:vMerge w:val="restart"/>
            <w:vAlign w:val="center"/>
          </w:tcPr>
          <w:p w14:paraId="41BA4E03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3</w:t>
            </w:r>
            <w:r w:rsidRPr="00360BB6">
              <w:rPr>
                <w:szCs w:val="21"/>
              </w:rPr>
              <w:t>10 bp</w:t>
            </w:r>
          </w:p>
        </w:tc>
      </w:tr>
      <w:tr w:rsidR="00AF2EAD" w:rsidRPr="00360BB6" w14:paraId="4A514D6D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40D9D9C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ParV2-12R</w:t>
            </w:r>
          </w:p>
        </w:tc>
        <w:tc>
          <w:tcPr>
            <w:tcW w:w="2000" w:type="pct"/>
            <w:vAlign w:val="center"/>
          </w:tcPr>
          <w:p w14:paraId="00839ACF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CGTGGACGGTGATGATTCCA</w:t>
            </w:r>
          </w:p>
        </w:tc>
        <w:tc>
          <w:tcPr>
            <w:tcW w:w="1165" w:type="pct"/>
            <w:vMerge/>
            <w:vAlign w:val="center"/>
          </w:tcPr>
          <w:p w14:paraId="53D69492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vAlign w:val="center"/>
          </w:tcPr>
          <w:p w14:paraId="6A0E86A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360BB6" w14:paraId="4AC548F8" w14:textId="77777777" w:rsidTr="00360BB6">
        <w:trPr>
          <w:trHeight w:val="170"/>
        </w:trPr>
        <w:tc>
          <w:tcPr>
            <w:tcW w:w="752" w:type="pct"/>
            <w:vAlign w:val="center"/>
          </w:tcPr>
          <w:p w14:paraId="2C141961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ParV2-13F</w:t>
            </w:r>
          </w:p>
        </w:tc>
        <w:tc>
          <w:tcPr>
            <w:tcW w:w="2000" w:type="pct"/>
            <w:vAlign w:val="center"/>
          </w:tcPr>
          <w:p w14:paraId="1A1E5C5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TCCCGGAGGGGTAATGGAAT</w:t>
            </w:r>
          </w:p>
        </w:tc>
        <w:tc>
          <w:tcPr>
            <w:tcW w:w="1165" w:type="pct"/>
            <w:vMerge w:val="restart"/>
            <w:vAlign w:val="center"/>
          </w:tcPr>
          <w:p w14:paraId="19C9D8CA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nt:3847-4078</w:t>
            </w:r>
          </w:p>
        </w:tc>
        <w:tc>
          <w:tcPr>
            <w:tcW w:w="1083" w:type="pct"/>
            <w:vMerge w:val="restart"/>
            <w:vAlign w:val="center"/>
          </w:tcPr>
          <w:p w14:paraId="6F8E8D0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231 bp</w:t>
            </w:r>
          </w:p>
        </w:tc>
      </w:tr>
      <w:tr w:rsidR="00AF2EAD" w:rsidRPr="00C32D9F" w14:paraId="1279966B" w14:textId="77777777" w:rsidTr="00360BB6">
        <w:trPr>
          <w:trHeight w:val="363"/>
        </w:trPr>
        <w:tc>
          <w:tcPr>
            <w:tcW w:w="752" w:type="pct"/>
            <w:tcBorders>
              <w:bottom w:val="single" w:sz="12" w:space="0" w:color="auto"/>
            </w:tcBorders>
            <w:vAlign w:val="center"/>
          </w:tcPr>
          <w:p w14:paraId="0D8D1CA7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ParV2-13R</w:t>
            </w:r>
          </w:p>
        </w:tc>
        <w:tc>
          <w:tcPr>
            <w:tcW w:w="2000" w:type="pct"/>
            <w:tcBorders>
              <w:bottom w:val="single" w:sz="12" w:space="0" w:color="auto"/>
            </w:tcBorders>
            <w:vAlign w:val="center"/>
          </w:tcPr>
          <w:p w14:paraId="7990DBE0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CTGGAACTTTCGCCCCAGAT</w:t>
            </w:r>
          </w:p>
        </w:tc>
        <w:tc>
          <w:tcPr>
            <w:tcW w:w="1165" w:type="pct"/>
            <w:vMerge/>
            <w:tcBorders>
              <w:bottom w:val="single" w:sz="12" w:space="0" w:color="auto"/>
            </w:tcBorders>
            <w:vAlign w:val="center"/>
          </w:tcPr>
          <w:p w14:paraId="45501CD5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  <w:tc>
          <w:tcPr>
            <w:tcW w:w="1083" w:type="pct"/>
            <w:vMerge/>
            <w:tcBorders>
              <w:bottom w:val="single" w:sz="12" w:space="0" w:color="auto"/>
            </w:tcBorders>
            <w:vAlign w:val="center"/>
          </w:tcPr>
          <w:p w14:paraId="2D6EE5FB" w14:textId="77777777" w:rsidR="00AF2EAD" w:rsidRPr="00360BB6" w:rsidRDefault="00AF2EAD" w:rsidP="00360BB6">
            <w:pPr>
              <w:pStyle w:val="ad"/>
              <w:rPr>
                <w:szCs w:val="21"/>
              </w:rPr>
            </w:pPr>
          </w:p>
        </w:tc>
      </w:tr>
      <w:tr w:rsidR="00AF2EAD" w:rsidRPr="00C32D9F" w14:paraId="13957F8C" w14:textId="77777777" w:rsidTr="00360BB6">
        <w:trPr>
          <w:trHeight w:val="363"/>
        </w:trPr>
        <w:tc>
          <w:tcPr>
            <w:tcW w:w="752" w:type="pct"/>
            <w:tcBorders>
              <w:top w:val="single" w:sz="12" w:space="0" w:color="auto"/>
            </w:tcBorders>
            <w:vAlign w:val="center"/>
          </w:tcPr>
          <w:p w14:paraId="5D8C3E3E" w14:textId="77777777" w:rsidR="00AF2EAD" w:rsidRPr="00C32D9F" w:rsidRDefault="00AF2EAD" w:rsidP="00360BB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000" w:type="pct"/>
            <w:tcBorders>
              <w:top w:val="single" w:sz="12" w:space="0" w:color="auto"/>
            </w:tcBorders>
            <w:vAlign w:val="center"/>
          </w:tcPr>
          <w:p w14:paraId="683CB347" w14:textId="77777777" w:rsidR="00AF2EAD" w:rsidRPr="00C32D9F" w:rsidRDefault="00AF2EAD" w:rsidP="00360BB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5" w:type="pct"/>
            <w:tcBorders>
              <w:top w:val="single" w:sz="12" w:space="0" w:color="auto"/>
            </w:tcBorders>
            <w:vAlign w:val="center"/>
          </w:tcPr>
          <w:p w14:paraId="7BB69410" w14:textId="77777777" w:rsidR="00AF2EAD" w:rsidRPr="00C32D9F" w:rsidRDefault="00AF2EAD" w:rsidP="00360BB6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83" w:type="pct"/>
            <w:tcBorders>
              <w:top w:val="single" w:sz="12" w:space="0" w:color="auto"/>
            </w:tcBorders>
            <w:vAlign w:val="center"/>
          </w:tcPr>
          <w:p w14:paraId="265B31E2" w14:textId="77777777" w:rsidR="00AF2EAD" w:rsidRPr="00C32D9F" w:rsidRDefault="00AF2EAD" w:rsidP="00360BB6">
            <w:pPr>
              <w:jc w:val="center"/>
              <w:rPr>
                <w:color w:val="000000" w:themeColor="text1"/>
                <w:szCs w:val="21"/>
              </w:rPr>
            </w:pPr>
          </w:p>
        </w:tc>
      </w:tr>
    </w:tbl>
    <w:p w14:paraId="6F2B0737" w14:textId="0D7F3666" w:rsidR="00865294" w:rsidRPr="00E45288" w:rsidRDefault="00574A83" w:rsidP="00A373AA">
      <w:pPr>
        <w:widowControl/>
        <w:spacing w:line="240" w:lineRule="auto"/>
        <w:jc w:val="left"/>
        <w:rPr>
          <w:bCs/>
          <w:color w:val="000000" w:themeColor="text1"/>
        </w:rPr>
      </w:pPr>
      <w:r w:rsidRPr="00E45288">
        <w:rPr>
          <w:bCs/>
          <w:sz w:val="20"/>
          <w:szCs w:val="20"/>
        </w:rPr>
        <w:t>Supplementary Table S2.</w:t>
      </w:r>
      <w:r w:rsidR="00E45288" w:rsidRPr="00E45288">
        <w:t xml:space="preserve"> </w:t>
      </w:r>
      <w:r w:rsidR="00E45288" w:rsidRPr="00E45288">
        <w:rPr>
          <w:bCs/>
          <w:sz w:val="20"/>
          <w:szCs w:val="20"/>
        </w:rPr>
        <w:t>Primers used to amplify the 5’ and 3’ terminal of the viral genome in this study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4300"/>
        <w:gridCol w:w="2188"/>
      </w:tblGrid>
      <w:tr w:rsidR="00BC5814" w:rsidRPr="00BC5814" w14:paraId="414F989E" w14:textId="77777777" w:rsidTr="00646C40">
        <w:trPr>
          <w:jc w:val="center"/>
        </w:trPr>
        <w:tc>
          <w:tcPr>
            <w:tcW w:w="18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0C5B13" w14:textId="58D7B3B9" w:rsidR="008E3D85" w:rsidRPr="00360BB6" w:rsidRDefault="008E3D85" w:rsidP="00360BB6">
            <w:pPr>
              <w:pStyle w:val="ad"/>
              <w:rPr>
                <w:szCs w:val="21"/>
              </w:rPr>
            </w:pPr>
            <w:bookmarkStart w:id="0" w:name="_Hlk60062633"/>
            <w:r w:rsidRPr="00360BB6">
              <w:rPr>
                <w:rFonts w:hint="eastAsia"/>
                <w:szCs w:val="21"/>
              </w:rPr>
              <w:t>Primer</w:t>
            </w:r>
          </w:p>
        </w:tc>
        <w:tc>
          <w:tcPr>
            <w:tcW w:w="43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0EC20B" w14:textId="720E15D1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Sequence (5</w:t>
            </w:r>
            <w:r w:rsidRPr="00360BB6">
              <w:rPr>
                <w:szCs w:val="21"/>
              </w:rPr>
              <w:t>’</w:t>
            </w:r>
            <w:r w:rsidRPr="00360BB6">
              <w:rPr>
                <w:rFonts w:hint="eastAsia"/>
                <w:szCs w:val="21"/>
              </w:rPr>
              <w:t>-3</w:t>
            </w:r>
            <w:r w:rsidRPr="00360BB6">
              <w:rPr>
                <w:szCs w:val="21"/>
              </w:rPr>
              <w:t>’</w:t>
            </w:r>
            <w:r w:rsidRPr="00360BB6">
              <w:rPr>
                <w:rFonts w:hint="eastAsia"/>
                <w:szCs w:val="21"/>
              </w:rPr>
              <w:t>)</w:t>
            </w:r>
          </w:p>
        </w:tc>
        <w:tc>
          <w:tcPr>
            <w:tcW w:w="218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36E72D" w14:textId="04A96FFA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Purpose</w:t>
            </w:r>
          </w:p>
        </w:tc>
      </w:tr>
      <w:tr w:rsidR="00BC5814" w:rsidRPr="00BC5814" w14:paraId="55B7546B" w14:textId="77777777" w:rsidTr="00646C40">
        <w:trPr>
          <w:jc w:val="center"/>
        </w:trPr>
        <w:tc>
          <w:tcPr>
            <w:tcW w:w="1808" w:type="dxa"/>
            <w:tcBorders>
              <w:top w:val="single" w:sz="12" w:space="0" w:color="auto"/>
            </w:tcBorders>
            <w:vAlign w:val="center"/>
          </w:tcPr>
          <w:p w14:paraId="259EB520" w14:textId="08ABDE84" w:rsidR="008E3D85" w:rsidRPr="00360BB6" w:rsidRDefault="003E3BD1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2R</w:t>
            </w:r>
          </w:p>
        </w:tc>
        <w:tc>
          <w:tcPr>
            <w:tcW w:w="4300" w:type="dxa"/>
            <w:tcBorders>
              <w:top w:val="single" w:sz="12" w:space="0" w:color="auto"/>
            </w:tcBorders>
            <w:vAlign w:val="center"/>
          </w:tcPr>
          <w:p w14:paraId="54974A4A" w14:textId="4BE11369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CGCAGGATTTGGTGTTGGTG</w:t>
            </w:r>
          </w:p>
        </w:tc>
        <w:tc>
          <w:tcPr>
            <w:tcW w:w="2188" w:type="dxa"/>
            <w:tcBorders>
              <w:top w:val="single" w:sz="12" w:space="0" w:color="auto"/>
            </w:tcBorders>
            <w:vAlign w:val="center"/>
          </w:tcPr>
          <w:p w14:paraId="4B09E587" w14:textId="71DBBCB3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5’ RACE</w:t>
            </w:r>
          </w:p>
        </w:tc>
      </w:tr>
      <w:tr w:rsidR="00BC5814" w:rsidRPr="00BC5814" w14:paraId="3B385FA9" w14:textId="77777777" w:rsidTr="00646C40">
        <w:trPr>
          <w:jc w:val="center"/>
        </w:trPr>
        <w:tc>
          <w:tcPr>
            <w:tcW w:w="1808" w:type="dxa"/>
            <w:vAlign w:val="center"/>
          </w:tcPr>
          <w:p w14:paraId="752E67AE" w14:textId="0DC71D06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R</w:t>
            </w:r>
            <w:r w:rsidRPr="00360BB6">
              <w:rPr>
                <w:szCs w:val="21"/>
              </w:rPr>
              <w:t>1</w:t>
            </w:r>
          </w:p>
        </w:tc>
        <w:tc>
          <w:tcPr>
            <w:tcW w:w="4300" w:type="dxa"/>
            <w:vAlign w:val="center"/>
          </w:tcPr>
          <w:p w14:paraId="104C841C" w14:textId="7E62EF17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TGGCAACACGCACCATGAACAATACTC</w:t>
            </w:r>
          </w:p>
        </w:tc>
        <w:tc>
          <w:tcPr>
            <w:tcW w:w="2188" w:type="dxa"/>
            <w:vAlign w:val="center"/>
          </w:tcPr>
          <w:p w14:paraId="6274F06D" w14:textId="5E330A5A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5’ RACE</w:t>
            </w:r>
          </w:p>
        </w:tc>
      </w:tr>
      <w:tr w:rsidR="00BC5814" w:rsidRPr="00BC5814" w14:paraId="61A2CF3E" w14:textId="77777777" w:rsidTr="00646C40">
        <w:trPr>
          <w:jc w:val="center"/>
        </w:trPr>
        <w:tc>
          <w:tcPr>
            <w:tcW w:w="1808" w:type="dxa"/>
            <w:vAlign w:val="center"/>
          </w:tcPr>
          <w:p w14:paraId="7CBABCF8" w14:textId="69ADABA4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R</w:t>
            </w:r>
            <w:r w:rsidRPr="00360BB6">
              <w:rPr>
                <w:szCs w:val="21"/>
              </w:rPr>
              <w:t>2</w:t>
            </w:r>
          </w:p>
        </w:tc>
        <w:tc>
          <w:tcPr>
            <w:tcW w:w="4300" w:type="dxa"/>
            <w:vAlign w:val="center"/>
          </w:tcPr>
          <w:p w14:paraId="22F0697C" w14:textId="47AB85C5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ATGTAGAGGTGCAGGGGCAACTTCTG</w:t>
            </w:r>
          </w:p>
        </w:tc>
        <w:tc>
          <w:tcPr>
            <w:tcW w:w="2188" w:type="dxa"/>
            <w:vAlign w:val="center"/>
          </w:tcPr>
          <w:p w14:paraId="7C0B8965" w14:textId="5E6FA6D3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5’ RACE</w:t>
            </w:r>
          </w:p>
        </w:tc>
      </w:tr>
      <w:tr w:rsidR="00BC5814" w:rsidRPr="00BC5814" w14:paraId="4AA49BA9" w14:textId="77777777" w:rsidTr="00646C40">
        <w:trPr>
          <w:jc w:val="center"/>
        </w:trPr>
        <w:tc>
          <w:tcPr>
            <w:tcW w:w="1808" w:type="dxa"/>
            <w:vAlign w:val="center"/>
          </w:tcPr>
          <w:p w14:paraId="3DF55890" w14:textId="4C49CD5C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F</w:t>
            </w:r>
            <w:r w:rsidRPr="00360BB6">
              <w:rPr>
                <w:szCs w:val="21"/>
              </w:rPr>
              <w:t>1</w:t>
            </w:r>
          </w:p>
        </w:tc>
        <w:tc>
          <w:tcPr>
            <w:tcW w:w="4300" w:type="dxa"/>
            <w:vAlign w:val="center"/>
          </w:tcPr>
          <w:p w14:paraId="08535A64" w14:textId="53FB2107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GACCTAACCACCAGACTCGGGTTGGCTA</w:t>
            </w:r>
          </w:p>
        </w:tc>
        <w:tc>
          <w:tcPr>
            <w:tcW w:w="2188" w:type="dxa"/>
            <w:vAlign w:val="center"/>
          </w:tcPr>
          <w:p w14:paraId="00BF6C26" w14:textId="61A43F87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3’ RACE</w:t>
            </w:r>
          </w:p>
        </w:tc>
      </w:tr>
      <w:tr w:rsidR="00BC5814" w:rsidRPr="00BC5814" w14:paraId="51962313" w14:textId="77777777" w:rsidTr="00646C40">
        <w:trPr>
          <w:jc w:val="center"/>
        </w:trPr>
        <w:tc>
          <w:tcPr>
            <w:tcW w:w="1808" w:type="dxa"/>
            <w:vAlign w:val="center"/>
          </w:tcPr>
          <w:p w14:paraId="27F48288" w14:textId="3F54D016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rFonts w:hint="eastAsia"/>
                <w:szCs w:val="21"/>
              </w:rPr>
              <w:t>F</w:t>
            </w:r>
            <w:r w:rsidRPr="00360BB6">
              <w:rPr>
                <w:szCs w:val="21"/>
              </w:rPr>
              <w:t>2</w:t>
            </w:r>
          </w:p>
        </w:tc>
        <w:tc>
          <w:tcPr>
            <w:tcW w:w="4300" w:type="dxa"/>
            <w:vAlign w:val="center"/>
          </w:tcPr>
          <w:p w14:paraId="6A405C11" w14:textId="30CD8E45" w:rsidR="008E3D85" w:rsidRPr="00360BB6" w:rsidRDefault="00BC5814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CCAATGGATGGCTCAGGACAGAGGGACT</w:t>
            </w:r>
          </w:p>
        </w:tc>
        <w:tc>
          <w:tcPr>
            <w:tcW w:w="2188" w:type="dxa"/>
            <w:vAlign w:val="center"/>
          </w:tcPr>
          <w:p w14:paraId="4218EF03" w14:textId="081D44F6" w:rsidR="008E3D85" w:rsidRPr="00360BB6" w:rsidRDefault="008E3D85" w:rsidP="00360BB6">
            <w:pPr>
              <w:pStyle w:val="ad"/>
              <w:rPr>
                <w:szCs w:val="21"/>
              </w:rPr>
            </w:pPr>
            <w:r w:rsidRPr="00360BB6">
              <w:rPr>
                <w:szCs w:val="21"/>
              </w:rPr>
              <w:t>3’ RACE</w:t>
            </w:r>
          </w:p>
        </w:tc>
      </w:tr>
    </w:tbl>
    <w:p w14:paraId="16B417BB" w14:textId="5EE3ADD3" w:rsidR="00557BE0" w:rsidRDefault="00557BE0" w:rsidP="00865294">
      <w:pPr>
        <w:rPr>
          <w:rFonts w:eastAsia="黑体"/>
          <w:color w:val="FF0000"/>
          <w:kern w:val="0"/>
          <w:szCs w:val="21"/>
        </w:rPr>
      </w:pPr>
    </w:p>
    <w:p w14:paraId="5FF161E0" w14:textId="15C9D981" w:rsidR="00574A83" w:rsidRDefault="00574A83" w:rsidP="00360BB6">
      <w:pPr>
        <w:rPr>
          <w:rFonts w:eastAsia="黑体"/>
          <w:color w:val="FF0000"/>
          <w:kern w:val="0"/>
          <w:szCs w:val="21"/>
        </w:rPr>
      </w:pPr>
    </w:p>
    <w:bookmarkEnd w:id="0"/>
    <w:p w14:paraId="0A8D4B09" w14:textId="7BA9DEC2" w:rsidR="008E0691" w:rsidRPr="00360BB6" w:rsidRDefault="00360BB6" w:rsidP="00360BB6">
      <w:pPr>
        <w:tabs>
          <w:tab w:val="left" w:pos="1908"/>
        </w:tabs>
        <w:spacing w:line="240" w:lineRule="auto"/>
        <w:ind w:firstLineChars="100" w:firstLine="200"/>
        <w:rPr>
          <w:rFonts w:eastAsia="黑体"/>
          <w:kern w:val="0"/>
          <w:szCs w:val="21"/>
        </w:rPr>
      </w:pPr>
      <w:r w:rsidRPr="00E45288">
        <w:rPr>
          <w:bCs/>
          <w:sz w:val="20"/>
          <w:szCs w:val="20"/>
        </w:rPr>
        <w:lastRenderedPageBreak/>
        <w:t>Supplementary Table S</w:t>
      </w:r>
      <w:r>
        <w:rPr>
          <w:bCs/>
          <w:sz w:val="20"/>
          <w:szCs w:val="20"/>
        </w:rPr>
        <w:t>3.</w:t>
      </w:r>
      <w:r w:rsidR="00574A83" w:rsidRPr="00EF6B88">
        <w:rPr>
          <w:szCs w:val="21"/>
        </w:rPr>
        <w:t>T</w:t>
      </w:r>
      <w:r w:rsidR="00574A83" w:rsidRPr="00EF6B88">
        <w:rPr>
          <w:rFonts w:hint="eastAsia"/>
          <w:szCs w:val="21"/>
        </w:rPr>
        <w:t>he</w:t>
      </w:r>
      <w:r w:rsidR="00574A83" w:rsidRPr="00EF6B88">
        <w:rPr>
          <w:szCs w:val="21"/>
        </w:rPr>
        <w:t xml:space="preserve"> </w:t>
      </w:r>
      <w:r w:rsidR="00574A83" w:rsidRPr="00EF6B88">
        <w:rPr>
          <w:rFonts w:hint="eastAsia"/>
          <w:szCs w:val="21"/>
        </w:rPr>
        <w:t>number</w:t>
      </w:r>
      <w:r w:rsidR="00574A83" w:rsidRPr="00EF6B88">
        <w:rPr>
          <w:szCs w:val="21"/>
        </w:rPr>
        <w:t xml:space="preserve"> </w:t>
      </w:r>
      <w:r w:rsidR="00574A83" w:rsidRPr="00EF6B88">
        <w:rPr>
          <w:rFonts w:hint="eastAsia"/>
          <w:szCs w:val="21"/>
        </w:rPr>
        <w:t>of</w:t>
      </w:r>
      <w:r w:rsidR="00574A83" w:rsidRPr="00EF6B88">
        <w:rPr>
          <w:szCs w:val="21"/>
        </w:rPr>
        <w:t xml:space="preserve"> </w:t>
      </w:r>
      <w:bookmarkStart w:id="1" w:name="_Hlk56758057"/>
      <w:r w:rsidR="00574A83" w:rsidRPr="00EF6B88">
        <w:rPr>
          <w:i/>
          <w:iCs/>
          <w:color w:val="000000"/>
          <w:kern w:val="0"/>
          <w:szCs w:val="21"/>
        </w:rPr>
        <w:t>Tombusviridae</w:t>
      </w:r>
      <w:r w:rsidR="00574A83" w:rsidRPr="00EF6B88">
        <w:rPr>
          <w:rFonts w:eastAsia="黑体"/>
          <w:kern w:val="0"/>
          <w:szCs w:val="21"/>
        </w:rPr>
        <w:t xml:space="preserve"> </w:t>
      </w:r>
      <w:bookmarkEnd w:id="1"/>
      <w:r w:rsidR="00574A83" w:rsidRPr="00EF6B88">
        <w:rPr>
          <w:rFonts w:eastAsia="黑体"/>
          <w:kern w:val="0"/>
          <w:szCs w:val="21"/>
        </w:rPr>
        <w:t xml:space="preserve">specific information of selected used for </w:t>
      </w:r>
      <w:r w:rsidR="00574A83" w:rsidRPr="00EF6B88">
        <w:rPr>
          <w:szCs w:val="21"/>
        </w:rPr>
        <w:t>Multiple alignment</w:t>
      </w:r>
      <w:r w:rsidR="00574A83" w:rsidRPr="00EF6B88">
        <w:rPr>
          <w:rFonts w:eastAsia="黑体"/>
          <w:kern w:val="0"/>
          <w:szCs w:val="21"/>
        </w:rPr>
        <w:t xml:space="preserve"> analysis and construct phylogenetic tree.</w:t>
      </w:r>
    </w:p>
    <w:tbl>
      <w:tblPr>
        <w:tblpPr w:leftFromText="180" w:rightFromText="180" w:vertAnchor="page" w:horzAnchor="margin" w:tblpXSpec="center" w:tblpY="2641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3260"/>
        <w:gridCol w:w="1843"/>
        <w:gridCol w:w="3260"/>
        <w:gridCol w:w="1139"/>
      </w:tblGrid>
      <w:tr w:rsidR="00574A83" w:rsidRPr="004F4CD5" w14:paraId="550B9462" w14:textId="77777777" w:rsidTr="00403251">
        <w:trPr>
          <w:trHeight w:val="566"/>
        </w:trPr>
        <w:tc>
          <w:tcPr>
            <w:tcW w:w="1413" w:type="dxa"/>
            <w:shd w:val="clear" w:color="auto" w:fill="auto"/>
            <w:vAlign w:val="center"/>
          </w:tcPr>
          <w:p w14:paraId="58532FE6" w14:textId="77777777" w:rsidR="00574A83" w:rsidRPr="004F4CD5" w:rsidRDefault="00574A83" w:rsidP="00403251">
            <w:pPr>
              <w:jc w:val="center"/>
              <w:rPr>
                <w:b/>
                <w:bCs/>
                <w:sz w:val="22"/>
              </w:rPr>
            </w:pPr>
            <w:r w:rsidRPr="004F4CD5">
              <w:rPr>
                <w:b/>
                <w:bCs/>
                <w:sz w:val="22"/>
              </w:rPr>
              <w:t>Accession number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A61824B" w14:textId="77777777" w:rsidR="00574A83" w:rsidRPr="004F4CD5" w:rsidRDefault="00574A83" w:rsidP="00403251">
            <w:pPr>
              <w:ind w:firstLine="442"/>
              <w:jc w:val="center"/>
              <w:rPr>
                <w:b/>
                <w:bCs/>
                <w:sz w:val="22"/>
              </w:rPr>
            </w:pPr>
            <w:r w:rsidRPr="004F4CD5">
              <w:rPr>
                <w:b/>
                <w:bCs/>
                <w:sz w:val="22"/>
              </w:rPr>
              <w:t>Virus name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D034C3" w14:textId="77777777" w:rsidR="00574A83" w:rsidRPr="004F4CD5" w:rsidRDefault="00574A83" w:rsidP="00403251">
            <w:pPr>
              <w:ind w:firstLine="442"/>
              <w:jc w:val="center"/>
              <w:rPr>
                <w:b/>
                <w:bCs/>
                <w:sz w:val="22"/>
              </w:rPr>
            </w:pPr>
            <w:r w:rsidRPr="004F4CD5">
              <w:rPr>
                <w:b/>
                <w:bCs/>
                <w:sz w:val="22"/>
              </w:rPr>
              <w:t>host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384FB8D" w14:textId="77777777" w:rsidR="00574A83" w:rsidRPr="004F4CD5" w:rsidRDefault="00574A83" w:rsidP="00403251">
            <w:pPr>
              <w:ind w:firstLine="442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F</w:t>
            </w:r>
            <w:r>
              <w:rPr>
                <w:rFonts w:hint="eastAsia"/>
                <w:b/>
                <w:bCs/>
                <w:sz w:val="22"/>
              </w:rPr>
              <w:t>amily/</w:t>
            </w:r>
            <w:r>
              <w:rPr>
                <w:b/>
                <w:bCs/>
                <w:sz w:val="22"/>
              </w:rPr>
              <w:t>Genus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FB31A7A" w14:textId="77777777" w:rsidR="00574A83" w:rsidRPr="004F4CD5" w:rsidRDefault="00574A83" w:rsidP="00403251">
            <w:pPr>
              <w:jc w:val="center"/>
              <w:rPr>
                <w:b/>
                <w:bCs/>
                <w:sz w:val="22"/>
              </w:rPr>
            </w:pPr>
            <w:r w:rsidRPr="00D56610">
              <w:rPr>
                <w:b/>
                <w:bCs/>
                <w:sz w:val="22"/>
              </w:rPr>
              <w:t>Genome length</w:t>
            </w:r>
          </w:p>
        </w:tc>
      </w:tr>
      <w:tr w:rsidR="00574A83" w:rsidRPr="004F4CD5" w14:paraId="78E110B6" w14:textId="77777777" w:rsidTr="00403251">
        <w:trPr>
          <w:trHeight w:val="418"/>
        </w:trPr>
        <w:tc>
          <w:tcPr>
            <w:tcW w:w="1413" w:type="dxa"/>
            <w:shd w:val="clear" w:color="auto" w:fill="auto"/>
            <w:vAlign w:val="center"/>
          </w:tcPr>
          <w:p w14:paraId="38485A2E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0477EF">
              <w:rPr>
                <w:color w:val="000000"/>
                <w:kern w:val="0"/>
                <w:szCs w:val="21"/>
              </w:rPr>
              <w:t>MN581046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AB863B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0477EF">
              <w:rPr>
                <w:color w:val="000000"/>
                <w:kern w:val="0"/>
                <w:szCs w:val="21"/>
              </w:rPr>
              <w:t>Ginger chlorotic fleck-associated tombusvirus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D71903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Zingiber officinale (ginger)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CE74947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Tombusviridae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FF303AF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4143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7CBE6914" w14:textId="77777777" w:rsidTr="00403251">
        <w:trPr>
          <w:trHeight w:val="547"/>
        </w:trPr>
        <w:tc>
          <w:tcPr>
            <w:tcW w:w="1413" w:type="dxa"/>
            <w:shd w:val="clear" w:color="auto" w:fill="auto"/>
            <w:vAlign w:val="center"/>
          </w:tcPr>
          <w:p w14:paraId="6D4B028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szCs w:val="21"/>
              </w:rPr>
              <w:t>NC</w:t>
            </w:r>
            <w:r>
              <w:rPr>
                <w:szCs w:val="21"/>
              </w:rPr>
              <w:t>-</w:t>
            </w:r>
            <w:r w:rsidRPr="002E5BE7">
              <w:rPr>
                <w:szCs w:val="21"/>
              </w:rPr>
              <w:t>032405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1AD3BA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Bermuda grass latent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DD74A12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Cynodon dactylon L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7414F8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2E5BE7">
              <w:rPr>
                <w:color w:val="000000"/>
                <w:kern w:val="0"/>
                <w:szCs w:val="21"/>
              </w:rPr>
              <w:t>Panicovirus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F94063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4044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7C8A32B8" w14:textId="77777777" w:rsidTr="00403251">
        <w:trPr>
          <w:trHeight w:val="463"/>
        </w:trPr>
        <w:tc>
          <w:tcPr>
            <w:tcW w:w="1413" w:type="dxa"/>
            <w:shd w:val="clear" w:color="auto" w:fill="auto"/>
            <w:vAlign w:val="center"/>
          </w:tcPr>
          <w:p w14:paraId="2FD217F5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szCs w:val="21"/>
              </w:rPr>
              <w:t>JX848616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9EDD6DD" w14:textId="5450A526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color w:val="000000"/>
                <w:kern w:val="0"/>
                <w:szCs w:val="21"/>
              </w:rPr>
              <w:t>Thin paspalum asymptomatic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58B35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C43114">
              <w:rPr>
                <w:color w:val="000000"/>
                <w:kern w:val="0"/>
                <w:szCs w:val="21"/>
              </w:rPr>
              <w:t>Paspalum setaceum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9E56014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2E5BE7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2E5BE7">
              <w:rPr>
                <w:color w:val="000000"/>
                <w:kern w:val="0"/>
                <w:szCs w:val="21"/>
              </w:rPr>
              <w:t xml:space="preserve"> Panicovirus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FA3DE0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4193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4534CEFC" w14:textId="77777777" w:rsidTr="00403251">
        <w:trPr>
          <w:trHeight w:val="561"/>
        </w:trPr>
        <w:tc>
          <w:tcPr>
            <w:tcW w:w="1413" w:type="dxa"/>
            <w:shd w:val="clear" w:color="auto" w:fill="auto"/>
            <w:vAlign w:val="center"/>
          </w:tcPr>
          <w:p w14:paraId="5CC8BE3E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szCs w:val="21"/>
              </w:rPr>
              <w:t>NC-021705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C37450A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color w:val="000000"/>
                <w:kern w:val="0"/>
                <w:szCs w:val="21"/>
              </w:rPr>
              <w:t>Thin paspalum asymptomatic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60556C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color w:val="000000"/>
                <w:kern w:val="0"/>
                <w:szCs w:val="21"/>
              </w:rPr>
              <w:t>Paspalum setaceum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DB9B9F7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rFonts w:hint="eastAsia"/>
                <w:color w:val="000000"/>
                <w:kern w:val="0"/>
                <w:szCs w:val="21"/>
              </w:rPr>
              <w:t>/</w:t>
            </w:r>
            <w:r w:rsidRPr="003A406D">
              <w:rPr>
                <w:color w:val="000000"/>
                <w:kern w:val="0"/>
                <w:szCs w:val="21"/>
              </w:rPr>
              <w:t>Panicovirus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9203F9A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4195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7219B82A" w14:textId="77777777" w:rsidTr="00403251">
        <w:trPr>
          <w:trHeight w:val="555"/>
        </w:trPr>
        <w:tc>
          <w:tcPr>
            <w:tcW w:w="1413" w:type="dxa"/>
            <w:shd w:val="clear" w:color="auto" w:fill="auto"/>
            <w:vAlign w:val="center"/>
          </w:tcPr>
          <w:p w14:paraId="15F583CC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szCs w:val="21"/>
              </w:rPr>
              <w:t>MH885652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6CDF25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74783D">
              <w:rPr>
                <w:color w:val="000000"/>
                <w:kern w:val="0"/>
                <w:szCs w:val="21"/>
              </w:rPr>
              <w:t>Panicum mosaic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D5D2A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szCs w:val="21"/>
              </w:rPr>
            </w:pPr>
            <w:r w:rsidRPr="0074783D">
              <w:rPr>
                <w:color w:val="000000"/>
                <w:kern w:val="0"/>
                <w:szCs w:val="21"/>
              </w:rPr>
              <w:t>Switchgrass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6FF70F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3A406D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rFonts w:hint="eastAsia"/>
                <w:color w:val="000000"/>
                <w:kern w:val="0"/>
                <w:szCs w:val="21"/>
              </w:rPr>
              <w:t>/</w:t>
            </w:r>
            <w:r w:rsidRPr="003A406D">
              <w:rPr>
                <w:color w:val="000000"/>
                <w:kern w:val="0"/>
                <w:szCs w:val="21"/>
              </w:rPr>
              <w:t>Panicovirus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09C9555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4324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2AAFFA25" w14:textId="77777777" w:rsidTr="00403251">
        <w:trPr>
          <w:trHeight w:val="549"/>
        </w:trPr>
        <w:tc>
          <w:tcPr>
            <w:tcW w:w="1413" w:type="dxa"/>
            <w:shd w:val="clear" w:color="auto" w:fill="auto"/>
            <w:vAlign w:val="center"/>
          </w:tcPr>
          <w:p w14:paraId="5FBB1EB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552826">
              <w:rPr>
                <w:szCs w:val="21"/>
              </w:rPr>
              <w:t>MG958506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8971FB0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552826">
              <w:rPr>
                <w:color w:val="000000"/>
                <w:kern w:val="0"/>
                <w:szCs w:val="21"/>
              </w:rPr>
              <w:t>Jasmine mosaic-associated virus 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A7736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552826">
              <w:rPr>
                <w:color w:val="000000"/>
                <w:kern w:val="0"/>
                <w:szCs w:val="21"/>
              </w:rPr>
              <w:t>Jasminum multiflorum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B03602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552826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552826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B8BBBCA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3885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5876926B" w14:textId="77777777" w:rsidTr="00403251">
        <w:trPr>
          <w:trHeight w:val="483"/>
        </w:trPr>
        <w:tc>
          <w:tcPr>
            <w:tcW w:w="1413" w:type="dxa"/>
            <w:shd w:val="clear" w:color="auto" w:fill="auto"/>
            <w:vAlign w:val="center"/>
          </w:tcPr>
          <w:p w14:paraId="3C1C150A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FB72BD">
              <w:rPr>
                <w:szCs w:val="21"/>
              </w:rPr>
              <w:t>MF991300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C5FF1EF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FB72BD">
              <w:rPr>
                <w:color w:val="000000"/>
                <w:kern w:val="0"/>
                <w:szCs w:val="21"/>
              </w:rPr>
              <w:t>Jasmine mosaic-associated virus 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D11460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FB72BD">
              <w:rPr>
                <w:color w:val="000000"/>
                <w:kern w:val="0"/>
                <w:szCs w:val="21"/>
              </w:rPr>
              <w:t>Jasminum laurifolium f. nitidum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B076358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FB72BD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FB72BD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57AF0DA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3975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5CBF1EA2" w14:textId="77777777" w:rsidTr="00403251">
        <w:trPr>
          <w:trHeight w:val="521"/>
        </w:trPr>
        <w:tc>
          <w:tcPr>
            <w:tcW w:w="1413" w:type="dxa"/>
            <w:shd w:val="clear" w:color="auto" w:fill="auto"/>
            <w:vAlign w:val="center"/>
          </w:tcPr>
          <w:p w14:paraId="57DBE7B0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A14A11">
              <w:rPr>
                <w:szCs w:val="21"/>
              </w:rPr>
              <w:t>MH231176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A543C75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A14A11">
              <w:rPr>
                <w:color w:val="000000"/>
                <w:kern w:val="0"/>
                <w:szCs w:val="21"/>
              </w:rPr>
              <w:t>Jasmine virus 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A00F18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A14A11">
              <w:rPr>
                <w:color w:val="000000"/>
                <w:kern w:val="0"/>
                <w:szCs w:val="21"/>
              </w:rPr>
              <w:t>Jasminum sambac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3700D92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A14A11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A14A11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CC56BA3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3867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5DA8D052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2B072590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DE2419">
              <w:rPr>
                <w:szCs w:val="21"/>
              </w:rPr>
              <w:t>MH231180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C38D0B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B31BAC">
              <w:rPr>
                <w:color w:val="000000"/>
                <w:kern w:val="0"/>
                <w:szCs w:val="21"/>
              </w:rPr>
              <w:t>Jasmine virus 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AAE5C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B31BAC">
              <w:rPr>
                <w:color w:val="000000"/>
                <w:kern w:val="0"/>
                <w:szCs w:val="21"/>
              </w:rPr>
              <w:t>Jasminum sambac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93EB89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B31BAC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B31BAC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063C983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3867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6E3ABCA5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304CBF2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0B4B99">
              <w:rPr>
                <w:szCs w:val="21"/>
              </w:rPr>
              <w:t>MF991299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B4EA53F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0B4B99">
              <w:rPr>
                <w:color w:val="000000"/>
                <w:kern w:val="0"/>
                <w:szCs w:val="21"/>
              </w:rPr>
              <w:t>Jasmine mosaic-associated virus 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262672" w14:textId="34DC8902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0B4B99">
              <w:rPr>
                <w:color w:val="000000"/>
                <w:kern w:val="0"/>
                <w:szCs w:val="21"/>
              </w:rPr>
              <w:t>Jasminum laurifolium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99DC4F8" w14:textId="0B80E24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A059C3">
              <w:rPr>
                <w:color w:val="000000"/>
                <w:kern w:val="0"/>
                <w:szCs w:val="21"/>
              </w:rPr>
              <w:t>Procedovirinae/Pelarspovirus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449A4AF7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3859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5087EED9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5E63FAC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C4377E">
              <w:rPr>
                <w:szCs w:val="21"/>
              </w:rPr>
              <w:t>KX897157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C979ED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C4377E">
              <w:rPr>
                <w:color w:val="000000"/>
                <w:kern w:val="0"/>
                <w:szCs w:val="21"/>
              </w:rPr>
              <w:t>Jasmine virus 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B5B16B" w14:textId="77777777" w:rsidR="00574A83" w:rsidRPr="00C46FC7" w:rsidRDefault="00574A83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color w:val="000000"/>
                <w:kern w:val="0"/>
                <w:szCs w:val="21"/>
              </w:rPr>
            </w:pPr>
            <w:r w:rsidRPr="00C4377E">
              <w:rPr>
                <w:color w:val="000000"/>
                <w:kern w:val="0"/>
                <w:szCs w:val="21"/>
              </w:rPr>
              <w:t>Jasminum sambac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8640D65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C4377E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C4377E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162A605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3867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5761367B" w14:textId="77777777" w:rsidTr="00403251">
        <w:trPr>
          <w:trHeight w:val="420"/>
        </w:trPr>
        <w:tc>
          <w:tcPr>
            <w:tcW w:w="1413" w:type="dxa"/>
            <w:shd w:val="clear" w:color="auto" w:fill="auto"/>
            <w:vAlign w:val="center"/>
          </w:tcPr>
          <w:p w14:paraId="09E2DD4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BA0658">
              <w:rPr>
                <w:szCs w:val="21"/>
              </w:rPr>
              <w:t>MG958505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F502D48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BA0658">
              <w:rPr>
                <w:color w:val="000000"/>
                <w:kern w:val="0"/>
                <w:szCs w:val="21"/>
              </w:rPr>
              <w:t>Jasmine mosaic-associated virus 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E6155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BA0658">
              <w:rPr>
                <w:color w:val="000000"/>
                <w:kern w:val="0"/>
                <w:szCs w:val="21"/>
              </w:rPr>
              <w:t>Jasminum multiflorum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2CDCA48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BA0658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BA0658">
              <w:rPr>
                <w:color w:val="000000"/>
                <w:kern w:val="0"/>
                <w:szCs w:val="21"/>
              </w:rPr>
              <w:t>Pelarspovirs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BD5E28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3867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7D481E99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4773DEE1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A277D1">
              <w:rPr>
                <w:szCs w:val="21"/>
              </w:rPr>
              <w:t>MH231179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33A418B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A277D1">
              <w:rPr>
                <w:color w:val="000000"/>
                <w:kern w:val="0"/>
                <w:szCs w:val="21"/>
              </w:rPr>
              <w:t>Jasmine virus 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CF1493D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 w:rsidRPr="00A277D1">
              <w:rPr>
                <w:color w:val="000000"/>
                <w:kern w:val="0"/>
                <w:szCs w:val="21"/>
              </w:rPr>
              <w:t>Jasminum sambac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F937789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/>
                <w:kern w:val="0"/>
                <w:szCs w:val="21"/>
              </w:rPr>
            </w:pPr>
            <w:r w:rsidRPr="00A277D1">
              <w:rPr>
                <w:color w:val="000000"/>
                <w:kern w:val="0"/>
                <w:szCs w:val="21"/>
              </w:rPr>
              <w:t>Procedovirinae</w:t>
            </w:r>
            <w:r>
              <w:rPr>
                <w:color w:val="000000"/>
                <w:kern w:val="0"/>
                <w:szCs w:val="21"/>
              </w:rPr>
              <w:t>/</w:t>
            </w:r>
            <w:r w:rsidRPr="00A277D1">
              <w:rPr>
                <w:color w:val="000000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75D9C76" w14:textId="77777777" w:rsidR="00574A83" w:rsidRPr="00C46FC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3867</w:t>
            </w:r>
            <w:r w:rsidRPr="00C46FC7">
              <w:rPr>
                <w:color w:val="000000"/>
                <w:kern w:val="0"/>
                <w:szCs w:val="21"/>
              </w:rPr>
              <w:t>bp</w:t>
            </w:r>
          </w:p>
        </w:tc>
      </w:tr>
      <w:tr w:rsidR="00574A83" w:rsidRPr="004F4CD5" w14:paraId="6273A7B9" w14:textId="77777777" w:rsidTr="005D33DD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52CADB93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9E2F26">
              <w:rPr>
                <w:color w:val="000000" w:themeColor="text1"/>
                <w:szCs w:val="21"/>
              </w:rPr>
              <w:t>MF510225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B568A51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Maize chlorotic mottle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051F30" w14:textId="77777777" w:rsidR="00574A83" w:rsidRPr="009E2F26" w:rsidRDefault="00574A83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Zea mays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98A6582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Procedovirinae/Machlomovirus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D64E360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 w:rsidRPr="009E2F26">
              <w:rPr>
                <w:color w:val="000000" w:themeColor="text1"/>
                <w:kern w:val="0"/>
                <w:szCs w:val="21"/>
              </w:rPr>
              <w:t>439bp</w:t>
            </w:r>
          </w:p>
        </w:tc>
      </w:tr>
      <w:tr w:rsidR="00574A83" w:rsidRPr="004F4CD5" w14:paraId="103F2C68" w14:textId="77777777" w:rsidTr="005D33DD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09F659D9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9E2F26">
              <w:rPr>
                <w:color w:val="000000" w:themeColor="text1"/>
                <w:szCs w:val="21"/>
              </w:rPr>
              <w:t>MF510235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AE1940D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Maize chlorotic mottle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F995BB" w14:textId="77777777" w:rsidR="00574A83" w:rsidRPr="009E2F26" w:rsidRDefault="00574A83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Zea mays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3F20D0F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Procedovirinae/Machlomovirus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7EBE864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 w:rsidRPr="009E2F26">
              <w:rPr>
                <w:color w:val="000000" w:themeColor="text1"/>
                <w:kern w:val="0"/>
                <w:szCs w:val="21"/>
              </w:rPr>
              <w:t>439bp</w:t>
            </w:r>
          </w:p>
        </w:tc>
      </w:tr>
      <w:tr w:rsidR="00574A83" w:rsidRPr="004F4CD5" w14:paraId="543D87CA" w14:textId="77777777" w:rsidTr="005D33DD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629750B8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9E2F26">
              <w:rPr>
                <w:rFonts w:hint="eastAsia"/>
                <w:color w:val="000000" w:themeColor="text1"/>
                <w:szCs w:val="21"/>
              </w:rPr>
              <w:t>M</w:t>
            </w:r>
            <w:r w:rsidRPr="009E2F26">
              <w:rPr>
                <w:color w:val="000000" w:themeColor="text1"/>
                <w:szCs w:val="21"/>
              </w:rPr>
              <w:t>F510222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20092DC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Maize chlorotic mottle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0EF0F7" w14:textId="77777777" w:rsidR="00574A83" w:rsidRPr="009E2F26" w:rsidRDefault="00574A83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Zea mays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73F14EA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color w:val="000000" w:themeColor="text1"/>
                <w:kern w:val="0"/>
                <w:szCs w:val="21"/>
              </w:rPr>
              <w:t>Procedovirinae/Machlomovirus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A121F09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9E2F26"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 w:rsidRPr="009E2F26">
              <w:rPr>
                <w:color w:val="000000" w:themeColor="text1"/>
                <w:kern w:val="0"/>
                <w:szCs w:val="21"/>
              </w:rPr>
              <w:t>365</w:t>
            </w:r>
            <w:r w:rsidRPr="009E2F26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7977756E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578F4352" w14:textId="77777777" w:rsidR="00574A83" w:rsidRPr="00C10AF2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C10AF2">
              <w:rPr>
                <w:color w:val="000000" w:themeColor="text1"/>
                <w:szCs w:val="21"/>
              </w:rPr>
              <w:t>NC</w:t>
            </w:r>
            <w:r w:rsidRPr="00C10AF2">
              <w:rPr>
                <w:rFonts w:hint="eastAsia"/>
                <w:color w:val="000000" w:themeColor="text1"/>
                <w:szCs w:val="21"/>
              </w:rPr>
              <w:t>-</w:t>
            </w:r>
            <w:r w:rsidRPr="00C10AF2">
              <w:rPr>
                <w:color w:val="000000" w:themeColor="text1"/>
                <w:szCs w:val="21"/>
              </w:rPr>
              <w:t>011108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E16930E" w14:textId="77777777" w:rsidR="00574A83" w:rsidRPr="00C10AF2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C10AF2">
              <w:rPr>
                <w:color w:val="000000" w:themeColor="text1"/>
                <w:kern w:val="0"/>
                <w:szCs w:val="21"/>
              </w:rPr>
              <w:t>Cocksfoot mild mosaic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145A00" w14:textId="77777777" w:rsidR="00574A83" w:rsidRPr="00C10AF2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C10AF2">
              <w:rPr>
                <w:color w:val="000000" w:themeColor="text1"/>
                <w:kern w:val="0"/>
                <w:szCs w:val="21"/>
              </w:rPr>
              <w:t>Phleum pratense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ECD8AA4" w14:textId="77777777" w:rsidR="00574A83" w:rsidRPr="00C10AF2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C10AF2">
              <w:rPr>
                <w:color w:val="000000" w:themeColor="text1"/>
                <w:kern w:val="0"/>
                <w:szCs w:val="21"/>
              </w:rPr>
              <w:t>Procedovirinae</w:t>
            </w:r>
            <w:r w:rsidRPr="00C10AF2">
              <w:rPr>
                <w:rFonts w:hint="eastAsia"/>
                <w:color w:val="000000" w:themeColor="text1"/>
                <w:kern w:val="0"/>
                <w:szCs w:val="21"/>
              </w:rPr>
              <w:t>/</w:t>
            </w:r>
            <w:r w:rsidRPr="00C10AF2">
              <w:rPr>
                <w:color w:val="000000" w:themeColor="text1"/>
                <w:kern w:val="0"/>
                <w:szCs w:val="21"/>
              </w:rPr>
              <w:t xml:space="preserve"> Panicovirus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E4C8AD9" w14:textId="77777777" w:rsidR="00574A83" w:rsidRPr="00C10AF2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C10AF2"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 w:rsidRPr="00C10AF2">
              <w:rPr>
                <w:color w:val="000000" w:themeColor="text1"/>
                <w:kern w:val="0"/>
                <w:szCs w:val="21"/>
              </w:rPr>
              <w:t>198</w:t>
            </w:r>
            <w:r w:rsidRPr="00C10AF2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6F8A1213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76E0EB8D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E522C0">
              <w:rPr>
                <w:color w:val="000000" w:themeColor="text1"/>
                <w:szCs w:val="21"/>
              </w:rPr>
              <w:t>MK301398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DB98453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E522C0">
              <w:rPr>
                <w:color w:val="000000" w:themeColor="text1"/>
                <w:kern w:val="0"/>
                <w:szCs w:val="21"/>
              </w:rPr>
              <w:t>Turnip crinkle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16209F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E522C0">
              <w:rPr>
                <w:color w:val="000000" w:themeColor="text1"/>
                <w:kern w:val="0"/>
                <w:szCs w:val="21"/>
              </w:rPr>
              <w:t>Nicotiana benthamiana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8EE3DA5" w14:textId="77777777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E522C0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E522C0">
              <w:rPr>
                <w:color w:val="000000" w:themeColor="text1"/>
                <w:kern w:val="0"/>
                <w:szCs w:val="21"/>
              </w:rPr>
              <w:t xml:space="preserve"> Betacarmovirus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6BF9A2A" w14:textId="749479AA" w:rsidR="00574A83" w:rsidRPr="009E2F2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color w:val="000000" w:themeColor="text1"/>
                <w:kern w:val="0"/>
                <w:szCs w:val="21"/>
              </w:rPr>
              <w:t>061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7F4326B4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1EE4546C" w14:textId="77777777" w:rsidR="00574A83" w:rsidRPr="00E522C0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43404B">
              <w:rPr>
                <w:color w:val="000000" w:themeColor="text1"/>
                <w:szCs w:val="21"/>
              </w:rPr>
              <w:lastRenderedPageBreak/>
              <w:t>AY122286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8876DE7" w14:textId="77777777" w:rsidR="00574A83" w:rsidRPr="00E522C0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43404B">
              <w:rPr>
                <w:color w:val="000000" w:themeColor="text1"/>
                <w:kern w:val="0"/>
                <w:szCs w:val="21"/>
              </w:rPr>
              <w:t>Melon necrotic spot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901960" w14:textId="4D8D6A6A" w:rsidR="00574A83" w:rsidRPr="00E522C0" w:rsidRDefault="005D33DD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noProof/>
                <w:color w:val="000000" w:themeColor="text1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384A8F" wp14:editId="2F93E685">
                      <wp:simplePos x="0" y="0"/>
                      <wp:positionH relativeFrom="column">
                        <wp:posOffset>342265</wp:posOffset>
                      </wp:positionH>
                      <wp:positionV relativeFrom="paragraph">
                        <wp:posOffset>128270</wp:posOffset>
                      </wp:positionV>
                      <wp:extent cx="3556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5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52CA39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95pt,10.1pt" to="54.9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92A4547" w14:textId="77777777" w:rsidR="00574A83" w:rsidRPr="00E522C0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AF0F3A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AF0F3A">
              <w:rPr>
                <w:color w:val="000000" w:themeColor="text1"/>
                <w:kern w:val="0"/>
                <w:szCs w:val="21"/>
              </w:rPr>
              <w:t>Gammacarmovirus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5B0809F" w14:textId="7F0C5CE6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color w:val="000000" w:themeColor="text1"/>
                <w:kern w:val="0"/>
                <w:szCs w:val="21"/>
              </w:rPr>
              <w:t>271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69411CC2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4E30CA84" w14:textId="77777777" w:rsidR="00574A83" w:rsidRPr="0043404B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43404B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43404B">
              <w:rPr>
                <w:color w:val="000000" w:themeColor="text1"/>
                <w:szCs w:val="21"/>
              </w:rPr>
              <w:t>004995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0D5FEFF" w14:textId="77777777" w:rsidR="00574A83" w:rsidRPr="0043404B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43404B">
              <w:rPr>
                <w:color w:val="000000" w:themeColor="text1"/>
                <w:kern w:val="0"/>
                <w:szCs w:val="21"/>
              </w:rPr>
              <w:t>Pea stem necrosis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A45CB1" w14:textId="77777777" w:rsidR="00574A83" w:rsidRPr="00E522C0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E44DC4">
              <w:rPr>
                <w:color w:val="000000" w:themeColor="text1"/>
                <w:kern w:val="0"/>
                <w:szCs w:val="21"/>
              </w:rPr>
              <w:t>Pisum sativum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884ED41" w14:textId="77777777" w:rsidR="00574A83" w:rsidRPr="00AF0F3A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43404B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43404B">
              <w:rPr>
                <w:color w:val="000000" w:themeColor="text1"/>
                <w:kern w:val="0"/>
                <w:szCs w:val="21"/>
              </w:rPr>
              <w:t>Gammacarmovirus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E8ED9AA" w14:textId="1854E45C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color w:val="000000" w:themeColor="text1"/>
                <w:kern w:val="0"/>
                <w:szCs w:val="21"/>
              </w:rPr>
              <w:t>048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2F4BB338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01F91BB1" w14:textId="77777777" w:rsidR="00574A83" w:rsidRPr="0043404B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580791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580791">
              <w:rPr>
                <w:color w:val="000000" w:themeColor="text1"/>
                <w:szCs w:val="21"/>
              </w:rPr>
              <w:t>020415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CA80747" w14:textId="77777777" w:rsidR="00574A83" w:rsidRPr="0043404B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80791">
              <w:rPr>
                <w:color w:val="000000" w:themeColor="text1"/>
                <w:kern w:val="0"/>
                <w:szCs w:val="21"/>
              </w:rPr>
              <w:t>Rosa rugosa leaf distortion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2C0E8D" w14:textId="77777777" w:rsidR="00574A83" w:rsidRPr="00E44DC4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580791">
              <w:rPr>
                <w:color w:val="000000" w:themeColor="text1"/>
                <w:kern w:val="0"/>
                <w:szCs w:val="21"/>
              </w:rPr>
              <w:t>Rosa rugosa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6372D4F" w14:textId="77777777" w:rsidR="00574A83" w:rsidRPr="0043404B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80791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580791">
              <w:rPr>
                <w:color w:val="000000" w:themeColor="text1"/>
                <w:kern w:val="0"/>
                <w:szCs w:val="21"/>
              </w:rPr>
              <w:t>Pelarspovirus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DD213BA" w14:textId="0BC95A31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color w:val="000000" w:themeColor="text1"/>
                <w:kern w:val="0"/>
                <w:szCs w:val="21"/>
              </w:rPr>
              <w:t>971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7D3CEF14" w14:textId="77777777" w:rsidTr="00403251">
        <w:trPr>
          <w:trHeight w:val="448"/>
        </w:trPr>
        <w:tc>
          <w:tcPr>
            <w:tcW w:w="1413" w:type="dxa"/>
            <w:shd w:val="clear" w:color="auto" w:fill="auto"/>
            <w:vAlign w:val="center"/>
          </w:tcPr>
          <w:p w14:paraId="06272D82" w14:textId="77777777" w:rsidR="00574A83" w:rsidRPr="0058079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765656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765656">
              <w:rPr>
                <w:color w:val="000000" w:themeColor="text1"/>
                <w:szCs w:val="21"/>
              </w:rPr>
              <w:t>007733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809969D" w14:textId="77777777" w:rsidR="00574A83" w:rsidRPr="0058079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B52D7">
              <w:rPr>
                <w:color w:val="000000" w:themeColor="text1"/>
                <w:kern w:val="0"/>
                <w:szCs w:val="21"/>
              </w:rPr>
              <w:t>Angelonia flower break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E3DC54" w14:textId="77777777" w:rsidR="00574A83" w:rsidRPr="0058079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5B52D7">
              <w:rPr>
                <w:color w:val="000000" w:themeColor="text1"/>
                <w:kern w:val="0"/>
                <w:szCs w:val="21"/>
              </w:rPr>
              <w:t>Angelonia angustifolia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A884D72" w14:textId="77777777" w:rsidR="00574A83" w:rsidRPr="0058079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B52D7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5B52D7">
              <w:rPr>
                <w:color w:val="000000" w:themeColor="text1"/>
                <w:kern w:val="0"/>
                <w:szCs w:val="21"/>
              </w:rPr>
              <w:t>Alphacarmovirus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A0FDA77" w14:textId="4695C931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3962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12C6D769" w14:textId="77777777" w:rsidTr="00403251">
        <w:trPr>
          <w:trHeight w:val="574"/>
        </w:trPr>
        <w:tc>
          <w:tcPr>
            <w:tcW w:w="1413" w:type="dxa"/>
            <w:shd w:val="clear" w:color="auto" w:fill="auto"/>
            <w:vAlign w:val="center"/>
          </w:tcPr>
          <w:p w14:paraId="25ACC907" w14:textId="77777777" w:rsidR="00574A83" w:rsidRPr="00765656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EB4C1F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EB4C1F">
              <w:rPr>
                <w:color w:val="000000" w:themeColor="text1"/>
                <w:szCs w:val="21"/>
              </w:rPr>
              <w:t>005286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0A8E7A2" w14:textId="77777777" w:rsidR="00574A83" w:rsidRPr="005B52D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EB4C1F">
              <w:rPr>
                <w:color w:val="000000" w:themeColor="text1"/>
                <w:kern w:val="0"/>
                <w:szCs w:val="21"/>
              </w:rPr>
              <w:t>Pelargonium flower break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CB26BE" w14:textId="77777777" w:rsidR="00574A83" w:rsidRPr="005B52D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EB4C1F">
              <w:rPr>
                <w:color w:val="000000" w:themeColor="text1"/>
                <w:kern w:val="0"/>
                <w:szCs w:val="21"/>
              </w:rPr>
              <w:t>Pelargonium zonale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E9A0848" w14:textId="77777777" w:rsidR="00574A83" w:rsidRPr="005B52D7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EB4C1F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EB4C1F">
              <w:rPr>
                <w:color w:val="000000" w:themeColor="text1"/>
                <w:kern w:val="0"/>
                <w:szCs w:val="21"/>
              </w:rPr>
              <w:t>Alphacarmovirus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63CBA5F" w14:textId="16028CBE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color w:val="000000" w:themeColor="text1"/>
                <w:kern w:val="0"/>
                <w:szCs w:val="21"/>
              </w:rPr>
              <w:t>923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56AADD58" w14:textId="77777777" w:rsidTr="00403251">
        <w:trPr>
          <w:trHeight w:val="483"/>
        </w:trPr>
        <w:tc>
          <w:tcPr>
            <w:tcW w:w="1413" w:type="dxa"/>
            <w:shd w:val="clear" w:color="auto" w:fill="auto"/>
            <w:vAlign w:val="center"/>
          </w:tcPr>
          <w:p w14:paraId="71428539" w14:textId="77777777" w:rsidR="00574A83" w:rsidRPr="00EB4C1F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793E29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793E29">
              <w:rPr>
                <w:color w:val="000000" w:themeColor="text1"/>
                <w:szCs w:val="21"/>
              </w:rPr>
              <w:t>002187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FFDD0BF" w14:textId="77777777" w:rsidR="00574A83" w:rsidRPr="00EB4C1F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793E29">
              <w:rPr>
                <w:color w:val="000000" w:themeColor="text1"/>
                <w:kern w:val="0"/>
                <w:szCs w:val="21"/>
              </w:rPr>
              <w:t>Japanese iris necrotic ring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3DFEBC" w14:textId="7A5C3C65" w:rsidR="00574A83" w:rsidRPr="00EB4C1F" w:rsidRDefault="005D33DD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rPr>
                <w:color w:val="000000" w:themeColor="text1"/>
                <w:kern w:val="0"/>
                <w:szCs w:val="21"/>
              </w:rPr>
            </w:pPr>
            <w:r w:rsidRPr="005D33DD">
              <w:rPr>
                <w:color w:val="000000" w:themeColor="text1"/>
                <w:kern w:val="0"/>
                <w:szCs w:val="21"/>
              </w:rPr>
              <w:t>Iris ensata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06259D9" w14:textId="77777777" w:rsidR="00574A83" w:rsidRPr="00EB4C1F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793E29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793E29">
              <w:rPr>
                <w:color w:val="000000" w:themeColor="text1"/>
                <w:kern w:val="0"/>
                <w:szCs w:val="21"/>
              </w:rPr>
              <w:t>Betacarmovirus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81DB4B8" w14:textId="7ADE0400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color w:val="000000" w:themeColor="text1"/>
                <w:kern w:val="0"/>
                <w:szCs w:val="21"/>
              </w:rPr>
              <w:t>041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124613D9" w14:textId="77777777" w:rsidTr="005D33DD">
        <w:trPr>
          <w:trHeight w:val="321"/>
        </w:trPr>
        <w:tc>
          <w:tcPr>
            <w:tcW w:w="1413" w:type="dxa"/>
            <w:shd w:val="clear" w:color="auto" w:fill="auto"/>
            <w:vAlign w:val="center"/>
          </w:tcPr>
          <w:p w14:paraId="73FA6563" w14:textId="77777777" w:rsidR="00574A83" w:rsidRPr="00793E29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D90CDE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D90CDE">
              <w:rPr>
                <w:color w:val="000000" w:themeColor="text1"/>
                <w:szCs w:val="21"/>
              </w:rPr>
              <w:t>001818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81080CC" w14:textId="77777777" w:rsidR="00574A83" w:rsidRPr="00793E29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C4971">
              <w:rPr>
                <w:color w:val="000000" w:themeColor="text1"/>
                <w:kern w:val="0"/>
                <w:szCs w:val="21"/>
              </w:rPr>
              <w:t>Galinsoga mosaic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29F96F" w14:textId="0B3F9E2F" w:rsidR="00574A83" w:rsidRPr="00EB4C1F" w:rsidRDefault="005D33DD" w:rsidP="005D33D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5D33DD">
              <w:rPr>
                <w:color w:val="000000" w:themeColor="text1"/>
                <w:kern w:val="0"/>
                <w:szCs w:val="21"/>
              </w:rPr>
              <w:t>Nicotinana tabacum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15303AB" w14:textId="77777777" w:rsidR="00574A83" w:rsidRPr="00793E29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C4971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5C4971">
              <w:rPr>
                <w:color w:val="000000" w:themeColor="text1"/>
                <w:kern w:val="0"/>
                <w:szCs w:val="21"/>
              </w:rPr>
              <w:t>Gallantivirus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78C0A9FC" w14:textId="6ECA59AC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color w:val="000000" w:themeColor="text1"/>
                <w:kern w:val="0"/>
                <w:szCs w:val="21"/>
              </w:rPr>
              <w:t>803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  <w:tr w:rsidR="00574A83" w:rsidRPr="004F4CD5" w14:paraId="6C34E1A9" w14:textId="77777777" w:rsidTr="00403251">
        <w:trPr>
          <w:trHeight w:val="397"/>
        </w:trPr>
        <w:tc>
          <w:tcPr>
            <w:tcW w:w="1413" w:type="dxa"/>
            <w:shd w:val="clear" w:color="auto" w:fill="auto"/>
            <w:vAlign w:val="center"/>
          </w:tcPr>
          <w:p w14:paraId="25742381" w14:textId="6A757B62" w:rsidR="00574A83" w:rsidRPr="00D90CDE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szCs w:val="21"/>
              </w:rPr>
            </w:pPr>
            <w:r w:rsidRPr="005C4971">
              <w:rPr>
                <w:color w:val="000000" w:themeColor="text1"/>
                <w:szCs w:val="21"/>
              </w:rPr>
              <w:t>NC</w:t>
            </w:r>
            <w:r>
              <w:rPr>
                <w:color w:val="000000" w:themeColor="text1"/>
                <w:szCs w:val="21"/>
              </w:rPr>
              <w:t>-</w:t>
            </w:r>
            <w:r w:rsidRPr="005C4971">
              <w:rPr>
                <w:color w:val="000000" w:themeColor="text1"/>
                <w:szCs w:val="21"/>
              </w:rPr>
              <w:t>003535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382E420" w14:textId="77777777" w:rsidR="00574A83" w:rsidRPr="005C497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C4971">
              <w:rPr>
                <w:color w:val="000000" w:themeColor="text1"/>
                <w:kern w:val="0"/>
                <w:szCs w:val="21"/>
              </w:rPr>
              <w:t>Cowpea mottle virus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769EC6" w14:textId="77777777" w:rsidR="00574A83" w:rsidRPr="00EB4C1F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 w:rsidRPr="005C4971">
              <w:rPr>
                <w:color w:val="000000" w:themeColor="text1"/>
                <w:kern w:val="0"/>
                <w:szCs w:val="21"/>
              </w:rPr>
              <w:t>Vigna unguiculata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4B61B94" w14:textId="77777777" w:rsidR="00574A83" w:rsidRPr="005C4971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firstLine="480"/>
              <w:jc w:val="center"/>
              <w:rPr>
                <w:color w:val="000000" w:themeColor="text1"/>
                <w:kern w:val="0"/>
                <w:szCs w:val="21"/>
              </w:rPr>
            </w:pPr>
            <w:r w:rsidRPr="005C4971">
              <w:rPr>
                <w:color w:val="000000" w:themeColor="text1"/>
                <w:kern w:val="0"/>
                <w:szCs w:val="21"/>
              </w:rPr>
              <w:t>Procedovirinae</w:t>
            </w:r>
            <w:r>
              <w:rPr>
                <w:color w:val="000000" w:themeColor="text1"/>
                <w:kern w:val="0"/>
                <w:szCs w:val="21"/>
              </w:rPr>
              <w:t>/</w:t>
            </w:r>
            <w:r w:rsidRPr="005C4971">
              <w:rPr>
                <w:color w:val="000000" w:themeColor="text1"/>
                <w:kern w:val="0"/>
                <w:szCs w:val="21"/>
              </w:rPr>
              <w:t>Gammacarmovirus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94CA3CD" w14:textId="31516217" w:rsidR="00574A83" w:rsidRDefault="00574A83" w:rsidP="0040325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color w:val="000000" w:themeColor="text1"/>
                <w:kern w:val="0"/>
                <w:szCs w:val="21"/>
              </w:rPr>
              <w:t>029</w:t>
            </w:r>
            <w:r w:rsidR="00403251">
              <w:rPr>
                <w:rFonts w:hint="eastAsia"/>
                <w:color w:val="000000" w:themeColor="text1"/>
                <w:kern w:val="0"/>
                <w:szCs w:val="21"/>
              </w:rPr>
              <w:t>bp</w:t>
            </w:r>
          </w:p>
        </w:tc>
      </w:tr>
    </w:tbl>
    <w:p w14:paraId="7AFDBB53" w14:textId="73084C65" w:rsidR="008E0691" w:rsidRDefault="008E0691" w:rsidP="00865294">
      <w:pPr>
        <w:rPr>
          <w:rFonts w:eastAsia="黑体"/>
          <w:kern w:val="0"/>
          <w:szCs w:val="21"/>
        </w:rPr>
      </w:pPr>
    </w:p>
    <w:p w14:paraId="139D168A" w14:textId="37562CFE" w:rsidR="00156FC0" w:rsidRPr="00156FC0" w:rsidRDefault="00156FC0" w:rsidP="00156FC0">
      <w:pPr>
        <w:rPr>
          <w:sz w:val="20"/>
          <w:szCs w:val="21"/>
        </w:rPr>
      </w:pPr>
    </w:p>
    <w:sectPr w:rsidR="00156FC0" w:rsidRPr="00156FC0" w:rsidSect="00752C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49039" w14:textId="77777777" w:rsidR="008327A0" w:rsidRDefault="008327A0">
      <w:pPr>
        <w:spacing w:line="240" w:lineRule="auto"/>
        <w:ind w:firstLine="420"/>
      </w:pPr>
      <w:r>
        <w:separator/>
      </w:r>
    </w:p>
  </w:endnote>
  <w:endnote w:type="continuationSeparator" w:id="0">
    <w:p w14:paraId="47D8A6A5" w14:textId="77777777" w:rsidR="008327A0" w:rsidRDefault="008327A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A6537" w14:textId="77777777" w:rsidR="00403251" w:rsidRDefault="0040325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2EEBE" w14:textId="77777777" w:rsidR="00403251" w:rsidRDefault="0040325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8AB48" w14:textId="77777777" w:rsidR="00403251" w:rsidRDefault="0040325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716EE" w14:textId="77777777" w:rsidR="008327A0" w:rsidRDefault="008327A0">
      <w:pPr>
        <w:spacing w:line="240" w:lineRule="auto"/>
        <w:ind w:firstLine="420"/>
      </w:pPr>
      <w:r>
        <w:separator/>
      </w:r>
    </w:p>
  </w:footnote>
  <w:footnote w:type="continuationSeparator" w:id="0">
    <w:p w14:paraId="62B8C9AD" w14:textId="77777777" w:rsidR="008327A0" w:rsidRDefault="008327A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83C2C" w14:textId="77777777" w:rsidR="00403251" w:rsidRDefault="00403251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A64A3" w14:textId="77777777" w:rsidR="00403251" w:rsidRDefault="00403251">
    <w:pPr>
      <w:pStyle w:val="a7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CF87B" w14:textId="77777777" w:rsidR="00403251" w:rsidRDefault="00403251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26E9C"/>
    <w:multiLevelType w:val="multilevel"/>
    <w:tmpl w:val="70426E9C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A7D695E"/>
    <w:multiLevelType w:val="multilevel"/>
    <w:tmpl w:val="7A7D695E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B84"/>
    <w:rsid w:val="00001B10"/>
    <w:rsid w:val="00004C8A"/>
    <w:rsid w:val="000079C7"/>
    <w:rsid w:val="00020021"/>
    <w:rsid w:val="00024E66"/>
    <w:rsid w:val="000477EF"/>
    <w:rsid w:val="000609A1"/>
    <w:rsid w:val="0006326E"/>
    <w:rsid w:val="00074629"/>
    <w:rsid w:val="000778E4"/>
    <w:rsid w:val="000804B4"/>
    <w:rsid w:val="00080B00"/>
    <w:rsid w:val="00097815"/>
    <w:rsid w:val="00097CB0"/>
    <w:rsid w:val="000A45B6"/>
    <w:rsid w:val="000A7B84"/>
    <w:rsid w:val="000B10F4"/>
    <w:rsid w:val="000B4B99"/>
    <w:rsid w:val="000D1A0D"/>
    <w:rsid w:val="000D40AE"/>
    <w:rsid w:val="000D61F2"/>
    <w:rsid w:val="001162CA"/>
    <w:rsid w:val="00120E5D"/>
    <w:rsid w:val="00127D54"/>
    <w:rsid w:val="001328E0"/>
    <w:rsid w:val="00135A2D"/>
    <w:rsid w:val="001363E8"/>
    <w:rsid w:val="0015307C"/>
    <w:rsid w:val="00156FC0"/>
    <w:rsid w:val="00187F48"/>
    <w:rsid w:val="001A7641"/>
    <w:rsid w:val="001B5A0F"/>
    <w:rsid w:val="001B7E4F"/>
    <w:rsid w:val="001C3B7D"/>
    <w:rsid w:val="001C6B6A"/>
    <w:rsid w:val="001D5DDD"/>
    <w:rsid w:val="001F561E"/>
    <w:rsid w:val="001F6397"/>
    <w:rsid w:val="001F787D"/>
    <w:rsid w:val="00200A11"/>
    <w:rsid w:val="00230AD8"/>
    <w:rsid w:val="00232CE4"/>
    <w:rsid w:val="00235F52"/>
    <w:rsid w:val="002419F0"/>
    <w:rsid w:val="00244061"/>
    <w:rsid w:val="0025432D"/>
    <w:rsid w:val="002564A8"/>
    <w:rsid w:val="00261249"/>
    <w:rsid w:val="00261FF0"/>
    <w:rsid w:val="0026312D"/>
    <w:rsid w:val="00272702"/>
    <w:rsid w:val="002840DC"/>
    <w:rsid w:val="002908B9"/>
    <w:rsid w:val="002913A5"/>
    <w:rsid w:val="00294641"/>
    <w:rsid w:val="002A0213"/>
    <w:rsid w:val="002D2B85"/>
    <w:rsid w:val="002E55E7"/>
    <w:rsid w:val="002E5BE7"/>
    <w:rsid w:val="002E7CBC"/>
    <w:rsid w:val="002F47FB"/>
    <w:rsid w:val="003057DC"/>
    <w:rsid w:val="003068F2"/>
    <w:rsid w:val="00306B1B"/>
    <w:rsid w:val="00312C6B"/>
    <w:rsid w:val="00314043"/>
    <w:rsid w:val="0032590F"/>
    <w:rsid w:val="00336F1E"/>
    <w:rsid w:val="00353F0C"/>
    <w:rsid w:val="00360BB6"/>
    <w:rsid w:val="003716FA"/>
    <w:rsid w:val="00375E14"/>
    <w:rsid w:val="00397CA0"/>
    <w:rsid w:val="003A2BBB"/>
    <w:rsid w:val="003A406D"/>
    <w:rsid w:val="003C1802"/>
    <w:rsid w:val="003C68FE"/>
    <w:rsid w:val="003D1008"/>
    <w:rsid w:val="003D1D5C"/>
    <w:rsid w:val="003E0AD0"/>
    <w:rsid w:val="003E11C5"/>
    <w:rsid w:val="003E3BD1"/>
    <w:rsid w:val="003E67F4"/>
    <w:rsid w:val="004005C9"/>
    <w:rsid w:val="00401BB3"/>
    <w:rsid w:val="00403251"/>
    <w:rsid w:val="00416D8C"/>
    <w:rsid w:val="0041717E"/>
    <w:rsid w:val="00431032"/>
    <w:rsid w:val="00431DBD"/>
    <w:rsid w:val="0043404B"/>
    <w:rsid w:val="004351D9"/>
    <w:rsid w:val="004513AC"/>
    <w:rsid w:val="00470F5A"/>
    <w:rsid w:val="0049025A"/>
    <w:rsid w:val="00492DEC"/>
    <w:rsid w:val="004954A6"/>
    <w:rsid w:val="004A43E1"/>
    <w:rsid w:val="004B1646"/>
    <w:rsid w:val="004B23BE"/>
    <w:rsid w:val="004D2AB0"/>
    <w:rsid w:val="004D5444"/>
    <w:rsid w:val="004D63C8"/>
    <w:rsid w:val="004E6AA7"/>
    <w:rsid w:val="004F3AD0"/>
    <w:rsid w:val="004F4CD5"/>
    <w:rsid w:val="004F6550"/>
    <w:rsid w:val="00516286"/>
    <w:rsid w:val="005168B0"/>
    <w:rsid w:val="00530E07"/>
    <w:rsid w:val="00552826"/>
    <w:rsid w:val="005538A9"/>
    <w:rsid w:val="00557BE0"/>
    <w:rsid w:val="00574A83"/>
    <w:rsid w:val="00580791"/>
    <w:rsid w:val="00580A4D"/>
    <w:rsid w:val="00585279"/>
    <w:rsid w:val="0059760C"/>
    <w:rsid w:val="005A5DA6"/>
    <w:rsid w:val="005B1AD6"/>
    <w:rsid w:val="005B52D7"/>
    <w:rsid w:val="005C344E"/>
    <w:rsid w:val="005C4806"/>
    <w:rsid w:val="005C4971"/>
    <w:rsid w:val="005D33DD"/>
    <w:rsid w:val="005D3579"/>
    <w:rsid w:val="005E4BF1"/>
    <w:rsid w:val="005E5457"/>
    <w:rsid w:val="005F2134"/>
    <w:rsid w:val="00601F11"/>
    <w:rsid w:val="00632D92"/>
    <w:rsid w:val="00646C40"/>
    <w:rsid w:val="006514FC"/>
    <w:rsid w:val="00654155"/>
    <w:rsid w:val="00661B3E"/>
    <w:rsid w:val="00662DFC"/>
    <w:rsid w:val="00665F8B"/>
    <w:rsid w:val="00682DEC"/>
    <w:rsid w:val="006838DB"/>
    <w:rsid w:val="00693D80"/>
    <w:rsid w:val="00697C8D"/>
    <w:rsid w:val="00697DFF"/>
    <w:rsid w:val="006A6D5F"/>
    <w:rsid w:val="006B33B4"/>
    <w:rsid w:val="006B48F6"/>
    <w:rsid w:val="006B50BE"/>
    <w:rsid w:val="006B55F0"/>
    <w:rsid w:val="006B6833"/>
    <w:rsid w:val="006B713D"/>
    <w:rsid w:val="006C0579"/>
    <w:rsid w:val="006C3C43"/>
    <w:rsid w:val="006C5D65"/>
    <w:rsid w:val="006D150F"/>
    <w:rsid w:val="006D3267"/>
    <w:rsid w:val="006E4258"/>
    <w:rsid w:val="006E51BD"/>
    <w:rsid w:val="00705855"/>
    <w:rsid w:val="00705B1F"/>
    <w:rsid w:val="00705EFE"/>
    <w:rsid w:val="0070634C"/>
    <w:rsid w:val="007162A5"/>
    <w:rsid w:val="00725911"/>
    <w:rsid w:val="00730F08"/>
    <w:rsid w:val="007310D2"/>
    <w:rsid w:val="0073262C"/>
    <w:rsid w:val="00733D0F"/>
    <w:rsid w:val="007435A7"/>
    <w:rsid w:val="0074783D"/>
    <w:rsid w:val="00752C61"/>
    <w:rsid w:val="007624AD"/>
    <w:rsid w:val="00765656"/>
    <w:rsid w:val="007728B2"/>
    <w:rsid w:val="00783149"/>
    <w:rsid w:val="00785386"/>
    <w:rsid w:val="0078666D"/>
    <w:rsid w:val="00787B76"/>
    <w:rsid w:val="00793E29"/>
    <w:rsid w:val="00795104"/>
    <w:rsid w:val="007A03E8"/>
    <w:rsid w:val="007A4191"/>
    <w:rsid w:val="007B23D7"/>
    <w:rsid w:val="007B3D5E"/>
    <w:rsid w:val="007C3DA2"/>
    <w:rsid w:val="007C5F5F"/>
    <w:rsid w:val="007D0670"/>
    <w:rsid w:val="007D27D8"/>
    <w:rsid w:val="007E1ED4"/>
    <w:rsid w:val="007F2FFF"/>
    <w:rsid w:val="007F56D9"/>
    <w:rsid w:val="007F647C"/>
    <w:rsid w:val="0080268A"/>
    <w:rsid w:val="00805385"/>
    <w:rsid w:val="00806B82"/>
    <w:rsid w:val="00814CA4"/>
    <w:rsid w:val="00816091"/>
    <w:rsid w:val="008231B5"/>
    <w:rsid w:val="008302AA"/>
    <w:rsid w:val="0083037F"/>
    <w:rsid w:val="008327A0"/>
    <w:rsid w:val="00833273"/>
    <w:rsid w:val="00835C7B"/>
    <w:rsid w:val="00863B2A"/>
    <w:rsid w:val="00865294"/>
    <w:rsid w:val="00871162"/>
    <w:rsid w:val="00873259"/>
    <w:rsid w:val="008A2D9F"/>
    <w:rsid w:val="008B609E"/>
    <w:rsid w:val="008C4E4B"/>
    <w:rsid w:val="008E0691"/>
    <w:rsid w:val="008E3D85"/>
    <w:rsid w:val="008E5AEA"/>
    <w:rsid w:val="008F2BD4"/>
    <w:rsid w:val="008F687C"/>
    <w:rsid w:val="0090079C"/>
    <w:rsid w:val="00914112"/>
    <w:rsid w:val="0092375B"/>
    <w:rsid w:val="00925E87"/>
    <w:rsid w:val="009342CF"/>
    <w:rsid w:val="00934A8E"/>
    <w:rsid w:val="009456B0"/>
    <w:rsid w:val="00951535"/>
    <w:rsid w:val="00954249"/>
    <w:rsid w:val="00956EA9"/>
    <w:rsid w:val="00966225"/>
    <w:rsid w:val="00972C2D"/>
    <w:rsid w:val="009838EF"/>
    <w:rsid w:val="00983EF7"/>
    <w:rsid w:val="009859C9"/>
    <w:rsid w:val="009A7E11"/>
    <w:rsid w:val="009C0C27"/>
    <w:rsid w:val="009C0F00"/>
    <w:rsid w:val="009C542D"/>
    <w:rsid w:val="009C6B29"/>
    <w:rsid w:val="009D2E7D"/>
    <w:rsid w:val="009E2F26"/>
    <w:rsid w:val="009F147F"/>
    <w:rsid w:val="00A02815"/>
    <w:rsid w:val="00A059C3"/>
    <w:rsid w:val="00A12D71"/>
    <w:rsid w:val="00A146A8"/>
    <w:rsid w:val="00A14A11"/>
    <w:rsid w:val="00A155FF"/>
    <w:rsid w:val="00A2279C"/>
    <w:rsid w:val="00A23E90"/>
    <w:rsid w:val="00A277D1"/>
    <w:rsid w:val="00A3063B"/>
    <w:rsid w:val="00A3082C"/>
    <w:rsid w:val="00A31A95"/>
    <w:rsid w:val="00A36D30"/>
    <w:rsid w:val="00A373AA"/>
    <w:rsid w:val="00A45F09"/>
    <w:rsid w:val="00A47023"/>
    <w:rsid w:val="00A645FC"/>
    <w:rsid w:val="00A80191"/>
    <w:rsid w:val="00A80A2C"/>
    <w:rsid w:val="00A82754"/>
    <w:rsid w:val="00A95D07"/>
    <w:rsid w:val="00A96B89"/>
    <w:rsid w:val="00AA44F5"/>
    <w:rsid w:val="00AC1114"/>
    <w:rsid w:val="00AD31BE"/>
    <w:rsid w:val="00AD338E"/>
    <w:rsid w:val="00AE2612"/>
    <w:rsid w:val="00AF0F3A"/>
    <w:rsid w:val="00AF13A3"/>
    <w:rsid w:val="00AF2EAD"/>
    <w:rsid w:val="00B0060C"/>
    <w:rsid w:val="00B10CE9"/>
    <w:rsid w:val="00B30FBE"/>
    <w:rsid w:val="00B31BAC"/>
    <w:rsid w:val="00B325E0"/>
    <w:rsid w:val="00B32FFB"/>
    <w:rsid w:val="00B462EC"/>
    <w:rsid w:val="00B500CC"/>
    <w:rsid w:val="00B56C75"/>
    <w:rsid w:val="00B602D7"/>
    <w:rsid w:val="00B613D2"/>
    <w:rsid w:val="00B644C1"/>
    <w:rsid w:val="00B67016"/>
    <w:rsid w:val="00B74E66"/>
    <w:rsid w:val="00B7770C"/>
    <w:rsid w:val="00B915FA"/>
    <w:rsid w:val="00B941E4"/>
    <w:rsid w:val="00BA0658"/>
    <w:rsid w:val="00BB73A6"/>
    <w:rsid w:val="00BC18F6"/>
    <w:rsid w:val="00BC3A7F"/>
    <w:rsid w:val="00BC5814"/>
    <w:rsid w:val="00BC699B"/>
    <w:rsid w:val="00BF0A19"/>
    <w:rsid w:val="00BF3846"/>
    <w:rsid w:val="00C00A9C"/>
    <w:rsid w:val="00C10209"/>
    <w:rsid w:val="00C10AF2"/>
    <w:rsid w:val="00C14486"/>
    <w:rsid w:val="00C25266"/>
    <w:rsid w:val="00C32D9F"/>
    <w:rsid w:val="00C33B42"/>
    <w:rsid w:val="00C3471A"/>
    <w:rsid w:val="00C35D85"/>
    <w:rsid w:val="00C42A87"/>
    <w:rsid w:val="00C43114"/>
    <w:rsid w:val="00C4377E"/>
    <w:rsid w:val="00C46FC7"/>
    <w:rsid w:val="00C507A1"/>
    <w:rsid w:val="00C51BEA"/>
    <w:rsid w:val="00C540D0"/>
    <w:rsid w:val="00C6203E"/>
    <w:rsid w:val="00C65EAB"/>
    <w:rsid w:val="00C6625E"/>
    <w:rsid w:val="00C669E5"/>
    <w:rsid w:val="00C73A44"/>
    <w:rsid w:val="00C745C0"/>
    <w:rsid w:val="00C83E94"/>
    <w:rsid w:val="00C87E78"/>
    <w:rsid w:val="00CA7D8F"/>
    <w:rsid w:val="00CE239C"/>
    <w:rsid w:val="00D00726"/>
    <w:rsid w:val="00D037BC"/>
    <w:rsid w:val="00D12798"/>
    <w:rsid w:val="00D248C2"/>
    <w:rsid w:val="00D33862"/>
    <w:rsid w:val="00D33890"/>
    <w:rsid w:val="00D56610"/>
    <w:rsid w:val="00D90CDE"/>
    <w:rsid w:val="00D91E84"/>
    <w:rsid w:val="00D9252E"/>
    <w:rsid w:val="00D93721"/>
    <w:rsid w:val="00D93E90"/>
    <w:rsid w:val="00D97875"/>
    <w:rsid w:val="00DA3BBE"/>
    <w:rsid w:val="00DB048C"/>
    <w:rsid w:val="00DC1BCF"/>
    <w:rsid w:val="00DC274F"/>
    <w:rsid w:val="00DD1E49"/>
    <w:rsid w:val="00DE07AC"/>
    <w:rsid w:val="00DE2419"/>
    <w:rsid w:val="00DF42D3"/>
    <w:rsid w:val="00E02889"/>
    <w:rsid w:val="00E053F9"/>
    <w:rsid w:val="00E0602A"/>
    <w:rsid w:val="00E10F56"/>
    <w:rsid w:val="00E154A7"/>
    <w:rsid w:val="00E31CFB"/>
    <w:rsid w:val="00E36647"/>
    <w:rsid w:val="00E41260"/>
    <w:rsid w:val="00E44DC4"/>
    <w:rsid w:val="00E45288"/>
    <w:rsid w:val="00E46B5C"/>
    <w:rsid w:val="00E51CE1"/>
    <w:rsid w:val="00E522C0"/>
    <w:rsid w:val="00E65F41"/>
    <w:rsid w:val="00E7539C"/>
    <w:rsid w:val="00EB4C1F"/>
    <w:rsid w:val="00EC4771"/>
    <w:rsid w:val="00EC62F5"/>
    <w:rsid w:val="00EE2A93"/>
    <w:rsid w:val="00EE4E30"/>
    <w:rsid w:val="00EE6EBF"/>
    <w:rsid w:val="00EF6B88"/>
    <w:rsid w:val="00F06911"/>
    <w:rsid w:val="00F12C49"/>
    <w:rsid w:val="00F52FBF"/>
    <w:rsid w:val="00F61EB9"/>
    <w:rsid w:val="00F6490C"/>
    <w:rsid w:val="00F665C6"/>
    <w:rsid w:val="00F67825"/>
    <w:rsid w:val="00F805E6"/>
    <w:rsid w:val="00F81F2D"/>
    <w:rsid w:val="00F918A0"/>
    <w:rsid w:val="00FA5DB9"/>
    <w:rsid w:val="00FA67D3"/>
    <w:rsid w:val="00FB3FEB"/>
    <w:rsid w:val="00FB72BD"/>
    <w:rsid w:val="00FC12A4"/>
    <w:rsid w:val="00FD3778"/>
    <w:rsid w:val="00FD6A11"/>
    <w:rsid w:val="00FE1A65"/>
    <w:rsid w:val="00FE3396"/>
    <w:rsid w:val="7A7B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7536BEE"/>
  <w15:docId w15:val="{DCBC4BB5-2C99-48E5-A6D8-B46D558C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B0"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numPr>
        <w:numId w:val="1"/>
      </w:numPr>
      <w:spacing w:before="340" w:after="330"/>
      <w:ind w:firstLine="0"/>
      <w:jc w:val="left"/>
      <w:outlineLvl w:val="0"/>
    </w:pPr>
    <w:rPr>
      <w:rFonts w:eastAsia="黑体" w:cstheme="minorBidi"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numPr>
        <w:ilvl w:val="1"/>
        <w:numId w:val="2"/>
      </w:numPr>
      <w:spacing w:before="260" w:after="260"/>
      <w:jc w:val="left"/>
      <w:outlineLvl w:val="1"/>
    </w:pPr>
    <w:rPr>
      <w:rFonts w:ascii="黑体" w:eastAsia="黑体" w:hAnsi="黑体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numPr>
        <w:ilvl w:val="2"/>
        <w:numId w:val="2"/>
      </w:numPr>
      <w:spacing w:before="260" w:after="260" w:line="415" w:lineRule="auto"/>
      <w:jc w:val="left"/>
      <w:outlineLvl w:val="2"/>
    </w:pPr>
    <w:rPr>
      <w:rFonts w:cstheme="min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Cs w:val="24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标题"/>
    <w:basedOn w:val="a"/>
    <w:link w:val="Abstract0"/>
    <w:qFormat/>
    <w:pPr>
      <w:widowControl/>
      <w:jc w:val="center"/>
    </w:pPr>
    <w:rPr>
      <w:rFonts w:eastAsia="Times New Roman" w:cstheme="minorBidi"/>
      <w:sz w:val="30"/>
    </w:rPr>
  </w:style>
  <w:style w:type="character" w:customStyle="1" w:styleId="Abstract0">
    <w:name w:val="Abstract标题 字符"/>
    <w:link w:val="Abstract"/>
    <w:rPr>
      <w:rFonts w:ascii="Times New Roman" w:eastAsia="Times New Roman" w:hAnsi="Times New Roman"/>
      <w:sz w:val="30"/>
    </w:rPr>
  </w:style>
  <w:style w:type="paragraph" w:customStyle="1" w:styleId="Abstract1">
    <w:name w:val="Abstract内容"/>
    <w:basedOn w:val="Abstract"/>
    <w:link w:val="Abstract2"/>
    <w:qFormat/>
    <w:pPr>
      <w:jc w:val="both"/>
    </w:pPr>
    <w:rPr>
      <w:sz w:val="24"/>
    </w:rPr>
  </w:style>
  <w:style w:type="character" w:customStyle="1" w:styleId="Abstract2">
    <w:name w:val="Abstract内容 字符"/>
    <w:link w:val="Abstract1"/>
    <w:qFormat/>
    <w:rPr>
      <w:rFonts w:ascii="Times New Roman" w:eastAsia="Times New Roman" w:hAnsi="Times New Roman"/>
      <w:sz w:val="24"/>
    </w:rPr>
  </w:style>
  <w:style w:type="paragraph" w:customStyle="1" w:styleId="Keywords">
    <w:name w:val="Key words"/>
    <w:basedOn w:val="Abstract1"/>
    <w:link w:val="Keywords0"/>
    <w:qFormat/>
    <w:pPr>
      <w:jc w:val="left"/>
    </w:pPr>
  </w:style>
  <w:style w:type="character" w:customStyle="1" w:styleId="Keywords0">
    <w:name w:val="Key words 字符"/>
    <w:link w:val="Keywords"/>
    <w:rPr>
      <w:rFonts w:ascii="Times New Roman" w:eastAsia="Times New Roman" w:hAnsi="Times New Roman"/>
      <w:sz w:val="24"/>
    </w:rPr>
  </w:style>
  <w:style w:type="paragraph" w:customStyle="1" w:styleId="aa">
    <w:name w:val="参考文献内容"/>
    <w:basedOn w:val="a"/>
    <w:next w:val="a"/>
    <w:link w:val="ab"/>
    <w:qFormat/>
    <w:pPr>
      <w:ind w:left="150" w:hangingChars="150" w:hanging="150"/>
    </w:pPr>
    <w:rPr>
      <w:rFonts w:cstheme="minorBidi"/>
      <w:bCs/>
      <w:szCs w:val="32"/>
    </w:rPr>
  </w:style>
  <w:style w:type="character" w:customStyle="1" w:styleId="ab">
    <w:name w:val="参考文献内容 字符"/>
    <w:link w:val="aa"/>
    <w:qFormat/>
    <w:rPr>
      <w:rFonts w:ascii="Times New Roman" w:eastAsia="宋体" w:hAnsi="Times New Roman"/>
      <w:bCs/>
      <w:sz w:val="24"/>
      <w:szCs w:val="32"/>
    </w:rPr>
  </w:style>
  <w:style w:type="character" w:customStyle="1" w:styleId="10">
    <w:name w:val="标题 1 字符"/>
    <w:link w:val="1"/>
    <w:uiPriority w:val="9"/>
    <w:rPr>
      <w:rFonts w:ascii="Times New Roman" w:eastAsia="黑体" w:hAnsi="Times New Roman"/>
      <w:bCs/>
      <w:kern w:val="44"/>
      <w:sz w:val="28"/>
      <w:szCs w:val="44"/>
    </w:rPr>
  </w:style>
  <w:style w:type="character" w:customStyle="1" w:styleId="30">
    <w:name w:val="标题 3 字符"/>
    <w:link w:val="3"/>
    <w:uiPriority w:val="9"/>
    <w:qFormat/>
    <w:rPr>
      <w:rFonts w:ascii="Times New Roman" w:eastAsia="宋体" w:hAnsi="Times New Roman"/>
      <w:bCs/>
      <w:sz w:val="24"/>
      <w:szCs w:val="32"/>
    </w:rPr>
  </w:style>
  <w:style w:type="character" w:customStyle="1" w:styleId="20">
    <w:name w:val="标题 2 字符"/>
    <w:link w:val="2"/>
    <w:uiPriority w:val="9"/>
    <w:rPr>
      <w:rFonts w:ascii="黑体" w:eastAsia="黑体" w:hAnsi="黑体" w:cs="Times New Roman"/>
      <w:bCs/>
      <w:sz w:val="24"/>
      <w:szCs w:val="32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feature">
    <w:name w:val="featur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rPr>
      <w:rFonts w:ascii="等线" w:eastAsia="等线" w:hAnsi="等线" w:cs="Times New Roman"/>
      <w:sz w:val="18"/>
      <w:szCs w:val="18"/>
    </w:rPr>
  </w:style>
  <w:style w:type="character" w:customStyle="1" w:styleId="15">
    <w:name w:val="15"/>
    <w:qFormat/>
    <w:rsid w:val="00785386"/>
    <w:rPr>
      <w:rFonts w:ascii="Times New Roman" w:hAnsi="Times New Roman" w:cs="Times New Roman" w:hint="default"/>
    </w:rPr>
  </w:style>
  <w:style w:type="paragraph" w:styleId="ac">
    <w:name w:val="List Paragraph"/>
    <w:basedOn w:val="a"/>
    <w:uiPriority w:val="34"/>
    <w:qFormat/>
    <w:rsid w:val="00A373AA"/>
    <w:pPr>
      <w:ind w:firstLine="420"/>
    </w:pPr>
    <w:rPr>
      <w:rFonts w:cstheme="minorBidi"/>
    </w:rPr>
  </w:style>
  <w:style w:type="table" w:customStyle="1" w:styleId="11">
    <w:name w:val="网格型1"/>
    <w:basedOn w:val="a1"/>
    <w:next w:val="a9"/>
    <w:uiPriority w:val="39"/>
    <w:rsid w:val="00B500C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9"/>
    <w:uiPriority w:val="39"/>
    <w:rsid w:val="007B3D5E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aliases w:val="图-说明"/>
    <w:uiPriority w:val="1"/>
    <w:qFormat/>
    <w:rsid w:val="00360BB6"/>
    <w:pPr>
      <w:widowControl w:val="0"/>
      <w:jc w:val="center"/>
    </w:pPr>
    <w:rPr>
      <w:rFonts w:ascii="Times New Roman" w:eastAsia="黑体" w:hAns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0B49990-A5FD-490D-A3E1-9C0A559F77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1345</TotalTime>
  <Pages>3</Pages>
  <Words>625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潞</dc:creator>
  <cp:lastModifiedBy>Lu Chen</cp:lastModifiedBy>
  <cp:revision>368</cp:revision>
  <dcterms:created xsi:type="dcterms:W3CDTF">2020-07-20T01:50:00Z</dcterms:created>
  <dcterms:modified xsi:type="dcterms:W3CDTF">2021-05-08T12:47:00Z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