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4AACFD">
      <w:pPr>
        <w:rPr>
          <w:rFonts w:hint="default" w:ascii="Times New Roman" w:hAnsi="Times New Roman" w:cs="Times New Roman" w:eastAsiaTheme="minorEastAsia"/>
          <w:lang w:eastAsia="zh-CN"/>
        </w:rPr>
      </w:pP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Supplementary Table S1</w:t>
      </w:r>
      <w:r>
        <w:rPr>
          <w:rFonts w:hint="default" w:ascii="Times New Roman" w:hAnsi="Times New Roman" w:cs="Times New Roman"/>
          <w:b/>
          <w:bCs w:val="0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12 Key Metabolites of the Altitude Model</w:t>
      </w:r>
      <w:r>
        <w:rPr>
          <w:rFonts w:hint="default" w:ascii="Times New Roman" w:hAnsi="Times New Roman" w:cs="Times New Roman"/>
        </w:rPr>
        <w:fldChar w:fldCharType="begin">
          <w:fldData xml:space="preserve">ZQBKAHoAdABYAFEAMQAwAFYATQBXADkAbgA1AHYAZAA3AEcANgBHAFYATwBJAEsATgBLAFoAWQAx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</w:fldData>
        </w:fldChar>
      </w:r>
      <w:r>
        <w:rPr>
          <w:rFonts w:hint="default" w:ascii="Times New Roman" w:hAnsi="Times New Roman" w:cs="Times New Roman"/>
          <w:lang w:eastAsia="zh-CN"/>
        </w:rPr>
        <w:instrText xml:space="preserve">ADDIN CNKISM.UserStyle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default" w:ascii="Times New Roman" w:hAnsi="Times New Roman" w:cs="Times New Roman"/>
        </w:rPr>
        <w:fldChar w:fldCharType="end"/>
      </w:r>
    </w:p>
    <w:tbl>
      <w:tblPr>
        <w:tblStyle w:val="2"/>
        <w:tblW w:w="823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1"/>
        <w:gridCol w:w="7030"/>
      </w:tblGrid>
      <w:tr w14:paraId="1E0BDC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0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2A30FFA1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Number</w:t>
            </w:r>
          </w:p>
        </w:tc>
        <w:tc>
          <w:tcPr>
            <w:tcW w:w="703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45523A38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Metabolite</w:t>
            </w:r>
          </w:p>
        </w:tc>
      </w:tr>
      <w:tr w14:paraId="4DAC5D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201" w:type="dxa"/>
            <w:tcBorders>
              <w:top w:val="single" w:color="000000" w:sz="4" w:space="0"/>
              <w:left w:val="nil"/>
              <w:right w:val="nil"/>
            </w:tcBorders>
            <w:shd w:val="clear" w:color="auto" w:fill="FFFFFF"/>
            <w:vAlign w:val="center"/>
          </w:tcPr>
          <w:p w14:paraId="02A43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703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2C8E6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Trimethylamine oxide</w:t>
            </w:r>
          </w:p>
        </w:tc>
      </w:tr>
      <w:tr w14:paraId="0AB440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01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7131C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7030" w:type="dxa"/>
            <w:tcBorders>
              <w:top w:val="nil"/>
              <w:left w:val="nil"/>
              <w:right w:val="nil"/>
            </w:tcBorders>
            <w:shd w:val="clear" w:color="auto" w:fill="FFFFFF"/>
            <w:vAlign w:val="bottom"/>
          </w:tcPr>
          <w:p w14:paraId="632E4D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Soyasapogenol B base + O-dHex, O-HexA-HexA-dHex</w:t>
            </w:r>
          </w:p>
        </w:tc>
      </w:tr>
      <w:tr w14:paraId="2407FF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01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13FAB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</w:t>
            </w:r>
          </w:p>
        </w:tc>
        <w:tc>
          <w:tcPr>
            <w:tcW w:w="7030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7F5B09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Scopoletin</w:t>
            </w:r>
          </w:p>
        </w:tc>
      </w:tr>
      <w:tr w14:paraId="0BC610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01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0E6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</w:t>
            </w:r>
          </w:p>
        </w:tc>
        <w:tc>
          <w:tcPr>
            <w:tcW w:w="7030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94364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Metalaxyl-M-TP CGA108906</w:t>
            </w:r>
          </w:p>
        </w:tc>
      </w:tr>
      <w:tr w14:paraId="01D839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01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7C12D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5</w:t>
            </w:r>
          </w:p>
        </w:tc>
        <w:tc>
          <w:tcPr>
            <w:tcW w:w="7030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71B0D3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L-Lactic acid</w:t>
            </w:r>
          </w:p>
        </w:tc>
      </w:tr>
      <w:tr w14:paraId="69E70B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01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3D9DE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6</w:t>
            </w:r>
          </w:p>
        </w:tc>
        <w:tc>
          <w:tcPr>
            <w:tcW w:w="7030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8C183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Kaempferol-3-O-(6'''-trans-p-coumaroyl-2''-glucosyl)rhamnoside</w:t>
            </w:r>
          </w:p>
        </w:tc>
      </w:tr>
      <w:tr w14:paraId="3F2DB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01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62905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7</w:t>
            </w:r>
          </w:p>
        </w:tc>
        <w:tc>
          <w:tcPr>
            <w:tcW w:w="7030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1054E9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Kaempferol-3-Galactoside-6''-Rhamnoside-3'''-Rhamnoside</w:t>
            </w:r>
          </w:p>
        </w:tc>
      </w:tr>
      <w:tr w14:paraId="3FD06D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01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6AAF3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8</w:t>
            </w:r>
          </w:p>
        </w:tc>
        <w:tc>
          <w:tcPr>
            <w:tcW w:w="7030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9B6A1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Biflorin</w:t>
            </w:r>
          </w:p>
        </w:tc>
      </w:tr>
      <w:tr w14:paraId="4ED61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01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53D5F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9</w:t>
            </w:r>
          </w:p>
        </w:tc>
        <w:tc>
          <w:tcPr>
            <w:tcW w:w="7030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1CD04C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beta-D-Xylopyranoside, 1,3,4,6,7,7a,7b,8,9,10,11,13,13a,15,15a-pentadecahydro-13-hydroxy-11-(1-hydroxy-1-methylethyl)-1,1,7a,8,13a-pentamethyl-10,12a-epoxy-2H,5H-cyclopropa[1',8'a]naphth[2',1':4,5]indeno[2,1-b]oxepin-2-yl</w:t>
            </w:r>
          </w:p>
        </w:tc>
      </w:tr>
      <w:tr w14:paraId="032FC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01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40153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10</w:t>
            </w:r>
          </w:p>
        </w:tc>
        <w:tc>
          <w:tcPr>
            <w:tcW w:w="7030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13E99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Acetyl-Leu-Leu-Arg-al</w:t>
            </w:r>
          </w:p>
        </w:tc>
      </w:tr>
      <w:tr w14:paraId="2F07F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01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44C3E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11</w:t>
            </w:r>
          </w:p>
        </w:tc>
        <w:tc>
          <w:tcPr>
            <w:tcW w:w="7030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AF326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2,3-Dihydroxy-4-methoxy-4'-ethoxybenzophenone</w:t>
            </w:r>
          </w:p>
        </w:tc>
      </w:tr>
      <w:tr w14:paraId="7F58E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01" w:type="dxa"/>
            <w:tcBorders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2AD02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12</w:t>
            </w:r>
          </w:p>
        </w:tc>
        <w:tc>
          <w:tcPr>
            <w:tcW w:w="7030" w:type="dxa"/>
            <w:tcBorders>
              <w:left w:val="nil"/>
              <w:bottom w:val="single" w:color="000000" w:sz="12" w:space="0"/>
              <w:right w:val="nil"/>
            </w:tcBorders>
            <w:shd w:val="clear" w:color="auto" w:fill="FFFFFF"/>
            <w:vAlign w:val="bottom"/>
          </w:tcPr>
          <w:p w14:paraId="66211F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1,3-Dicaffeoylquinic acid</w:t>
            </w:r>
          </w:p>
        </w:tc>
      </w:tr>
    </w:tbl>
    <w:p w14:paraId="5FCACB27">
      <w:pPr>
        <w:rPr>
          <w:rFonts w:hint="default" w:ascii="Times New Roman" w:hAnsi="Times New Roman" w:cs="Times New Roman" w:eastAsiaTheme="minorEastAsia"/>
          <w:lang w:eastAsia="zh-CN"/>
        </w:rPr>
      </w:pPr>
    </w:p>
    <w:p w14:paraId="28B64E61">
      <w:pPr>
        <w:rPr>
          <w:rFonts w:hint="default" w:ascii="Times New Roman" w:hAnsi="Times New Roman" w:cs="Times New Roman" w:eastAsiaTheme="minorEastAsia"/>
          <w:lang w:eastAsia="zh-CN"/>
        </w:rPr>
      </w:pPr>
    </w:p>
    <w:p w14:paraId="723D9BAB">
      <w:pPr>
        <w:rPr>
          <w:rFonts w:hint="default" w:ascii="Times New Roman" w:hAnsi="Times New Roman" w:cs="Times New Roman" w:eastAsiaTheme="minorEastAsia"/>
          <w:lang w:eastAsia="zh-CN"/>
        </w:rPr>
      </w:pPr>
    </w:p>
    <w:p w14:paraId="587FB28F">
      <w:pPr>
        <w:rPr>
          <w:rFonts w:hint="default" w:ascii="Times New Roman" w:hAnsi="Times New Roman" w:cs="Times New Roman" w:eastAsiaTheme="minorEastAsia"/>
          <w:lang w:eastAsia="zh-CN"/>
        </w:rPr>
      </w:pPr>
    </w:p>
    <w:p w14:paraId="4C63853F">
      <w:pPr>
        <w:rPr>
          <w:rFonts w:hint="default" w:ascii="Times New Roman" w:hAnsi="Times New Roman" w:cs="Times New Roman" w:eastAsiaTheme="minorEastAsia"/>
          <w:lang w:eastAsia="zh-CN"/>
        </w:rPr>
      </w:pPr>
    </w:p>
    <w:p w14:paraId="5938638C">
      <w:pPr>
        <w:rPr>
          <w:rFonts w:hint="default" w:ascii="Times New Roman" w:hAnsi="Times New Roman" w:cs="Times New Roman" w:eastAsiaTheme="minorEastAsia"/>
          <w:lang w:eastAsia="zh-CN"/>
        </w:rPr>
      </w:pPr>
    </w:p>
    <w:p w14:paraId="48047E2C">
      <w:pPr>
        <w:rPr>
          <w:rFonts w:hint="default" w:ascii="Times New Roman" w:hAnsi="Times New Roman" w:cs="Times New Roman" w:eastAsiaTheme="minorEastAsia"/>
          <w:lang w:eastAsia="zh-CN"/>
        </w:rPr>
      </w:pPr>
    </w:p>
    <w:p w14:paraId="0A2019A6">
      <w:pPr>
        <w:rPr>
          <w:rFonts w:hint="default" w:ascii="Times New Roman" w:hAnsi="Times New Roman" w:cs="Times New Roman" w:eastAsiaTheme="minorEastAsia"/>
          <w:lang w:eastAsia="zh-CN"/>
        </w:rPr>
      </w:pPr>
    </w:p>
    <w:p w14:paraId="1B75C243">
      <w:pPr>
        <w:rPr>
          <w:rFonts w:hint="default" w:ascii="Times New Roman" w:hAnsi="Times New Roman" w:cs="Times New Roman" w:eastAsiaTheme="minorEastAsia"/>
          <w:lang w:eastAsia="zh-CN"/>
        </w:rPr>
      </w:pPr>
    </w:p>
    <w:p w14:paraId="36588B57">
      <w:pPr>
        <w:rPr>
          <w:rFonts w:hint="default" w:ascii="Times New Roman" w:hAnsi="Times New Roman" w:cs="Times New Roman" w:eastAsiaTheme="minorEastAsia"/>
          <w:lang w:eastAsia="zh-CN"/>
        </w:rPr>
      </w:pPr>
    </w:p>
    <w:p w14:paraId="61C5C416">
      <w:pPr>
        <w:rPr>
          <w:rFonts w:hint="default" w:ascii="Times New Roman" w:hAnsi="Times New Roman" w:cs="Times New Roman" w:eastAsiaTheme="minorEastAsia"/>
          <w:lang w:eastAsia="zh-CN"/>
        </w:rPr>
      </w:pPr>
    </w:p>
    <w:p w14:paraId="4085C11C">
      <w:pPr>
        <w:rPr>
          <w:rFonts w:hint="default" w:ascii="Times New Roman" w:hAnsi="Times New Roman" w:cs="Times New Roman" w:eastAsiaTheme="minorEastAsia"/>
          <w:lang w:eastAsia="zh-CN"/>
        </w:rPr>
      </w:pPr>
    </w:p>
    <w:p w14:paraId="2F60686E">
      <w:pPr>
        <w:rPr>
          <w:rFonts w:hint="default" w:ascii="Times New Roman" w:hAnsi="Times New Roman" w:cs="Times New Roman" w:eastAsiaTheme="minorEastAsia"/>
          <w:lang w:eastAsia="zh-CN"/>
        </w:rPr>
      </w:pPr>
    </w:p>
    <w:p w14:paraId="4452CD0C">
      <w:pPr>
        <w:rPr>
          <w:rFonts w:hint="default" w:ascii="Times New Roman" w:hAnsi="Times New Roman" w:cs="Times New Roman" w:eastAsiaTheme="minorEastAsia"/>
          <w:lang w:eastAsia="zh-CN"/>
        </w:rPr>
      </w:pPr>
    </w:p>
    <w:p w14:paraId="009C04F0">
      <w:pPr>
        <w:rPr>
          <w:rFonts w:hint="default" w:ascii="Times New Roman" w:hAnsi="Times New Roman" w:cs="Times New Roman" w:eastAsiaTheme="minorEastAsia"/>
          <w:lang w:eastAsia="zh-CN"/>
        </w:rPr>
      </w:pPr>
    </w:p>
    <w:p w14:paraId="7EB98E3D">
      <w:pPr>
        <w:rPr>
          <w:rFonts w:hint="default" w:ascii="Times New Roman" w:hAnsi="Times New Roman" w:cs="Times New Roman" w:eastAsiaTheme="minorEastAsia"/>
          <w:lang w:eastAsia="zh-CN"/>
        </w:rPr>
      </w:pPr>
    </w:p>
    <w:p w14:paraId="5ADC0721">
      <w:pPr>
        <w:rPr>
          <w:rFonts w:hint="default" w:ascii="Times New Roman" w:hAnsi="Times New Roman" w:cs="Times New Roman" w:eastAsiaTheme="minorEastAsia"/>
          <w:lang w:eastAsia="zh-CN"/>
        </w:rPr>
      </w:pPr>
    </w:p>
    <w:p w14:paraId="0932D9BC">
      <w:pPr>
        <w:rPr>
          <w:rFonts w:hint="default" w:ascii="Times New Roman" w:hAnsi="Times New Roman" w:cs="Times New Roman" w:eastAsiaTheme="minorEastAsia"/>
          <w:lang w:eastAsia="zh-CN"/>
        </w:rPr>
      </w:pPr>
    </w:p>
    <w:p w14:paraId="0DE07E14">
      <w:pPr>
        <w:rPr>
          <w:rFonts w:hint="default" w:ascii="Times New Roman" w:hAnsi="Times New Roman" w:cs="Times New Roman" w:eastAsiaTheme="minorEastAsia"/>
          <w:lang w:eastAsia="zh-CN"/>
        </w:rPr>
      </w:pPr>
    </w:p>
    <w:p w14:paraId="21DE2D67">
      <w:pPr>
        <w:rPr>
          <w:rFonts w:hint="default" w:ascii="Times New Roman" w:hAnsi="Times New Roman" w:cs="Times New Roman" w:eastAsiaTheme="minorEastAsia"/>
          <w:lang w:eastAsia="zh-CN"/>
        </w:rPr>
      </w:pPr>
    </w:p>
    <w:p w14:paraId="05615503">
      <w:pPr>
        <w:rPr>
          <w:rFonts w:hint="default" w:ascii="Times New Roman" w:hAnsi="Times New Roman" w:cs="Times New Roman" w:eastAsiaTheme="minorEastAsia"/>
          <w:lang w:eastAsia="zh-CN"/>
        </w:rPr>
      </w:pPr>
    </w:p>
    <w:p w14:paraId="751F451E">
      <w:pPr>
        <w:rPr>
          <w:rFonts w:hint="default" w:ascii="Times New Roman" w:hAnsi="Times New Roman" w:cs="Times New Roman" w:eastAsiaTheme="minorEastAsia"/>
          <w:lang w:eastAsia="zh-CN"/>
        </w:rPr>
      </w:pPr>
    </w:p>
    <w:p w14:paraId="70363FB0">
      <w:pPr>
        <w:rPr>
          <w:rFonts w:hint="default" w:ascii="Times New Roman" w:hAnsi="Times New Roman" w:cs="Times New Roman" w:eastAsiaTheme="minorEastAsia"/>
          <w:lang w:eastAsia="zh-CN"/>
        </w:rPr>
      </w:pPr>
    </w:p>
    <w:p w14:paraId="6BF93BC3">
      <w:pPr>
        <w:rPr>
          <w:rFonts w:hint="default" w:ascii="Times New Roman" w:hAnsi="Times New Roman" w:cs="Times New Roman" w:eastAsiaTheme="minorEastAsia"/>
          <w:lang w:eastAsia="zh-CN"/>
        </w:rPr>
      </w:pPr>
    </w:p>
    <w:p w14:paraId="6885AB6C">
      <w:pPr>
        <w:rPr>
          <w:rFonts w:hint="default" w:ascii="Times New Roman" w:hAnsi="Times New Roman" w:cs="Times New Roman" w:eastAsiaTheme="minorEastAsia"/>
          <w:lang w:eastAsia="zh-CN"/>
        </w:rPr>
      </w:pPr>
    </w:p>
    <w:p w14:paraId="5B469459">
      <w:pPr>
        <w:rPr>
          <w:rFonts w:hint="default" w:ascii="Times New Roman" w:hAnsi="Times New Roman" w:cs="Times New Roman" w:eastAsiaTheme="minorEastAsia"/>
          <w:lang w:eastAsia="zh-CN"/>
        </w:rPr>
      </w:pPr>
    </w:p>
    <w:p w14:paraId="0C6A96EF">
      <w:pPr>
        <w:rPr>
          <w:rFonts w:hint="default" w:ascii="Times New Roman" w:hAnsi="Times New Roman" w:cs="Times New Roman" w:eastAsiaTheme="minorEastAsia"/>
          <w:lang w:eastAsia="zh-CN"/>
        </w:rPr>
      </w:pPr>
    </w:p>
    <w:p w14:paraId="0F81274A">
      <w:pPr>
        <w:rPr>
          <w:rFonts w:hint="default" w:ascii="Times New Roman" w:hAnsi="Times New Roman" w:cs="Times New Roman" w:eastAsiaTheme="minorEastAsia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948E3AC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 w:val="0"/>
          <w:sz w:val="24"/>
          <w:szCs w:val="24"/>
          <w:lang w:val="en-US" w:eastAsia="zh-CN"/>
        </w:rPr>
        <w:t>Supplementary Table S2</w:t>
      </w:r>
      <w:r>
        <w:rPr>
          <w:rFonts w:hint="eastAsia" w:ascii="Times New Roman" w:hAnsi="Times New Roman" w:cs="Times New Roman"/>
          <w:b/>
          <w:bCs w:val="0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b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Key Metabolites of Regional Discrimination Models</w:t>
      </w:r>
    </w:p>
    <w:tbl>
      <w:tblPr>
        <w:tblStyle w:val="2"/>
        <w:tblW w:w="1400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8"/>
        <w:gridCol w:w="973"/>
        <w:gridCol w:w="10017"/>
        <w:gridCol w:w="1589"/>
      </w:tblGrid>
      <w:tr w14:paraId="0F963D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42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51749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Producer</w:t>
            </w:r>
          </w:p>
        </w:tc>
        <w:tc>
          <w:tcPr>
            <w:tcW w:w="97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5C71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Number</w:t>
            </w:r>
          </w:p>
        </w:tc>
        <w:tc>
          <w:tcPr>
            <w:tcW w:w="10017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EB48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Metabolite</w:t>
            </w:r>
          </w:p>
        </w:tc>
        <w:tc>
          <w:tcPr>
            <w:tcW w:w="1589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5EEC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VIP</w:t>
            </w:r>
          </w:p>
        </w:tc>
      </w:tr>
      <w:tr w14:paraId="0347FD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428" w:type="dxa"/>
            <w:vMerge w:val="restar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B8F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GX</w:t>
            </w:r>
          </w:p>
        </w:tc>
        <w:tc>
          <w:tcPr>
            <w:tcW w:w="97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918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</w:t>
            </w:r>
          </w:p>
        </w:tc>
        <w:tc>
          <w:tcPr>
            <w:tcW w:w="10017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D44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3-O-Methylfunicone</w:t>
            </w:r>
          </w:p>
        </w:tc>
        <w:tc>
          <w:tcPr>
            <w:tcW w:w="158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1BB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1.64364</w:t>
            </w:r>
          </w:p>
        </w:tc>
      </w:tr>
      <w:tr w14:paraId="1D9818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6CD623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436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</w:t>
            </w:r>
          </w:p>
        </w:tc>
        <w:tc>
          <w:tcPr>
            <w:tcW w:w="10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C16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Citrinin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259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1.62994</w:t>
            </w:r>
          </w:p>
        </w:tc>
      </w:tr>
      <w:tr w14:paraId="6B09F4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E781BD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A51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a03</w:t>
            </w:r>
          </w:p>
        </w:tc>
        <w:tc>
          <w:tcPr>
            <w:tcW w:w="10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991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Dihydrocitrinone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067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1.62836</w:t>
            </w:r>
          </w:p>
        </w:tc>
      </w:tr>
      <w:tr w14:paraId="5D8699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0D8C7A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E72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a04</w:t>
            </w:r>
          </w:p>
        </w:tc>
        <w:tc>
          <w:tcPr>
            <w:tcW w:w="10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BA9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5,6,7-Trimethoxycoumarin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066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1.62622</w:t>
            </w:r>
          </w:p>
        </w:tc>
      </w:tr>
      <w:tr w14:paraId="14E74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2ECA4E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F81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a05</w:t>
            </w:r>
          </w:p>
        </w:tc>
        <w:tc>
          <w:tcPr>
            <w:tcW w:w="10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F5E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3-Benzyl-6-(1H-indol-3-ylmethyl)piperazine-2,5-dione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D09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1.61244</w:t>
            </w:r>
          </w:p>
        </w:tc>
      </w:tr>
      <w:tr w14:paraId="76FA1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629721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152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a06</w:t>
            </w:r>
          </w:p>
        </w:tc>
        <w:tc>
          <w:tcPr>
            <w:tcW w:w="10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1A6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Indomethacin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21F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1.59286</w:t>
            </w:r>
          </w:p>
        </w:tc>
      </w:tr>
      <w:tr w14:paraId="16F3CA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1B5761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96F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a07</w:t>
            </w:r>
          </w:p>
        </w:tc>
        <w:tc>
          <w:tcPr>
            <w:tcW w:w="10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B42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Jaceidin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8A8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1.57993</w:t>
            </w:r>
          </w:p>
        </w:tc>
      </w:tr>
      <w:tr w14:paraId="033DEF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A8BE64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BF8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a08</w:t>
            </w:r>
          </w:p>
        </w:tc>
        <w:tc>
          <w:tcPr>
            <w:tcW w:w="10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076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Erucifoline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47A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1.57619</w:t>
            </w:r>
          </w:p>
        </w:tc>
      </w:tr>
      <w:tr w14:paraId="777C53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CFDC2B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26C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a09</w:t>
            </w:r>
          </w:p>
        </w:tc>
        <w:tc>
          <w:tcPr>
            <w:tcW w:w="10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98F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Casticin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DBC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1.48865</w:t>
            </w:r>
          </w:p>
        </w:tc>
      </w:tr>
      <w:tr w14:paraId="7E1D6B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B190DF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EB9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a10</w:t>
            </w:r>
          </w:p>
        </w:tc>
        <w:tc>
          <w:tcPr>
            <w:tcW w:w="10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601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2-Carboxybenzaldehyde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D35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1.4658</w:t>
            </w:r>
          </w:p>
        </w:tc>
      </w:tr>
      <w:tr w14:paraId="15CD3C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87EBF8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D4B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a11</w:t>
            </w:r>
          </w:p>
        </w:tc>
        <w:tc>
          <w:tcPr>
            <w:tcW w:w="10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7CF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Jaceosidin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EB3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1.35699</w:t>
            </w:r>
          </w:p>
        </w:tc>
      </w:tr>
      <w:tr w14:paraId="4E53C1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EFAA0C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1C1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a12</w:t>
            </w:r>
          </w:p>
        </w:tc>
        <w:tc>
          <w:tcPr>
            <w:tcW w:w="10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82C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4-Hydroxyphenyl acetate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C00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1.28874</w:t>
            </w:r>
          </w:p>
        </w:tc>
      </w:tr>
      <w:tr w14:paraId="1AD23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72E4FC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F33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a13</w:t>
            </w:r>
          </w:p>
        </w:tc>
        <w:tc>
          <w:tcPr>
            <w:tcW w:w="10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883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2-HYDROXYPHENYLACETIC ACID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EC3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1.27951</w:t>
            </w:r>
          </w:p>
        </w:tc>
      </w:tr>
      <w:tr w14:paraId="07ABC4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B127A2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1EB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a14</w:t>
            </w:r>
          </w:p>
        </w:tc>
        <w:tc>
          <w:tcPr>
            <w:tcW w:w="10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6D3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(1'S,2'S,3S,3'S,7'R,8'R,9'S,13'R)-8'-(Acetyloxy)-2,2,2',9',13'-pentamethyl-6',16'-dimethylidene-6,11',15'-trioxo-10',14',17'-trioxaspiro[oxane-3,5'-pentacyclo[7.6.1.1,(1)(2).0(1),(1)(2).0(2),]heptadecane]-3'-yl (2E)-2-methylbut-2-enoate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197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1.25839</w:t>
            </w:r>
          </w:p>
        </w:tc>
      </w:tr>
      <w:tr w14:paraId="584DC9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390EFD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628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a15</w:t>
            </w:r>
          </w:p>
        </w:tc>
        <w:tc>
          <w:tcPr>
            <w:tcW w:w="10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2C6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6-Fluoro-1-(4-fluorophenyl)-7-(4-methylpiperazin-4-ium-1-yl)-4-oxoquinoline-3-carboxylate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539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1.21314</w:t>
            </w:r>
          </w:p>
        </w:tc>
      </w:tr>
      <w:tr w14:paraId="24F98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3DC38A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945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a16</w:t>
            </w:r>
          </w:p>
        </w:tc>
        <w:tc>
          <w:tcPr>
            <w:tcW w:w="10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61D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Ilicicolin B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101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1.19649</w:t>
            </w:r>
          </w:p>
        </w:tc>
      </w:tr>
      <w:tr w14:paraId="51A56A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B0D014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20F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a17</w:t>
            </w:r>
          </w:p>
        </w:tc>
        <w:tc>
          <w:tcPr>
            <w:tcW w:w="10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537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Gypsogenin-3-O-glucuronide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996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1.18463</w:t>
            </w:r>
          </w:p>
        </w:tc>
      </w:tr>
      <w:tr w14:paraId="7BB172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0B07B5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701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a18</w:t>
            </w:r>
          </w:p>
        </w:tc>
        <w:tc>
          <w:tcPr>
            <w:tcW w:w="10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F5D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2-Hydroxy-6-[(8Z,11Z)-pentadeca-8,11,14-trienyl]benzoic acid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7FB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1.14696</w:t>
            </w:r>
          </w:p>
        </w:tc>
      </w:tr>
      <w:tr w14:paraId="43F6F6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BE0B0C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690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a19</w:t>
            </w:r>
          </w:p>
        </w:tc>
        <w:tc>
          <w:tcPr>
            <w:tcW w:w="10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08B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4,5,6,7,8,9-Hexahydro-11,13-dihydroxy-4-methyl-, (S)-2H-3-benzoxacyclododecin-2,10(1H)-dione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717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1.06504</w:t>
            </w:r>
          </w:p>
        </w:tc>
      </w:tr>
      <w:tr w14:paraId="308D67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41167D80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5042E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a20</w:t>
            </w:r>
          </w:p>
        </w:tc>
        <w:tc>
          <w:tcPr>
            <w:tcW w:w="1001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35C7B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Demethylbellidifolin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62CB1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1.05085</w:t>
            </w:r>
          </w:p>
        </w:tc>
      </w:tr>
      <w:tr w14:paraId="3F7D73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428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F30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HN</w:t>
            </w:r>
          </w:p>
        </w:tc>
        <w:tc>
          <w:tcPr>
            <w:tcW w:w="97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F27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b01</w:t>
            </w:r>
          </w:p>
        </w:tc>
        <w:tc>
          <w:tcPr>
            <w:tcW w:w="1001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A77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Magnolol</w:t>
            </w:r>
          </w:p>
        </w:tc>
        <w:tc>
          <w:tcPr>
            <w:tcW w:w="158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8C4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1.66686</w:t>
            </w:r>
          </w:p>
        </w:tc>
      </w:tr>
      <w:tr w14:paraId="3C0B49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12BDFD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B2A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b02</w:t>
            </w:r>
          </w:p>
        </w:tc>
        <w:tc>
          <w:tcPr>
            <w:tcW w:w="10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700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Acetyl-Leu-Leu-Arg-al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4E6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1.49341</w:t>
            </w:r>
          </w:p>
        </w:tc>
      </w:tr>
      <w:tr w14:paraId="458587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E4627B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D6A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b03</w:t>
            </w:r>
          </w:p>
        </w:tc>
        <w:tc>
          <w:tcPr>
            <w:tcW w:w="10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361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Maltotriose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5D2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1.2402</w:t>
            </w:r>
          </w:p>
        </w:tc>
      </w:tr>
      <w:tr w14:paraId="727CCD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DD9581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D8A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b04</w:t>
            </w:r>
          </w:p>
        </w:tc>
        <w:tc>
          <w:tcPr>
            <w:tcW w:w="10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FF9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Microminutin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026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1.19783</w:t>
            </w:r>
          </w:p>
        </w:tc>
      </w:tr>
      <w:tr w14:paraId="6B8945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1E170B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A00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b05</w:t>
            </w:r>
          </w:p>
        </w:tc>
        <w:tc>
          <w:tcPr>
            <w:tcW w:w="10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9A8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3-[2-O-(4-Hydroxybenzoyl)-beta-D-glucopyranosyl]-2,4,4',6-tetrahydroxybenzophenone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3F9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1.19421</w:t>
            </w:r>
          </w:p>
        </w:tc>
      </w:tr>
      <w:tr w14:paraId="52CE4A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D6E634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54C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b06</w:t>
            </w:r>
          </w:p>
        </w:tc>
        <w:tc>
          <w:tcPr>
            <w:tcW w:w="10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39F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Nystose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1B2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1.19086</w:t>
            </w:r>
          </w:p>
        </w:tc>
      </w:tr>
      <w:tr w14:paraId="24CFE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F639E5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F80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b07</w:t>
            </w:r>
          </w:p>
        </w:tc>
        <w:tc>
          <w:tcPr>
            <w:tcW w:w="10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071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Tolfenpyrad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76E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1.15042</w:t>
            </w:r>
          </w:p>
        </w:tc>
      </w:tr>
      <w:tr w14:paraId="6EEBE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7F18D0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986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b08</w:t>
            </w:r>
          </w:p>
        </w:tc>
        <w:tc>
          <w:tcPr>
            <w:tcW w:w="10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6E1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3-[6-[[(2R,3R,4R,5S,6S)-3,5-Dihydroxy-6-methyl-4-[(2S,3R,4R,5R,6S)-3,4,5-trihydroxy-6-methyloxan-2-yl]oxyoxan-2-yl]oxymethyl]-3,4,5-trihydroxyoxan-2-yl]oxy-2-(3,4-dihydroxyphenyl)-5,7-dihydroxychromen-4-one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3E4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1.13768</w:t>
            </w:r>
          </w:p>
        </w:tc>
      </w:tr>
      <w:tr w14:paraId="3448F7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33F1A8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E95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b09</w:t>
            </w:r>
          </w:p>
        </w:tc>
        <w:tc>
          <w:tcPr>
            <w:tcW w:w="10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931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Mirtazapine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A55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1.10907</w:t>
            </w:r>
          </w:p>
        </w:tc>
      </w:tr>
      <w:tr w14:paraId="54E44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E828D1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872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b10</w:t>
            </w:r>
          </w:p>
        </w:tc>
        <w:tc>
          <w:tcPr>
            <w:tcW w:w="10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075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Kaempferol-3-Galactoside-6''-Rhamnoside-3'''-Rhamnoside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847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1.09875</w:t>
            </w:r>
          </w:p>
        </w:tc>
      </w:tr>
      <w:tr w14:paraId="51A469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E6068D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172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b11</w:t>
            </w:r>
          </w:p>
        </w:tc>
        <w:tc>
          <w:tcPr>
            <w:tcW w:w="10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4BD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Kotanin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345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1.06543</w:t>
            </w:r>
          </w:p>
        </w:tc>
      </w:tr>
      <w:tr w14:paraId="058DA6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FB641A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373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b12</w:t>
            </w:r>
          </w:p>
        </w:tc>
        <w:tc>
          <w:tcPr>
            <w:tcW w:w="10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8EC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Phenylacetylglutamine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599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1.05841</w:t>
            </w:r>
          </w:p>
        </w:tc>
      </w:tr>
      <w:tr w14:paraId="7E46E6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17E008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324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b13</w:t>
            </w:r>
          </w:p>
        </w:tc>
        <w:tc>
          <w:tcPr>
            <w:tcW w:w="10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B8C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20(S)-Protopanaxadiol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773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1.04192</w:t>
            </w:r>
          </w:p>
        </w:tc>
      </w:tr>
      <w:tr w14:paraId="33FB72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94E910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BC1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b14</w:t>
            </w:r>
          </w:p>
        </w:tc>
        <w:tc>
          <w:tcPr>
            <w:tcW w:w="10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77B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Clozapine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B93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1.01103</w:t>
            </w:r>
          </w:p>
        </w:tc>
      </w:tr>
      <w:tr w14:paraId="2AA23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7A614D03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0544C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b15</w:t>
            </w:r>
          </w:p>
        </w:tc>
        <w:tc>
          <w:tcPr>
            <w:tcW w:w="1001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77F03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Coumaroyl Hexoside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3BF91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1.00551</w:t>
            </w:r>
          </w:p>
        </w:tc>
      </w:tr>
      <w:tr w14:paraId="593DE8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428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737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SC</w:t>
            </w:r>
          </w:p>
        </w:tc>
        <w:tc>
          <w:tcPr>
            <w:tcW w:w="97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1A4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c01</w:t>
            </w:r>
          </w:p>
        </w:tc>
        <w:tc>
          <w:tcPr>
            <w:tcW w:w="1001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374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Thermoactinoamide A</w:t>
            </w:r>
          </w:p>
        </w:tc>
        <w:tc>
          <w:tcPr>
            <w:tcW w:w="158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1DD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1.53652</w:t>
            </w:r>
          </w:p>
        </w:tc>
      </w:tr>
      <w:tr w14:paraId="4A722A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62604C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187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c02</w:t>
            </w:r>
          </w:p>
        </w:tc>
        <w:tc>
          <w:tcPr>
            <w:tcW w:w="10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453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Pyraclostrobin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011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1.36864</w:t>
            </w:r>
          </w:p>
        </w:tc>
      </w:tr>
      <w:tr w14:paraId="37D570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6D766C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0FE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c03</w:t>
            </w:r>
          </w:p>
        </w:tc>
        <w:tc>
          <w:tcPr>
            <w:tcW w:w="10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BE5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Coumaroyl quinic acid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541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1.31093</w:t>
            </w:r>
          </w:p>
        </w:tc>
      </w:tr>
      <w:tr w14:paraId="271621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9497AD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76F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c04</w:t>
            </w:r>
          </w:p>
        </w:tc>
        <w:tc>
          <w:tcPr>
            <w:tcW w:w="10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FEE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Mecoprop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9C2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1.25198</w:t>
            </w:r>
          </w:p>
        </w:tc>
      </w:tr>
      <w:tr w14:paraId="404FC7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CCDEC5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3C0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c05</w:t>
            </w:r>
          </w:p>
        </w:tc>
        <w:tc>
          <w:tcPr>
            <w:tcW w:w="10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58A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Prednisolone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16B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1.11465</w:t>
            </w:r>
          </w:p>
        </w:tc>
      </w:tr>
      <w:tr w14:paraId="2BA6E2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EAE6F6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702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c06</w:t>
            </w:r>
          </w:p>
        </w:tc>
        <w:tc>
          <w:tcPr>
            <w:tcW w:w="10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C55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Miglitol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225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1.09048</w:t>
            </w:r>
          </w:p>
        </w:tc>
      </w:tr>
      <w:tr w14:paraId="55F5A1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0A6DE8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793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c07</w:t>
            </w:r>
          </w:p>
        </w:tc>
        <w:tc>
          <w:tcPr>
            <w:tcW w:w="10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3A1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Triacetyl resveratrol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BC1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1.08382</w:t>
            </w:r>
          </w:p>
        </w:tc>
      </w:tr>
      <w:tr w14:paraId="651C9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1C5E69AB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228FA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c08</w:t>
            </w:r>
          </w:p>
        </w:tc>
        <w:tc>
          <w:tcPr>
            <w:tcW w:w="1001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0EB25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N-Fructosyl pyroglutamate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0E9F7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1.0287</w:t>
            </w:r>
          </w:p>
        </w:tc>
      </w:tr>
      <w:tr w14:paraId="288C00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428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625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SX</w:t>
            </w:r>
          </w:p>
        </w:tc>
        <w:tc>
          <w:tcPr>
            <w:tcW w:w="97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3D7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d01</w:t>
            </w:r>
          </w:p>
        </w:tc>
        <w:tc>
          <w:tcPr>
            <w:tcW w:w="1001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B5A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Alfuzosin</w:t>
            </w:r>
          </w:p>
        </w:tc>
        <w:tc>
          <w:tcPr>
            <w:tcW w:w="158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631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1.34687</w:t>
            </w:r>
          </w:p>
        </w:tc>
      </w:tr>
      <w:tr w14:paraId="3B2257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6FCBA7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45A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d02</w:t>
            </w:r>
          </w:p>
        </w:tc>
        <w:tc>
          <w:tcPr>
            <w:tcW w:w="10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B6A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Echinulin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6A0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1.2977</w:t>
            </w:r>
          </w:p>
        </w:tc>
      </w:tr>
      <w:tr w14:paraId="3130B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500B3B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C17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d03</w:t>
            </w:r>
          </w:p>
        </w:tc>
        <w:tc>
          <w:tcPr>
            <w:tcW w:w="10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FF8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Neoechinulin A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BE6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1.23122</w:t>
            </w:r>
          </w:p>
        </w:tc>
      </w:tr>
      <w:tr w14:paraId="5648A1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B50D98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269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d04</w:t>
            </w:r>
          </w:p>
        </w:tc>
        <w:tc>
          <w:tcPr>
            <w:tcW w:w="10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96C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Ginkgolic acid C17-1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85D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1.18018</w:t>
            </w:r>
          </w:p>
        </w:tc>
      </w:tr>
      <w:tr w14:paraId="42268E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6F8275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C3D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d05</w:t>
            </w:r>
          </w:p>
        </w:tc>
        <w:tc>
          <w:tcPr>
            <w:tcW w:w="10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ED3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Promethazine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46C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1.18001</w:t>
            </w:r>
          </w:p>
        </w:tc>
      </w:tr>
      <w:tr w14:paraId="5B266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16A09E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873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d06</w:t>
            </w:r>
          </w:p>
        </w:tc>
        <w:tc>
          <w:tcPr>
            <w:tcW w:w="10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D04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Aconine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6FC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1.17888</w:t>
            </w:r>
          </w:p>
        </w:tc>
      </w:tr>
      <w:tr w14:paraId="287A8D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E64553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7A6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d07</w:t>
            </w:r>
          </w:p>
        </w:tc>
        <w:tc>
          <w:tcPr>
            <w:tcW w:w="10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2EC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Strychnidin-10-one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D79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1.178</w:t>
            </w:r>
          </w:p>
        </w:tc>
      </w:tr>
      <w:tr w14:paraId="1842A3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C2FA63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A3F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d08</w:t>
            </w:r>
          </w:p>
        </w:tc>
        <w:tc>
          <w:tcPr>
            <w:tcW w:w="10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2E8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Flavoglaucin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CF7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1.14335</w:t>
            </w:r>
          </w:p>
        </w:tc>
      </w:tr>
      <w:tr w14:paraId="3F3A29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76009B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93A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d09</w:t>
            </w:r>
          </w:p>
        </w:tc>
        <w:tc>
          <w:tcPr>
            <w:tcW w:w="10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E44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Preechinulin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B00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1.07708</w:t>
            </w:r>
          </w:p>
        </w:tc>
      </w:tr>
      <w:tr w14:paraId="14F9F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D90C0B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A41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d10</w:t>
            </w:r>
          </w:p>
        </w:tc>
        <w:tc>
          <w:tcPr>
            <w:tcW w:w="10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FE4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Adrenosterone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85A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1.07426</w:t>
            </w:r>
          </w:p>
        </w:tc>
      </w:tr>
      <w:tr w14:paraId="079A5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64F1C3C4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183CF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d11</w:t>
            </w:r>
          </w:p>
        </w:tc>
        <w:tc>
          <w:tcPr>
            <w:tcW w:w="1001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1AD24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Methyl 4-hydroxycinnamate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0F4FE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1.00232</w:t>
            </w:r>
          </w:p>
        </w:tc>
      </w:tr>
      <w:tr w14:paraId="05E38E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428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8A1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XZ</w:t>
            </w:r>
          </w:p>
        </w:tc>
        <w:tc>
          <w:tcPr>
            <w:tcW w:w="97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1A2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e01</w:t>
            </w:r>
          </w:p>
        </w:tc>
        <w:tc>
          <w:tcPr>
            <w:tcW w:w="1001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53B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Tolfenpyrad</w:t>
            </w:r>
          </w:p>
        </w:tc>
        <w:tc>
          <w:tcPr>
            <w:tcW w:w="158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C4C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1.65674</w:t>
            </w:r>
          </w:p>
        </w:tc>
      </w:tr>
      <w:tr w14:paraId="2A5A42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05BFBB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D90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e02</w:t>
            </w:r>
          </w:p>
        </w:tc>
        <w:tc>
          <w:tcPr>
            <w:tcW w:w="10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5C2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Aurantiamide acetate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CC2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1.49422</w:t>
            </w:r>
          </w:p>
        </w:tc>
      </w:tr>
      <w:tr w14:paraId="3BDFF7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FF8027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671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e03</w:t>
            </w:r>
          </w:p>
        </w:tc>
        <w:tc>
          <w:tcPr>
            <w:tcW w:w="10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C11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Buprofezin_C16H23N3OS_(2Z)-2-(tert-Butylimino)-3-(1-methylethyl)-5-phenyl-1,3,5-thiadiazinan-4-one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D93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1.42382</w:t>
            </w:r>
          </w:p>
        </w:tc>
      </w:tr>
      <w:tr w14:paraId="10C1B8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4D83C8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34B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e04</w:t>
            </w:r>
          </w:p>
        </w:tc>
        <w:tc>
          <w:tcPr>
            <w:tcW w:w="10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D63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Miglitol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82C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1.39745</w:t>
            </w:r>
          </w:p>
        </w:tc>
      </w:tr>
      <w:tr w14:paraId="6B7CC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445BCF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4B2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e05</w:t>
            </w:r>
          </w:p>
        </w:tc>
        <w:tc>
          <w:tcPr>
            <w:tcW w:w="10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E7F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Prednisolone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BBE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1.34284</w:t>
            </w:r>
          </w:p>
        </w:tc>
      </w:tr>
      <w:tr w14:paraId="33DCB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74C4FE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16A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e06</w:t>
            </w:r>
          </w:p>
        </w:tc>
        <w:tc>
          <w:tcPr>
            <w:tcW w:w="10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B8D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Trimethylamine oxide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B84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1.2909</w:t>
            </w:r>
          </w:p>
        </w:tc>
      </w:tr>
      <w:tr w14:paraId="3E6064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045E79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CB6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e07</w:t>
            </w:r>
          </w:p>
        </w:tc>
        <w:tc>
          <w:tcPr>
            <w:tcW w:w="10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15D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N-Methylthreonine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B85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1.26552</w:t>
            </w:r>
          </w:p>
        </w:tc>
      </w:tr>
      <w:tr w14:paraId="7534EA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E0823F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32C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e08</w:t>
            </w:r>
          </w:p>
        </w:tc>
        <w:tc>
          <w:tcPr>
            <w:tcW w:w="10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7D8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Kaempferol-3-Galactoside-6''-Rhamnoside-3'''-Rhamnoside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151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1.23736</w:t>
            </w:r>
          </w:p>
        </w:tc>
      </w:tr>
      <w:tr w14:paraId="7BD8F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D1B2FA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5B2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e09</w:t>
            </w:r>
          </w:p>
        </w:tc>
        <w:tc>
          <w:tcPr>
            <w:tcW w:w="10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3A6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2,3-Dihydroxy-4-methoxy-4'-ethoxybenzophenone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D41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1.22812</w:t>
            </w:r>
          </w:p>
        </w:tc>
      </w:tr>
      <w:tr w14:paraId="2FB9F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EBB31C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B5B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e10</w:t>
            </w:r>
          </w:p>
        </w:tc>
        <w:tc>
          <w:tcPr>
            <w:tcW w:w="10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88A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Chlorpyrifos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E0C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1.22391</w:t>
            </w:r>
          </w:p>
        </w:tc>
      </w:tr>
      <w:tr w14:paraId="4C0E2C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5B5E8B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06C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e11</w:t>
            </w:r>
          </w:p>
        </w:tc>
        <w:tc>
          <w:tcPr>
            <w:tcW w:w="10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99E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Mirtazapine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32C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1.1888</w:t>
            </w:r>
          </w:p>
        </w:tc>
      </w:tr>
      <w:tr w14:paraId="76843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E116A6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32B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e12</w:t>
            </w:r>
          </w:p>
        </w:tc>
        <w:tc>
          <w:tcPr>
            <w:tcW w:w="10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927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4',5-Dihydroxy-7-(alpha-L-rhamnopyranosyloxy)-3-[[4-O-(4-hydroxy-trans-cinnamoyl)-6-O-alpha-L-rhamnopyranosyl-beta-D-galactopyranosyl]oxy]flavone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9A1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1.18747</w:t>
            </w:r>
          </w:p>
        </w:tc>
      </w:tr>
      <w:tr w14:paraId="55822D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76B7E2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6F7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e13</w:t>
            </w:r>
          </w:p>
        </w:tc>
        <w:tc>
          <w:tcPr>
            <w:tcW w:w="10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ADC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Ligustroflavone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29B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1.17577</w:t>
            </w:r>
          </w:p>
        </w:tc>
      </w:tr>
      <w:tr w14:paraId="13C285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A803CD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E37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e14</w:t>
            </w:r>
          </w:p>
        </w:tc>
        <w:tc>
          <w:tcPr>
            <w:tcW w:w="10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C73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Phenylacetic acid + 2O, O-Hex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1A8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1.17044</w:t>
            </w:r>
          </w:p>
        </w:tc>
      </w:tr>
      <w:tr w14:paraId="207729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64E0D5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9CE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e15</w:t>
            </w:r>
          </w:p>
        </w:tc>
        <w:tc>
          <w:tcPr>
            <w:tcW w:w="10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98C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5-[[4,5-Dihydroxy-6-(hydroxymethyl)-3-[(3,4,5-trihydroxy-2-oxanyl)oxy]-2-oxanyl]oxy]-7,8-dimethoxy-3-(4-methoxyphenyl)-1-benzopyran-4-one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CE4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1.16414</w:t>
            </w:r>
          </w:p>
        </w:tc>
      </w:tr>
      <w:tr w14:paraId="0131B1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6F5A6F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AC9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e16</w:t>
            </w:r>
          </w:p>
        </w:tc>
        <w:tc>
          <w:tcPr>
            <w:tcW w:w="10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BF5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Madecassic acid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950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1.15877</w:t>
            </w:r>
          </w:p>
        </w:tc>
      </w:tr>
      <w:tr w14:paraId="4486C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9BF42F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7AB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e17</w:t>
            </w:r>
          </w:p>
        </w:tc>
        <w:tc>
          <w:tcPr>
            <w:tcW w:w="10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571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Soyasaponin Bb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107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1.13775</w:t>
            </w:r>
          </w:p>
        </w:tc>
      </w:tr>
      <w:tr w14:paraId="2C4BC6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E7D3A4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AE8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e18</w:t>
            </w:r>
          </w:p>
        </w:tc>
        <w:tc>
          <w:tcPr>
            <w:tcW w:w="10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17D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5'-Deoxy-5'-methylthioadenosine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2FC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1.13339</w:t>
            </w:r>
          </w:p>
        </w:tc>
      </w:tr>
      <w:tr w14:paraId="149335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4B213A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112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e19</w:t>
            </w:r>
          </w:p>
        </w:tc>
        <w:tc>
          <w:tcPr>
            <w:tcW w:w="10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224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[2-Hydroxy-3-[3,4,5-trihydroxy-6-(hydroxymethyl)oxan-2-yl]oxypropyl] octadeca-9,12-dienoate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04E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1.12385</w:t>
            </w:r>
          </w:p>
        </w:tc>
      </w:tr>
      <w:tr w14:paraId="43259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D958BE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EBA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e20</w:t>
            </w:r>
          </w:p>
        </w:tc>
        <w:tc>
          <w:tcPr>
            <w:tcW w:w="10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C1A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Acetyl-Leu-Leu-Arg-al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2D7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1.1122</w:t>
            </w:r>
          </w:p>
        </w:tc>
      </w:tr>
      <w:tr w14:paraId="118703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265D09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A46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e21</w:t>
            </w:r>
          </w:p>
        </w:tc>
        <w:tc>
          <w:tcPr>
            <w:tcW w:w="10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C8C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N-Fructosyl pyroglutamate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72B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1.10862</w:t>
            </w:r>
          </w:p>
        </w:tc>
      </w:tr>
      <w:tr w14:paraId="122E37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2DE077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992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e22</w:t>
            </w:r>
          </w:p>
        </w:tc>
        <w:tc>
          <w:tcPr>
            <w:tcW w:w="10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4E0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alpha-D-Glucopyranoside, alpha-D-glucopyranosyl, 3-(2-methylbutanoate)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048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1.09636</w:t>
            </w:r>
          </w:p>
        </w:tc>
      </w:tr>
      <w:tr w14:paraId="5E8BC9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2BA92D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109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e23</w:t>
            </w:r>
          </w:p>
        </w:tc>
        <w:tc>
          <w:tcPr>
            <w:tcW w:w="10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9F4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Acetamiprid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793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1.0915</w:t>
            </w:r>
          </w:p>
        </w:tc>
      </w:tr>
      <w:tr w14:paraId="0325C8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E186AC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814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e24</w:t>
            </w:r>
          </w:p>
        </w:tc>
        <w:tc>
          <w:tcPr>
            <w:tcW w:w="10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5ED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Biflorin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8BA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1.07335</w:t>
            </w:r>
          </w:p>
        </w:tc>
      </w:tr>
      <w:tr w14:paraId="36019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73B476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759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e25</w:t>
            </w:r>
          </w:p>
        </w:tc>
        <w:tc>
          <w:tcPr>
            <w:tcW w:w="10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336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Cy 3-coumSamb-5-Glc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A19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1.05231</w:t>
            </w:r>
          </w:p>
        </w:tc>
      </w:tr>
      <w:tr w14:paraId="17C3BF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149450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F20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e26</w:t>
            </w:r>
          </w:p>
        </w:tc>
        <w:tc>
          <w:tcPr>
            <w:tcW w:w="10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488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Corynoxine B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F19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1.03474</w:t>
            </w:r>
          </w:p>
        </w:tc>
      </w:tr>
      <w:tr w14:paraId="6733EA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005B09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F24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e27</w:t>
            </w:r>
          </w:p>
        </w:tc>
        <w:tc>
          <w:tcPr>
            <w:tcW w:w="10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94A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9-Hydroxy-11-[3-hydroxy-5-(1-hydroxypropyl)oxolan-2-yl]undec-10-enoic acid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786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1.02912</w:t>
            </w:r>
          </w:p>
        </w:tc>
      </w:tr>
      <w:tr w14:paraId="0F9FC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8F3206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8ED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e28</w:t>
            </w:r>
          </w:p>
        </w:tc>
        <w:tc>
          <w:tcPr>
            <w:tcW w:w="10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694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N-Acetylputrescine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F93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1.02445</w:t>
            </w:r>
          </w:p>
        </w:tc>
      </w:tr>
      <w:tr w14:paraId="258CE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CC1F58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323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e29</w:t>
            </w:r>
          </w:p>
        </w:tc>
        <w:tc>
          <w:tcPr>
            <w:tcW w:w="10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A30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 32:1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75A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1.01061</w:t>
            </w:r>
          </w:p>
        </w:tc>
      </w:tr>
      <w:tr w14:paraId="3DE000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A33032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030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e30</w:t>
            </w:r>
          </w:p>
        </w:tc>
        <w:tc>
          <w:tcPr>
            <w:tcW w:w="10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A12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Tauromuricholic acid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AE8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1.00431</w:t>
            </w:r>
          </w:p>
        </w:tc>
      </w:tr>
      <w:tr w14:paraId="376A31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1A509A87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573E3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e31</w:t>
            </w:r>
          </w:p>
        </w:tc>
        <w:tc>
          <w:tcPr>
            <w:tcW w:w="1001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BCB4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2-Hydroxy-3-(4-hydroxyphenyl)propanoic acid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7678A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1.00395</w:t>
            </w:r>
          </w:p>
        </w:tc>
      </w:tr>
    </w:tbl>
    <w:p w14:paraId="29FB6FBB">
      <w:pPr>
        <w:rPr>
          <w:rFonts w:hint="default" w:ascii="Times New Roman" w:hAnsi="Times New Roman" w:cs="Times New Roman" w:eastAsiaTheme="minorEastAsia"/>
          <w:lang w:eastAsia="zh-CN"/>
        </w:rPr>
      </w:pPr>
    </w:p>
    <w:p w14:paraId="697344BF">
      <w:pPr>
        <w:rPr>
          <w:rFonts w:hint="default" w:ascii="Times New Roman" w:hAnsi="Times New Roman" w:cs="Times New Roman" w:eastAsiaTheme="minorEastAsia"/>
          <w:lang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NkNDZiMjFmOWFmOTA5MzgxYTM3Nzk3NjZmZGRhODQifQ=="/>
  </w:docVars>
  <w:rsids>
    <w:rsidRoot w:val="7C166395"/>
    <w:rsid w:val="00166938"/>
    <w:rsid w:val="002D69CD"/>
    <w:rsid w:val="006B379C"/>
    <w:rsid w:val="007D18BE"/>
    <w:rsid w:val="007E2B75"/>
    <w:rsid w:val="008A2518"/>
    <w:rsid w:val="01243B5B"/>
    <w:rsid w:val="014D1ADE"/>
    <w:rsid w:val="0188196B"/>
    <w:rsid w:val="01D53280"/>
    <w:rsid w:val="01F76EAF"/>
    <w:rsid w:val="02067D5F"/>
    <w:rsid w:val="022706F6"/>
    <w:rsid w:val="027B6E8A"/>
    <w:rsid w:val="03833684"/>
    <w:rsid w:val="03916E23"/>
    <w:rsid w:val="03D112CC"/>
    <w:rsid w:val="03F366A2"/>
    <w:rsid w:val="047A67EA"/>
    <w:rsid w:val="04B81635"/>
    <w:rsid w:val="04E23732"/>
    <w:rsid w:val="053905F4"/>
    <w:rsid w:val="062D1983"/>
    <w:rsid w:val="06A87A3A"/>
    <w:rsid w:val="06B508D6"/>
    <w:rsid w:val="06F45124"/>
    <w:rsid w:val="072A7D33"/>
    <w:rsid w:val="07514E34"/>
    <w:rsid w:val="0760782E"/>
    <w:rsid w:val="0765633D"/>
    <w:rsid w:val="07AC3AB9"/>
    <w:rsid w:val="0814267B"/>
    <w:rsid w:val="08634EAF"/>
    <w:rsid w:val="08D25899"/>
    <w:rsid w:val="08D26876"/>
    <w:rsid w:val="0A5340BC"/>
    <w:rsid w:val="0A5F0B6A"/>
    <w:rsid w:val="0AD4160A"/>
    <w:rsid w:val="0ADE36A6"/>
    <w:rsid w:val="0B533459"/>
    <w:rsid w:val="0BB7109E"/>
    <w:rsid w:val="0BD56851"/>
    <w:rsid w:val="0C6517ED"/>
    <w:rsid w:val="0C7A1487"/>
    <w:rsid w:val="0CB04916"/>
    <w:rsid w:val="0D3F7ACD"/>
    <w:rsid w:val="0D9859F3"/>
    <w:rsid w:val="0ED8225A"/>
    <w:rsid w:val="0EE10C4B"/>
    <w:rsid w:val="0EFA63A5"/>
    <w:rsid w:val="0F6077B6"/>
    <w:rsid w:val="0F9E313B"/>
    <w:rsid w:val="10854C72"/>
    <w:rsid w:val="10EF32DF"/>
    <w:rsid w:val="110055EE"/>
    <w:rsid w:val="11285D32"/>
    <w:rsid w:val="113C04AF"/>
    <w:rsid w:val="118A5E34"/>
    <w:rsid w:val="11C40AAD"/>
    <w:rsid w:val="11DF3D86"/>
    <w:rsid w:val="12AC6BBE"/>
    <w:rsid w:val="12F142D5"/>
    <w:rsid w:val="12F47E82"/>
    <w:rsid w:val="13345808"/>
    <w:rsid w:val="137C13AA"/>
    <w:rsid w:val="1389043F"/>
    <w:rsid w:val="13B46AB6"/>
    <w:rsid w:val="13E24269"/>
    <w:rsid w:val="142E766B"/>
    <w:rsid w:val="1434301E"/>
    <w:rsid w:val="14637B1F"/>
    <w:rsid w:val="14EE0B5F"/>
    <w:rsid w:val="156340DF"/>
    <w:rsid w:val="15887117"/>
    <w:rsid w:val="15A40189"/>
    <w:rsid w:val="15D65EDB"/>
    <w:rsid w:val="15EA7BE3"/>
    <w:rsid w:val="16333539"/>
    <w:rsid w:val="16970F40"/>
    <w:rsid w:val="181F7D7B"/>
    <w:rsid w:val="18470833"/>
    <w:rsid w:val="185665FA"/>
    <w:rsid w:val="187506EA"/>
    <w:rsid w:val="190F6759"/>
    <w:rsid w:val="19B36036"/>
    <w:rsid w:val="19B8401F"/>
    <w:rsid w:val="19C73FE5"/>
    <w:rsid w:val="1A82744A"/>
    <w:rsid w:val="1B0D08E4"/>
    <w:rsid w:val="1B5A079D"/>
    <w:rsid w:val="1BA533E4"/>
    <w:rsid w:val="1BB731AE"/>
    <w:rsid w:val="1C512F6D"/>
    <w:rsid w:val="1C596625"/>
    <w:rsid w:val="1C81086A"/>
    <w:rsid w:val="1CA40055"/>
    <w:rsid w:val="1D031DCD"/>
    <w:rsid w:val="1D5805B7"/>
    <w:rsid w:val="1DC63B29"/>
    <w:rsid w:val="1ED6758D"/>
    <w:rsid w:val="1FCA3A8D"/>
    <w:rsid w:val="201D5DEF"/>
    <w:rsid w:val="202F7334"/>
    <w:rsid w:val="20422B4F"/>
    <w:rsid w:val="20526407"/>
    <w:rsid w:val="20617E62"/>
    <w:rsid w:val="22351AE7"/>
    <w:rsid w:val="228D3D2C"/>
    <w:rsid w:val="22C039DD"/>
    <w:rsid w:val="22C40EDD"/>
    <w:rsid w:val="23710006"/>
    <w:rsid w:val="23C229B0"/>
    <w:rsid w:val="241D7A48"/>
    <w:rsid w:val="2447670A"/>
    <w:rsid w:val="2468777F"/>
    <w:rsid w:val="248B36D4"/>
    <w:rsid w:val="24EB1C32"/>
    <w:rsid w:val="25031046"/>
    <w:rsid w:val="250D54CD"/>
    <w:rsid w:val="257531A9"/>
    <w:rsid w:val="26BB0F7C"/>
    <w:rsid w:val="273069BE"/>
    <w:rsid w:val="27560F99"/>
    <w:rsid w:val="27756EBE"/>
    <w:rsid w:val="2790522E"/>
    <w:rsid w:val="27BF348A"/>
    <w:rsid w:val="28861A7A"/>
    <w:rsid w:val="28C14543"/>
    <w:rsid w:val="291D5B9C"/>
    <w:rsid w:val="2927288F"/>
    <w:rsid w:val="2A385B34"/>
    <w:rsid w:val="2A547259"/>
    <w:rsid w:val="2AB4216D"/>
    <w:rsid w:val="2ACE7A27"/>
    <w:rsid w:val="2B0A46A5"/>
    <w:rsid w:val="2B0B286F"/>
    <w:rsid w:val="2B22441C"/>
    <w:rsid w:val="2BCD6D05"/>
    <w:rsid w:val="2BFF40BE"/>
    <w:rsid w:val="2C0D0A14"/>
    <w:rsid w:val="2C4E087E"/>
    <w:rsid w:val="2C713B60"/>
    <w:rsid w:val="2D8F22D4"/>
    <w:rsid w:val="2D92169B"/>
    <w:rsid w:val="2E1D0529"/>
    <w:rsid w:val="2E514A30"/>
    <w:rsid w:val="2E9D7865"/>
    <w:rsid w:val="2EB94BB1"/>
    <w:rsid w:val="2EF75EEC"/>
    <w:rsid w:val="2F1750DA"/>
    <w:rsid w:val="2F53272D"/>
    <w:rsid w:val="2FB55052"/>
    <w:rsid w:val="305D7105"/>
    <w:rsid w:val="31142108"/>
    <w:rsid w:val="317D6681"/>
    <w:rsid w:val="319D6E59"/>
    <w:rsid w:val="31CD6514"/>
    <w:rsid w:val="33352E6F"/>
    <w:rsid w:val="339B6493"/>
    <w:rsid w:val="3483012E"/>
    <w:rsid w:val="34A145D9"/>
    <w:rsid w:val="34BD6DA4"/>
    <w:rsid w:val="350C78C2"/>
    <w:rsid w:val="3572741B"/>
    <w:rsid w:val="35852D86"/>
    <w:rsid w:val="35A409A1"/>
    <w:rsid w:val="35A5331B"/>
    <w:rsid w:val="35CA3021"/>
    <w:rsid w:val="36445F48"/>
    <w:rsid w:val="36471FDA"/>
    <w:rsid w:val="36902AD9"/>
    <w:rsid w:val="369C4ACC"/>
    <w:rsid w:val="36A74497"/>
    <w:rsid w:val="36B20023"/>
    <w:rsid w:val="36C22E9F"/>
    <w:rsid w:val="36C30FA5"/>
    <w:rsid w:val="37AC5253"/>
    <w:rsid w:val="37E50AD8"/>
    <w:rsid w:val="388F4A81"/>
    <w:rsid w:val="38CB156C"/>
    <w:rsid w:val="38CC7107"/>
    <w:rsid w:val="391A609A"/>
    <w:rsid w:val="39733616"/>
    <w:rsid w:val="3C0259E8"/>
    <w:rsid w:val="3C1E32E6"/>
    <w:rsid w:val="3C356F28"/>
    <w:rsid w:val="3C8B7B50"/>
    <w:rsid w:val="3CAE3285"/>
    <w:rsid w:val="3CEC4561"/>
    <w:rsid w:val="3D0E3D2B"/>
    <w:rsid w:val="3DBA62D4"/>
    <w:rsid w:val="3DF400C7"/>
    <w:rsid w:val="3E1223C6"/>
    <w:rsid w:val="3EDC0268"/>
    <w:rsid w:val="3EF553EA"/>
    <w:rsid w:val="3F244D04"/>
    <w:rsid w:val="3F4E62A2"/>
    <w:rsid w:val="3F6F64F6"/>
    <w:rsid w:val="3FBC1B18"/>
    <w:rsid w:val="40CE4708"/>
    <w:rsid w:val="40E50745"/>
    <w:rsid w:val="416E7998"/>
    <w:rsid w:val="4269728B"/>
    <w:rsid w:val="433C4162"/>
    <w:rsid w:val="43752C81"/>
    <w:rsid w:val="437C08B8"/>
    <w:rsid w:val="43C429A2"/>
    <w:rsid w:val="44660527"/>
    <w:rsid w:val="44CC0428"/>
    <w:rsid w:val="452B1AE5"/>
    <w:rsid w:val="45510542"/>
    <w:rsid w:val="45895155"/>
    <w:rsid w:val="45C83144"/>
    <w:rsid w:val="480D5B35"/>
    <w:rsid w:val="490C37DB"/>
    <w:rsid w:val="49176EB8"/>
    <w:rsid w:val="499B4CDF"/>
    <w:rsid w:val="49D57E72"/>
    <w:rsid w:val="4A266549"/>
    <w:rsid w:val="4AE07F24"/>
    <w:rsid w:val="4B0845A7"/>
    <w:rsid w:val="4B0C5664"/>
    <w:rsid w:val="4BB03509"/>
    <w:rsid w:val="4C00090D"/>
    <w:rsid w:val="4C694B70"/>
    <w:rsid w:val="4C6B7C72"/>
    <w:rsid w:val="4C7B4A86"/>
    <w:rsid w:val="4CEC5741"/>
    <w:rsid w:val="4D180621"/>
    <w:rsid w:val="4D5A2C39"/>
    <w:rsid w:val="4DEB3865"/>
    <w:rsid w:val="4E8449B1"/>
    <w:rsid w:val="4EBD14A9"/>
    <w:rsid w:val="4F026453"/>
    <w:rsid w:val="4F3F32A5"/>
    <w:rsid w:val="4FDF3CCF"/>
    <w:rsid w:val="501C16D9"/>
    <w:rsid w:val="503E6D53"/>
    <w:rsid w:val="505607DD"/>
    <w:rsid w:val="5063745D"/>
    <w:rsid w:val="508204EC"/>
    <w:rsid w:val="50950FC5"/>
    <w:rsid w:val="511D75FD"/>
    <w:rsid w:val="51670BEC"/>
    <w:rsid w:val="521B4780"/>
    <w:rsid w:val="52B61C2E"/>
    <w:rsid w:val="547454FC"/>
    <w:rsid w:val="54C201DA"/>
    <w:rsid w:val="55025DD7"/>
    <w:rsid w:val="551C1B0A"/>
    <w:rsid w:val="55527C19"/>
    <w:rsid w:val="56CB7524"/>
    <w:rsid w:val="56FF7497"/>
    <w:rsid w:val="574228AA"/>
    <w:rsid w:val="57537F5B"/>
    <w:rsid w:val="575873CC"/>
    <w:rsid w:val="57771B05"/>
    <w:rsid w:val="57910FC7"/>
    <w:rsid w:val="5792573F"/>
    <w:rsid w:val="57CE2B49"/>
    <w:rsid w:val="57D8709B"/>
    <w:rsid w:val="58182C11"/>
    <w:rsid w:val="582C1FB4"/>
    <w:rsid w:val="58461F96"/>
    <w:rsid w:val="588640D1"/>
    <w:rsid w:val="59053D68"/>
    <w:rsid w:val="591B1760"/>
    <w:rsid w:val="596549EA"/>
    <w:rsid w:val="59FB5E59"/>
    <w:rsid w:val="5AC54EB0"/>
    <w:rsid w:val="5AC56E53"/>
    <w:rsid w:val="5B144268"/>
    <w:rsid w:val="5B572ED1"/>
    <w:rsid w:val="5BC3749E"/>
    <w:rsid w:val="5C4B720E"/>
    <w:rsid w:val="5CAC259C"/>
    <w:rsid w:val="5CC34DCA"/>
    <w:rsid w:val="5D0B67BE"/>
    <w:rsid w:val="5D6D73A7"/>
    <w:rsid w:val="5D9C2B70"/>
    <w:rsid w:val="5DB428AD"/>
    <w:rsid w:val="5DD26530"/>
    <w:rsid w:val="5E750341"/>
    <w:rsid w:val="5E8C2FD6"/>
    <w:rsid w:val="5E8D6EAD"/>
    <w:rsid w:val="5EF250F1"/>
    <w:rsid w:val="5F157E10"/>
    <w:rsid w:val="5F5669B3"/>
    <w:rsid w:val="5F821A62"/>
    <w:rsid w:val="60541C70"/>
    <w:rsid w:val="60661249"/>
    <w:rsid w:val="608C0137"/>
    <w:rsid w:val="60DC4C82"/>
    <w:rsid w:val="611B5580"/>
    <w:rsid w:val="612D4EC3"/>
    <w:rsid w:val="61AD715E"/>
    <w:rsid w:val="62751A77"/>
    <w:rsid w:val="628377B3"/>
    <w:rsid w:val="63996680"/>
    <w:rsid w:val="63EB4738"/>
    <w:rsid w:val="640524B6"/>
    <w:rsid w:val="642F5EEC"/>
    <w:rsid w:val="64851082"/>
    <w:rsid w:val="653F314C"/>
    <w:rsid w:val="65837729"/>
    <w:rsid w:val="65B860EF"/>
    <w:rsid w:val="6628088A"/>
    <w:rsid w:val="66327799"/>
    <w:rsid w:val="66915F2B"/>
    <w:rsid w:val="66967D3B"/>
    <w:rsid w:val="67113093"/>
    <w:rsid w:val="672956EB"/>
    <w:rsid w:val="672A0ED6"/>
    <w:rsid w:val="68424F43"/>
    <w:rsid w:val="686157EC"/>
    <w:rsid w:val="68A31031"/>
    <w:rsid w:val="68C50DBE"/>
    <w:rsid w:val="68D92B20"/>
    <w:rsid w:val="69263E19"/>
    <w:rsid w:val="693E24B9"/>
    <w:rsid w:val="697B1F47"/>
    <w:rsid w:val="69A31120"/>
    <w:rsid w:val="69C165F1"/>
    <w:rsid w:val="6A1A5B1F"/>
    <w:rsid w:val="6A201E36"/>
    <w:rsid w:val="6A486DF5"/>
    <w:rsid w:val="6AE379AC"/>
    <w:rsid w:val="6B1D26E1"/>
    <w:rsid w:val="6B5E4E0C"/>
    <w:rsid w:val="6BB6079B"/>
    <w:rsid w:val="6BD0417C"/>
    <w:rsid w:val="6BF7012B"/>
    <w:rsid w:val="6C36716E"/>
    <w:rsid w:val="6C865838"/>
    <w:rsid w:val="6CCB4DBF"/>
    <w:rsid w:val="6CF818C4"/>
    <w:rsid w:val="6D1C18EB"/>
    <w:rsid w:val="6D8E542A"/>
    <w:rsid w:val="6E6E1BEC"/>
    <w:rsid w:val="6E7C7EC6"/>
    <w:rsid w:val="6EC1750B"/>
    <w:rsid w:val="6EE57EE6"/>
    <w:rsid w:val="6F0A6BC0"/>
    <w:rsid w:val="6FEC6761"/>
    <w:rsid w:val="70CE4BBC"/>
    <w:rsid w:val="7180090C"/>
    <w:rsid w:val="730E37FD"/>
    <w:rsid w:val="73170D98"/>
    <w:rsid w:val="731D0060"/>
    <w:rsid w:val="73EA0704"/>
    <w:rsid w:val="73F80221"/>
    <w:rsid w:val="74092977"/>
    <w:rsid w:val="74240382"/>
    <w:rsid w:val="745B06F2"/>
    <w:rsid w:val="747730DE"/>
    <w:rsid w:val="75596C29"/>
    <w:rsid w:val="75FD3776"/>
    <w:rsid w:val="76607DC9"/>
    <w:rsid w:val="76A97D1D"/>
    <w:rsid w:val="76C92A1C"/>
    <w:rsid w:val="76D40EE7"/>
    <w:rsid w:val="77CC206D"/>
    <w:rsid w:val="77D573E6"/>
    <w:rsid w:val="77EE5CA5"/>
    <w:rsid w:val="78E712BB"/>
    <w:rsid w:val="790A7558"/>
    <w:rsid w:val="792576A0"/>
    <w:rsid w:val="79622616"/>
    <w:rsid w:val="79C665BD"/>
    <w:rsid w:val="7A4A0BAE"/>
    <w:rsid w:val="7A63675E"/>
    <w:rsid w:val="7B030BF3"/>
    <w:rsid w:val="7B222B67"/>
    <w:rsid w:val="7B3E17E7"/>
    <w:rsid w:val="7B4E1B63"/>
    <w:rsid w:val="7B9E2C6F"/>
    <w:rsid w:val="7BEA6357"/>
    <w:rsid w:val="7BF87D65"/>
    <w:rsid w:val="7C0938DC"/>
    <w:rsid w:val="7C166395"/>
    <w:rsid w:val="7C4C4DE9"/>
    <w:rsid w:val="7CB060B4"/>
    <w:rsid w:val="7CF02A81"/>
    <w:rsid w:val="7D360978"/>
    <w:rsid w:val="7D5643A2"/>
    <w:rsid w:val="7D614444"/>
    <w:rsid w:val="7D773E59"/>
    <w:rsid w:val="7E243AC0"/>
    <w:rsid w:val="7E9E5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Ascii" w:hAnsiTheme="minorAscii" w:eastAsiaTheme="minorEastAsia" w:cstheme="minorBidi"/>
      <w:bCs/>
      <w:kern w:val="2"/>
      <w:sz w:val="21"/>
      <w:szCs w:val="24"/>
      <w:u w:val="none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353</Words>
  <Characters>4200</Characters>
  <Lines>0</Lines>
  <Paragraphs>0</Paragraphs>
  <TotalTime>6</TotalTime>
  <ScaleCrop>false</ScaleCrop>
  <LinksUpToDate>false</LinksUpToDate>
  <CharactersWithSpaces>4261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2024-08-28T06:15:00Z</dcterms:created>
  <dc:creator>WPS_1463496137</dc:creator>
  <cp:lastModifiedBy>晓烨</cp:lastModifiedBy>
  <dcterms:modified xsi:type="dcterms:W3CDTF">2024-08-30T08:02:15Z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A8EAAC576CD54CBEBF67CF610D2B8CFF_11</vt:lpwstr>
  </property>
</Properties>
</file>