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2451DF" w14:textId="4AF7042C" w:rsidR="005B694F" w:rsidRPr="00BE3272" w:rsidRDefault="006D207B" w:rsidP="00E62E83">
      <w:pPr>
        <w:rPr>
          <w:rFonts w:ascii="Times New Roman" w:hAnsi="Times New Roman" w:cs="Times New Roman"/>
          <w:b/>
          <w:bCs/>
          <w:lang w:val="en-GB"/>
        </w:rPr>
      </w:pPr>
      <w:r>
        <w:rPr>
          <w:rFonts w:ascii="Times New Roman" w:hAnsi="Times New Roman" w:cs="Times New Roman"/>
          <w:b/>
          <w:bCs/>
          <w:noProof/>
          <w:lang w:val="en-GB"/>
        </w:rPr>
        <w:drawing>
          <wp:inline distT="0" distB="0" distL="0" distR="0" wp14:anchorId="588DAD71" wp14:editId="560BFFCB">
            <wp:extent cx="5400675" cy="3580765"/>
            <wp:effectExtent l="0" t="0" r="9525" b="635"/>
            <wp:docPr id="1364002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675" cy="3580765"/>
                    </a:xfrm>
                    <a:prstGeom prst="rect">
                      <a:avLst/>
                    </a:prstGeom>
                    <a:noFill/>
                    <a:ln>
                      <a:noFill/>
                    </a:ln>
                  </pic:spPr>
                </pic:pic>
              </a:graphicData>
            </a:graphic>
          </wp:inline>
        </w:drawing>
      </w:r>
    </w:p>
    <w:p w14:paraId="583F3A32" w14:textId="7898770F" w:rsidR="00E62E83" w:rsidRPr="00BE3272" w:rsidRDefault="00A244B3" w:rsidP="00E62E83">
      <w:pPr>
        <w:rPr>
          <w:rFonts w:ascii="Times New Roman" w:hAnsi="Times New Roman" w:cs="Times New Roman"/>
          <w:lang w:val="en-GB"/>
        </w:rPr>
      </w:pPr>
      <w:r w:rsidRPr="00BE3272">
        <w:rPr>
          <w:rFonts w:ascii="Times New Roman" w:hAnsi="Times New Roman" w:cs="Times New Roman"/>
          <w:b/>
          <w:bCs/>
          <w:lang w:val="en-GB"/>
        </w:rPr>
        <w:t>Supplementary Figure 1</w:t>
      </w:r>
      <w:r w:rsidRPr="00BE3272">
        <w:rPr>
          <w:rFonts w:ascii="Times New Roman" w:hAnsi="Times New Roman" w:cs="Times New Roman"/>
          <w:lang w:val="en-GB"/>
        </w:rPr>
        <w:t xml:space="preserve">: </w:t>
      </w:r>
      <w:r w:rsidRPr="00BE3272">
        <w:rPr>
          <w:rFonts w:ascii="Times New Roman" w:hAnsi="Times New Roman" w:cs="Times New Roman"/>
          <w:b/>
          <w:bCs/>
          <w:i/>
          <w:iCs/>
          <w:lang w:val="en-GB"/>
        </w:rPr>
        <w:t xml:space="preserve">Exoc1 </w:t>
      </w:r>
      <w:r w:rsidR="00EB7DD8">
        <w:rPr>
          <w:rFonts w:ascii="Times New Roman" w:hAnsi="Times New Roman" w:cs="Times New Roman"/>
          <w:b/>
          <w:bCs/>
          <w:lang w:val="en-GB"/>
        </w:rPr>
        <w:t xml:space="preserve">expression </w:t>
      </w:r>
      <w:r w:rsidRPr="00BE3272">
        <w:rPr>
          <w:rFonts w:ascii="Times New Roman" w:hAnsi="Times New Roman" w:cs="Times New Roman"/>
          <w:b/>
          <w:bCs/>
          <w:lang w:val="en-GB"/>
        </w:rPr>
        <w:t>in mouse oocytes.</w:t>
      </w:r>
    </w:p>
    <w:p w14:paraId="5999D641" w14:textId="62A4A64B" w:rsidR="00F466B4" w:rsidRPr="00BE3272" w:rsidRDefault="00A244B3" w:rsidP="00F466B4">
      <w:pPr>
        <w:rPr>
          <w:rFonts w:ascii="Times New Roman" w:hAnsi="Times New Roman" w:cs="Times New Roman"/>
          <w:b/>
          <w:bCs/>
          <w:lang w:val="en-GB"/>
        </w:rPr>
      </w:pPr>
      <w:r w:rsidRPr="00BE3272">
        <w:rPr>
          <w:rFonts w:ascii="Times New Roman" w:hAnsi="Times New Roman" w:cs="Times New Roman"/>
          <w:b/>
          <w:lang w:val="en-GB"/>
        </w:rPr>
        <w:t>A</w:t>
      </w:r>
      <w:r w:rsidR="00E256A4" w:rsidRPr="00BE3272">
        <w:rPr>
          <w:rFonts w:ascii="Times New Roman" w:hAnsi="Times New Roman" w:cs="Times New Roman"/>
          <w:b/>
          <w:lang w:val="en-GB"/>
        </w:rPr>
        <w:t>.</w:t>
      </w:r>
      <w:r w:rsidRPr="00BE3272">
        <w:rPr>
          <w:rFonts w:ascii="Times New Roman" w:hAnsi="Times New Roman" w:cs="Times New Roman"/>
          <w:lang w:val="en-GB"/>
        </w:rPr>
        <w:t xml:space="preserve"> X-gal staining of ovaries from </w:t>
      </w:r>
      <w:r w:rsidRPr="00BE3272">
        <w:rPr>
          <w:rFonts w:ascii="Times New Roman" w:hAnsi="Times New Roman" w:cs="Times New Roman"/>
          <w:i/>
          <w:iCs/>
          <w:lang w:val="en-GB"/>
        </w:rPr>
        <w:t>Exoc1</w:t>
      </w:r>
      <w:r w:rsidRPr="00BE3272">
        <w:rPr>
          <w:rFonts w:ascii="Times New Roman" w:hAnsi="Times New Roman" w:cs="Times New Roman"/>
          <w:i/>
          <w:iCs/>
          <w:vertAlign w:val="superscript"/>
          <w:lang w:val="en-GB"/>
        </w:rPr>
        <w:t>+/LacZ</w:t>
      </w:r>
      <w:r w:rsidRPr="00BE3272">
        <w:rPr>
          <w:rFonts w:ascii="Times New Roman" w:hAnsi="Times New Roman" w:cs="Times New Roman"/>
          <w:vertAlign w:val="superscript"/>
          <w:lang w:val="en-GB"/>
        </w:rPr>
        <w:t xml:space="preserve"> </w:t>
      </w:r>
      <w:r w:rsidRPr="00BE3272">
        <w:rPr>
          <w:rFonts w:ascii="Times New Roman" w:hAnsi="Times New Roman" w:cs="Times New Roman"/>
          <w:lang w:val="en-GB"/>
        </w:rPr>
        <w:t xml:space="preserve">mice to confirm </w:t>
      </w:r>
      <w:r w:rsidRPr="00BE3272">
        <w:rPr>
          <w:rFonts w:ascii="Times New Roman" w:hAnsi="Times New Roman" w:cs="Times New Roman"/>
          <w:i/>
          <w:iCs/>
          <w:lang w:val="en-GB"/>
        </w:rPr>
        <w:t>Exoc1</w:t>
      </w:r>
      <w:r w:rsidRPr="00BE3272">
        <w:rPr>
          <w:rFonts w:ascii="Times New Roman" w:hAnsi="Times New Roman" w:cs="Times New Roman"/>
          <w:lang w:val="en-GB"/>
        </w:rPr>
        <w:t xml:space="preserve"> expression in mouse oocytes. LacZ signals were detected in immature </w:t>
      </w:r>
      <w:r w:rsidR="000618B9" w:rsidRPr="00BE3272">
        <w:rPr>
          <w:rFonts w:ascii="Times New Roman" w:hAnsi="Times New Roman" w:cs="Times New Roman"/>
          <w:lang w:val="en-GB"/>
        </w:rPr>
        <w:t>and maturing oocytes. Arrow</w:t>
      </w:r>
      <w:r w:rsidRPr="00BE3272">
        <w:rPr>
          <w:rFonts w:ascii="Times New Roman" w:hAnsi="Times New Roman" w:cs="Times New Roman"/>
          <w:lang w:val="en-GB"/>
        </w:rPr>
        <w:t>: oocytes. I-</w:t>
      </w:r>
      <w:r w:rsidRPr="00BE3272">
        <w:rPr>
          <w:rFonts w:ascii="Times New Roman" w:hAnsi="Times New Roman" w:cs="Times New Roman"/>
          <w:i/>
          <w:iCs/>
          <w:lang w:val="en-GB"/>
        </w:rPr>
        <w:t xml:space="preserve"> Exoc1</w:t>
      </w:r>
      <w:r w:rsidRPr="00BE3272">
        <w:rPr>
          <w:rFonts w:ascii="Times New Roman" w:hAnsi="Times New Roman" w:cs="Times New Roman"/>
          <w:i/>
          <w:iCs/>
          <w:vertAlign w:val="superscript"/>
          <w:lang w:val="en-GB"/>
        </w:rPr>
        <w:t>+/LacZ</w:t>
      </w:r>
      <w:r w:rsidRPr="00BE3272">
        <w:rPr>
          <w:rFonts w:ascii="Times New Roman" w:hAnsi="Times New Roman" w:cs="Times New Roman"/>
          <w:lang w:val="en-GB"/>
        </w:rPr>
        <w:t>: maturing oocyte</w:t>
      </w:r>
      <w:r w:rsidRPr="00BE3272">
        <w:rPr>
          <w:rFonts w:ascii="Times New Roman" w:eastAsia="游明朝" w:hAnsi="Times New Roman" w:cs="Times New Roman"/>
          <w:lang w:val="en-GB"/>
        </w:rPr>
        <w:t>. II-</w:t>
      </w:r>
      <w:r w:rsidRPr="00BE3272">
        <w:rPr>
          <w:rFonts w:ascii="Times New Roman" w:hAnsi="Times New Roman" w:cs="Times New Roman"/>
          <w:i/>
          <w:iCs/>
          <w:lang w:val="en-GB"/>
        </w:rPr>
        <w:t xml:space="preserve"> Exoc1</w:t>
      </w:r>
      <w:r w:rsidRPr="00BE3272">
        <w:rPr>
          <w:rFonts w:ascii="Times New Roman" w:hAnsi="Times New Roman" w:cs="Times New Roman"/>
          <w:i/>
          <w:iCs/>
          <w:vertAlign w:val="superscript"/>
          <w:lang w:val="en-GB"/>
        </w:rPr>
        <w:t>+/LacZ</w:t>
      </w:r>
      <w:r w:rsidRPr="00BE3272">
        <w:rPr>
          <w:rFonts w:ascii="Times New Roman" w:hAnsi="Times New Roman" w:cs="Times New Roman"/>
          <w:lang w:val="en-GB"/>
        </w:rPr>
        <w:t xml:space="preserve">: immature oocyte. Scale bar = 500 </w:t>
      </w:r>
      <w:r w:rsidRPr="00BE3272">
        <w:rPr>
          <w:rFonts w:ascii="Symbol" w:hAnsi="Symbol" w:cs="Times New Roman"/>
          <w:lang w:val="en-GB"/>
        </w:rPr>
        <w:sym w:font="Symbol" w:char="F06D"/>
      </w:r>
      <w:r w:rsidRPr="00BE3272">
        <w:rPr>
          <w:rFonts w:ascii="Times New Roman" w:hAnsi="Times New Roman" w:cs="Times New Roman"/>
          <w:lang w:val="en-GB"/>
        </w:rPr>
        <w:t xml:space="preserve">m. </w:t>
      </w:r>
      <w:r w:rsidRPr="00BE3272">
        <w:rPr>
          <w:rFonts w:ascii="Times New Roman" w:hAnsi="Times New Roman" w:cs="Times New Roman"/>
          <w:b/>
          <w:lang w:val="en-GB"/>
        </w:rPr>
        <w:t>B</w:t>
      </w:r>
      <w:r w:rsidR="00E256A4" w:rsidRPr="00BE3272">
        <w:rPr>
          <w:rFonts w:ascii="Times New Roman" w:hAnsi="Times New Roman" w:cs="Times New Roman"/>
          <w:b/>
          <w:lang w:val="en-GB"/>
        </w:rPr>
        <w:t>.</w:t>
      </w:r>
      <w:r w:rsidRPr="00BE3272">
        <w:rPr>
          <w:rFonts w:ascii="Times New Roman" w:hAnsi="Times New Roman" w:cs="Times New Roman"/>
          <w:lang w:val="en-GB"/>
        </w:rPr>
        <w:t xml:space="preserve"> Expression of </w:t>
      </w:r>
      <w:proofErr w:type="spellStart"/>
      <w:r w:rsidRPr="00BE3272">
        <w:rPr>
          <w:rFonts w:ascii="Times New Roman" w:hAnsi="Times New Roman" w:cs="Times New Roman"/>
          <w:lang w:val="en-GB"/>
        </w:rPr>
        <w:t>exocyst</w:t>
      </w:r>
      <w:proofErr w:type="spellEnd"/>
      <w:r w:rsidRPr="00BE3272">
        <w:rPr>
          <w:rFonts w:ascii="Times New Roman" w:hAnsi="Times New Roman" w:cs="Times New Roman"/>
          <w:lang w:val="en-GB"/>
        </w:rPr>
        <w:t xml:space="preserve"> complex in oocytes</w:t>
      </w:r>
      <w:r w:rsidR="00EB7DD8">
        <w:rPr>
          <w:rFonts w:ascii="Times New Roman" w:hAnsi="Times New Roman" w:cs="Times New Roman"/>
          <w:lang w:val="en-GB"/>
        </w:rPr>
        <w:t>,</w:t>
      </w:r>
      <w:r w:rsidRPr="00BE3272">
        <w:rPr>
          <w:rFonts w:ascii="Times New Roman" w:hAnsi="Times New Roman" w:cs="Times New Roman"/>
          <w:lang w:val="en-GB"/>
        </w:rPr>
        <w:t xml:space="preserve"> confirmed using available RNA-</w:t>
      </w:r>
      <w:proofErr w:type="spellStart"/>
      <w:r w:rsidRPr="00BE3272">
        <w:rPr>
          <w:rFonts w:ascii="Times New Roman" w:hAnsi="Times New Roman" w:cs="Times New Roman"/>
          <w:lang w:val="en-GB"/>
        </w:rPr>
        <w:t>Seq</w:t>
      </w:r>
      <w:proofErr w:type="spellEnd"/>
      <w:r w:rsidRPr="00BE3272">
        <w:rPr>
          <w:rFonts w:ascii="Times New Roman" w:hAnsi="Times New Roman" w:cs="Times New Roman"/>
          <w:lang w:val="en-GB"/>
        </w:rPr>
        <w:t xml:space="preserve"> data (</w:t>
      </w:r>
      <w:r w:rsidRPr="00BE3272">
        <w:rPr>
          <w:rFonts w:ascii="Times New Roman" w:eastAsia="ＭＳ Ｐ明朝" w:hAnsi="Times New Roman" w:cs="Times New Roman"/>
          <w:lang w:val="en-GB"/>
        </w:rPr>
        <w:t>GSE143218</w:t>
      </w:r>
      <w:r w:rsidRPr="00BE3272">
        <w:rPr>
          <w:rFonts w:ascii="Times New Roman" w:hAnsi="Times New Roman" w:cs="Times New Roman"/>
          <w:lang w:val="en-GB"/>
        </w:rPr>
        <w:t xml:space="preserve">). All </w:t>
      </w:r>
      <w:r w:rsidRPr="00BE3272">
        <w:rPr>
          <w:rFonts w:ascii="Times New Roman" w:eastAsia="游明朝" w:hAnsi="Times New Roman" w:cs="Times New Roman"/>
          <w:lang w:val="en-GB"/>
        </w:rPr>
        <w:t xml:space="preserve">members of </w:t>
      </w:r>
      <w:r w:rsidR="000618B9" w:rsidRPr="00BE3272">
        <w:rPr>
          <w:rFonts w:ascii="Times New Roman" w:hAnsi="Times New Roman" w:cs="Times New Roman"/>
          <w:lang w:val="en-GB"/>
        </w:rPr>
        <w:t xml:space="preserve">the </w:t>
      </w:r>
      <w:proofErr w:type="spellStart"/>
      <w:r w:rsidRPr="00BE3272">
        <w:rPr>
          <w:rFonts w:ascii="Times New Roman" w:hAnsi="Times New Roman" w:cs="Times New Roman"/>
          <w:lang w:val="en-GB"/>
        </w:rPr>
        <w:t>exocyst</w:t>
      </w:r>
      <w:proofErr w:type="spellEnd"/>
      <w:r w:rsidRPr="00BE3272">
        <w:rPr>
          <w:rFonts w:ascii="Times New Roman" w:hAnsi="Times New Roman" w:cs="Times New Roman"/>
          <w:lang w:val="en-GB"/>
        </w:rPr>
        <w:t xml:space="preserve"> complex were expressed in various</w:t>
      </w:r>
      <w:r w:rsidR="00EB7DD8">
        <w:rPr>
          <w:rFonts w:ascii="Times New Roman" w:hAnsi="Times New Roman" w:cs="Times New Roman"/>
          <w:lang w:val="en-GB"/>
        </w:rPr>
        <w:t>-</w:t>
      </w:r>
      <w:r w:rsidRPr="00BE3272">
        <w:rPr>
          <w:rFonts w:ascii="Times New Roman" w:hAnsi="Times New Roman" w:cs="Times New Roman"/>
          <w:lang w:val="en-GB"/>
        </w:rPr>
        <w:t>stage</w:t>
      </w:r>
      <w:r w:rsidR="00EB7DD8">
        <w:rPr>
          <w:rFonts w:ascii="Times New Roman" w:hAnsi="Times New Roman" w:cs="Times New Roman"/>
          <w:lang w:val="en-GB"/>
        </w:rPr>
        <w:t>d</w:t>
      </w:r>
      <w:r w:rsidRPr="00BE3272">
        <w:rPr>
          <w:rFonts w:ascii="Times New Roman" w:hAnsi="Times New Roman" w:cs="Times New Roman"/>
          <w:lang w:val="en-GB"/>
        </w:rPr>
        <w:t xml:space="preserve"> oocytes. </w:t>
      </w:r>
      <w:r w:rsidRPr="00BE3272">
        <w:rPr>
          <w:rFonts w:ascii="Times New Roman" w:hAnsi="Times New Roman" w:cs="Times New Roman"/>
          <w:lang w:val="en-GB"/>
        </w:rPr>
        <w:br w:type="page"/>
      </w:r>
    </w:p>
    <w:p w14:paraId="58A53F2D" w14:textId="618C6A1B" w:rsidR="005B694F" w:rsidRPr="00BE3272" w:rsidRDefault="0072544C" w:rsidP="00E62E83">
      <w:pPr>
        <w:rPr>
          <w:rFonts w:ascii="Times New Roman" w:hAnsi="Times New Roman" w:cs="Times New Roman"/>
          <w:b/>
          <w:bCs/>
          <w:lang w:val="en-GB"/>
        </w:rPr>
      </w:pPr>
      <w:r>
        <w:rPr>
          <w:rFonts w:ascii="Times New Roman" w:hAnsi="Times New Roman" w:cs="Times New Roman"/>
          <w:b/>
          <w:bCs/>
          <w:noProof/>
          <w:lang w:val="en-GB"/>
        </w:rPr>
        <w:lastRenderedPageBreak/>
        <w:drawing>
          <wp:anchor distT="0" distB="0" distL="114300" distR="114300" simplePos="0" relativeHeight="251658240" behindDoc="0" locked="0" layoutInCell="1" allowOverlap="1" wp14:anchorId="43328243" wp14:editId="5561642C">
            <wp:simplePos x="0" y="0"/>
            <wp:positionH relativeFrom="margin">
              <wp:posOffset>1275752</wp:posOffset>
            </wp:positionH>
            <wp:positionV relativeFrom="paragraph">
              <wp:posOffset>-139</wp:posOffset>
            </wp:positionV>
            <wp:extent cx="3016885" cy="2179320"/>
            <wp:effectExtent l="0" t="0" r="0" b="0"/>
            <wp:wrapTopAndBottom/>
            <wp:docPr id="8575046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16885" cy="2179320"/>
                    </a:xfrm>
                    <a:prstGeom prst="rect">
                      <a:avLst/>
                    </a:prstGeom>
                    <a:noFill/>
                    <a:ln>
                      <a:noFill/>
                    </a:ln>
                  </pic:spPr>
                </pic:pic>
              </a:graphicData>
            </a:graphic>
          </wp:anchor>
        </w:drawing>
      </w:r>
    </w:p>
    <w:p w14:paraId="3492B30D" w14:textId="54A41A17" w:rsidR="00E62E83" w:rsidRPr="00BE3272" w:rsidRDefault="00A244B3" w:rsidP="00E62E83">
      <w:pPr>
        <w:rPr>
          <w:rFonts w:ascii="Times New Roman" w:hAnsi="Times New Roman" w:cs="Times New Roman"/>
          <w:b/>
          <w:bCs/>
          <w:lang w:val="en-GB"/>
        </w:rPr>
      </w:pPr>
      <w:r w:rsidRPr="00BE3272">
        <w:rPr>
          <w:rFonts w:ascii="Times New Roman" w:hAnsi="Times New Roman" w:cs="Times New Roman"/>
          <w:b/>
          <w:bCs/>
          <w:lang w:val="en-GB"/>
        </w:rPr>
        <w:t xml:space="preserve">Supplementary Figure 2: </w:t>
      </w:r>
      <w:r w:rsidRPr="00BE3272">
        <w:rPr>
          <w:rFonts w:ascii="Times New Roman" w:hAnsi="Times New Roman" w:cs="Times New Roman"/>
          <w:b/>
          <w:bCs/>
          <w:i/>
          <w:iCs/>
          <w:lang w:val="en-GB"/>
        </w:rPr>
        <w:t>Gdf9</w:t>
      </w:r>
      <w:r w:rsidRPr="00BE3272">
        <w:rPr>
          <w:rFonts w:ascii="Times New Roman" w:hAnsi="Times New Roman" w:cs="Times New Roman"/>
          <w:b/>
          <w:bCs/>
          <w:lang w:val="en-GB"/>
        </w:rPr>
        <w:t>-Cre knock-in mice</w:t>
      </w:r>
      <w:r w:rsidR="00EB7DD8">
        <w:rPr>
          <w:rFonts w:ascii="Times New Roman" w:hAnsi="Times New Roman" w:cs="Times New Roman"/>
          <w:b/>
          <w:bCs/>
          <w:lang w:val="en-GB"/>
        </w:rPr>
        <w:t xml:space="preserve"> generation</w:t>
      </w:r>
      <w:r w:rsidRPr="00BE3272">
        <w:rPr>
          <w:rFonts w:ascii="Times New Roman" w:hAnsi="Times New Roman" w:cs="Times New Roman"/>
          <w:b/>
          <w:bCs/>
          <w:lang w:val="en-GB"/>
        </w:rPr>
        <w:t>.</w:t>
      </w:r>
    </w:p>
    <w:p w14:paraId="7AEBDAC0" w14:textId="0F1B8DC9" w:rsidR="00E62E83" w:rsidRPr="00BE3272" w:rsidRDefault="00A244B3" w:rsidP="00E62E83">
      <w:pPr>
        <w:autoSpaceDE w:val="0"/>
        <w:autoSpaceDN w:val="0"/>
        <w:adjustRightInd w:val="0"/>
        <w:rPr>
          <w:rFonts w:ascii="Times New Roman" w:hAnsi="Times New Roman" w:cs="Times New Roman"/>
          <w:lang w:val="en-GB"/>
        </w:rPr>
      </w:pPr>
      <w:r w:rsidRPr="00BE3272">
        <w:rPr>
          <w:rFonts w:ascii="Times New Roman" w:hAnsi="Times New Roman" w:cs="Times New Roman"/>
          <w:lang w:val="en-GB"/>
        </w:rPr>
        <w:t xml:space="preserve">Strategy of </w:t>
      </w:r>
      <w:r w:rsidR="00EB7DD8">
        <w:rPr>
          <w:rFonts w:ascii="Times New Roman" w:hAnsi="Times New Roman" w:cs="Times New Roman"/>
          <w:lang w:val="en-GB"/>
        </w:rPr>
        <w:t xml:space="preserve">generating </w:t>
      </w:r>
      <w:r w:rsidRPr="00BE3272">
        <w:rPr>
          <w:rFonts w:ascii="Times New Roman" w:hAnsi="Times New Roman" w:cs="Times New Roman"/>
          <w:i/>
          <w:iCs/>
          <w:lang w:val="en-GB"/>
        </w:rPr>
        <w:t>Gdf9</w:t>
      </w:r>
      <w:r w:rsidRPr="00BE3272">
        <w:rPr>
          <w:rFonts w:ascii="Times New Roman" w:hAnsi="Times New Roman" w:cs="Times New Roman"/>
          <w:lang w:val="en-GB"/>
        </w:rPr>
        <w:t xml:space="preserve">-Cre knock-in mice. To construct the knock-in allele, </w:t>
      </w:r>
      <w:r w:rsidR="00EB7DD8">
        <w:rPr>
          <w:rFonts w:ascii="Times New Roman" w:hAnsi="Times New Roman" w:cs="Times New Roman"/>
          <w:lang w:val="en-GB"/>
        </w:rPr>
        <w:t xml:space="preserve">a </w:t>
      </w:r>
      <w:r w:rsidRPr="00BE3272">
        <w:rPr>
          <w:rFonts w:ascii="Times New Roman" w:hAnsi="Times New Roman" w:cs="Times New Roman"/>
          <w:lang w:val="en-GB"/>
        </w:rPr>
        <w:t xml:space="preserve">P2A connected with NLS-Cre rabbit globin polyadenylation sequence was knocked-in </w:t>
      </w:r>
      <w:r w:rsidR="00EB7DD8">
        <w:rPr>
          <w:rFonts w:ascii="Times New Roman" w:hAnsi="Times New Roman" w:cs="Times New Roman"/>
          <w:lang w:val="en-GB"/>
        </w:rPr>
        <w:t>immediately</w:t>
      </w:r>
      <w:r w:rsidR="00EB7DD8" w:rsidRPr="00BE3272">
        <w:rPr>
          <w:rFonts w:ascii="Times New Roman" w:hAnsi="Times New Roman" w:cs="Times New Roman"/>
          <w:lang w:val="en-GB"/>
        </w:rPr>
        <w:t xml:space="preserve"> </w:t>
      </w:r>
      <w:r w:rsidRPr="00BE3272">
        <w:rPr>
          <w:rFonts w:ascii="Times New Roman" w:hAnsi="Times New Roman" w:cs="Times New Roman"/>
          <w:lang w:val="en-GB"/>
        </w:rPr>
        <w:t xml:space="preserve">before the </w:t>
      </w:r>
      <w:r w:rsidRPr="00BE3272">
        <w:rPr>
          <w:rFonts w:ascii="Times New Roman" w:hAnsi="Times New Roman" w:cs="Times New Roman"/>
          <w:i/>
          <w:iCs/>
          <w:lang w:val="en-GB"/>
        </w:rPr>
        <w:t>Gdf9</w:t>
      </w:r>
      <w:r w:rsidR="00EB7DD8">
        <w:rPr>
          <w:rFonts w:ascii="Times New Roman" w:hAnsi="Times New Roman" w:cs="Times New Roman"/>
          <w:i/>
          <w:iCs/>
          <w:lang w:val="en-GB"/>
        </w:rPr>
        <w:t xml:space="preserve"> </w:t>
      </w:r>
      <w:r w:rsidR="00EB7DD8">
        <w:rPr>
          <w:rFonts w:ascii="Times New Roman" w:hAnsi="Times New Roman" w:cs="Times New Roman"/>
          <w:lang w:val="en-GB"/>
        </w:rPr>
        <w:t>stop codon</w:t>
      </w:r>
      <w:r w:rsidRPr="00BE3272">
        <w:rPr>
          <w:rFonts w:ascii="Times New Roman" w:hAnsi="Times New Roman" w:cs="Times New Roman"/>
          <w:lang w:val="en-GB"/>
        </w:rPr>
        <w:t xml:space="preserve">. </w:t>
      </w:r>
      <w:r w:rsidR="00EB7DD8">
        <w:rPr>
          <w:rFonts w:ascii="Times New Roman" w:hAnsi="Times New Roman" w:cs="Times New Roman"/>
          <w:lang w:val="en-GB"/>
        </w:rPr>
        <w:t>K</w:t>
      </w:r>
      <w:r w:rsidRPr="00BE3272">
        <w:rPr>
          <w:rFonts w:ascii="Times New Roman" w:hAnsi="Times New Roman" w:cs="Times New Roman"/>
          <w:lang w:val="en-GB"/>
        </w:rPr>
        <w:t xml:space="preserve">nock-in alleles were confirmed </w:t>
      </w:r>
      <w:r w:rsidR="00EB7DD8">
        <w:rPr>
          <w:rFonts w:ascii="Times New Roman" w:hAnsi="Times New Roman" w:cs="Times New Roman"/>
          <w:lang w:val="en-GB"/>
        </w:rPr>
        <w:t>via</w:t>
      </w:r>
      <w:r w:rsidR="00EB7DD8" w:rsidRPr="00BE3272">
        <w:rPr>
          <w:rFonts w:ascii="Times New Roman" w:hAnsi="Times New Roman" w:cs="Times New Roman"/>
          <w:lang w:val="en-GB"/>
        </w:rPr>
        <w:t xml:space="preserve"> </w:t>
      </w:r>
      <w:r w:rsidR="00070834" w:rsidRPr="00BE3272">
        <w:rPr>
          <w:rFonts w:ascii="Times New Roman" w:hAnsi="Times New Roman" w:cs="Times New Roman"/>
          <w:lang w:val="en-GB"/>
        </w:rPr>
        <w:t>Southern blotting</w:t>
      </w:r>
      <w:r w:rsidRPr="00BE3272">
        <w:rPr>
          <w:rFonts w:ascii="Times New Roman" w:hAnsi="Times New Roman" w:cs="Times New Roman"/>
          <w:lang w:val="en-GB"/>
        </w:rPr>
        <w:t xml:space="preserve">. </w:t>
      </w:r>
      <w:r w:rsidRPr="00BE3272">
        <w:rPr>
          <w:rFonts w:ascii="Times New Roman" w:hAnsi="Times New Roman" w:cs="Times New Roman"/>
          <w:lang w:val="en-GB"/>
        </w:rPr>
        <w:br w:type="page"/>
      </w:r>
    </w:p>
    <w:p w14:paraId="2BD4B2D3" w14:textId="37F2B582" w:rsidR="00F466B4" w:rsidRPr="00BE3272" w:rsidRDefault="00A244B3" w:rsidP="00F466B4">
      <w:pPr>
        <w:autoSpaceDE w:val="0"/>
        <w:autoSpaceDN w:val="0"/>
        <w:adjustRightInd w:val="0"/>
        <w:rPr>
          <w:rFonts w:ascii="Times New Roman" w:hAnsi="Times New Roman" w:cs="Times New Roman"/>
          <w:b/>
          <w:bCs/>
          <w:lang w:val="en-GB"/>
        </w:rPr>
      </w:pPr>
      <w:r w:rsidRPr="00BE3272">
        <w:rPr>
          <w:rFonts w:ascii="Times New Roman" w:hAnsi="Times New Roman" w:cs="Times New Roman"/>
          <w:b/>
          <w:bCs/>
          <w:noProof/>
          <w:lang w:val="en-GB"/>
        </w:rPr>
        <w:lastRenderedPageBreak/>
        <w:drawing>
          <wp:inline distT="0" distB="0" distL="0" distR="0" wp14:anchorId="6A148948" wp14:editId="11FD60C5">
            <wp:extent cx="5400040" cy="2790190"/>
            <wp:effectExtent l="0" t="0" r="0" b="0"/>
            <wp:docPr id="2128045262" name="図 6" descr="会社名&#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045262" name="図 6" descr="会社名&#10;&#10;自動的に生成された説明"/>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00040" cy="2790190"/>
                    </a:xfrm>
                    <a:prstGeom prst="rect">
                      <a:avLst/>
                    </a:prstGeom>
                    <a:noFill/>
                    <a:ln>
                      <a:noFill/>
                    </a:ln>
                  </pic:spPr>
                </pic:pic>
              </a:graphicData>
            </a:graphic>
          </wp:inline>
        </w:drawing>
      </w:r>
    </w:p>
    <w:p w14:paraId="0E04330C" w14:textId="39CC2B82" w:rsidR="005B694F" w:rsidRPr="00BE3272" w:rsidRDefault="005B694F" w:rsidP="00E62E83">
      <w:pPr>
        <w:autoSpaceDE w:val="0"/>
        <w:autoSpaceDN w:val="0"/>
        <w:adjustRightInd w:val="0"/>
        <w:rPr>
          <w:rFonts w:ascii="Times New Roman" w:hAnsi="Times New Roman" w:cs="Times New Roman"/>
          <w:b/>
          <w:bCs/>
          <w:lang w:val="en-GB"/>
        </w:rPr>
      </w:pPr>
    </w:p>
    <w:p w14:paraId="45340092" w14:textId="51693B8D" w:rsidR="000618B9" w:rsidRPr="00BE3272" w:rsidRDefault="00A244B3" w:rsidP="00E62E83">
      <w:pPr>
        <w:autoSpaceDE w:val="0"/>
        <w:autoSpaceDN w:val="0"/>
        <w:adjustRightInd w:val="0"/>
        <w:rPr>
          <w:rFonts w:ascii="Times New Roman" w:hAnsi="Times New Roman" w:cs="Times New Roman"/>
          <w:b/>
          <w:bCs/>
          <w:lang w:val="en-GB"/>
        </w:rPr>
      </w:pPr>
      <w:r w:rsidRPr="00BE3272">
        <w:rPr>
          <w:rFonts w:ascii="Times New Roman" w:hAnsi="Times New Roman" w:cs="Times New Roman"/>
          <w:b/>
          <w:bCs/>
          <w:lang w:val="en-GB"/>
        </w:rPr>
        <w:t xml:space="preserve">Supplementary Figure 3: Cre recombination activity in </w:t>
      </w:r>
      <w:r w:rsidRPr="00BE3272">
        <w:rPr>
          <w:rFonts w:ascii="Times New Roman" w:hAnsi="Times New Roman" w:cs="Times New Roman"/>
          <w:b/>
          <w:bCs/>
          <w:i/>
          <w:iCs/>
          <w:lang w:val="en-GB"/>
        </w:rPr>
        <w:t>Gdf9</w:t>
      </w:r>
      <w:r w:rsidRPr="00BE3272">
        <w:rPr>
          <w:rFonts w:ascii="Times New Roman" w:hAnsi="Times New Roman" w:cs="Times New Roman"/>
          <w:b/>
          <w:bCs/>
          <w:lang w:val="en-GB"/>
        </w:rPr>
        <w:t>-Cre mice</w:t>
      </w:r>
      <w:r w:rsidR="00EB7DD8">
        <w:rPr>
          <w:rFonts w:ascii="Times New Roman" w:hAnsi="Times New Roman" w:cs="Times New Roman"/>
          <w:b/>
          <w:bCs/>
          <w:lang w:val="en-GB"/>
        </w:rPr>
        <w:t xml:space="preserve"> oocytes</w:t>
      </w:r>
      <w:r w:rsidRPr="00BE3272">
        <w:rPr>
          <w:rFonts w:ascii="Times New Roman" w:hAnsi="Times New Roman" w:cs="Times New Roman"/>
          <w:b/>
          <w:bCs/>
          <w:lang w:val="en-GB"/>
        </w:rPr>
        <w:t>.</w:t>
      </w:r>
    </w:p>
    <w:p w14:paraId="7706AE96" w14:textId="7E6BF2CF" w:rsidR="00E62E83" w:rsidRPr="00BE3272" w:rsidRDefault="00A244B3" w:rsidP="00E62E83">
      <w:pPr>
        <w:autoSpaceDE w:val="0"/>
        <w:autoSpaceDN w:val="0"/>
        <w:adjustRightInd w:val="0"/>
        <w:rPr>
          <w:rFonts w:ascii="Times New Roman" w:hAnsi="Times New Roman" w:cs="Times New Roman"/>
          <w:b/>
          <w:bCs/>
          <w:lang w:val="en-GB"/>
        </w:rPr>
      </w:pPr>
      <w:r w:rsidRPr="00BE3272">
        <w:rPr>
          <w:rFonts w:ascii="Times New Roman" w:hAnsi="Times New Roman" w:cs="Times New Roman"/>
          <w:i/>
          <w:lang w:val="en-GB"/>
        </w:rPr>
        <w:t>Gdf9</w:t>
      </w:r>
      <w:r w:rsidRPr="00BE3272">
        <w:rPr>
          <w:rFonts w:ascii="Times New Roman" w:hAnsi="Times New Roman" w:cs="Times New Roman"/>
          <w:i/>
          <w:vertAlign w:val="superscript"/>
          <w:lang w:val="en-GB"/>
        </w:rPr>
        <w:t>+/Cre</w:t>
      </w:r>
      <w:r w:rsidRPr="00BE3272">
        <w:rPr>
          <w:rFonts w:ascii="Times New Roman" w:hAnsi="Times New Roman" w:cs="Times New Roman"/>
          <w:lang w:val="en-GB"/>
        </w:rPr>
        <w:t xml:space="preserve"> mice were crossed with</w:t>
      </w:r>
      <w:r w:rsidRPr="00BE3272">
        <w:rPr>
          <w:rFonts w:ascii="Times New Roman" w:hAnsi="Times New Roman" w:cs="Times New Roman"/>
          <w:i/>
          <w:lang w:val="en-GB"/>
        </w:rPr>
        <w:t xml:space="preserve"> </w:t>
      </w:r>
      <w:proofErr w:type="gramStart"/>
      <w:r w:rsidRPr="00BE3272">
        <w:rPr>
          <w:rFonts w:ascii="Times New Roman" w:hAnsi="Times New Roman" w:cs="Times New Roman"/>
          <w:i/>
          <w:lang w:val="en-GB"/>
        </w:rPr>
        <w:t>Gt(</w:t>
      </w:r>
      <w:proofErr w:type="gramEnd"/>
      <w:r w:rsidRPr="00BE3272">
        <w:rPr>
          <w:rFonts w:ascii="Times New Roman" w:hAnsi="Times New Roman" w:cs="Times New Roman"/>
          <w:i/>
          <w:lang w:val="en-GB"/>
        </w:rPr>
        <w:t>ROSA)26Sor</w:t>
      </w:r>
      <w:r w:rsidRPr="00BE3272">
        <w:rPr>
          <w:rFonts w:ascii="Times New Roman" w:hAnsi="Times New Roman" w:cs="Times New Roman"/>
          <w:i/>
          <w:vertAlign w:val="superscript"/>
          <w:lang w:val="en-GB"/>
        </w:rPr>
        <w:t>tm1(CAG-EGFP/</w:t>
      </w:r>
      <w:proofErr w:type="spellStart"/>
      <w:r w:rsidR="00291D57">
        <w:rPr>
          <w:rFonts w:ascii="Times New Roman" w:hAnsi="Times New Roman" w:cs="Times New Roman"/>
          <w:i/>
          <w:vertAlign w:val="superscript"/>
          <w:lang w:val="en-GB"/>
        </w:rPr>
        <w:t>t</w:t>
      </w:r>
      <w:r w:rsidRPr="00BE3272">
        <w:rPr>
          <w:rFonts w:ascii="Times New Roman" w:hAnsi="Times New Roman" w:cs="Times New Roman"/>
          <w:i/>
          <w:vertAlign w:val="superscript"/>
          <w:lang w:val="en-GB"/>
        </w:rPr>
        <w:t>DsRed</w:t>
      </w:r>
      <w:proofErr w:type="spellEnd"/>
      <w:r w:rsidRPr="00BE3272">
        <w:rPr>
          <w:rFonts w:ascii="Times New Roman" w:hAnsi="Times New Roman" w:cs="Times New Roman"/>
          <w:i/>
          <w:vertAlign w:val="superscript"/>
          <w:lang w:val="en-GB"/>
        </w:rPr>
        <w:t>)</w:t>
      </w:r>
      <w:proofErr w:type="spellStart"/>
      <w:r w:rsidRPr="00BE3272">
        <w:rPr>
          <w:rFonts w:ascii="Times New Roman" w:hAnsi="Times New Roman" w:cs="Times New Roman"/>
          <w:i/>
          <w:vertAlign w:val="superscript"/>
          <w:lang w:val="en-GB"/>
        </w:rPr>
        <w:t>Utr</w:t>
      </w:r>
      <w:proofErr w:type="spellEnd"/>
      <w:r w:rsidRPr="00BE3272">
        <w:rPr>
          <w:rFonts w:ascii="Times New Roman" w:hAnsi="Times New Roman" w:cs="Times New Roman"/>
          <w:lang w:val="en-GB"/>
        </w:rPr>
        <w:t xml:space="preserve"> </w:t>
      </w:r>
      <w:r w:rsidR="00E256A4" w:rsidRPr="00BE3272">
        <w:rPr>
          <w:rFonts w:ascii="Times New Roman" w:hAnsi="Times New Roman" w:cs="Times New Roman"/>
          <w:lang w:val="en-GB"/>
        </w:rPr>
        <w:t xml:space="preserve">referred to </w:t>
      </w:r>
      <w:r w:rsidRPr="00BE3272">
        <w:rPr>
          <w:rFonts w:ascii="Times New Roman" w:hAnsi="Times New Roman" w:cs="Times New Roman"/>
          <w:i/>
          <w:lang w:val="en-GB"/>
        </w:rPr>
        <w:t>ROSA</w:t>
      </w:r>
      <w:r w:rsidRPr="00BE3272">
        <w:rPr>
          <w:rFonts w:ascii="Times New Roman" w:hAnsi="Times New Roman" w:cs="Times New Roman"/>
          <w:i/>
          <w:vertAlign w:val="superscript"/>
          <w:lang w:val="en-GB"/>
        </w:rPr>
        <w:t>GRR</w:t>
      </w:r>
      <w:r w:rsidRPr="00BE3272">
        <w:rPr>
          <w:rFonts w:ascii="Times New Roman" w:hAnsi="Times New Roman" w:cs="Times New Roman"/>
          <w:lang w:val="en-GB"/>
        </w:rPr>
        <w:t xml:space="preserve"> mice</w:t>
      </w:r>
      <w:r w:rsidRPr="00BE3272">
        <w:rPr>
          <w:rFonts w:ascii="Times New Roman" w:eastAsia="游明朝" w:hAnsi="Times New Roman" w:cs="Times New Roman"/>
          <w:lang w:val="en-GB"/>
        </w:rPr>
        <w:t xml:space="preserve"> carry</w:t>
      </w:r>
      <w:r w:rsidRPr="00BE3272">
        <w:rPr>
          <w:rFonts w:ascii="Times New Roman" w:hAnsi="Times New Roman" w:cs="Times New Roman"/>
          <w:lang w:val="en-GB"/>
        </w:rPr>
        <w:t xml:space="preserve">ing a green-to-red fluorescent-convertible Cre reporter. </w:t>
      </w:r>
      <w:r w:rsidRPr="00BE3272">
        <w:rPr>
          <w:rFonts w:ascii="Times New Roman" w:hAnsi="Times New Roman" w:cs="Times New Roman"/>
          <w:b/>
          <w:lang w:val="en-GB"/>
        </w:rPr>
        <w:t>A</w:t>
      </w:r>
      <w:r w:rsidR="00E256A4" w:rsidRPr="00BE3272">
        <w:rPr>
          <w:rFonts w:ascii="Times New Roman" w:hAnsi="Times New Roman" w:cs="Times New Roman"/>
          <w:b/>
          <w:lang w:val="en-GB"/>
        </w:rPr>
        <w:t>.</w:t>
      </w:r>
      <w:r w:rsidR="00EB7DD8">
        <w:rPr>
          <w:rFonts w:ascii="Times New Roman" w:hAnsi="Times New Roman" w:cs="Times New Roman"/>
          <w:b/>
          <w:lang w:val="en-GB"/>
        </w:rPr>
        <w:t xml:space="preserve"> </w:t>
      </w:r>
      <w:r w:rsidR="00EB7DD8" w:rsidRPr="00EB7DD8">
        <w:rPr>
          <w:rFonts w:ascii="Times New Roman" w:hAnsi="Times New Roman" w:cs="Times New Roman"/>
          <w:bCs/>
          <w:lang w:val="en-GB"/>
        </w:rPr>
        <w:t>A</w:t>
      </w:r>
      <w:r w:rsidRPr="00BE3272">
        <w:rPr>
          <w:rFonts w:ascii="Times New Roman" w:hAnsi="Times New Roman" w:cs="Times New Roman"/>
          <w:lang w:val="en-GB"/>
        </w:rPr>
        <w:t xml:space="preserve">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 xml:space="preserve"> signal was observed in the ovaries of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w:t>
      </w:r>
      <w:proofErr w:type="gramStart"/>
      <w:r w:rsidRPr="00BE3272">
        <w:rPr>
          <w:rFonts w:ascii="Times New Roman" w:hAnsi="Times New Roman" w:cs="Times New Roman"/>
          <w:i/>
          <w:iCs/>
          <w:vertAlign w:val="superscript"/>
          <w:lang w:val="en-GB"/>
        </w:rPr>
        <w:t>Cre</w:t>
      </w:r>
      <w:r w:rsidRPr="00BE3272">
        <w:rPr>
          <w:rFonts w:ascii="Times New Roman" w:hAnsi="Times New Roman" w:cs="Times New Roman"/>
          <w:i/>
          <w:iCs/>
          <w:lang w:val="en-GB"/>
        </w:rPr>
        <w:t>;;</w:t>
      </w:r>
      <w:proofErr w:type="gramEnd"/>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vertAlign w:val="superscript"/>
          <w:lang w:val="en-GB"/>
        </w:rPr>
        <w:t xml:space="preserve"> </w:t>
      </w:r>
      <w:r w:rsidRPr="00BE3272">
        <w:rPr>
          <w:rFonts w:ascii="Times New Roman" w:hAnsi="Times New Roman" w:cs="Times New Roman"/>
          <w:lang w:val="en-GB"/>
        </w:rPr>
        <w:t>mice</w:t>
      </w:r>
      <w:r w:rsidR="00070834" w:rsidRPr="00BE3272">
        <w:rPr>
          <w:rFonts w:ascii="Times New Roman" w:hAnsi="Times New Roman" w:cs="Times New Roman"/>
          <w:lang w:val="en-GB"/>
        </w:rPr>
        <w:t xml:space="preserve"> </w:t>
      </w:r>
      <w:r w:rsidR="00EB7DD8">
        <w:rPr>
          <w:rFonts w:ascii="Times New Roman" w:hAnsi="Times New Roman" w:cs="Times New Roman"/>
          <w:lang w:val="en-GB"/>
        </w:rPr>
        <w:t>using a</w:t>
      </w:r>
      <w:r w:rsidR="00EB7DD8" w:rsidRPr="00BE3272">
        <w:rPr>
          <w:rFonts w:ascii="Times New Roman" w:hAnsi="Times New Roman" w:cs="Times New Roman"/>
          <w:lang w:val="en-GB"/>
        </w:rPr>
        <w:t xml:space="preserve"> </w:t>
      </w:r>
      <w:r w:rsidR="00070834" w:rsidRPr="00BE3272">
        <w:rPr>
          <w:rFonts w:ascii="Times New Roman" w:hAnsi="Times New Roman" w:cs="Times New Roman"/>
          <w:lang w:val="en-GB"/>
        </w:rPr>
        <w:t>fluorescence stereomicroscope</w:t>
      </w:r>
      <w:r w:rsidRPr="00BE3272">
        <w:rPr>
          <w:rFonts w:ascii="Times New Roman" w:hAnsi="Times New Roman" w:cs="Times New Roman"/>
          <w:lang w:val="en-GB"/>
        </w:rPr>
        <w:t xml:space="preserve">. </w:t>
      </w:r>
      <w:r w:rsidRPr="00BE3272">
        <w:rPr>
          <w:rFonts w:ascii="Times New Roman" w:hAnsi="Times New Roman" w:cs="Times New Roman"/>
          <w:b/>
          <w:lang w:val="en-GB"/>
        </w:rPr>
        <w:t>B</w:t>
      </w:r>
      <w:r w:rsidR="00E256A4" w:rsidRPr="00BE3272">
        <w:rPr>
          <w:rFonts w:ascii="Times New Roman" w:hAnsi="Times New Roman" w:cs="Times New Roman"/>
          <w:b/>
          <w:lang w:val="en-GB"/>
        </w:rPr>
        <w:t>.</w:t>
      </w:r>
      <w:r w:rsidRPr="00BE3272">
        <w:rPr>
          <w:rFonts w:ascii="Times New Roman" w:hAnsi="Times New Roman" w:cs="Times New Roman"/>
          <w:lang w:val="en-GB"/>
        </w:rPr>
        <w:t xml:space="preserve"> </w:t>
      </w:r>
      <w:r w:rsidR="00EB7DD8">
        <w:rPr>
          <w:rFonts w:ascii="Times New Roman" w:hAnsi="Times New Roman" w:cs="Times New Roman"/>
          <w:lang w:val="en-GB"/>
        </w:rPr>
        <w:t xml:space="preserve">The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 xml:space="preserve"> signal was present only in </w:t>
      </w:r>
      <w:r w:rsidRPr="00BE3272">
        <w:rPr>
          <w:rFonts w:ascii="Times New Roman" w:eastAsia="游明朝" w:hAnsi="Times New Roman" w:cs="Times New Roman"/>
          <w:lang w:val="en-GB"/>
        </w:rPr>
        <w:t>oocytes</w:t>
      </w:r>
      <w:r w:rsidRPr="00BE3272">
        <w:rPr>
          <w:rFonts w:ascii="Times New Roman" w:hAnsi="Times New Roman" w:cs="Times New Roman"/>
          <w:lang w:val="en-GB"/>
        </w:rPr>
        <w:t xml:space="preserve">, </w:t>
      </w:r>
      <w:r w:rsidR="00EB7DD8">
        <w:rPr>
          <w:rFonts w:ascii="Times New Roman" w:hAnsi="Times New Roman" w:cs="Times New Roman"/>
          <w:lang w:val="en-GB"/>
        </w:rPr>
        <w:t>and</w:t>
      </w:r>
      <w:r w:rsidR="00EB7DD8" w:rsidRPr="00BE3272">
        <w:rPr>
          <w:rFonts w:ascii="Times New Roman" w:hAnsi="Times New Roman" w:cs="Times New Roman"/>
          <w:lang w:val="en-GB"/>
        </w:rPr>
        <w:t xml:space="preserve"> </w:t>
      </w:r>
      <w:r w:rsidRPr="00BE3272">
        <w:rPr>
          <w:rFonts w:ascii="Times New Roman" w:hAnsi="Times New Roman" w:cs="Times New Roman"/>
          <w:lang w:val="en-GB"/>
        </w:rPr>
        <w:t xml:space="preserve">not in </w:t>
      </w:r>
      <w:r w:rsidRPr="00BE3272">
        <w:rPr>
          <w:rFonts w:ascii="Times New Roman" w:eastAsia="游明朝" w:hAnsi="Times New Roman" w:cs="Times New Roman"/>
          <w:lang w:val="en-GB"/>
        </w:rPr>
        <w:t xml:space="preserve">somatic cells. Scale bar = 50 </w:t>
      </w:r>
      <w:proofErr w:type="spellStart"/>
      <w:r w:rsidRPr="00BE3272">
        <w:rPr>
          <w:rFonts w:ascii="Times New Roman" w:eastAsia="游明朝" w:hAnsi="Times New Roman" w:cs="Times New Roman"/>
          <w:lang w:val="en-GB"/>
        </w:rPr>
        <w:t>μm</w:t>
      </w:r>
      <w:proofErr w:type="spellEnd"/>
      <w:r w:rsidRPr="00BE3272">
        <w:rPr>
          <w:rFonts w:ascii="Times New Roman" w:eastAsia="游明朝" w:hAnsi="Times New Roman" w:cs="Times New Roman"/>
          <w:lang w:val="en-GB"/>
        </w:rPr>
        <w:t xml:space="preserve">. </w:t>
      </w:r>
      <w:r w:rsidRPr="00BE3272">
        <w:rPr>
          <w:rFonts w:ascii="Times New Roman" w:hAnsi="Times New Roman" w:cs="Times New Roman"/>
          <w:b/>
          <w:lang w:val="en-GB"/>
        </w:rPr>
        <w:t>C</w:t>
      </w:r>
      <w:r w:rsidR="00E256A4" w:rsidRPr="00BE3272">
        <w:rPr>
          <w:rFonts w:ascii="Times New Roman" w:hAnsi="Times New Roman" w:cs="Times New Roman"/>
          <w:b/>
          <w:lang w:val="en-GB"/>
        </w:rPr>
        <w:t>.</w:t>
      </w:r>
      <w:r w:rsidRPr="00BE3272">
        <w:rPr>
          <w:rFonts w:ascii="Times New Roman" w:hAnsi="Times New Roman" w:cs="Times New Roman"/>
          <w:lang w:val="en-GB"/>
        </w:rPr>
        <w:t xml:space="preserve"> Cre recombination occurred from </w:t>
      </w:r>
      <w:r w:rsidRPr="00BE3272">
        <w:rPr>
          <w:rFonts w:ascii="Times New Roman" w:eastAsia="游明朝" w:hAnsi="Times New Roman" w:cs="Times New Roman"/>
          <w:lang w:val="en-GB"/>
        </w:rPr>
        <w:t xml:space="preserve">primordial oocytes. Scale bar = 200 </w:t>
      </w:r>
      <w:proofErr w:type="spellStart"/>
      <w:r w:rsidRPr="00BE3272">
        <w:rPr>
          <w:rFonts w:ascii="Times New Roman" w:eastAsia="游明朝" w:hAnsi="Times New Roman" w:cs="Times New Roman"/>
          <w:lang w:val="en-GB"/>
        </w:rPr>
        <w:t>μm</w:t>
      </w:r>
      <w:proofErr w:type="spellEnd"/>
      <w:r w:rsidRPr="00BE3272">
        <w:rPr>
          <w:rFonts w:ascii="Times New Roman" w:eastAsia="游明朝" w:hAnsi="Times New Roman" w:cs="Times New Roman"/>
          <w:lang w:val="en-GB"/>
        </w:rPr>
        <w:t xml:space="preserve">. </w:t>
      </w:r>
      <w:r w:rsidRPr="00BE3272">
        <w:rPr>
          <w:rFonts w:ascii="Times New Roman" w:hAnsi="Times New Roman" w:cs="Times New Roman"/>
          <w:b/>
          <w:lang w:val="en-GB"/>
        </w:rPr>
        <w:t>D</w:t>
      </w:r>
      <w:r w:rsidR="00E256A4" w:rsidRPr="00BE3272">
        <w:rPr>
          <w:rFonts w:ascii="Times New Roman" w:hAnsi="Times New Roman" w:cs="Times New Roman"/>
          <w:b/>
          <w:lang w:val="en-GB"/>
        </w:rPr>
        <w:t>.</w:t>
      </w:r>
      <w:r w:rsidRPr="00BE3272">
        <w:rPr>
          <w:rFonts w:ascii="Times New Roman" w:hAnsi="Times New Roman" w:cs="Times New Roman"/>
          <w:lang w:val="en-GB"/>
        </w:rPr>
        <w:t xml:space="preserve"> The timepoint when Cre recombination </w:t>
      </w:r>
      <w:r w:rsidR="00EB7DD8">
        <w:rPr>
          <w:rFonts w:ascii="Times New Roman" w:hAnsi="Times New Roman" w:cs="Times New Roman"/>
          <w:lang w:val="en-GB"/>
        </w:rPr>
        <w:t>began</w:t>
      </w:r>
      <w:r w:rsidR="00EB7DD8" w:rsidRPr="00BE3272">
        <w:rPr>
          <w:rFonts w:ascii="Times New Roman" w:hAnsi="Times New Roman" w:cs="Times New Roman"/>
          <w:lang w:val="en-GB"/>
        </w:rPr>
        <w:t xml:space="preserve"> </w:t>
      </w:r>
      <w:r w:rsidRPr="00BE3272">
        <w:rPr>
          <w:rFonts w:ascii="Times New Roman" w:hAnsi="Times New Roman" w:cs="Times New Roman"/>
          <w:lang w:val="en-GB"/>
        </w:rPr>
        <w:t xml:space="preserve">was determined. </w:t>
      </w:r>
      <w:r w:rsidR="00EB7DD8">
        <w:rPr>
          <w:rFonts w:ascii="Times New Roman" w:hAnsi="Times New Roman" w:cs="Times New Roman"/>
          <w:lang w:val="en-GB"/>
        </w:rPr>
        <w:t>On</w:t>
      </w:r>
      <w:r w:rsidR="00EB7DD8" w:rsidRPr="00BE3272">
        <w:rPr>
          <w:rFonts w:ascii="Times New Roman" w:hAnsi="Times New Roman" w:cs="Times New Roman"/>
          <w:lang w:val="en-GB"/>
        </w:rPr>
        <w:t xml:space="preserve"> </w:t>
      </w:r>
      <w:r w:rsidR="00EB7DD8">
        <w:rPr>
          <w:rFonts w:ascii="Times New Roman" w:hAnsi="Times New Roman" w:cs="Times New Roman"/>
          <w:lang w:val="en-GB"/>
        </w:rPr>
        <w:t>p</w:t>
      </w:r>
      <w:r w:rsidR="00070834" w:rsidRPr="00BE3272">
        <w:rPr>
          <w:rFonts w:ascii="Times New Roman" w:hAnsi="Times New Roman" w:cs="Times New Roman"/>
          <w:lang w:val="en-GB"/>
        </w:rPr>
        <w:t>ostn</w:t>
      </w:r>
      <w:r w:rsidR="00EB7DD8">
        <w:rPr>
          <w:rFonts w:ascii="Times New Roman" w:hAnsi="Times New Roman" w:cs="Times New Roman"/>
          <w:lang w:val="en-GB"/>
        </w:rPr>
        <w:t>a</w:t>
      </w:r>
      <w:r w:rsidR="00070834" w:rsidRPr="00BE3272">
        <w:rPr>
          <w:rFonts w:ascii="Times New Roman" w:hAnsi="Times New Roman" w:cs="Times New Roman"/>
          <w:lang w:val="en-GB"/>
        </w:rPr>
        <w:t xml:space="preserve">tal day </w:t>
      </w:r>
      <w:r w:rsidRPr="00BE3272">
        <w:rPr>
          <w:rFonts w:ascii="Times New Roman" w:hAnsi="Times New Roman" w:cs="Times New Roman"/>
          <w:lang w:val="en-GB"/>
        </w:rPr>
        <w:t>0</w:t>
      </w:r>
      <w:r w:rsidR="00070834" w:rsidRPr="00BE3272">
        <w:rPr>
          <w:rFonts w:ascii="Times New Roman" w:hAnsi="Times New Roman" w:cs="Times New Roman"/>
          <w:lang w:val="en-GB"/>
        </w:rPr>
        <w:t xml:space="preserve"> (P0)</w:t>
      </w:r>
      <w:r w:rsidRPr="00BE3272">
        <w:rPr>
          <w:rFonts w:ascii="Times New Roman" w:hAnsi="Times New Roman" w:cs="Times New Roman"/>
          <w:lang w:val="en-GB"/>
        </w:rPr>
        <w:t xml:space="preserve">, no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 xml:space="preserve"> signal was detected</w:t>
      </w:r>
      <w:r w:rsidRPr="00BE3272">
        <w:rPr>
          <w:rFonts w:ascii="Times New Roman" w:eastAsia="游明朝" w:hAnsi="Times New Roman" w:cs="Times New Roman"/>
          <w:lang w:val="en-GB"/>
        </w:rPr>
        <w:t xml:space="preserve">. </w:t>
      </w:r>
      <w:r w:rsidR="00EB7DD8">
        <w:rPr>
          <w:rFonts w:ascii="Times New Roman" w:eastAsia="游明朝" w:hAnsi="Times New Roman" w:cs="Times New Roman"/>
          <w:lang w:val="en-GB"/>
        </w:rPr>
        <w:t>On</w:t>
      </w:r>
      <w:r w:rsidR="00EB7DD8" w:rsidRPr="00BE3272">
        <w:rPr>
          <w:rFonts w:ascii="Times New Roman" w:eastAsia="游明朝" w:hAnsi="Times New Roman" w:cs="Times New Roman"/>
          <w:lang w:val="en-GB"/>
        </w:rPr>
        <w:t xml:space="preserve"> </w:t>
      </w:r>
      <w:r w:rsidRPr="00BE3272">
        <w:rPr>
          <w:rFonts w:ascii="Times New Roman" w:eastAsia="游明朝" w:hAnsi="Times New Roman" w:cs="Times New Roman"/>
          <w:lang w:val="en-GB"/>
        </w:rPr>
        <w:t xml:space="preserve">P3, </w:t>
      </w:r>
      <w:proofErr w:type="spellStart"/>
      <w:r w:rsidRPr="00BE3272">
        <w:rPr>
          <w:rFonts w:ascii="Times New Roman" w:eastAsia="游明朝" w:hAnsi="Times New Roman" w:cs="Times New Roman"/>
          <w:lang w:val="en-GB"/>
        </w:rPr>
        <w:t>tDsRed</w:t>
      </w:r>
      <w:proofErr w:type="spellEnd"/>
      <w:r w:rsidRPr="00BE3272">
        <w:rPr>
          <w:rFonts w:ascii="Times New Roman" w:eastAsia="游明朝" w:hAnsi="Times New Roman" w:cs="Times New Roman"/>
          <w:lang w:val="en-GB"/>
        </w:rPr>
        <w:t xml:space="preserve">-positive oocytes were </w:t>
      </w:r>
      <w:r w:rsidRPr="00BE3272">
        <w:rPr>
          <w:rFonts w:ascii="Times New Roman" w:hAnsi="Times New Roman" w:cs="Times New Roman"/>
          <w:lang w:val="en-GB"/>
        </w:rPr>
        <w:t>seen in</w:t>
      </w:r>
      <w:r w:rsidR="00EB7DD8">
        <w:rPr>
          <w:rFonts w:ascii="Times New Roman" w:hAnsi="Times New Roman" w:cs="Times New Roman"/>
          <w:lang w:val="en-GB"/>
        </w:rPr>
        <w:t xml:space="preserve"> the</w:t>
      </w:r>
      <w:r w:rsidRPr="00BE3272">
        <w:rPr>
          <w:rFonts w:ascii="Times New Roman" w:hAnsi="Times New Roman" w:cs="Times New Roman"/>
          <w:lang w:val="en-GB"/>
        </w:rPr>
        <w:t xml:space="preserve">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w:t>
      </w:r>
      <w:proofErr w:type="gramStart"/>
      <w:r w:rsidRPr="00BE3272">
        <w:rPr>
          <w:rFonts w:ascii="Times New Roman" w:hAnsi="Times New Roman" w:cs="Times New Roman"/>
          <w:i/>
          <w:iCs/>
          <w:vertAlign w:val="superscript"/>
          <w:lang w:val="en-GB"/>
        </w:rPr>
        <w:t>Cre</w:t>
      </w:r>
      <w:r w:rsidRPr="00BE3272">
        <w:rPr>
          <w:rFonts w:ascii="Times New Roman" w:hAnsi="Times New Roman" w:cs="Times New Roman"/>
          <w:i/>
          <w:iCs/>
          <w:lang w:val="en-GB"/>
        </w:rPr>
        <w:t>;;</w:t>
      </w:r>
      <w:proofErr w:type="gramEnd"/>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vertAlign w:val="superscript"/>
          <w:lang w:val="en-GB"/>
        </w:rPr>
        <w:t xml:space="preserve"> </w:t>
      </w:r>
      <w:r w:rsidRPr="00BE3272">
        <w:rPr>
          <w:rFonts w:ascii="Times New Roman" w:hAnsi="Times New Roman" w:cs="Times New Roman"/>
          <w:lang w:val="en-GB"/>
        </w:rPr>
        <w:t xml:space="preserve">ovary. Some </w:t>
      </w:r>
      <w:r w:rsidR="00EB7DD8">
        <w:rPr>
          <w:rFonts w:ascii="Times New Roman" w:hAnsi="Times New Roman" w:cs="Times New Roman"/>
          <w:lang w:val="en-GB"/>
        </w:rPr>
        <w:t>green fluorescent protein</w:t>
      </w:r>
      <w:r w:rsidRPr="00BE3272">
        <w:rPr>
          <w:rFonts w:ascii="Times New Roman" w:hAnsi="Times New Roman" w:cs="Times New Roman"/>
          <w:lang w:val="en-GB"/>
        </w:rPr>
        <w:t xml:space="preserve">-positive oocytes </w:t>
      </w:r>
      <w:r w:rsidR="00EB7DD8">
        <w:rPr>
          <w:rFonts w:ascii="Times New Roman" w:hAnsi="Times New Roman" w:cs="Times New Roman"/>
          <w:lang w:val="en-GB"/>
        </w:rPr>
        <w:t>remained</w:t>
      </w:r>
      <w:r w:rsidRPr="00BE3272">
        <w:rPr>
          <w:rFonts w:ascii="Times New Roman" w:hAnsi="Times New Roman" w:cs="Times New Roman"/>
          <w:lang w:val="en-GB"/>
        </w:rPr>
        <w:t xml:space="preserve"> present in this mice line. This confirmed that Cre recombination in </w:t>
      </w:r>
      <w:r w:rsidRPr="00BE3272">
        <w:rPr>
          <w:rFonts w:ascii="Times New Roman" w:hAnsi="Times New Roman" w:cs="Times New Roman"/>
          <w:i/>
          <w:iCs/>
          <w:lang w:val="en-GB"/>
        </w:rPr>
        <w:t>Gdf9</w:t>
      </w:r>
      <w:r w:rsidRPr="00BE3272">
        <w:rPr>
          <w:rFonts w:ascii="Times New Roman" w:hAnsi="Times New Roman" w:cs="Times New Roman"/>
          <w:lang w:val="en-GB"/>
        </w:rPr>
        <w:t>-Cre mice began from P3, and the oocytes were completely recombined at</w:t>
      </w:r>
      <w:r w:rsidR="00EB7DD8">
        <w:rPr>
          <w:rFonts w:ascii="Times New Roman" w:hAnsi="Times New Roman" w:cs="Times New Roman"/>
          <w:lang w:val="en-GB"/>
        </w:rPr>
        <w:t xml:space="preserve"> the</w:t>
      </w:r>
      <w:r w:rsidRPr="00BE3272">
        <w:rPr>
          <w:rFonts w:ascii="Times New Roman" w:hAnsi="Times New Roman" w:cs="Times New Roman"/>
          <w:lang w:val="en-GB"/>
        </w:rPr>
        <w:t xml:space="preserve"> </w:t>
      </w:r>
      <w:r w:rsidRPr="00BE3272">
        <w:rPr>
          <w:rFonts w:ascii="Times New Roman" w:eastAsia="游明朝" w:hAnsi="Times New Roman" w:cs="Times New Roman"/>
          <w:lang w:val="en-GB"/>
        </w:rPr>
        <w:t xml:space="preserve">adult stage. Arrowheads: oocytes. Scale bar = 200 </w:t>
      </w:r>
      <w:proofErr w:type="spellStart"/>
      <w:r w:rsidRPr="00BE3272">
        <w:rPr>
          <w:rFonts w:ascii="Times New Roman" w:eastAsia="游明朝" w:hAnsi="Times New Roman" w:cs="Times New Roman"/>
          <w:lang w:val="en-GB"/>
        </w:rPr>
        <w:t>μm</w:t>
      </w:r>
      <w:proofErr w:type="spellEnd"/>
      <w:r w:rsidRPr="00BE3272">
        <w:rPr>
          <w:rFonts w:ascii="Times New Roman" w:eastAsia="游明朝" w:hAnsi="Times New Roman" w:cs="Times New Roman"/>
          <w:lang w:val="en-GB"/>
        </w:rPr>
        <w:t>.</w:t>
      </w:r>
      <w:r w:rsidRPr="00BE3272">
        <w:rPr>
          <w:rFonts w:ascii="Times New Roman" w:hAnsi="Times New Roman" w:cs="Times New Roman"/>
          <w:b/>
          <w:bCs/>
          <w:lang w:val="en-GB"/>
        </w:rPr>
        <w:t xml:space="preserve"> </w:t>
      </w:r>
      <w:r w:rsidRPr="00BE3272">
        <w:rPr>
          <w:rFonts w:ascii="Times New Roman" w:hAnsi="Times New Roman" w:cs="Times New Roman"/>
          <w:b/>
          <w:bCs/>
          <w:lang w:val="en-GB"/>
        </w:rPr>
        <w:br w:type="page"/>
      </w:r>
    </w:p>
    <w:p w14:paraId="7E7E739B" w14:textId="0E4EE6A3" w:rsidR="00F466B4" w:rsidRPr="00BE3272" w:rsidRDefault="006D207B" w:rsidP="00F466B4">
      <w:pPr>
        <w:autoSpaceDE w:val="0"/>
        <w:autoSpaceDN w:val="0"/>
        <w:adjustRightInd w:val="0"/>
        <w:rPr>
          <w:rFonts w:ascii="Times New Roman" w:hAnsi="Times New Roman" w:cs="Times New Roman"/>
          <w:b/>
          <w:bCs/>
          <w:lang w:val="en-GB"/>
        </w:rPr>
      </w:pPr>
      <w:r>
        <w:rPr>
          <w:rFonts w:ascii="Times New Roman" w:hAnsi="Times New Roman" w:cs="Times New Roman"/>
          <w:b/>
          <w:bCs/>
          <w:noProof/>
          <w:lang w:val="en-GB"/>
        </w:rPr>
        <w:lastRenderedPageBreak/>
        <w:drawing>
          <wp:inline distT="0" distB="0" distL="0" distR="0" wp14:anchorId="23B25419" wp14:editId="0810F6FA">
            <wp:extent cx="5400675" cy="1376045"/>
            <wp:effectExtent l="0" t="0" r="9525" b="0"/>
            <wp:docPr id="19467584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675" cy="1376045"/>
                    </a:xfrm>
                    <a:prstGeom prst="rect">
                      <a:avLst/>
                    </a:prstGeom>
                    <a:noFill/>
                    <a:ln>
                      <a:noFill/>
                    </a:ln>
                  </pic:spPr>
                </pic:pic>
              </a:graphicData>
            </a:graphic>
          </wp:inline>
        </w:drawing>
      </w:r>
    </w:p>
    <w:p w14:paraId="2811D82A" w14:textId="12FE7AAB" w:rsidR="005B694F" w:rsidRPr="00BE3272" w:rsidRDefault="005B694F" w:rsidP="00C64664">
      <w:pPr>
        <w:autoSpaceDE w:val="0"/>
        <w:autoSpaceDN w:val="0"/>
        <w:adjustRightInd w:val="0"/>
        <w:rPr>
          <w:rFonts w:ascii="Times New Roman" w:hAnsi="Times New Roman" w:cs="Times New Roman"/>
          <w:b/>
          <w:bCs/>
          <w:lang w:val="en-GB"/>
        </w:rPr>
      </w:pPr>
    </w:p>
    <w:p w14:paraId="6FD88E9D" w14:textId="3CCA1229" w:rsidR="00E62E83" w:rsidRPr="00BE3272" w:rsidRDefault="00A244B3" w:rsidP="00E62E83">
      <w:pPr>
        <w:rPr>
          <w:rFonts w:ascii="Times New Roman" w:hAnsi="Times New Roman" w:cs="Times New Roman"/>
          <w:b/>
          <w:bCs/>
          <w:lang w:val="en-GB"/>
        </w:rPr>
      </w:pPr>
      <w:r w:rsidRPr="00BE3272">
        <w:rPr>
          <w:rFonts w:ascii="Times New Roman" w:hAnsi="Times New Roman" w:cs="Times New Roman"/>
          <w:b/>
          <w:bCs/>
          <w:lang w:val="en-GB"/>
        </w:rPr>
        <w:t xml:space="preserve">Supplementary Figure 4: Cre recombination </w:t>
      </w:r>
      <w:r w:rsidR="00EB7DD8">
        <w:rPr>
          <w:rFonts w:ascii="Times New Roman" w:hAnsi="Times New Roman" w:cs="Times New Roman"/>
          <w:b/>
          <w:bCs/>
          <w:lang w:val="en-GB"/>
        </w:rPr>
        <w:t xml:space="preserve">efficiency </w:t>
      </w:r>
      <w:r w:rsidRPr="00BE3272">
        <w:rPr>
          <w:rFonts w:ascii="Times New Roman" w:hAnsi="Times New Roman" w:cs="Times New Roman"/>
          <w:b/>
          <w:bCs/>
          <w:lang w:val="en-GB"/>
        </w:rPr>
        <w:t xml:space="preserve">in </w:t>
      </w:r>
      <w:r w:rsidRPr="00BE3272">
        <w:rPr>
          <w:rFonts w:ascii="Times New Roman" w:hAnsi="Times New Roman" w:cs="Times New Roman"/>
          <w:b/>
          <w:bCs/>
          <w:i/>
          <w:iCs/>
          <w:lang w:val="en-GB"/>
        </w:rPr>
        <w:t>Gdf9</w:t>
      </w:r>
      <w:r w:rsidRPr="00BE3272">
        <w:rPr>
          <w:rFonts w:ascii="Times New Roman" w:hAnsi="Times New Roman" w:cs="Times New Roman"/>
          <w:b/>
          <w:bCs/>
          <w:lang w:val="en-GB"/>
        </w:rPr>
        <w:t>-Cre mice.</w:t>
      </w:r>
    </w:p>
    <w:p w14:paraId="61E4087B" w14:textId="4FBE30A4" w:rsidR="00E62E83" w:rsidRPr="00BE3272" w:rsidRDefault="00A244B3" w:rsidP="00E62E83">
      <w:pPr>
        <w:autoSpaceDE w:val="0"/>
        <w:autoSpaceDN w:val="0"/>
        <w:adjustRightInd w:val="0"/>
        <w:rPr>
          <w:rFonts w:ascii="Times New Roman" w:hAnsi="Times New Roman" w:cs="Times New Roman"/>
          <w:lang w:val="en-GB"/>
        </w:rPr>
      </w:pPr>
      <w:r w:rsidRPr="00BE3272">
        <w:rPr>
          <w:rFonts w:ascii="Times New Roman" w:hAnsi="Times New Roman" w:cs="Times New Roman"/>
          <w:lang w:val="en-GB"/>
        </w:rPr>
        <w:t xml:space="preserve">To </w:t>
      </w:r>
      <w:r w:rsidR="00EB7DD8">
        <w:rPr>
          <w:rFonts w:ascii="Times New Roman" w:hAnsi="Times New Roman" w:cs="Times New Roman"/>
          <w:lang w:val="en-GB"/>
        </w:rPr>
        <w:t>verify</w:t>
      </w:r>
      <w:r w:rsidRPr="00BE3272">
        <w:rPr>
          <w:rFonts w:ascii="Times New Roman" w:hAnsi="Times New Roman" w:cs="Times New Roman"/>
          <w:lang w:val="en-GB"/>
        </w:rPr>
        <w:t xml:space="preserve"> recombination in oocytes, </w:t>
      </w:r>
      <w:r w:rsidRPr="00BE3272">
        <w:rPr>
          <w:rFonts w:ascii="Times New Roman" w:eastAsia="游明朝" w:hAnsi="Times New Roman" w:cs="Times New Roman"/>
          <w:lang w:val="en-GB"/>
        </w:rPr>
        <w:t>offspring</w:t>
      </w:r>
      <w:r w:rsidRPr="00BE3272">
        <w:rPr>
          <w:rFonts w:ascii="Times New Roman" w:hAnsi="Times New Roman" w:cs="Times New Roman"/>
          <w:lang w:val="en-GB"/>
        </w:rPr>
        <w:t xml:space="preserve"> obtained from </w:t>
      </w:r>
      <w:r w:rsidR="00EB7DD8">
        <w:rPr>
          <w:rFonts w:ascii="Times New Roman" w:hAnsi="Times New Roman" w:cs="Times New Roman"/>
          <w:lang w:val="en-GB"/>
        </w:rPr>
        <w:t>crossing</w:t>
      </w:r>
      <w:r w:rsidRPr="00BE3272">
        <w:rPr>
          <w:rFonts w:ascii="Times New Roman" w:hAnsi="Times New Roman" w:cs="Times New Roman"/>
          <w:lang w:val="en-GB"/>
        </w:rPr>
        <w:t xml:space="preserve"> </w:t>
      </w:r>
      <w:r w:rsidRPr="00BE3272">
        <w:rPr>
          <w:rFonts w:ascii="Times New Roman" w:hAnsi="Times New Roman" w:cs="Times New Roman"/>
          <w:i/>
          <w:iCs/>
          <w:color w:val="000000"/>
          <w:lang w:val="en-GB"/>
        </w:rPr>
        <w:t>Gdf9</w:t>
      </w:r>
      <w:r w:rsidRPr="00BE3272">
        <w:rPr>
          <w:rFonts w:ascii="Times New Roman" w:hAnsi="Times New Roman" w:cs="Times New Roman"/>
          <w:i/>
          <w:iCs/>
          <w:color w:val="000000"/>
          <w:vertAlign w:val="superscript"/>
          <w:lang w:val="en-GB"/>
        </w:rPr>
        <w:t>+/</w:t>
      </w:r>
      <w:proofErr w:type="gramStart"/>
      <w:r w:rsidRPr="00BE3272">
        <w:rPr>
          <w:rFonts w:ascii="Times New Roman" w:hAnsi="Times New Roman" w:cs="Times New Roman"/>
          <w:i/>
          <w:iCs/>
          <w:color w:val="000000"/>
          <w:vertAlign w:val="superscript"/>
          <w:lang w:val="en-GB"/>
        </w:rPr>
        <w:t>Cre</w:t>
      </w:r>
      <w:r w:rsidRPr="00BE3272">
        <w:rPr>
          <w:rFonts w:ascii="Times New Roman" w:hAnsi="Times New Roman" w:cs="Times New Roman"/>
          <w:i/>
          <w:iCs/>
          <w:color w:val="000000"/>
          <w:lang w:val="en-GB"/>
        </w:rPr>
        <w:t>;;</w:t>
      </w:r>
      <w:proofErr w:type="gramEnd"/>
      <w:r w:rsidRPr="00BE3272">
        <w:rPr>
          <w:rFonts w:ascii="Times New Roman" w:hAnsi="Times New Roman" w:cs="Times New Roman"/>
          <w:i/>
          <w:iCs/>
          <w:color w:val="000000"/>
          <w:lang w:val="en-GB"/>
        </w:rPr>
        <w:t>ROSA</w:t>
      </w:r>
      <w:r w:rsidRPr="00BE3272">
        <w:rPr>
          <w:rFonts w:ascii="Times New Roman" w:hAnsi="Times New Roman" w:cs="Times New Roman"/>
          <w:i/>
          <w:iCs/>
          <w:color w:val="000000"/>
          <w:vertAlign w:val="superscript"/>
          <w:lang w:val="en-GB"/>
        </w:rPr>
        <w:t>GRR/+</w:t>
      </w:r>
      <w:r w:rsidRPr="00BE3272">
        <w:rPr>
          <w:rFonts w:ascii="Times New Roman" w:hAnsi="Times New Roman" w:cs="Times New Roman"/>
          <w:color w:val="000000"/>
          <w:lang w:val="en-GB"/>
        </w:rPr>
        <w:t xml:space="preserve"> </w:t>
      </w:r>
      <w:r w:rsidRPr="00BE3272">
        <w:rPr>
          <w:rFonts w:ascii="Times New Roman" w:hAnsi="Times New Roman" w:cs="Times New Roman"/>
          <w:lang w:val="en-GB"/>
        </w:rPr>
        <w:t xml:space="preserve">female mice and wild-type male mice were examined. Four litters were checked. No </w:t>
      </w:r>
      <w:r w:rsidR="00EB7DD8">
        <w:rPr>
          <w:rFonts w:ascii="Times New Roman" w:hAnsi="Times New Roman" w:cs="Times New Roman"/>
          <w:lang w:val="en-GB"/>
        </w:rPr>
        <w:t>green fluorescent protein</w:t>
      </w:r>
      <w:r w:rsidRPr="00BE3272">
        <w:rPr>
          <w:rFonts w:ascii="Times New Roman" w:hAnsi="Times New Roman" w:cs="Times New Roman"/>
          <w:lang w:val="en-GB"/>
        </w:rPr>
        <w:t>-positive offspring w</w:t>
      </w:r>
      <w:r w:rsidR="00EB7DD8">
        <w:rPr>
          <w:rFonts w:ascii="Times New Roman" w:hAnsi="Times New Roman" w:cs="Times New Roman"/>
          <w:lang w:val="en-GB"/>
        </w:rPr>
        <w:t>ere</w:t>
      </w:r>
      <w:r w:rsidRPr="00BE3272">
        <w:rPr>
          <w:rFonts w:ascii="Times New Roman" w:hAnsi="Times New Roman" w:cs="Times New Roman"/>
          <w:lang w:val="en-GB"/>
        </w:rPr>
        <w:t xml:space="preserve"> observed, confirming th</w:t>
      </w:r>
      <w:r w:rsidR="00EB7DD8">
        <w:rPr>
          <w:rFonts w:ascii="Times New Roman" w:hAnsi="Times New Roman" w:cs="Times New Roman"/>
          <w:lang w:val="en-GB"/>
        </w:rPr>
        <w:t>at</w:t>
      </w:r>
      <w:r w:rsidRPr="00BE3272">
        <w:rPr>
          <w:rFonts w:ascii="Times New Roman" w:hAnsi="Times New Roman" w:cs="Times New Roman"/>
          <w:lang w:val="en-GB"/>
        </w:rPr>
        <w:t xml:space="preserve"> recombination occurred in </w:t>
      </w:r>
      <w:r w:rsidR="00AC2ED0" w:rsidRPr="00BE3272">
        <w:rPr>
          <w:rFonts w:ascii="Times New Roman" w:hAnsi="Times New Roman" w:cs="Times New Roman"/>
          <w:lang w:val="en-GB"/>
        </w:rPr>
        <w:t xml:space="preserve">all </w:t>
      </w:r>
      <w:r w:rsidRPr="00BE3272">
        <w:rPr>
          <w:rFonts w:ascii="Times New Roman" w:hAnsi="Times New Roman" w:cs="Times New Roman"/>
          <w:i/>
          <w:lang w:val="en-GB"/>
        </w:rPr>
        <w:t>Gdf9</w:t>
      </w:r>
      <w:r w:rsidRPr="00BE3272">
        <w:rPr>
          <w:rFonts w:ascii="Times New Roman" w:hAnsi="Times New Roman" w:cs="Times New Roman"/>
          <w:i/>
          <w:vertAlign w:val="superscript"/>
          <w:lang w:val="en-GB"/>
        </w:rPr>
        <w:t>+/Cre</w:t>
      </w:r>
      <w:r w:rsidRPr="00BE3272">
        <w:rPr>
          <w:rFonts w:ascii="Times New Roman" w:hAnsi="Times New Roman" w:cs="Times New Roman"/>
          <w:lang w:val="en-GB"/>
        </w:rPr>
        <w:t xml:space="preserve"> female mice</w:t>
      </w:r>
      <w:r w:rsidR="00EB7DD8">
        <w:rPr>
          <w:rFonts w:ascii="Times New Roman" w:hAnsi="Times New Roman" w:cs="Times New Roman"/>
          <w:lang w:val="en-GB"/>
        </w:rPr>
        <w:t xml:space="preserve"> oocytes</w:t>
      </w:r>
      <w:r w:rsidRPr="00BE3272">
        <w:rPr>
          <w:rFonts w:ascii="Times New Roman" w:hAnsi="Times New Roman" w:cs="Times New Roman"/>
          <w:lang w:val="en-GB"/>
        </w:rPr>
        <w:t xml:space="preserve">. To </w:t>
      </w:r>
      <w:r w:rsidR="00EB7DD8">
        <w:rPr>
          <w:rFonts w:ascii="Times New Roman" w:hAnsi="Times New Roman" w:cs="Times New Roman"/>
          <w:lang w:val="en-GB"/>
        </w:rPr>
        <w:t xml:space="preserve">verify </w:t>
      </w:r>
      <w:r w:rsidRPr="00BE3272">
        <w:rPr>
          <w:rFonts w:ascii="Times New Roman" w:hAnsi="Times New Roman" w:cs="Times New Roman"/>
          <w:lang w:val="en-GB"/>
        </w:rPr>
        <w:t xml:space="preserve">recombination in sperms, six litters of offspring from </w:t>
      </w:r>
      <w:r w:rsidRPr="00BE3272">
        <w:rPr>
          <w:rFonts w:ascii="Times New Roman" w:hAnsi="Times New Roman" w:cs="Times New Roman"/>
          <w:i/>
          <w:iCs/>
          <w:color w:val="000000"/>
          <w:lang w:val="en-GB"/>
        </w:rPr>
        <w:t>Gdf9</w:t>
      </w:r>
      <w:r w:rsidRPr="00BE3272">
        <w:rPr>
          <w:rFonts w:ascii="Times New Roman" w:hAnsi="Times New Roman" w:cs="Times New Roman"/>
          <w:i/>
          <w:iCs/>
          <w:color w:val="000000"/>
          <w:vertAlign w:val="superscript"/>
          <w:lang w:val="en-GB"/>
        </w:rPr>
        <w:t>+/Cre</w:t>
      </w:r>
      <w:r w:rsidRPr="00BE3272">
        <w:rPr>
          <w:rFonts w:ascii="Times New Roman" w:hAnsi="Times New Roman" w:cs="Times New Roman"/>
          <w:i/>
          <w:iCs/>
          <w:color w:val="000000"/>
          <w:lang w:val="en-GB"/>
        </w:rPr>
        <w:t>;;ROSA</w:t>
      </w:r>
      <w:r w:rsidRPr="00BE3272">
        <w:rPr>
          <w:rFonts w:ascii="Times New Roman" w:hAnsi="Times New Roman" w:cs="Times New Roman"/>
          <w:i/>
          <w:iCs/>
          <w:color w:val="000000"/>
          <w:vertAlign w:val="superscript"/>
          <w:lang w:val="en-GB"/>
        </w:rPr>
        <w:t>GRR/+</w:t>
      </w:r>
      <w:r w:rsidRPr="00BE3272">
        <w:rPr>
          <w:rFonts w:ascii="Times New Roman" w:hAnsi="Times New Roman" w:cs="Times New Roman"/>
          <w:color w:val="000000"/>
          <w:lang w:val="en-GB"/>
        </w:rPr>
        <w:t xml:space="preserve"> male</w:t>
      </w:r>
      <w:r w:rsidRPr="00BE3272">
        <w:rPr>
          <w:rFonts w:ascii="Times New Roman" w:hAnsi="Times New Roman" w:cs="Times New Roman"/>
          <w:lang w:val="en-GB"/>
        </w:rPr>
        <w:t xml:space="preserve"> </w:t>
      </w:r>
      <w:r w:rsidR="00EB7DD8">
        <w:rPr>
          <w:rFonts w:ascii="Times New Roman" w:hAnsi="Times New Roman" w:cs="Times New Roman"/>
          <w:lang w:val="en-GB"/>
        </w:rPr>
        <w:t>crossed with</w:t>
      </w:r>
      <w:r w:rsidR="00EB7DD8" w:rsidRPr="00BE3272">
        <w:rPr>
          <w:rFonts w:ascii="Times New Roman" w:hAnsi="Times New Roman" w:cs="Times New Roman"/>
          <w:lang w:val="en-GB"/>
        </w:rPr>
        <w:t xml:space="preserve"> </w:t>
      </w:r>
      <w:r w:rsidRPr="00BE3272">
        <w:rPr>
          <w:rFonts w:ascii="Times New Roman" w:hAnsi="Times New Roman" w:cs="Times New Roman"/>
          <w:lang w:val="en-GB"/>
        </w:rPr>
        <w:t xml:space="preserve">wild-type female were examined. No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-positive offspring w</w:t>
      </w:r>
      <w:r w:rsidR="00EB7DD8">
        <w:rPr>
          <w:rFonts w:ascii="Times New Roman" w:hAnsi="Times New Roman" w:cs="Times New Roman"/>
          <w:lang w:val="en-GB"/>
        </w:rPr>
        <w:t>ere</w:t>
      </w:r>
      <w:r w:rsidRPr="00BE3272">
        <w:rPr>
          <w:rFonts w:ascii="Times New Roman" w:hAnsi="Times New Roman" w:cs="Times New Roman"/>
          <w:lang w:val="en-GB"/>
        </w:rPr>
        <w:t xml:space="preserve"> observed, showing </w:t>
      </w:r>
      <w:r w:rsidR="00EB7DD8">
        <w:rPr>
          <w:rFonts w:ascii="Times New Roman" w:hAnsi="Times New Roman" w:cs="Times New Roman"/>
          <w:lang w:val="en-GB"/>
        </w:rPr>
        <w:t xml:space="preserve">that </w:t>
      </w:r>
      <w:r w:rsidRPr="00BE3272">
        <w:rPr>
          <w:rFonts w:ascii="Times New Roman" w:hAnsi="Times New Roman" w:cs="Times New Roman"/>
          <w:lang w:val="en-GB"/>
        </w:rPr>
        <w:t xml:space="preserve">Cre recombination did not </w:t>
      </w:r>
      <w:r w:rsidR="00EB7DD8">
        <w:rPr>
          <w:rFonts w:ascii="Times New Roman" w:hAnsi="Times New Roman" w:cs="Times New Roman"/>
          <w:lang w:val="en-GB"/>
        </w:rPr>
        <w:t>occur</w:t>
      </w:r>
      <w:r w:rsidR="00EB7DD8" w:rsidRPr="00BE3272">
        <w:rPr>
          <w:rFonts w:ascii="Times New Roman" w:hAnsi="Times New Roman" w:cs="Times New Roman"/>
          <w:lang w:val="en-GB"/>
        </w:rPr>
        <w:t xml:space="preserve"> </w:t>
      </w:r>
      <w:r w:rsidRPr="00BE3272">
        <w:rPr>
          <w:rFonts w:ascii="Times New Roman" w:hAnsi="Times New Roman" w:cs="Times New Roman"/>
          <w:lang w:val="en-GB"/>
        </w:rPr>
        <w:t xml:space="preserve">in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+/Cre</w:t>
      </w:r>
      <w:r w:rsidRPr="00BE3272">
        <w:rPr>
          <w:rFonts w:ascii="Times New Roman" w:hAnsi="Times New Roman" w:cs="Times New Roman"/>
          <w:lang w:val="en-GB"/>
        </w:rPr>
        <w:t xml:space="preserve"> male mice. </w:t>
      </w:r>
      <w:r w:rsidRPr="00BE3272">
        <w:rPr>
          <w:rFonts w:ascii="Times New Roman" w:hAnsi="Times New Roman" w:cs="Times New Roman"/>
          <w:lang w:val="en-GB"/>
        </w:rPr>
        <w:br w:type="page"/>
      </w:r>
    </w:p>
    <w:p w14:paraId="042642CF" w14:textId="5E741065" w:rsidR="00E62E83" w:rsidRPr="00BE3272" w:rsidRDefault="00A244B3" w:rsidP="00E62E83">
      <w:pPr>
        <w:autoSpaceDE w:val="0"/>
        <w:autoSpaceDN w:val="0"/>
        <w:adjustRightInd w:val="0"/>
        <w:rPr>
          <w:rFonts w:ascii="Times New Roman" w:hAnsi="Times New Roman" w:cs="Times New Roman"/>
          <w:lang w:val="en-GB"/>
        </w:rPr>
      </w:pPr>
      <w:r w:rsidRPr="00BE3272">
        <w:rPr>
          <w:rFonts w:ascii="Times New Roman" w:hAnsi="Times New Roman" w:cs="Times New Roman"/>
          <w:noProof/>
          <w:lang w:val="en-GB"/>
        </w:rPr>
        <w:lastRenderedPageBreak/>
        <w:drawing>
          <wp:inline distT="0" distB="0" distL="0" distR="0" wp14:anchorId="14B7A11A" wp14:editId="63AC1386">
            <wp:extent cx="5400040" cy="3430905"/>
            <wp:effectExtent l="0" t="0" r="0" b="0"/>
            <wp:docPr id="49179320" name="図 14"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79320" name="図 14" descr="グラフィカル ユーザー インターフェイス&#10;&#10;自動的に生成された説明"/>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400040" cy="3430905"/>
                    </a:xfrm>
                    <a:prstGeom prst="rect">
                      <a:avLst/>
                    </a:prstGeom>
                    <a:noFill/>
                    <a:ln>
                      <a:noFill/>
                    </a:ln>
                  </pic:spPr>
                </pic:pic>
              </a:graphicData>
            </a:graphic>
          </wp:inline>
        </w:drawing>
      </w:r>
    </w:p>
    <w:p w14:paraId="4ADDB6CC" w14:textId="77777777" w:rsidR="00E62E83" w:rsidRPr="00BE3272" w:rsidRDefault="00A244B3" w:rsidP="00E62E83">
      <w:pPr>
        <w:autoSpaceDE w:val="0"/>
        <w:autoSpaceDN w:val="0"/>
        <w:adjustRightInd w:val="0"/>
        <w:rPr>
          <w:rFonts w:ascii="Times New Roman" w:hAnsi="Times New Roman" w:cs="Times New Roman"/>
          <w:b/>
          <w:bCs/>
          <w:lang w:val="en-GB"/>
        </w:rPr>
      </w:pPr>
      <w:r w:rsidRPr="00BE3272">
        <w:rPr>
          <w:rFonts w:ascii="Times New Roman" w:hAnsi="Times New Roman" w:cs="Times New Roman"/>
          <w:b/>
          <w:bCs/>
          <w:lang w:val="en-GB"/>
        </w:rPr>
        <w:t xml:space="preserve">Supplementary Figure 5: Cre recombination in various tissues in </w:t>
      </w:r>
      <w:r w:rsidRPr="00BE3272">
        <w:rPr>
          <w:rFonts w:ascii="Times New Roman" w:hAnsi="Times New Roman" w:cs="Times New Roman"/>
          <w:b/>
          <w:bCs/>
          <w:i/>
          <w:iCs/>
          <w:lang w:val="en-GB"/>
        </w:rPr>
        <w:t>Gdf9</w:t>
      </w:r>
      <w:r w:rsidRPr="00BE3272">
        <w:rPr>
          <w:rFonts w:ascii="Times New Roman" w:hAnsi="Times New Roman" w:cs="Times New Roman"/>
          <w:b/>
          <w:bCs/>
          <w:lang w:val="en-GB"/>
        </w:rPr>
        <w:t>-Cre mice.</w:t>
      </w:r>
    </w:p>
    <w:p w14:paraId="2C034FB2" w14:textId="5DA3ECA7" w:rsidR="00E62E83" w:rsidRPr="00BE3272" w:rsidRDefault="00A244B3" w:rsidP="00E62E83">
      <w:pPr>
        <w:autoSpaceDE w:val="0"/>
        <w:autoSpaceDN w:val="0"/>
        <w:adjustRightInd w:val="0"/>
        <w:rPr>
          <w:lang w:val="en-GB"/>
        </w:rPr>
      </w:pPr>
      <w:r w:rsidRPr="00BE3272">
        <w:rPr>
          <w:rFonts w:ascii="Times New Roman" w:hAnsi="Times New Roman" w:cs="Times New Roman"/>
          <w:b/>
          <w:lang w:val="en-GB"/>
        </w:rPr>
        <w:t>A</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Recombination in </w:t>
      </w:r>
      <w:r w:rsidRPr="00BE3272">
        <w:rPr>
          <w:rFonts w:ascii="Times New Roman" w:hAnsi="Times New Roman" w:cs="Times New Roman"/>
          <w:i/>
          <w:iCs/>
          <w:color w:val="000000"/>
          <w:lang w:val="en-GB"/>
        </w:rPr>
        <w:t>Gdf9</w:t>
      </w:r>
      <w:r w:rsidRPr="00BE3272">
        <w:rPr>
          <w:rFonts w:ascii="Times New Roman" w:hAnsi="Times New Roman" w:cs="Times New Roman"/>
          <w:i/>
          <w:iCs/>
          <w:color w:val="000000"/>
          <w:vertAlign w:val="superscript"/>
          <w:lang w:val="en-GB"/>
        </w:rPr>
        <w:t>+/Cre</w:t>
      </w:r>
      <w:r w:rsidRPr="00BE3272">
        <w:rPr>
          <w:rFonts w:ascii="Times New Roman" w:hAnsi="Times New Roman" w:cs="Times New Roman"/>
          <w:i/>
          <w:iCs/>
          <w:color w:val="000000"/>
          <w:lang w:val="en-GB"/>
        </w:rPr>
        <w:t>;;ROSA</w:t>
      </w:r>
      <w:r w:rsidRPr="00BE3272">
        <w:rPr>
          <w:rFonts w:ascii="Times New Roman" w:hAnsi="Times New Roman" w:cs="Times New Roman"/>
          <w:i/>
          <w:iCs/>
          <w:color w:val="000000"/>
          <w:vertAlign w:val="superscript"/>
          <w:lang w:val="en-GB"/>
        </w:rPr>
        <w:t>GRR/+</w:t>
      </w:r>
      <w:r w:rsidRPr="00BE3272">
        <w:rPr>
          <w:rFonts w:ascii="Times New Roman" w:hAnsi="Times New Roman" w:cs="Times New Roman"/>
          <w:color w:val="000000"/>
          <w:lang w:val="en-GB"/>
        </w:rPr>
        <w:t xml:space="preserve"> </w:t>
      </w:r>
      <w:r w:rsidRPr="00BE3272">
        <w:rPr>
          <w:rFonts w:ascii="Times New Roman" w:hAnsi="Times New Roman" w:cs="Times New Roman"/>
          <w:lang w:val="en-GB"/>
        </w:rPr>
        <w:t xml:space="preserve">female cerebrum. </w:t>
      </w:r>
      <w:r w:rsidR="0034206F">
        <w:rPr>
          <w:rFonts w:ascii="Times New Roman" w:hAnsi="Times New Roman" w:cs="Times New Roman"/>
          <w:lang w:val="en-GB"/>
        </w:rPr>
        <w:t>N</w:t>
      </w:r>
      <w:r w:rsidRPr="00BE3272">
        <w:rPr>
          <w:rFonts w:ascii="Times New Roman" w:hAnsi="Times New Roman" w:cs="Times New Roman"/>
          <w:lang w:val="en-GB"/>
        </w:rPr>
        <w:t>o recombination</w:t>
      </w:r>
      <w:r w:rsidR="0034206F">
        <w:rPr>
          <w:rFonts w:ascii="Times New Roman" w:hAnsi="Times New Roman" w:cs="Times New Roman"/>
          <w:lang w:val="en-GB"/>
        </w:rPr>
        <w:t xml:space="preserve"> was observed</w:t>
      </w:r>
      <w:r w:rsidRPr="00BE3272">
        <w:rPr>
          <w:rFonts w:ascii="Times New Roman" w:hAnsi="Times New Roman" w:cs="Times New Roman"/>
          <w:lang w:val="en-GB"/>
        </w:rPr>
        <w:t xml:space="preserve"> in </w:t>
      </w:r>
      <w:r w:rsidR="0034206F">
        <w:rPr>
          <w:rFonts w:ascii="Times New Roman" w:hAnsi="Times New Roman" w:cs="Times New Roman"/>
          <w:lang w:val="en-GB"/>
        </w:rPr>
        <w:t xml:space="preserve">the </w:t>
      </w:r>
      <w:r w:rsidRPr="00BE3272">
        <w:rPr>
          <w:rFonts w:ascii="Times New Roman" w:hAnsi="Times New Roman" w:cs="Times New Roman"/>
          <w:lang w:val="en-GB"/>
        </w:rPr>
        <w:t xml:space="preserve">hypothalamus. </w:t>
      </w:r>
      <w:r w:rsidRPr="00BE3272">
        <w:rPr>
          <w:rFonts w:ascii="Times New Roman" w:hAnsi="Times New Roman" w:cs="Times New Roman"/>
          <w:b/>
          <w:lang w:val="en-GB"/>
        </w:rPr>
        <w:t>B</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Recombination in </w:t>
      </w:r>
      <w:r w:rsidRPr="00BE3272">
        <w:rPr>
          <w:rFonts w:ascii="Times New Roman" w:hAnsi="Times New Roman" w:cs="Times New Roman"/>
          <w:i/>
          <w:iCs/>
          <w:color w:val="000000"/>
          <w:lang w:val="en-GB"/>
        </w:rPr>
        <w:t>Gdf9</w:t>
      </w:r>
      <w:r w:rsidRPr="00BE3272">
        <w:rPr>
          <w:rFonts w:ascii="Times New Roman" w:hAnsi="Times New Roman" w:cs="Times New Roman"/>
          <w:i/>
          <w:iCs/>
          <w:color w:val="000000"/>
          <w:vertAlign w:val="superscript"/>
          <w:lang w:val="en-GB"/>
        </w:rPr>
        <w:t>+/Cre</w:t>
      </w:r>
      <w:r w:rsidRPr="00BE3272">
        <w:rPr>
          <w:rFonts w:ascii="Times New Roman" w:hAnsi="Times New Roman" w:cs="Times New Roman"/>
          <w:i/>
          <w:iCs/>
          <w:color w:val="000000"/>
          <w:lang w:val="en-GB"/>
        </w:rPr>
        <w:t>;;ROSA</w:t>
      </w:r>
      <w:r w:rsidRPr="00BE3272">
        <w:rPr>
          <w:rFonts w:ascii="Times New Roman" w:hAnsi="Times New Roman" w:cs="Times New Roman"/>
          <w:i/>
          <w:iCs/>
          <w:color w:val="000000"/>
          <w:vertAlign w:val="superscript"/>
          <w:lang w:val="en-GB"/>
        </w:rPr>
        <w:t>GRR/+</w:t>
      </w:r>
      <w:r w:rsidRPr="00BE3272">
        <w:rPr>
          <w:rFonts w:ascii="Times New Roman" w:hAnsi="Times New Roman" w:cs="Times New Roman"/>
          <w:color w:val="000000"/>
          <w:lang w:val="en-GB"/>
        </w:rPr>
        <w:t xml:space="preserve"> male reproduction tissue. </w:t>
      </w:r>
      <w:r w:rsidR="0034206F">
        <w:rPr>
          <w:rFonts w:ascii="Times New Roman" w:hAnsi="Times New Roman" w:cs="Times New Roman"/>
          <w:color w:val="000000"/>
          <w:lang w:val="en-GB"/>
        </w:rPr>
        <w:t xml:space="preserve">The </w:t>
      </w:r>
      <w:proofErr w:type="spellStart"/>
      <w:r w:rsidRPr="00BE3272">
        <w:rPr>
          <w:rFonts w:ascii="Times New Roman" w:hAnsi="Times New Roman" w:cs="Times New Roman"/>
          <w:color w:val="000000"/>
          <w:lang w:val="en-GB"/>
        </w:rPr>
        <w:t>tDsRed</w:t>
      </w:r>
      <w:proofErr w:type="spellEnd"/>
      <w:r w:rsidRPr="00BE3272">
        <w:rPr>
          <w:rFonts w:ascii="Times New Roman" w:hAnsi="Times New Roman" w:cs="Times New Roman"/>
          <w:color w:val="000000"/>
          <w:lang w:val="en-GB"/>
        </w:rPr>
        <w:t xml:space="preserve"> signals were found in </w:t>
      </w:r>
      <w:r w:rsidR="00AC2ED0" w:rsidRPr="00BE3272">
        <w:rPr>
          <w:rFonts w:ascii="Times New Roman" w:hAnsi="Times New Roman" w:cs="Times New Roman"/>
          <w:color w:val="000000"/>
          <w:lang w:val="en-GB"/>
        </w:rPr>
        <w:t>only in few testis cells</w:t>
      </w:r>
      <w:r w:rsidRPr="00BE3272">
        <w:rPr>
          <w:rFonts w:ascii="Times New Roman" w:hAnsi="Times New Roman" w:cs="Times New Roman"/>
          <w:lang w:val="en-GB"/>
        </w:rPr>
        <w:t xml:space="preserve">. Arrowheads: </w:t>
      </w:r>
      <w:r w:rsidR="0034206F">
        <w:rPr>
          <w:rFonts w:ascii="Times New Roman" w:hAnsi="Times New Roman" w:cs="Times New Roman"/>
          <w:lang w:val="en-GB"/>
        </w:rPr>
        <w:t xml:space="preserve">The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 xml:space="preserve"> signal detected in testis. </w:t>
      </w:r>
      <w:r w:rsidRPr="00BE3272">
        <w:rPr>
          <w:rFonts w:ascii="Times New Roman" w:hAnsi="Times New Roman" w:cs="Times New Roman"/>
          <w:b/>
          <w:lang w:val="en-GB"/>
        </w:rPr>
        <w:t>C</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Cre recombination in other tissues. </w:t>
      </w:r>
      <w:r w:rsidR="0034206F">
        <w:rPr>
          <w:rFonts w:ascii="Times New Roman" w:hAnsi="Times New Roman" w:cs="Times New Roman"/>
          <w:lang w:val="en-GB"/>
        </w:rPr>
        <w:t xml:space="preserve">The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 xml:space="preserve"> signal was found in the cerebellum. No </w:t>
      </w:r>
      <w:proofErr w:type="spellStart"/>
      <w:r w:rsidRPr="00BE3272">
        <w:rPr>
          <w:rFonts w:ascii="Times New Roman" w:hAnsi="Times New Roman" w:cs="Times New Roman"/>
          <w:lang w:val="en-GB"/>
        </w:rPr>
        <w:t>tDsRed</w:t>
      </w:r>
      <w:proofErr w:type="spellEnd"/>
      <w:r w:rsidRPr="00BE3272">
        <w:rPr>
          <w:rFonts w:ascii="Times New Roman" w:hAnsi="Times New Roman" w:cs="Times New Roman"/>
          <w:lang w:val="en-GB"/>
        </w:rPr>
        <w:t xml:space="preserve"> signals were detected in other tissues.</w:t>
      </w:r>
      <w:r w:rsidR="006B7199" w:rsidRPr="00BE3272">
        <w:rPr>
          <w:rFonts w:ascii="Times New Roman" w:hAnsi="Times New Roman" w:cs="Times New Roman"/>
          <w:lang w:val="en-GB"/>
        </w:rPr>
        <w:t xml:space="preserve"> </w:t>
      </w:r>
      <w:r w:rsidR="006B7199" w:rsidRPr="00BE3272">
        <w:rPr>
          <w:rFonts w:ascii="Times New Roman" w:hAnsi="Times New Roman" w:cs="Times New Roman"/>
          <w:lang w:val="en-GB"/>
        </w:rPr>
        <w:br w:type="page"/>
      </w:r>
      <w:r w:rsidR="00F466B4" w:rsidRPr="00BE3272">
        <w:rPr>
          <w:noProof/>
          <w:lang w:val="en-GB"/>
        </w:rPr>
        <w:lastRenderedPageBreak/>
        <w:drawing>
          <wp:inline distT="0" distB="0" distL="0" distR="0" wp14:anchorId="5B75D48B" wp14:editId="5267C2AB">
            <wp:extent cx="5400040" cy="3385185"/>
            <wp:effectExtent l="0" t="0" r="0" b="5715"/>
            <wp:docPr id="721725888" name="図 12" descr="グラフ&#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725888" name="図 12" descr="グラフ&#10;&#10;低い精度で自動的に生成された説明"/>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400040" cy="3385185"/>
                    </a:xfrm>
                    <a:prstGeom prst="rect">
                      <a:avLst/>
                    </a:prstGeom>
                    <a:noFill/>
                    <a:ln>
                      <a:noFill/>
                    </a:ln>
                  </pic:spPr>
                </pic:pic>
              </a:graphicData>
            </a:graphic>
          </wp:inline>
        </w:drawing>
      </w:r>
    </w:p>
    <w:p w14:paraId="16151C22" w14:textId="77777777" w:rsidR="006B7199" w:rsidRPr="00BE3272" w:rsidRDefault="00A244B3" w:rsidP="006B7199">
      <w:pPr>
        <w:autoSpaceDE w:val="0"/>
        <w:autoSpaceDN w:val="0"/>
        <w:adjustRightInd w:val="0"/>
        <w:rPr>
          <w:rFonts w:ascii="Times New Roman" w:hAnsi="Times New Roman" w:cs="Times New Roman"/>
          <w:b/>
          <w:bCs/>
          <w:lang w:val="en-GB"/>
        </w:rPr>
      </w:pPr>
      <w:r w:rsidRPr="00BE3272">
        <w:rPr>
          <w:rFonts w:ascii="Times New Roman" w:hAnsi="Times New Roman" w:cs="Times New Roman"/>
          <w:b/>
          <w:bCs/>
          <w:lang w:val="en-GB"/>
        </w:rPr>
        <w:t xml:space="preserve">Supplementary Figure 6: Phenotype of </w:t>
      </w:r>
      <w:r w:rsidRPr="00BE3272">
        <w:rPr>
          <w:rFonts w:ascii="Times New Roman" w:hAnsi="Times New Roman" w:cs="Times New Roman"/>
          <w:b/>
          <w:bCs/>
          <w:i/>
          <w:iCs/>
          <w:lang w:val="en-GB"/>
        </w:rPr>
        <w:t>Gdf9</w:t>
      </w:r>
      <w:r w:rsidRPr="00BE3272">
        <w:rPr>
          <w:rFonts w:ascii="Times New Roman" w:hAnsi="Times New Roman" w:cs="Times New Roman"/>
          <w:b/>
          <w:bCs/>
          <w:lang w:val="en-GB"/>
        </w:rPr>
        <w:t>-Cre female mice.</w:t>
      </w:r>
    </w:p>
    <w:p w14:paraId="42E50E3B" w14:textId="5F53064D" w:rsidR="009534CE" w:rsidRPr="00BE3272" w:rsidRDefault="00A244B3" w:rsidP="006B7199">
      <w:pPr>
        <w:autoSpaceDE w:val="0"/>
        <w:autoSpaceDN w:val="0"/>
        <w:adjustRightInd w:val="0"/>
        <w:rPr>
          <w:rFonts w:ascii="Times New Roman" w:hAnsi="Times New Roman" w:cs="Times New Roman"/>
          <w:lang w:val="en-GB"/>
        </w:rPr>
      </w:pPr>
      <w:r w:rsidRPr="00BE3272">
        <w:rPr>
          <w:rFonts w:ascii="Times New Roman" w:hAnsi="Times New Roman" w:cs="Times New Roman"/>
          <w:b/>
          <w:lang w:val="en-GB"/>
        </w:rPr>
        <w:t>A</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w:t>
      </w:r>
      <w:r w:rsidR="00AC2ED0" w:rsidRPr="00BE3272">
        <w:rPr>
          <w:rFonts w:ascii="Times New Roman" w:hAnsi="Times New Roman" w:cs="Times New Roman"/>
          <w:lang w:val="en-GB"/>
        </w:rPr>
        <w:t>Macroscopic H</w:t>
      </w:r>
      <w:r w:rsidR="0034206F">
        <w:rPr>
          <w:rFonts w:ascii="Times New Roman" w:hAnsi="Times New Roman" w:cs="Times New Roman"/>
          <w:lang w:val="en-GB"/>
        </w:rPr>
        <w:t xml:space="preserve">aematoxylin and </w:t>
      </w:r>
      <w:r w:rsidR="00AC2ED0" w:rsidRPr="00BE3272">
        <w:rPr>
          <w:rFonts w:ascii="Times New Roman" w:hAnsi="Times New Roman" w:cs="Times New Roman"/>
          <w:lang w:val="en-GB"/>
        </w:rPr>
        <w:t>E</w:t>
      </w:r>
      <w:r w:rsidR="0034206F">
        <w:rPr>
          <w:rFonts w:ascii="Times New Roman" w:hAnsi="Times New Roman" w:cs="Times New Roman"/>
          <w:lang w:val="en-GB"/>
        </w:rPr>
        <w:t>osin</w:t>
      </w:r>
      <w:r w:rsidR="00AC2ED0" w:rsidRPr="00BE3272">
        <w:rPr>
          <w:rFonts w:ascii="Times New Roman" w:hAnsi="Times New Roman" w:cs="Times New Roman"/>
          <w:lang w:val="en-GB"/>
        </w:rPr>
        <w:t xml:space="preserve"> staining images of the ovaries of each genotype mouse.</w:t>
      </w:r>
      <w:r w:rsidRPr="00BE3272">
        <w:rPr>
          <w:rFonts w:ascii="Times New Roman" w:hAnsi="Times New Roman" w:cs="Times New Roman"/>
          <w:lang w:val="en-GB"/>
        </w:rPr>
        <w:t xml:space="preserve"> Normal histological morphology was observed in heterozygous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+/Cre</w:t>
      </w:r>
      <w:r w:rsidRPr="00BE3272">
        <w:rPr>
          <w:rFonts w:ascii="Times New Roman" w:hAnsi="Times New Roman" w:cs="Times New Roman"/>
          <w:i/>
          <w:iCs/>
          <w:lang w:val="en-GB"/>
        </w:rPr>
        <w:t xml:space="preserve"> </w:t>
      </w:r>
      <w:r w:rsidRPr="00BE3272">
        <w:rPr>
          <w:rFonts w:ascii="Times New Roman" w:hAnsi="Times New Roman" w:cs="Times New Roman"/>
          <w:lang w:val="en-GB"/>
        </w:rPr>
        <w:t xml:space="preserve">mice. </w:t>
      </w:r>
      <w:r w:rsidR="0034206F">
        <w:rPr>
          <w:rFonts w:ascii="Times New Roman" w:hAnsi="Times New Roman" w:cs="Times New Roman"/>
          <w:lang w:val="en-GB"/>
        </w:rPr>
        <w:t>Conversely</w:t>
      </w:r>
      <w:r w:rsidRPr="00BE3272">
        <w:rPr>
          <w:rFonts w:ascii="Times New Roman" w:hAnsi="Times New Roman" w:cs="Times New Roman"/>
          <w:lang w:val="en-GB"/>
        </w:rPr>
        <w:t xml:space="preserve">, in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Cre/Cre</w:t>
      </w:r>
      <w:r w:rsidRPr="00BE3272">
        <w:rPr>
          <w:rFonts w:ascii="Times New Roman" w:hAnsi="Times New Roman" w:cs="Times New Roman"/>
          <w:vertAlign w:val="superscript"/>
          <w:lang w:val="en-GB"/>
        </w:rPr>
        <w:t xml:space="preserve"> </w:t>
      </w:r>
      <w:r w:rsidRPr="00BE3272">
        <w:rPr>
          <w:rFonts w:ascii="Times New Roman" w:hAnsi="Times New Roman" w:cs="Times New Roman"/>
          <w:lang w:val="en-GB"/>
        </w:rPr>
        <w:t xml:space="preserve">mice, primary oocytes </w:t>
      </w:r>
      <w:r w:rsidR="0034206F">
        <w:rPr>
          <w:rFonts w:ascii="Times New Roman" w:hAnsi="Times New Roman" w:cs="Times New Roman"/>
          <w:lang w:val="en-GB"/>
        </w:rPr>
        <w:t>had</w:t>
      </w:r>
      <w:r w:rsidR="0034206F" w:rsidRPr="00BE3272">
        <w:rPr>
          <w:rFonts w:ascii="Times New Roman" w:hAnsi="Times New Roman" w:cs="Times New Roman"/>
          <w:lang w:val="en-GB"/>
        </w:rPr>
        <w:t xml:space="preserve"> </w:t>
      </w:r>
      <w:r w:rsidRPr="00BE3272">
        <w:rPr>
          <w:rFonts w:ascii="Times New Roman" w:hAnsi="Times New Roman" w:cs="Times New Roman"/>
          <w:lang w:val="en-GB"/>
        </w:rPr>
        <w:t>increased diameter</w:t>
      </w:r>
      <w:r w:rsidR="0034206F">
        <w:rPr>
          <w:rFonts w:ascii="Times New Roman" w:hAnsi="Times New Roman" w:cs="Times New Roman"/>
          <w:lang w:val="en-GB"/>
        </w:rPr>
        <w:t>s</w:t>
      </w:r>
      <w:r w:rsidRPr="00BE3272">
        <w:rPr>
          <w:rFonts w:ascii="Times New Roman" w:hAnsi="Times New Roman" w:cs="Times New Roman"/>
          <w:lang w:val="en-GB"/>
        </w:rPr>
        <w:t>, and secondary oocytes</w:t>
      </w:r>
      <w:r w:rsidR="00F25D9C" w:rsidRPr="00BE3272">
        <w:rPr>
          <w:rFonts w:ascii="Times New Roman" w:hAnsi="Times New Roman" w:cs="Times New Roman"/>
          <w:lang w:val="en-GB"/>
        </w:rPr>
        <w:t xml:space="preserve"> </w:t>
      </w:r>
      <w:r w:rsidRPr="00BE3272">
        <w:rPr>
          <w:rFonts w:ascii="Times New Roman" w:hAnsi="Times New Roman" w:cs="Times New Roman"/>
          <w:lang w:val="en-GB"/>
        </w:rPr>
        <w:t>or later stages of oocyte development</w:t>
      </w:r>
      <w:r w:rsidR="0034206F">
        <w:rPr>
          <w:rFonts w:ascii="Times New Roman" w:hAnsi="Times New Roman" w:cs="Times New Roman"/>
          <w:lang w:val="en-GB"/>
        </w:rPr>
        <w:t xml:space="preserve"> were absent</w:t>
      </w:r>
      <w:r w:rsidRPr="00BE3272">
        <w:rPr>
          <w:rFonts w:ascii="Times New Roman" w:hAnsi="Times New Roman" w:cs="Times New Roman"/>
          <w:lang w:val="en-GB"/>
        </w:rPr>
        <w:t xml:space="preserve">. Scale bar = 200 </w:t>
      </w:r>
      <w:proofErr w:type="spellStart"/>
      <w:r w:rsidRPr="00BE3272">
        <w:rPr>
          <w:rFonts w:ascii="Times New Roman" w:hAnsi="Times New Roman" w:cs="Times New Roman"/>
          <w:lang w:val="en-GB"/>
        </w:rPr>
        <w:t>μm</w:t>
      </w:r>
      <w:proofErr w:type="spellEnd"/>
      <w:r w:rsidRPr="00BE3272">
        <w:rPr>
          <w:rFonts w:ascii="Times New Roman" w:hAnsi="Times New Roman" w:cs="Times New Roman"/>
          <w:lang w:val="en-GB"/>
        </w:rPr>
        <w:t xml:space="preserve">. </w:t>
      </w:r>
      <w:r w:rsidRPr="00BE3272">
        <w:rPr>
          <w:rFonts w:ascii="Times New Roman" w:hAnsi="Times New Roman" w:cs="Times New Roman"/>
          <w:b/>
          <w:lang w:val="en-GB"/>
        </w:rPr>
        <w:t>B</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w:t>
      </w:r>
      <w:r w:rsidR="0034206F">
        <w:rPr>
          <w:rFonts w:ascii="Times New Roman" w:hAnsi="Times New Roman" w:cs="Times New Roman"/>
          <w:lang w:val="en-GB"/>
        </w:rPr>
        <w:t>N</w:t>
      </w:r>
      <w:r w:rsidRPr="00BE3272">
        <w:rPr>
          <w:rFonts w:ascii="Times New Roman" w:hAnsi="Times New Roman" w:cs="Times New Roman"/>
          <w:lang w:val="en-GB"/>
        </w:rPr>
        <w:t>umber of oocytes</w:t>
      </w:r>
      <w:r w:rsidR="00F25D9C" w:rsidRPr="00BE3272">
        <w:rPr>
          <w:rFonts w:ascii="Times New Roman" w:hAnsi="Times New Roman" w:cs="Times New Roman"/>
          <w:lang w:val="en-GB"/>
        </w:rPr>
        <w:t xml:space="preserve"> </w:t>
      </w:r>
      <w:r w:rsidRPr="00BE3272">
        <w:rPr>
          <w:rFonts w:ascii="Times New Roman" w:hAnsi="Times New Roman" w:cs="Times New Roman"/>
          <w:lang w:val="en-GB"/>
        </w:rPr>
        <w:t xml:space="preserve">at each stage, including primordial, primary, secondary, and antral oocytes, was recorded. The number of oocytes at each stage was comparable between the wildtypes and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+/Cre</w:t>
      </w:r>
      <w:r w:rsidRPr="00BE3272">
        <w:rPr>
          <w:rFonts w:ascii="Times New Roman" w:hAnsi="Times New Roman" w:cs="Times New Roman"/>
          <w:lang w:val="en-GB"/>
        </w:rPr>
        <w:t xml:space="preserve"> mice (</w:t>
      </w:r>
      <w:r w:rsidR="00F25D9C" w:rsidRPr="00BE3272">
        <w:rPr>
          <w:rFonts w:ascii="Times New Roman" w:hAnsi="Times New Roman" w:cs="Times New Roman"/>
          <w:lang w:val="en-GB"/>
        </w:rPr>
        <w:t>n</w:t>
      </w:r>
      <w:r w:rsidR="0034206F">
        <w:rPr>
          <w:rFonts w:ascii="Times New Roman" w:hAnsi="Times New Roman" w:cs="Times New Roman"/>
          <w:lang w:val="en-GB"/>
        </w:rPr>
        <w:t xml:space="preserve"> </w:t>
      </w:r>
      <w:r w:rsidR="00F25D9C" w:rsidRPr="00BE3272">
        <w:rPr>
          <w:rFonts w:ascii="Times New Roman" w:hAnsi="Times New Roman" w:cs="Times New Roman"/>
          <w:lang w:val="en-GB"/>
        </w:rPr>
        <w:t>=</w:t>
      </w:r>
      <w:r w:rsidR="0034206F">
        <w:rPr>
          <w:rFonts w:ascii="Times New Roman" w:hAnsi="Times New Roman" w:cs="Times New Roman"/>
          <w:lang w:val="en-GB"/>
        </w:rPr>
        <w:t xml:space="preserve"> </w:t>
      </w:r>
      <w:r w:rsidR="00F25D9C" w:rsidRPr="00BE3272">
        <w:rPr>
          <w:rFonts w:ascii="Times New Roman" w:hAnsi="Times New Roman" w:cs="Times New Roman"/>
          <w:lang w:val="en-GB"/>
        </w:rPr>
        <w:t xml:space="preserve">5, Student’s </w:t>
      </w:r>
      <w:r w:rsidR="00F25D9C" w:rsidRPr="009A28AC">
        <w:rPr>
          <w:rFonts w:ascii="Times New Roman" w:hAnsi="Times New Roman" w:cs="Times New Roman"/>
          <w:i/>
          <w:iCs/>
          <w:lang w:val="en-GB"/>
        </w:rPr>
        <w:t>t</w:t>
      </w:r>
      <w:r w:rsidR="00F25D9C" w:rsidRPr="00BE3272">
        <w:rPr>
          <w:rFonts w:ascii="Times New Roman" w:hAnsi="Times New Roman" w:cs="Times New Roman"/>
          <w:lang w:val="en-GB"/>
        </w:rPr>
        <w:t>-test</w:t>
      </w:r>
      <w:r w:rsidRPr="00BE3272">
        <w:rPr>
          <w:rFonts w:ascii="Times New Roman" w:hAnsi="Times New Roman" w:cs="Times New Roman"/>
          <w:lang w:val="en-GB"/>
        </w:rPr>
        <w:t xml:space="preserve">). </w:t>
      </w:r>
      <w:r w:rsidRPr="00BE3272">
        <w:rPr>
          <w:rFonts w:ascii="Times New Roman" w:hAnsi="Times New Roman" w:cs="Times New Roman"/>
          <w:b/>
          <w:lang w:val="en-GB"/>
        </w:rPr>
        <w:t>C</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The diameter of primary oocytes in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Cre/Cre</w:t>
      </w:r>
      <w:r w:rsidRPr="00BE3272">
        <w:rPr>
          <w:rFonts w:ascii="Times New Roman" w:hAnsi="Times New Roman" w:cs="Times New Roman"/>
          <w:vertAlign w:val="superscript"/>
          <w:lang w:val="en-GB"/>
        </w:rPr>
        <w:t xml:space="preserve"> </w:t>
      </w:r>
      <w:r w:rsidRPr="00BE3272">
        <w:rPr>
          <w:rFonts w:ascii="Times New Roman" w:hAnsi="Times New Roman" w:cs="Times New Roman"/>
          <w:lang w:val="en-GB"/>
        </w:rPr>
        <w:t xml:space="preserve">mice. Homozygous </w:t>
      </w:r>
      <w:r w:rsidRPr="00BE3272">
        <w:rPr>
          <w:rFonts w:ascii="Times New Roman" w:hAnsi="Times New Roman" w:cs="Times New Roman"/>
          <w:i/>
          <w:iCs/>
          <w:lang w:val="en-GB"/>
        </w:rPr>
        <w:t>Gdf9</w:t>
      </w:r>
      <w:r w:rsidRPr="00BE3272">
        <w:rPr>
          <w:rFonts w:ascii="Times New Roman" w:hAnsi="Times New Roman" w:cs="Times New Roman"/>
          <w:i/>
          <w:iCs/>
          <w:vertAlign w:val="superscript"/>
          <w:lang w:val="en-GB"/>
        </w:rPr>
        <w:t>Cre/Cre</w:t>
      </w:r>
      <w:r w:rsidRPr="00BE3272">
        <w:rPr>
          <w:rFonts w:ascii="Times New Roman" w:hAnsi="Times New Roman" w:cs="Times New Roman"/>
          <w:vertAlign w:val="superscript"/>
          <w:lang w:val="en-GB"/>
        </w:rPr>
        <w:t xml:space="preserve"> </w:t>
      </w:r>
      <w:r w:rsidRPr="00BE3272">
        <w:rPr>
          <w:rFonts w:ascii="Times New Roman" w:hAnsi="Times New Roman" w:cs="Times New Roman"/>
          <w:lang w:val="en-GB"/>
        </w:rPr>
        <w:t>mice showed a significant increase in oocyte diameter at the primary stage</w:t>
      </w:r>
      <w:r w:rsidR="00F25D9C" w:rsidRPr="00BE3272">
        <w:rPr>
          <w:rFonts w:ascii="Times New Roman" w:hAnsi="Times New Roman" w:cs="Times New Roman"/>
          <w:lang w:val="en-GB"/>
        </w:rPr>
        <w:t xml:space="preserve"> (n</w:t>
      </w:r>
      <w:r w:rsidR="0034206F">
        <w:rPr>
          <w:rFonts w:ascii="Times New Roman" w:hAnsi="Times New Roman" w:cs="Times New Roman"/>
          <w:lang w:val="en-GB"/>
        </w:rPr>
        <w:t xml:space="preserve"> </w:t>
      </w:r>
      <w:r w:rsidR="00F25D9C" w:rsidRPr="00BE3272">
        <w:rPr>
          <w:rFonts w:ascii="Times New Roman" w:hAnsi="Times New Roman" w:cs="Times New Roman"/>
          <w:lang w:val="en-GB"/>
        </w:rPr>
        <w:t>=</w:t>
      </w:r>
      <w:r w:rsidR="0034206F">
        <w:rPr>
          <w:rFonts w:ascii="Times New Roman" w:hAnsi="Times New Roman" w:cs="Times New Roman"/>
          <w:lang w:val="en-GB"/>
        </w:rPr>
        <w:t xml:space="preserve"> </w:t>
      </w:r>
      <w:r w:rsidR="00F25D9C" w:rsidRPr="00BE3272">
        <w:rPr>
          <w:rFonts w:ascii="Times New Roman" w:hAnsi="Times New Roman" w:cs="Times New Roman"/>
          <w:lang w:val="en-GB"/>
        </w:rPr>
        <w:t xml:space="preserve">5, one-way </w:t>
      </w:r>
      <w:r w:rsidR="0034206F">
        <w:rPr>
          <w:rFonts w:ascii="Times New Roman" w:hAnsi="Times New Roman" w:cs="Times New Roman"/>
          <w:lang w:val="en-GB"/>
        </w:rPr>
        <w:t>analysis of variance</w:t>
      </w:r>
      <w:r w:rsidR="00F25D9C" w:rsidRPr="00BE3272">
        <w:rPr>
          <w:rFonts w:ascii="Times New Roman" w:hAnsi="Times New Roman" w:cs="Times New Roman"/>
          <w:lang w:val="en-GB"/>
        </w:rPr>
        <w:t>)</w:t>
      </w:r>
      <w:r w:rsidRPr="00BE3272">
        <w:rPr>
          <w:rFonts w:ascii="Times New Roman" w:hAnsi="Times New Roman" w:cs="Times New Roman"/>
          <w:lang w:val="en-GB"/>
        </w:rPr>
        <w:t xml:space="preserve">, confirming that these oocytes failed to proceed </w:t>
      </w:r>
      <w:r w:rsidR="0034206F">
        <w:rPr>
          <w:rFonts w:ascii="Times New Roman" w:hAnsi="Times New Roman" w:cs="Times New Roman"/>
          <w:lang w:val="en-GB"/>
        </w:rPr>
        <w:t xml:space="preserve">to </w:t>
      </w:r>
      <w:r w:rsidRPr="00BE3272">
        <w:rPr>
          <w:rFonts w:ascii="Times New Roman" w:hAnsi="Times New Roman" w:cs="Times New Roman"/>
          <w:lang w:val="en-GB"/>
        </w:rPr>
        <w:t xml:space="preserve">further developmental stages beyond </w:t>
      </w:r>
      <w:r w:rsidR="0034206F">
        <w:rPr>
          <w:rFonts w:ascii="Times New Roman" w:hAnsi="Times New Roman" w:cs="Times New Roman"/>
          <w:lang w:val="en-GB"/>
        </w:rPr>
        <w:t xml:space="preserve">the </w:t>
      </w:r>
      <w:r w:rsidRPr="00BE3272">
        <w:rPr>
          <w:rFonts w:ascii="Times New Roman" w:hAnsi="Times New Roman" w:cs="Times New Roman"/>
          <w:lang w:val="en-GB"/>
        </w:rPr>
        <w:t>primary stage.</w:t>
      </w:r>
    </w:p>
    <w:p w14:paraId="685FCB04" w14:textId="212D6908" w:rsidR="005B694F" w:rsidRPr="00BE3272" w:rsidRDefault="00A244B3">
      <w:pPr>
        <w:rPr>
          <w:rFonts w:ascii="Times New Roman" w:hAnsi="Times New Roman" w:cs="Times New Roman"/>
          <w:lang w:val="en-GB"/>
        </w:rPr>
      </w:pPr>
      <w:r w:rsidRPr="00BE3272">
        <w:rPr>
          <w:rFonts w:ascii="Times New Roman" w:hAnsi="Times New Roman" w:cs="Times New Roman"/>
          <w:lang w:val="en-GB"/>
        </w:rPr>
        <w:br w:type="page"/>
      </w:r>
    </w:p>
    <w:p w14:paraId="090FF1A0" w14:textId="47E13B71" w:rsidR="00F466B4" w:rsidRPr="00BE3272" w:rsidRDefault="00A244B3" w:rsidP="00F466B4">
      <w:pPr>
        <w:autoSpaceDE w:val="0"/>
        <w:autoSpaceDN w:val="0"/>
        <w:adjustRightInd w:val="0"/>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2136A9AC" wp14:editId="26B24514">
            <wp:extent cx="5394960" cy="2240280"/>
            <wp:effectExtent l="0" t="0" r="0" b="7620"/>
            <wp:docPr id="1248261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94960" cy="2240280"/>
                    </a:xfrm>
                    <a:prstGeom prst="rect">
                      <a:avLst/>
                    </a:prstGeom>
                    <a:noFill/>
                    <a:ln>
                      <a:noFill/>
                    </a:ln>
                  </pic:spPr>
                </pic:pic>
              </a:graphicData>
            </a:graphic>
          </wp:inline>
        </w:drawing>
      </w:r>
    </w:p>
    <w:p w14:paraId="66232087" w14:textId="7B65ECCA" w:rsidR="006B7199" w:rsidRPr="00BE3272" w:rsidRDefault="006B7199" w:rsidP="006B7199">
      <w:pPr>
        <w:autoSpaceDE w:val="0"/>
        <w:autoSpaceDN w:val="0"/>
        <w:adjustRightInd w:val="0"/>
        <w:rPr>
          <w:rFonts w:ascii="Times New Roman" w:hAnsi="Times New Roman" w:cs="Times New Roman"/>
          <w:lang w:val="en-GB"/>
        </w:rPr>
      </w:pPr>
    </w:p>
    <w:p w14:paraId="3DFC53A3" w14:textId="4CF36405" w:rsidR="009534CE" w:rsidRPr="00BE3272" w:rsidRDefault="00A244B3" w:rsidP="009534CE">
      <w:pPr>
        <w:rPr>
          <w:rFonts w:ascii="Times New Roman" w:hAnsi="Times New Roman" w:cs="Times New Roman"/>
          <w:lang w:val="en-GB"/>
        </w:rPr>
      </w:pPr>
      <w:r w:rsidRPr="00BE3272">
        <w:rPr>
          <w:rFonts w:ascii="Times New Roman" w:hAnsi="Times New Roman" w:cs="Times New Roman"/>
          <w:b/>
          <w:lang w:val="en-GB"/>
        </w:rPr>
        <w:t>Supplementary Fig 7</w:t>
      </w:r>
      <w:r w:rsidRPr="00BE3272">
        <w:rPr>
          <w:rFonts w:ascii="Times New Roman" w:hAnsi="Times New Roman" w:cs="Times New Roman"/>
          <w:lang w:val="en-GB"/>
        </w:rPr>
        <w:t xml:space="preserve">: </w:t>
      </w:r>
      <w:r w:rsidRPr="00BE3272">
        <w:rPr>
          <w:rFonts w:ascii="Times New Roman" w:hAnsi="Times New Roman" w:cs="Times New Roman"/>
          <w:b/>
          <w:lang w:val="en-GB"/>
        </w:rPr>
        <w:t xml:space="preserve">Phenotype </w:t>
      </w:r>
      <w:r w:rsidRPr="00BE3272">
        <w:rPr>
          <w:rFonts w:ascii="Times New Roman" w:hAnsi="Times New Roman" w:cs="Times New Roman"/>
          <w:b/>
          <w:i/>
          <w:lang w:val="en-GB"/>
        </w:rPr>
        <w:t xml:space="preserve">Exoc3 </w:t>
      </w:r>
      <w:r w:rsidRPr="00BE3272">
        <w:rPr>
          <w:rFonts w:ascii="Times New Roman" w:hAnsi="Times New Roman" w:cs="Times New Roman"/>
          <w:b/>
          <w:lang w:val="en-GB"/>
        </w:rPr>
        <w:t xml:space="preserve">and </w:t>
      </w:r>
      <w:r w:rsidRPr="00BE3272">
        <w:rPr>
          <w:rFonts w:ascii="Times New Roman" w:hAnsi="Times New Roman" w:cs="Times New Roman"/>
          <w:b/>
          <w:i/>
          <w:lang w:val="en-GB"/>
        </w:rPr>
        <w:t>Exoc7</w:t>
      </w:r>
      <w:r w:rsidRPr="00BE3272">
        <w:rPr>
          <w:rFonts w:ascii="Times New Roman" w:hAnsi="Times New Roman" w:cs="Times New Roman"/>
          <w:b/>
          <w:lang w:val="en-GB"/>
        </w:rPr>
        <w:t xml:space="preserve"> conditional knockout female mice</w:t>
      </w:r>
      <w:r w:rsidRPr="009A28AC">
        <w:rPr>
          <w:rFonts w:ascii="Times New Roman" w:hAnsi="Times New Roman" w:cs="Times New Roman"/>
          <w:b/>
          <w:bCs/>
          <w:lang w:val="en-GB"/>
        </w:rPr>
        <w:t>.</w:t>
      </w:r>
    </w:p>
    <w:p w14:paraId="14215F5F" w14:textId="3050DF0C" w:rsidR="00B96FEE" w:rsidRPr="00BE3272" w:rsidRDefault="00A244B3" w:rsidP="00B96FEE">
      <w:pPr>
        <w:rPr>
          <w:rFonts w:ascii="Times New Roman" w:hAnsi="Times New Roman" w:cs="Times New Roman"/>
          <w:lang w:val="en-GB"/>
        </w:rPr>
      </w:pPr>
      <w:r w:rsidRPr="00BE3272">
        <w:rPr>
          <w:rFonts w:ascii="Times New Roman" w:hAnsi="Times New Roman" w:cs="Times New Roman"/>
          <w:b/>
          <w:lang w:val="en-GB"/>
        </w:rPr>
        <w:t>A</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Representative </w:t>
      </w:r>
      <w:r w:rsidR="0034206F" w:rsidRPr="0034206F">
        <w:rPr>
          <w:rFonts w:ascii="Times New Roman" w:hAnsi="Times New Roman" w:cs="Times New Roman"/>
          <w:lang w:val="en-GB"/>
        </w:rPr>
        <w:t xml:space="preserve">Haematoxylin and Eosin </w:t>
      </w:r>
      <w:r w:rsidRPr="00BE3272">
        <w:rPr>
          <w:rFonts w:ascii="Times New Roman" w:hAnsi="Times New Roman" w:cs="Times New Roman"/>
          <w:lang w:val="en-GB"/>
        </w:rPr>
        <w:t>images of adult</w:t>
      </w:r>
      <w:r w:rsidRPr="00BE3272">
        <w:rPr>
          <w:rFonts w:ascii="Times New Roman" w:hAnsi="Times New Roman" w:cs="Times New Roman"/>
          <w:i/>
          <w:iCs/>
          <w:lang w:val="en-GB"/>
        </w:rPr>
        <w:t xml:space="preserve"> Exoc3-G-</w:t>
      </w:r>
      <w:r w:rsidRPr="00BE3272">
        <w:rPr>
          <w:rFonts w:ascii="Times New Roman" w:hAnsi="Times New Roman" w:cs="Times New Roman"/>
          <w:lang w:val="en-GB"/>
        </w:rPr>
        <w:t xml:space="preserve">cKO </w:t>
      </w:r>
      <w:r w:rsidR="00D93C55" w:rsidRPr="00BE3272">
        <w:rPr>
          <w:rFonts w:ascii="Times New Roman" w:hAnsi="Times New Roman" w:cs="Times New Roman"/>
          <w:lang w:val="en-GB"/>
        </w:rPr>
        <w:t xml:space="preserve">and </w:t>
      </w:r>
      <w:r w:rsidR="00D93C55" w:rsidRPr="00BE3272">
        <w:rPr>
          <w:rFonts w:ascii="Times New Roman" w:hAnsi="Times New Roman" w:cs="Times New Roman"/>
          <w:b/>
          <w:lang w:val="en-GB"/>
        </w:rPr>
        <w:t>C</w:t>
      </w:r>
      <w:r w:rsidR="00A36355" w:rsidRPr="00BE3272">
        <w:rPr>
          <w:rFonts w:ascii="Times New Roman" w:hAnsi="Times New Roman" w:cs="Times New Roman"/>
          <w:b/>
          <w:lang w:val="en-GB"/>
        </w:rPr>
        <w:t>.</w:t>
      </w:r>
      <w:r w:rsidR="00D93C55" w:rsidRPr="00BE3272">
        <w:rPr>
          <w:rFonts w:ascii="Times New Roman" w:hAnsi="Times New Roman" w:cs="Times New Roman"/>
          <w:lang w:val="en-GB"/>
        </w:rPr>
        <w:t xml:space="preserve"> adult</w:t>
      </w:r>
      <w:r w:rsidR="00D93C55" w:rsidRPr="00BE3272">
        <w:rPr>
          <w:rFonts w:ascii="Times New Roman" w:hAnsi="Times New Roman" w:cs="Times New Roman"/>
          <w:i/>
          <w:iCs/>
          <w:lang w:val="en-GB"/>
        </w:rPr>
        <w:t xml:space="preserve"> Exoc7-G-</w:t>
      </w:r>
      <w:r w:rsidR="00635761" w:rsidRPr="00BE3272">
        <w:rPr>
          <w:rFonts w:ascii="Times New Roman" w:hAnsi="Times New Roman" w:cs="Times New Roman"/>
          <w:lang w:val="en-GB"/>
        </w:rPr>
        <w:t>cKO</w:t>
      </w:r>
      <w:r w:rsidR="00A36355" w:rsidRPr="00BE3272">
        <w:rPr>
          <w:rFonts w:ascii="Times New Roman" w:hAnsi="Times New Roman" w:cs="Times New Roman"/>
          <w:lang w:val="en-GB"/>
        </w:rPr>
        <w:t xml:space="preserve"> </w:t>
      </w:r>
      <w:r w:rsidR="00D93C55" w:rsidRPr="00BE3272">
        <w:rPr>
          <w:rFonts w:ascii="Times New Roman" w:hAnsi="Times New Roman" w:cs="Times New Roman"/>
          <w:lang w:val="en-GB"/>
        </w:rPr>
        <w:t>ovary</w:t>
      </w:r>
      <w:r w:rsidRPr="00BE3272">
        <w:rPr>
          <w:rFonts w:ascii="Times New Roman" w:hAnsi="Times New Roman" w:cs="Times New Roman"/>
          <w:lang w:val="en-GB"/>
        </w:rPr>
        <w:t xml:space="preserve">. Scale bar = </w:t>
      </w:r>
      <w:r w:rsidRPr="00BE3272">
        <w:rPr>
          <w:rFonts w:ascii="Times New Roman" w:hAnsi="Times New Roman" w:cs="Times New Roman"/>
          <w:lang w:val="en-GB"/>
        </w:rPr>
        <w:t>500 µm.</w:t>
      </w:r>
      <w:r w:rsidRPr="00BE3272">
        <w:rPr>
          <w:rFonts w:ascii="Times New Roman" w:hAnsi="Times New Roman" w:cs="Times New Roman"/>
          <w:b/>
          <w:lang w:val="en-GB"/>
        </w:rPr>
        <w:t xml:space="preserve"> B</w:t>
      </w:r>
      <w:r w:rsidR="00A36355" w:rsidRPr="00BE3272">
        <w:rPr>
          <w:rFonts w:ascii="Times New Roman" w:hAnsi="Times New Roman" w:cs="Times New Roman"/>
          <w:b/>
          <w:lang w:val="en-GB"/>
        </w:rPr>
        <w:t>.</w:t>
      </w:r>
      <w:r w:rsidRPr="00BE3272">
        <w:rPr>
          <w:rFonts w:ascii="Times New Roman" w:hAnsi="Times New Roman" w:cs="Times New Roman"/>
          <w:lang w:val="en-GB"/>
        </w:rPr>
        <w:t xml:space="preserve"> Oocyte count in ovaries in </w:t>
      </w:r>
      <w:r w:rsidRPr="00BE3272">
        <w:rPr>
          <w:rFonts w:ascii="Times New Roman" w:hAnsi="Times New Roman" w:cs="Times New Roman"/>
          <w:i/>
          <w:iCs/>
          <w:lang w:val="en-GB"/>
        </w:rPr>
        <w:t>Exoc3-G-</w:t>
      </w:r>
      <w:r w:rsidRPr="00BE3272">
        <w:rPr>
          <w:rFonts w:ascii="Times New Roman" w:hAnsi="Times New Roman" w:cs="Times New Roman"/>
          <w:lang w:val="en-GB"/>
        </w:rPr>
        <w:t xml:space="preserve">cKO </w:t>
      </w:r>
      <w:r w:rsidR="00D93C55" w:rsidRPr="00BE3272">
        <w:rPr>
          <w:rFonts w:ascii="Times New Roman" w:hAnsi="Times New Roman" w:cs="Times New Roman"/>
          <w:lang w:val="en-GB"/>
        </w:rPr>
        <w:t xml:space="preserve">and </w:t>
      </w:r>
      <w:r w:rsidR="00D93C55" w:rsidRPr="00BE3272">
        <w:rPr>
          <w:rFonts w:ascii="Times New Roman" w:hAnsi="Times New Roman" w:cs="Times New Roman"/>
          <w:b/>
          <w:lang w:val="en-GB"/>
        </w:rPr>
        <w:t>D</w:t>
      </w:r>
      <w:r w:rsidR="00A36355" w:rsidRPr="00BE3272">
        <w:rPr>
          <w:rFonts w:ascii="Times New Roman" w:hAnsi="Times New Roman" w:cs="Times New Roman"/>
          <w:b/>
          <w:lang w:val="en-GB"/>
        </w:rPr>
        <w:t>.</w:t>
      </w:r>
      <w:r w:rsidR="00D93C55" w:rsidRPr="00BE3272">
        <w:rPr>
          <w:rFonts w:ascii="Times New Roman" w:hAnsi="Times New Roman" w:cs="Times New Roman"/>
          <w:i/>
          <w:iCs/>
          <w:lang w:val="en-GB"/>
        </w:rPr>
        <w:t xml:space="preserve"> Exoc7-G-</w:t>
      </w:r>
      <w:r w:rsidR="00635761" w:rsidRPr="00BE3272">
        <w:rPr>
          <w:rFonts w:ascii="Times New Roman" w:hAnsi="Times New Roman" w:cs="Times New Roman"/>
          <w:lang w:val="en-GB"/>
        </w:rPr>
        <w:t xml:space="preserve">cKO </w:t>
      </w:r>
      <w:r w:rsidRPr="00BE3272">
        <w:rPr>
          <w:rFonts w:ascii="Times New Roman" w:hAnsi="Times New Roman" w:cs="Times New Roman"/>
          <w:lang w:val="en-GB"/>
        </w:rPr>
        <w:t>mice. No secondary</w:t>
      </w:r>
      <w:r w:rsidR="00635761" w:rsidRPr="00BE3272">
        <w:rPr>
          <w:rFonts w:ascii="Times New Roman" w:hAnsi="Times New Roman" w:cs="Times New Roman"/>
          <w:lang w:val="en-GB"/>
        </w:rPr>
        <w:t xml:space="preserve"> nor antral</w:t>
      </w:r>
      <w:r w:rsidRPr="00BE3272">
        <w:rPr>
          <w:rFonts w:ascii="Times New Roman" w:hAnsi="Times New Roman" w:cs="Times New Roman"/>
          <w:lang w:val="en-GB"/>
        </w:rPr>
        <w:t xml:space="preserve"> follicles were observed in </w:t>
      </w:r>
      <w:r w:rsidR="00635761" w:rsidRPr="00BE3272">
        <w:rPr>
          <w:rFonts w:ascii="Times New Roman" w:hAnsi="Times New Roman" w:cs="Times New Roman"/>
          <w:lang w:val="en-GB"/>
        </w:rPr>
        <w:t>both</w:t>
      </w:r>
      <w:r w:rsidRPr="00BE3272">
        <w:rPr>
          <w:rFonts w:ascii="Times New Roman" w:hAnsi="Times New Roman" w:cs="Times New Roman"/>
          <w:i/>
          <w:iCs/>
          <w:lang w:val="en-GB"/>
        </w:rPr>
        <w:t xml:space="preserve"> Exoc3-G-</w:t>
      </w:r>
      <w:r w:rsidRPr="00BE3272">
        <w:rPr>
          <w:rFonts w:ascii="Times New Roman" w:hAnsi="Times New Roman" w:cs="Times New Roman"/>
          <w:lang w:val="en-GB"/>
        </w:rPr>
        <w:t>cKO</w:t>
      </w:r>
      <w:r w:rsidR="00635761" w:rsidRPr="00BE3272">
        <w:rPr>
          <w:rFonts w:ascii="Times New Roman" w:hAnsi="Times New Roman" w:cs="Times New Roman"/>
          <w:lang w:val="en-GB"/>
        </w:rPr>
        <w:t xml:space="preserve"> and</w:t>
      </w:r>
      <w:r w:rsidR="00635761" w:rsidRPr="00BE3272">
        <w:rPr>
          <w:rFonts w:ascii="Times New Roman" w:hAnsi="Times New Roman" w:cs="Times New Roman"/>
          <w:i/>
          <w:iCs/>
          <w:lang w:val="en-GB"/>
        </w:rPr>
        <w:t xml:space="preserve"> Exoc7-G-</w:t>
      </w:r>
      <w:r w:rsidR="00635761" w:rsidRPr="00BE3272">
        <w:rPr>
          <w:rFonts w:ascii="Times New Roman" w:hAnsi="Times New Roman" w:cs="Times New Roman"/>
          <w:lang w:val="en-GB"/>
        </w:rPr>
        <w:t>cKO</w:t>
      </w:r>
      <w:r w:rsidRPr="00BE3272">
        <w:rPr>
          <w:rFonts w:ascii="Times New Roman" w:hAnsi="Times New Roman" w:cs="Times New Roman"/>
          <w:lang w:val="en-GB"/>
        </w:rPr>
        <w:t xml:space="preserve"> mice at the adult stage. n = 3, Student’s </w:t>
      </w:r>
      <w:r w:rsidRPr="009A28AC">
        <w:rPr>
          <w:rFonts w:ascii="Times New Roman" w:hAnsi="Times New Roman" w:cs="Times New Roman"/>
          <w:i/>
          <w:iCs/>
          <w:lang w:val="en-GB"/>
        </w:rPr>
        <w:t>t</w:t>
      </w:r>
      <w:r w:rsidRPr="00BE3272">
        <w:rPr>
          <w:rFonts w:ascii="Times New Roman" w:hAnsi="Times New Roman" w:cs="Times New Roman"/>
          <w:lang w:val="en-GB"/>
        </w:rPr>
        <w:t>-test.</w:t>
      </w:r>
    </w:p>
    <w:p w14:paraId="5F547A1B" w14:textId="77777777" w:rsidR="009534CE" w:rsidRPr="00BE3272" w:rsidRDefault="009534CE" w:rsidP="006B7199">
      <w:pPr>
        <w:autoSpaceDE w:val="0"/>
        <w:autoSpaceDN w:val="0"/>
        <w:adjustRightInd w:val="0"/>
        <w:rPr>
          <w:rFonts w:ascii="Times New Roman" w:hAnsi="Times New Roman" w:cs="Times New Roman"/>
          <w:lang w:val="en-GB"/>
        </w:rPr>
      </w:pPr>
    </w:p>
    <w:p w14:paraId="46DD394C" w14:textId="77777777" w:rsidR="009534CE" w:rsidRPr="00BE3272" w:rsidRDefault="009534CE" w:rsidP="006B7199">
      <w:pPr>
        <w:autoSpaceDE w:val="0"/>
        <w:autoSpaceDN w:val="0"/>
        <w:adjustRightInd w:val="0"/>
        <w:rPr>
          <w:rFonts w:ascii="Times New Roman" w:hAnsi="Times New Roman" w:cs="Times New Roman"/>
          <w:lang w:val="en-GB"/>
        </w:rPr>
      </w:pPr>
    </w:p>
    <w:p w14:paraId="49505C37" w14:textId="77777777" w:rsidR="005B694F" w:rsidRPr="00BE3272" w:rsidRDefault="00A244B3">
      <w:pPr>
        <w:rPr>
          <w:rFonts w:ascii="Times New Roman" w:hAnsi="Times New Roman" w:cs="Times New Roman"/>
          <w:lang w:val="en-GB"/>
        </w:rPr>
      </w:pPr>
      <w:r w:rsidRPr="00BE3272">
        <w:rPr>
          <w:rFonts w:ascii="Times New Roman" w:hAnsi="Times New Roman" w:cs="Times New Roman"/>
          <w:lang w:val="en-GB"/>
        </w:rPr>
        <w:br w:type="page"/>
      </w:r>
    </w:p>
    <w:p w14:paraId="0A5CBB93" w14:textId="0152BC51" w:rsidR="00F466B4" w:rsidRPr="00BE3272" w:rsidRDefault="00A244B3" w:rsidP="00F466B4">
      <w:pPr>
        <w:autoSpaceDE w:val="0"/>
        <w:autoSpaceDN w:val="0"/>
        <w:adjustRightInd w:val="0"/>
        <w:rPr>
          <w:rFonts w:ascii="Times New Roman" w:hAnsi="Times New Roman" w:cs="Times New Roman"/>
          <w:lang w:val="en-GB"/>
        </w:rPr>
      </w:pPr>
      <w:r w:rsidRPr="00BE3272">
        <w:rPr>
          <w:rFonts w:ascii="Times New Roman" w:hAnsi="Times New Roman" w:cs="Times New Roman"/>
          <w:noProof/>
          <w:lang w:val="en-GB"/>
        </w:rPr>
        <w:lastRenderedPageBreak/>
        <w:drawing>
          <wp:inline distT="0" distB="0" distL="0" distR="0" wp14:anchorId="4965338F" wp14:editId="4A77C738">
            <wp:extent cx="5400040" cy="2675890"/>
            <wp:effectExtent l="0" t="0" r="0" b="0"/>
            <wp:docPr id="1870576462" name="図 18" descr="背景パター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576462" name="図 18" descr="背景パターン&#10;&#10;自動的に生成された説明"/>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400040" cy="2675890"/>
                    </a:xfrm>
                    <a:prstGeom prst="rect">
                      <a:avLst/>
                    </a:prstGeom>
                    <a:noFill/>
                    <a:ln>
                      <a:noFill/>
                    </a:ln>
                  </pic:spPr>
                </pic:pic>
              </a:graphicData>
            </a:graphic>
          </wp:inline>
        </w:drawing>
      </w:r>
    </w:p>
    <w:p w14:paraId="2FEBEA22" w14:textId="0278AC79" w:rsidR="006B7199" w:rsidRPr="00BE3272" w:rsidRDefault="006B7199" w:rsidP="006B7199">
      <w:pPr>
        <w:autoSpaceDE w:val="0"/>
        <w:autoSpaceDN w:val="0"/>
        <w:adjustRightInd w:val="0"/>
        <w:rPr>
          <w:rFonts w:ascii="Times New Roman" w:hAnsi="Times New Roman" w:cs="Times New Roman"/>
          <w:lang w:val="en-GB"/>
        </w:rPr>
      </w:pPr>
    </w:p>
    <w:p w14:paraId="0881E5CF" w14:textId="0CCA8B43" w:rsidR="006B7199" w:rsidRPr="00BE3272" w:rsidRDefault="00A244B3" w:rsidP="006B7199">
      <w:pPr>
        <w:autoSpaceDE w:val="0"/>
        <w:autoSpaceDN w:val="0"/>
        <w:adjustRightInd w:val="0"/>
        <w:ind w:leftChars="-1" w:hanging="2"/>
        <w:rPr>
          <w:rFonts w:ascii="Times New Roman" w:hAnsi="Times New Roman" w:cs="Times New Roman"/>
          <w:b/>
          <w:bCs/>
          <w:lang w:val="en-GB"/>
        </w:rPr>
      </w:pPr>
      <w:r w:rsidRPr="00BE3272">
        <w:rPr>
          <w:rFonts w:ascii="Times New Roman" w:hAnsi="Times New Roman" w:cs="Times New Roman"/>
          <w:b/>
          <w:bCs/>
          <w:lang w:val="en-GB"/>
        </w:rPr>
        <w:t xml:space="preserve">Supplementary Figure 8: </w:t>
      </w:r>
      <w:r w:rsidR="00F25D9C" w:rsidRPr="00BE3272">
        <w:rPr>
          <w:rFonts w:ascii="Times New Roman" w:hAnsi="Times New Roman" w:cs="Times New Roman"/>
          <w:b/>
          <w:bCs/>
          <w:lang w:val="en-GB"/>
        </w:rPr>
        <w:t>No follicle</w:t>
      </w:r>
      <w:r w:rsidR="0034206F">
        <w:rPr>
          <w:rFonts w:ascii="Times New Roman" w:hAnsi="Times New Roman" w:cs="Times New Roman"/>
          <w:b/>
          <w:bCs/>
          <w:lang w:val="en-GB"/>
        </w:rPr>
        <w:t>s observed</w:t>
      </w:r>
      <w:r w:rsidRPr="00BE3272">
        <w:rPr>
          <w:rFonts w:ascii="Times New Roman" w:hAnsi="Times New Roman" w:cs="Times New Roman"/>
          <w:b/>
          <w:bCs/>
          <w:lang w:val="en-GB"/>
        </w:rPr>
        <w:t xml:space="preserve"> in aged </w:t>
      </w:r>
      <w:r w:rsidRPr="00BE3272">
        <w:rPr>
          <w:rFonts w:ascii="Times New Roman" w:hAnsi="Times New Roman" w:cs="Times New Roman"/>
          <w:b/>
          <w:bCs/>
          <w:i/>
          <w:iCs/>
          <w:lang w:val="en-GB"/>
        </w:rPr>
        <w:t>Exoc1</w:t>
      </w:r>
      <w:r w:rsidR="00B96FEE" w:rsidRPr="00BE3272">
        <w:rPr>
          <w:rFonts w:ascii="Times New Roman" w:hAnsi="Times New Roman" w:cs="Times New Roman"/>
          <w:b/>
          <w:bCs/>
          <w:i/>
          <w:iCs/>
          <w:lang w:val="en-GB"/>
        </w:rPr>
        <w:t>-G-</w:t>
      </w:r>
      <w:r w:rsidRPr="00BE3272">
        <w:rPr>
          <w:rFonts w:ascii="Times New Roman" w:hAnsi="Times New Roman" w:cs="Times New Roman"/>
          <w:b/>
          <w:bCs/>
          <w:lang w:val="en-GB"/>
        </w:rPr>
        <w:t>cKO mice.</w:t>
      </w:r>
    </w:p>
    <w:p w14:paraId="7A59E64D" w14:textId="1D89851A" w:rsidR="006B7199" w:rsidRPr="00BE3272" w:rsidRDefault="00A244B3" w:rsidP="006B7199">
      <w:pPr>
        <w:autoSpaceDE w:val="0"/>
        <w:autoSpaceDN w:val="0"/>
        <w:adjustRightInd w:val="0"/>
        <w:ind w:leftChars="-1" w:hanging="2"/>
        <w:rPr>
          <w:rFonts w:ascii="Times New Roman" w:hAnsi="Times New Roman" w:cs="Times New Roman"/>
          <w:lang w:val="en-GB"/>
        </w:rPr>
      </w:pPr>
      <w:r w:rsidRPr="00BE3272">
        <w:rPr>
          <w:rFonts w:ascii="Times New Roman" w:hAnsi="Times New Roman" w:cs="Times New Roman"/>
          <w:lang w:val="en-GB"/>
        </w:rPr>
        <w:t xml:space="preserve">To confirm the presence of oocytes, we performed immunofluorescence staining for MVH, a marker of oocytes from </w:t>
      </w:r>
      <w:r w:rsidR="0034206F">
        <w:rPr>
          <w:rFonts w:ascii="Times New Roman" w:eastAsia="ＭＳ Ｐゴシック" w:hAnsi="Times New Roman" w:cs="Times New Roman"/>
          <w:color w:val="000000"/>
          <w:lang w:val="en-GB"/>
        </w:rPr>
        <w:t>seven</w:t>
      </w:r>
      <w:r w:rsidR="005D5A9B" w:rsidRPr="00BE3272">
        <w:rPr>
          <w:rFonts w:ascii="Times New Roman" w:eastAsia="ＭＳ Ｐゴシック" w:hAnsi="Times New Roman" w:cs="Times New Roman"/>
          <w:color w:val="000000"/>
          <w:lang w:val="en-GB"/>
        </w:rPr>
        <w:t>-month-old</w:t>
      </w:r>
      <w:r w:rsidR="00F25D9C" w:rsidRPr="00BE3272">
        <w:rPr>
          <w:rFonts w:ascii="Times New Roman" w:hAnsi="Times New Roman" w:cs="Times New Roman"/>
          <w:lang w:val="en-GB"/>
        </w:rPr>
        <w:t xml:space="preserve"> </w:t>
      </w:r>
      <w:r w:rsidR="00A36355" w:rsidRPr="00BE3272">
        <w:rPr>
          <w:rFonts w:ascii="Times New Roman" w:hAnsi="Times New Roman" w:cs="Times New Roman"/>
          <w:i/>
          <w:iCs/>
          <w:lang w:val="en-GB"/>
        </w:rPr>
        <w:t>Exoc1-G-</w:t>
      </w:r>
      <w:r w:rsidR="00A36355" w:rsidRPr="00BE3272">
        <w:rPr>
          <w:rFonts w:ascii="Times New Roman" w:hAnsi="Times New Roman" w:cs="Times New Roman"/>
          <w:lang w:val="en-GB"/>
        </w:rPr>
        <w:t>ctrl</w:t>
      </w:r>
      <w:r w:rsidRPr="00BE3272">
        <w:rPr>
          <w:rFonts w:ascii="Times New Roman" w:hAnsi="Times New Roman" w:cs="Times New Roman"/>
          <w:lang w:val="en-GB"/>
        </w:rPr>
        <w:t xml:space="preserve"> and </w:t>
      </w:r>
      <w:r w:rsidR="00B96FEE" w:rsidRPr="00BE3272">
        <w:rPr>
          <w:rFonts w:ascii="Times New Roman" w:hAnsi="Times New Roman" w:cs="Times New Roman"/>
          <w:i/>
          <w:iCs/>
          <w:lang w:val="en-GB"/>
        </w:rPr>
        <w:t>Exoc1-G-</w:t>
      </w:r>
      <w:r w:rsidRPr="00BE3272">
        <w:rPr>
          <w:rFonts w:ascii="Times New Roman" w:hAnsi="Times New Roman" w:cs="Times New Roman"/>
          <w:lang w:val="en-GB"/>
        </w:rPr>
        <w:t xml:space="preserve">cKO mice. No oocytes were </w:t>
      </w:r>
      <w:r w:rsidRPr="00BE3272">
        <w:rPr>
          <w:rFonts w:ascii="Times New Roman" w:hAnsi="Times New Roman" w:cs="Times New Roman"/>
          <w:lang w:val="en-GB"/>
        </w:rPr>
        <w:t>found in the ovaries of aged</w:t>
      </w:r>
      <w:r w:rsidR="00B96FEE" w:rsidRPr="00BE3272">
        <w:rPr>
          <w:rFonts w:ascii="Times New Roman" w:hAnsi="Times New Roman" w:cs="Times New Roman"/>
          <w:i/>
          <w:iCs/>
          <w:lang w:val="en-GB"/>
        </w:rPr>
        <w:t xml:space="preserve"> Exoc1-G-</w:t>
      </w:r>
      <w:r w:rsidRPr="00BE3272">
        <w:rPr>
          <w:rFonts w:ascii="Times New Roman" w:hAnsi="Times New Roman" w:cs="Times New Roman"/>
          <w:lang w:val="en-GB"/>
        </w:rPr>
        <w:t xml:space="preserve">cKO mice. Scale bar = 500 </w:t>
      </w:r>
      <w:r w:rsidRPr="00BE3272">
        <w:rPr>
          <w:rFonts w:ascii="Symbol" w:hAnsi="Symbol" w:cs="Times New Roman"/>
          <w:lang w:val="en-GB"/>
        </w:rPr>
        <w:sym w:font="Symbol" w:char="F06D"/>
      </w:r>
      <w:r w:rsidRPr="00BE3272">
        <w:rPr>
          <w:rFonts w:ascii="Times New Roman" w:hAnsi="Times New Roman" w:cs="Times New Roman"/>
          <w:lang w:val="en-GB"/>
        </w:rPr>
        <w:t>m.</w:t>
      </w:r>
      <w:r w:rsidRPr="00BE3272">
        <w:rPr>
          <w:rFonts w:ascii="Times New Roman" w:hAnsi="Times New Roman" w:cs="Times New Roman"/>
          <w:lang w:val="en-GB"/>
        </w:rPr>
        <w:br w:type="page"/>
      </w:r>
    </w:p>
    <w:p w14:paraId="13A14AFB" w14:textId="49D897AA" w:rsidR="00F466B4" w:rsidRPr="00BE3272" w:rsidRDefault="00A244B3" w:rsidP="00F466B4">
      <w:pPr>
        <w:autoSpaceDE w:val="0"/>
        <w:autoSpaceDN w:val="0"/>
        <w:adjustRightInd w:val="0"/>
        <w:rPr>
          <w:rFonts w:ascii="Times New Roman" w:hAnsi="Times New Roman" w:cs="Times New Roman"/>
          <w:lang w:val="en-GB"/>
        </w:rPr>
      </w:pPr>
      <w:r w:rsidRPr="00BE3272">
        <w:rPr>
          <w:rFonts w:ascii="Times New Roman" w:hAnsi="Times New Roman" w:cs="Times New Roman"/>
          <w:noProof/>
          <w:lang w:val="en-GB"/>
        </w:rPr>
        <w:lastRenderedPageBreak/>
        <w:drawing>
          <wp:inline distT="0" distB="0" distL="0" distR="0" wp14:anchorId="70229A1D" wp14:editId="7A7F4484">
            <wp:extent cx="5400040" cy="3309620"/>
            <wp:effectExtent l="0" t="0" r="0" b="5080"/>
            <wp:docPr id="299291247" name="図 20"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291247" name="図 20" descr="ダイアグラム&#10;&#10;自動的に生成された説明"/>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400040" cy="3309620"/>
                    </a:xfrm>
                    <a:prstGeom prst="rect">
                      <a:avLst/>
                    </a:prstGeom>
                    <a:noFill/>
                    <a:ln>
                      <a:noFill/>
                    </a:ln>
                  </pic:spPr>
                </pic:pic>
              </a:graphicData>
            </a:graphic>
          </wp:inline>
        </w:drawing>
      </w:r>
    </w:p>
    <w:p w14:paraId="65E50956" w14:textId="08986EB7" w:rsidR="006B7199" w:rsidRPr="00BE3272" w:rsidRDefault="006B7199" w:rsidP="006B7199">
      <w:pPr>
        <w:autoSpaceDE w:val="0"/>
        <w:autoSpaceDN w:val="0"/>
        <w:adjustRightInd w:val="0"/>
        <w:rPr>
          <w:rFonts w:ascii="Times New Roman" w:hAnsi="Times New Roman" w:cs="Times New Roman"/>
          <w:lang w:val="en-GB"/>
        </w:rPr>
      </w:pPr>
    </w:p>
    <w:p w14:paraId="1EA421B4" w14:textId="3FC40858" w:rsidR="006B7199" w:rsidRPr="00BE3272" w:rsidRDefault="00A244B3" w:rsidP="006B7199">
      <w:pPr>
        <w:autoSpaceDE w:val="0"/>
        <w:autoSpaceDN w:val="0"/>
        <w:adjustRightInd w:val="0"/>
        <w:rPr>
          <w:rFonts w:ascii="Times New Roman" w:eastAsia="ＭＳ Ｐゴシック" w:hAnsi="Times New Roman" w:cs="Times New Roman"/>
          <w:b/>
          <w:bCs/>
          <w:color w:val="000000"/>
          <w:lang w:val="en-GB"/>
        </w:rPr>
      </w:pPr>
      <w:r w:rsidRPr="00BE3272">
        <w:rPr>
          <w:rFonts w:ascii="Times New Roman" w:hAnsi="Times New Roman" w:cs="Times New Roman"/>
          <w:b/>
          <w:bCs/>
          <w:lang w:val="en-GB"/>
        </w:rPr>
        <w:t xml:space="preserve">Supplementary Figure 9: Ovarian transplantation of wildtype ovaries into </w:t>
      </w:r>
      <w:r w:rsidRPr="00BE3272">
        <w:rPr>
          <w:rFonts w:ascii="Times New Roman" w:eastAsia="ＭＳ Ｐゴシック" w:hAnsi="Times New Roman" w:cs="Times New Roman"/>
          <w:b/>
          <w:bCs/>
          <w:i/>
          <w:iCs/>
          <w:color w:val="000000"/>
          <w:lang w:val="en-GB"/>
        </w:rPr>
        <w:t>ROSA</w:t>
      </w:r>
      <w:r w:rsidRPr="00BE3272">
        <w:rPr>
          <w:rFonts w:ascii="Times New Roman" w:eastAsia="ＭＳ Ｐゴシック" w:hAnsi="Times New Roman" w:cs="Times New Roman"/>
          <w:b/>
          <w:bCs/>
          <w:i/>
          <w:iCs/>
          <w:color w:val="000000"/>
          <w:vertAlign w:val="superscript"/>
          <w:lang w:val="en-GB"/>
        </w:rPr>
        <w:t>GRR/GRR</w:t>
      </w:r>
      <w:r w:rsidRPr="00BE3272">
        <w:rPr>
          <w:rFonts w:ascii="Times New Roman" w:eastAsia="ＭＳ Ｐゴシック" w:hAnsi="Times New Roman" w:cs="Times New Roman"/>
          <w:b/>
          <w:bCs/>
          <w:color w:val="000000"/>
          <w:lang w:val="en-GB"/>
        </w:rPr>
        <w:t xml:space="preserve"> ovaries.</w:t>
      </w:r>
    </w:p>
    <w:p w14:paraId="0F149F6E" w14:textId="101ECFEF" w:rsidR="00C64664" w:rsidRPr="00BE3272" w:rsidRDefault="00A244B3" w:rsidP="00011B46">
      <w:pPr>
        <w:autoSpaceDE w:val="0"/>
        <w:autoSpaceDN w:val="0"/>
        <w:adjustRightInd w:val="0"/>
        <w:rPr>
          <w:rFonts w:ascii="Times New Roman" w:eastAsia="ＭＳ Ｐゴシック" w:hAnsi="Times New Roman" w:cs="Times New Roman"/>
          <w:lang w:val="en-GB"/>
        </w:rPr>
      </w:pPr>
      <w:r w:rsidRPr="00BE3272">
        <w:rPr>
          <w:rFonts w:ascii="Times New Roman" w:eastAsia="ＭＳ Ｐゴシック" w:hAnsi="Times New Roman" w:cs="Times New Roman"/>
          <w:b/>
          <w:bCs/>
          <w:color w:val="000000"/>
          <w:lang w:val="en-GB"/>
        </w:rPr>
        <w:t>A.</w:t>
      </w:r>
      <w:r w:rsidRPr="00BE3272">
        <w:rPr>
          <w:rFonts w:ascii="Times New Roman" w:eastAsia="ＭＳ Ｐゴシック" w:hAnsi="Times New Roman" w:cs="Times New Roman"/>
          <w:color w:val="000000"/>
          <w:lang w:val="en-GB"/>
        </w:rPr>
        <w:t xml:space="preserve"> The</w:t>
      </w:r>
      <w:r w:rsidR="00BE58EA" w:rsidRPr="00BE3272">
        <w:rPr>
          <w:rFonts w:ascii="Times New Roman" w:eastAsia="ＭＳ Ｐゴシック" w:hAnsi="Times New Roman" w:cs="Times New Roman"/>
          <w:color w:val="000000"/>
          <w:lang w:val="en-GB"/>
        </w:rPr>
        <w:t xml:space="preserve"> ovaries of </w:t>
      </w:r>
      <w:r w:rsidR="0034206F">
        <w:rPr>
          <w:rFonts w:ascii="Times New Roman" w:eastAsia="ＭＳ Ｐゴシック" w:hAnsi="Times New Roman" w:cs="Times New Roman"/>
          <w:color w:val="000000"/>
          <w:lang w:val="en-GB"/>
        </w:rPr>
        <w:t>three</w:t>
      </w:r>
      <w:r w:rsidR="00BE58EA" w:rsidRPr="00BE3272">
        <w:rPr>
          <w:rFonts w:ascii="Times New Roman" w:eastAsia="ＭＳ Ｐゴシック" w:hAnsi="Times New Roman" w:cs="Times New Roman"/>
          <w:color w:val="000000"/>
          <w:lang w:val="en-GB"/>
        </w:rPr>
        <w:t xml:space="preserve">-week-old wildtype mice were transplanted into the ovaries of </w:t>
      </w:r>
      <w:r w:rsidR="0034206F">
        <w:rPr>
          <w:rFonts w:ascii="Times New Roman" w:eastAsia="ＭＳ Ｐゴシック" w:hAnsi="Times New Roman" w:cs="Times New Roman"/>
          <w:color w:val="000000"/>
          <w:lang w:val="en-GB"/>
        </w:rPr>
        <w:t>three</w:t>
      </w:r>
      <w:r w:rsidR="00BE58EA" w:rsidRPr="00BE3272">
        <w:rPr>
          <w:rFonts w:ascii="Times New Roman" w:eastAsia="ＭＳ Ｐゴシック" w:hAnsi="Times New Roman" w:cs="Times New Roman"/>
          <w:color w:val="000000"/>
          <w:lang w:val="en-GB"/>
        </w:rPr>
        <w:t xml:space="preserve">-week-old </w:t>
      </w:r>
      <w:r w:rsidR="00BE58EA" w:rsidRPr="00BE3272">
        <w:rPr>
          <w:rFonts w:ascii="Times New Roman" w:eastAsia="ＭＳ Ｐゴシック" w:hAnsi="Times New Roman" w:cs="Times New Roman"/>
          <w:i/>
          <w:iCs/>
          <w:color w:val="000000"/>
          <w:lang w:val="en-GB"/>
        </w:rPr>
        <w:t>ROSA</w:t>
      </w:r>
      <w:r w:rsidR="00BE58EA" w:rsidRPr="00BE3272">
        <w:rPr>
          <w:rFonts w:ascii="Times New Roman" w:eastAsia="ＭＳ Ｐゴシック" w:hAnsi="Times New Roman" w:cs="Times New Roman"/>
          <w:i/>
          <w:iCs/>
          <w:color w:val="000000"/>
          <w:vertAlign w:val="superscript"/>
          <w:lang w:val="en-GB"/>
        </w:rPr>
        <w:t>GRR/GRR</w:t>
      </w:r>
      <w:r w:rsidR="00BE58EA" w:rsidRPr="00BE3272">
        <w:rPr>
          <w:rFonts w:ascii="Times New Roman" w:eastAsia="ＭＳ Ｐゴシック" w:hAnsi="Times New Roman" w:cs="Times New Roman"/>
          <w:color w:val="000000"/>
          <w:lang w:val="en-GB"/>
        </w:rPr>
        <w:t xml:space="preserve"> mice. The viability and ovulation capacity of the donor ovaries were determined </w:t>
      </w:r>
      <w:r w:rsidR="0034206F">
        <w:rPr>
          <w:rFonts w:ascii="Times New Roman" w:eastAsia="ＭＳ Ｐゴシック" w:hAnsi="Times New Roman" w:cs="Times New Roman"/>
          <w:color w:val="000000"/>
          <w:lang w:val="en-GB"/>
        </w:rPr>
        <w:t>nine</w:t>
      </w:r>
      <w:r w:rsidR="00BE58EA" w:rsidRPr="00BE3272">
        <w:rPr>
          <w:rFonts w:ascii="Times New Roman" w:eastAsia="ＭＳ Ｐゴシック" w:hAnsi="Times New Roman" w:cs="Times New Roman"/>
          <w:color w:val="000000"/>
          <w:lang w:val="en-GB"/>
        </w:rPr>
        <w:t xml:space="preserve"> weeks after the transplantation</w:t>
      </w:r>
      <w:r w:rsidR="006B45FA" w:rsidRPr="00BE3272">
        <w:rPr>
          <w:rFonts w:ascii="Times New Roman" w:eastAsia="ＭＳ Ｐゴシック" w:hAnsi="Times New Roman" w:cs="Times New Roman"/>
          <w:color w:val="000000"/>
          <w:lang w:val="en-GB"/>
        </w:rPr>
        <w:t>.</w:t>
      </w:r>
      <w:r w:rsidR="00BE58EA" w:rsidRPr="00BE3272">
        <w:rPr>
          <w:rFonts w:ascii="Times New Roman" w:eastAsia="ＭＳ Ｐゴシック" w:hAnsi="Times New Roman" w:cs="Times New Roman"/>
          <w:color w:val="000000"/>
          <w:lang w:val="en-GB"/>
        </w:rPr>
        <w:t xml:space="preserve"> </w:t>
      </w:r>
      <w:r w:rsidR="006B45FA" w:rsidRPr="00BE3272">
        <w:rPr>
          <w:rFonts w:ascii="Times New Roman" w:eastAsia="ＭＳ Ｐゴシック" w:hAnsi="Times New Roman" w:cs="Times New Roman"/>
          <w:b/>
          <w:color w:val="000000"/>
          <w:lang w:val="en-GB"/>
        </w:rPr>
        <w:t>B</w:t>
      </w:r>
      <w:r w:rsidR="00A36355" w:rsidRPr="00BE3272">
        <w:rPr>
          <w:rFonts w:ascii="Times New Roman" w:eastAsia="ＭＳ Ｐゴシック" w:hAnsi="Times New Roman" w:cs="Times New Roman"/>
          <w:b/>
          <w:color w:val="000000"/>
          <w:lang w:val="en-GB"/>
        </w:rPr>
        <w:t>.</w:t>
      </w:r>
      <w:r w:rsidR="006B45FA" w:rsidRPr="00BE3272">
        <w:rPr>
          <w:rFonts w:ascii="Times New Roman" w:eastAsia="ＭＳ Ｐゴシック" w:hAnsi="Times New Roman" w:cs="Times New Roman"/>
          <w:color w:val="000000"/>
          <w:lang w:val="en-GB"/>
        </w:rPr>
        <w:t xml:space="preserve"> Donor ovaries from wildtype mice were successfully implanted into recipient </w:t>
      </w:r>
      <w:r w:rsidR="006B45FA" w:rsidRPr="009A28AC">
        <w:rPr>
          <w:rFonts w:ascii="Times New Roman" w:eastAsia="ＭＳ Ｐゴシック" w:hAnsi="Times New Roman" w:cs="Times New Roman"/>
          <w:i/>
          <w:color w:val="000000"/>
          <w:lang w:val="en-GB"/>
        </w:rPr>
        <w:t>ROSA</w:t>
      </w:r>
      <w:r w:rsidR="006B45FA" w:rsidRPr="009A28AC">
        <w:rPr>
          <w:rFonts w:ascii="Times New Roman" w:eastAsia="ＭＳ Ｐゴシック" w:hAnsi="Times New Roman" w:cs="Times New Roman"/>
          <w:i/>
          <w:color w:val="000000"/>
          <w:vertAlign w:val="superscript"/>
          <w:lang w:val="en-GB"/>
        </w:rPr>
        <w:t>GRR/GRR</w:t>
      </w:r>
      <w:r w:rsidR="006B45FA" w:rsidRPr="00BE3272">
        <w:rPr>
          <w:rFonts w:ascii="Times New Roman" w:eastAsia="ＭＳ Ｐゴシック" w:hAnsi="Times New Roman" w:cs="Times New Roman"/>
          <w:color w:val="000000"/>
          <w:lang w:val="en-GB"/>
        </w:rPr>
        <w:t xml:space="preserve"> mice</w:t>
      </w:r>
      <w:r w:rsidR="0034206F">
        <w:rPr>
          <w:rFonts w:ascii="Times New Roman" w:eastAsia="ＭＳ Ｐゴシック" w:hAnsi="Times New Roman" w:cs="Times New Roman"/>
          <w:color w:val="000000"/>
          <w:lang w:val="en-GB"/>
        </w:rPr>
        <w:t xml:space="preserve"> ovaries</w:t>
      </w:r>
      <w:r w:rsidR="006B45FA" w:rsidRPr="00BE3272">
        <w:rPr>
          <w:rFonts w:ascii="Times New Roman" w:eastAsia="ＭＳ Ｐゴシック" w:hAnsi="Times New Roman" w:cs="Times New Roman"/>
          <w:color w:val="000000"/>
          <w:lang w:val="en-GB"/>
        </w:rPr>
        <w:t>.</w:t>
      </w:r>
      <w:r w:rsidR="006B45FA" w:rsidRPr="00BE3272">
        <w:rPr>
          <w:rFonts w:ascii="Times New Roman" w:eastAsia="ＭＳ Ｐゴシック" w:hAnsi="Times New Roman" w:cs="Times New Roman"/>
          <w:lang w:val="en-GB"/>
        </w:rPr>
        <w:t xml:space="preserve"> Then wildtype sperm </w:t>
      </w:r>
      <w:r w:rsidR="0034206F">
        <w:rPr>
          <w:rFonts w:ascii="Times New Roman" w:eastAsia="ＭＳ Ｐゴシック" w:hAnsi="Times New Roman" w:cs="Times New Roman"/>
          <w:lang w:val="en-GB"/>
        </w:rPr>
        <w:t xml:space="preserve">were fertilized </w:t>
      </w:r>
      <w:r w:rsidR="0034206F" w:rsidRPr="00BE3272">
        <w:rPr>
          <w:rFonts w:ascii="Times New Roman" w:eastAsia="ＭＳ Ｐゴシック" w:hAnsi="Times New Roman" w:cs="Times New Roman"/>
          <w:i/>
          <w:iCs/>
          <w:lang w:val="en-GB"/>
        </w:rPr>
        <w:t>in vitro</w:t>
      </w:r>
      <w:r w:rsidR="0034206F" w:rsidRPr="00BE3272">
        <w:rPr>
          <w:rFonts w:ascii="Times New Roman" w:eastAsia="ＭＳ Ｐゴシック" w:hAnsi="Times New Roman" w:cs="Times New Roman"/>
          <w:lang w:val="en-GB"/>
        </w:rPr>
        <w:t xml:space="preserve"> </w:t>
      </w:r>
      <w:r w:rsidR="006B45FA" w:rsidRPr="00BE3272">
        <w:rPr>
          <w:rFonts w:ascii="Times New Roman" w:eastAsia="ＭＳ Ｐゴシック" w:hAnsi="Times New Roman" w:cs="Times New Roman"/>
          <w:lang w:val="en-GB"/>
        </w:rPr>
        <w:t>with oocytes from the recipient.</w:t>
      </w:r>
      <w:r w:rsidR="006B45FA" w:rsidRPr="00BE3272">
        <w:rPr>
          <w:rFonts w:ascii="Times New Roman" w:eastAsia="ＭＳ Ｐゴシック" w:hAnsi="Times New Roman" w:cs="Times New Roman"/>
          <w:b/>
          <w:color w:val="000000"/>
          <w:lang w:val="en-GB"/>
        </w:rPr>
        <w:t xml:space="preserve"> C</w:t>
      </w:r>
      <w:r w:rsidR="00A36355" w:rsidRPr="00BE3272">
        <w:rPr>
          <w:rFonts w:ascii="Times New Roman" w:eastAsia="ＭＳ Ｐゴシック" w:hAnsi="Times New Roman" w:cs="Times New Roman"/>
          <w:b/>
          <w:color w:val="000000"/>
          <w:lang w:val="en-GB"/>
        </w:rPr>
        <w:t>.</w:t>
      </w:r>
      <w:r w:rsidR="0034206F">
        <w:rPr>
          <w:rFonts w:ascii="Times New Roman" w:eastAsia="ＭＳ Ｐゴシック" w:hAnsi="Times New Roman" w:cs="Times New Roman"/>
          <w:bCs/>
          <w:color w:val="000000"/>
          <w:lang w:val="en-GB"/>
        </w:rPr>
        <w:t xml:space="preserve"> The</w:t>
      </w:r>
      <w:r w:rsidR="006B45FA" w:rsidRPr="00BE3272">
        <w:rPr>
          <w:rFonts w:ascii="Times New Roman" w:eastAsia="ＭＳ Ｐゴシック" w:hAnsi="Times New Roman" w:cs="Times New Roman"/>
          <w:color w:val="000000"/>
          <w:lang w:val="en-GB"/>
        </w:rPr>
        <w:t xml:space="preserve"> </w:t>
      </w:r>
      <w:r w:rsidR="006B45FA" w:rsidRPr="00BE3272">
        <w:rPr>
          <w:rFonts w:ascii="Times New Roman" w:eastAsia="ＭＳ Ｐゴシック" w:hAnsi="Times New Roman" w:cs="Times New Roman"/>
          <w:i/>
          <w:color w:val="000000"/>
          <w:lang w:val="en-GB"/>
        </w:rPr>
        <w:t>in</w:t>
      </w:r>
      <w:r w:rsidR="00B31296" w:rsidRPr="00BE3272">
        <w:rPr>
          <w:rFonts w:ascii="Times New Roman" w:eastAsia="ＭＳ Ｐゴシック" w:hAnsi="Times New Roman" w:cs="Times New Roman"/>
          <w:i/>
          <w:color w:val="000000"/>
          <w:lang w:val="en-GB"/>
        </w:rPr>
        <w:t xml:space="preserve"> </w:t>
      </w:r>
      <w:r w:rsidR="006B45FA" w:rsidRPr="00BE3272">
        <w:rPr>
          <w:rFonts w:ascii="Times New Roman" w:eastAsia="ＭＳ Ｐゴシック" w:hAnsi="Times New Roman" w:cs="Times New Roman"/>
          <w:i/>
          <w:color w:val="000000"/>
          <w:lang w:val="en-GB"/>
        </w:rPr>
        <w:t>vitro</w:t>
      </w:r>
      <w:r w:rsidR="006B45FA" w:rsidRPr="00BE3272">
        <w:rPr>
          <w:rFonts w:ascii="Times New Roman" w:eastAsia="ＭＳ Ｐゴシック" w:hAnsi="Times New Roman" w:cs="Times New Roman"/>
          <w:color w:val="000000"/>
          <w:lang w:val="en-GB"/>
        </w:rPr>
        <w:t xml:space="preserve"> fertilization of wildtype sperm with oocytes collected from recipient mice </w:t>
      </w:r>
      <w:r w:rsidR="0034206F">
        <w:rPr>
          <w:rFonts w:ascii="Times New Roman" w:eastAsia="ＭＳ Ｐゴシック" w:hAnsi="Times New Roman" w:cs="Times New Roman"/>
          <w:color w:val="000000"/>
          <w:lang w:val="en-GB"/>
        </w:rPr>
        <w:t>oviducts</w:t>
      </w:r>
      <w:r w:rsidR="006B45FA" w:rsidRPr="00BE3272">
        <w:rPr>
          <w:rFonts w:ascii="Times New Roman" w:eastAsia="ＭＳ Ｐゴシック" w:hAnsi="Times New Roman" w:cs="Times New Roman"/>
          <w:color w:val="000000"/>
          <w:lang w:val="en-GB"/>
        </w:rPr>
        <w:t xml:space="preserve">. Some of the </w:t>
      </w:r>
      <w:r w:rsidR="006B45FA" w:rsidRPr="00BE3272">
        <w:rPr>
          <w:rFonts w:ascii="Times New Roman" w:eastAsia="ＭＳ Ｐゴシック" w:hAnsi="Times New Roman" w:cs="Times New Roman"/>
          <w:i/>
          <w:color w:val="000000"/>
          <w:lang w:val="en-GB"/>
        </w:rPr>
        <w:t>in vitro</w:t>
      </w:r>
      <w:r w:rsidR="006B45FA" w:rsidRPr="00BE3272">
        <w:rPr>
          <w:rFonts w:ascii="Times New Roman" w:eastAsia="ＭＳ Ｐゴシック" w:hAnsi="Times New Roman" w:cs="Times New Roman"/>
          <w:iCs/>
          <w:color w:val="000000"/>
          <w:lang w:val="en-GB"/>
        </w:rPr>
        <w:t xml:space="preserve"> </w:t>
      </w:r>
      <w:r w:rsidR="006B45FA" w:rsidRPr="00BE3272">
        <w:rPr>
          <w:rFonts w:ascii="Times New Roman" w:eastAsia="ＭＳ Ｐゴシック" w:hAnsi="Times New Roman" w:cs="Times New Roman"/>
          <w:color w:val="000000"/>
          <w:lang w:val="en-GB"/>
        </w:rPr>
        <w:t xml:space="preserve">fertilized embryos at the 2-cell stage showed no fluorescent </w:t>
      </w:r>
      <w:r w:rsidR="00177C8F" w:rsidRPr="00BE3272">
        <w:rPr>
          <w:rFonts w:ascii="Times New Roman" w:eastAsia="ＭＳ Ｐゴシック" w:hAnsi="Times New Roman" w:cs="Times New Roman"/>
          <w:color w:val="000000"/>
          <w:lang w:val="en-GB"/>
        </w:rPr>
        <w:t>signal</w:t>
      </w:r>
      <w:r w:rsidR="00177C8F">
        <w:rPr>
          <w:rFonts w:ascii="Times New Roman" w:eastAsia="ＭＳ Ｐゴシック" w:hAnsi="Times New Roman" w:cs="Times New Roman"/>
          <w:color w:val="000000"/>
          <w:lang w:val="en-GB"/>
        </w:rPr>
        <w:t>s and</w:t>
      </w:r>
      <w:r w:rsidR="0034206F">
        <w:rPr>
          <w:rFonts w:ascii="Times New Roman" w:eastAsia="ＭＳ Ｐゴシック" w:hAnsi="Times New Roman" w:cs="Times New Roman"/>
          <w:color w:val="000000"/>
          <w:lang w:val="en-GB"/>
        </w:rPr>
        <w:t xml:space="preserve"> are</w:t>
      </w:r>
      <w:r w:rsidR="00653C9C" w:rsidRPr="00BE3272">
        <w:rPr>
          <w:rFonts w:ascii="Times New Roman" w:eastAsia="ＭＳ Ｐゴシック" w:hAnsi="Times New Roman" w:cs="Times New Roman"/>
          <w:color w:val="000000"/>
          <w:lang w:val="en-GB"/>
        </w:rPr>
        <w:t xml:space="preserve"> indicated by </w:t>
      </w:r>
      <w:r w:rsidRPr="00BE3272">
        <w:rPr>
          <w:rFonts w:ascii="Times New Roman" w:eastAsia="ＭＳ Ｐゴシック" w:hAnsi="Times New Roman" w:cs="Times New Roman"/>
          <w:color w:val="000000"/>
          <w:lang w:val="en-GB"/>
        </w:rPr>
        <w:t>head arrow</w:t>
      </w:r>
      <w:r w:rsidR="0034206F">
        <w:rPr>
          <w:rFonts w:ascii="Times New Roman" w:eastAsia="ＭＳ Ｐゴシック" w:hAnsi="Times New Roman" w:cs="Times New Roman"/>
          <w:color w:val="000000"/>
          <w:lang w:val="en-GB"/>
        </w:rPr>
        <w:t>s</w:t>
      </w:r>
      <w:r w:rsidR="006B45FA" w:rsidRPr="00BE3272">
        <w:rPr>
          <w:rFonts w:ascii="Times New Roman" w:eastAsia="ＭＳ Ｐゴシック" w:hAnsi="Times New Roman" w:cs="Times New Roman"/>
          <w:lang w:val="en-GB"/>
        </w:rPr>
        <w:t xml:space="preserve">. </w:t>
      </w:r>
      <w:r w:rsidR="00112F41" w:rsidRPr="00BE3272">
        <w:rPr>
          <w:rFonts w:ascii="Times New Roman" w:eastAsia="ＭＳ Ｐゴシック" w:hAnsi="Times New Roman" w:cs="Times New Roman"/>
          <w:lang w:val="en-GB"/>
        </w:rPr>
        <w:t xml:space="preserve">This result clearly showed that ovarian transplantation at </w:t>
      </w:r>
      <w:r w:rsidR="0034206F">
        <w:rPr>
          <w:rFonts w:ascii="Times New Roman" w:eastAsia="ＭＳ Ｐゴシック" w:hAnsi="Times New Roman" w:cs="Times New Roman"/>
          <w:lang w:val="en-GB"/>
        </w:rPr>
        <w:t>three</w:t>
      </w:r>
      <w:r w:rsidR="00112F41" w:rsidRPr="00BE3272">
        <w:rPr>
          <w:rFonts w:ascii="Times New Roman" w:eastAsia="ＭＳ Ｐゴシック" w:hAnsi="Times New Roman" w:cs="Times New Roman"/>
          <w:lang w:val="en-GB"/>
        </w:rPr>
        <w:t xml:space="preserve"> weeks of age, when both the donor and recipient were not sexually mature, followed by waiting for the recipient to reach sexual maturity, resulted in the ovulation of fertilizable oocytes from the donor ovary.</w:t>
      </w:r>
    </w:p>
    <w:p w14:paraId="7238779E" w14:textId="77777777" w:rsidR="006D207B" w:rsidRDefault="006D207B" w:rsidP="00F466B4">
      <w:pPr>
        <w:autoSpaceDE w:val="0"/>
        <w:autoSpaceDN w:val="0"/>
        <w:adjustRightInd w:val="0"/>
        <w:ind w:left="360"/>
        <w:rPr>
          <w:rFonts w:ascii="Times New Roman" w:eastAsia="ＭＳ Ｐゴシック" w:hAnsi="Times New Roman" w:cs="Times New Roman"/>
          <w:lang w:val="en-GB"/>
        </w:rPr>
      </w:pPr>
    </w:p>
    <w:p w14:paraId="37CABD98" w14:textId="161FC740" w:rsidR="00F466B4" w:rsidRPr="00BE3272" w:rsidRDefault="00F466B4" w:rsidP="00F466B4">
      <w:pPr>
        <w:autoSpaceDE w:val="0"/>
        <w:autoSpaceDN w:val="0"/>
        <w:adjustRightInd w:val="0"/>
        <w:ind w:left="360"/>
        <w:rPr>
          <w:rFonts w:ascii="Times New Roman" w:eastAsia="ＭＳ Ｐゴシック" w:hAnsi="Times New Roman" w:cs="Times New Roman"/>
          <w:lang w:val="en-GB"/>
        </w:rPr>
      </w:pPr>
    </w:p>
    <w:p w14:paraId="3337E92C" w14:textId="498F1F9A" w:rsidR="00C64664" w:rsidRPr="00BE3272" w:rsidRDefault="00C64664" w:rsidP="00C64664">
      <w:pPr>
        <w:autoSpaceDE w:val="0"/>
        <w:autoSpaceDN w:val="0"/>
        <w:adjustRightInd w:val="0"/>
        <w:ind w:left="360"/>
        <w:rPr>
          <w:rFonts w:ascii="Times New Roman" w:eastAsia="ＭＳ Ｐゴシック" w:hAnsi="Times New Roman" w:cs="Times New Roman"/>
          <w:lang w:val="en-GB"/>
        </w:rPr>
      </w:pPr>
    </w:p>
    <w:p w14:paraId="36D32774" w14:textId="77777777" w:rsidR="00177C8F" w:rsidRDefault="00177C8F">
      <w:pPr>
        <w:rPr>
          <w:rFonts w:ascii="Times New Roman" w:hAnsi="Times New Roman" w:cs="Times New Roman"/>
          <w:b/>
          <w:bCs/>
          <w:lang w:val="en-GB"/>
        </w:rPr>
      </w:pPr>
      <w:r>
        <w:rPr>
          <w:rFonts w:ascii="Times New Roman" w:hAnsi="Times New Roman" w:cs="Times New Roman"/>
          <w:b/>
          <w:bCs/>
          <w:lang w:val="en-GB"/>
        </w:rPr>
        <w:br w:type="page"/>
      </w:r>
    </w:p>
    <w:p w14:paraId="3E3AC40D" w14:textId="5BA06A9A" w:rsidR="00177C8F" w:rsidRDefault="00177C8F" w:rsidP="00C64664">
      <w:pPr>
        <w:autoSpaceDE w:val="0"/>
        <w:autoSpaceDN w:val="0"/>
        <w:adjustRightInd w:val="0"/>
        <w:rPr>
          <w:rFonts w:ascii="Times New Roman" w:hAnsi="Times New Roman" w:cs="Times New Roman"/>
          <w:b/>
          <w:bCs/>
          <w:lang w:val="en-GB"/>
        </w:rPr>
      </w:pPr>
      <w:r>
        <w:rPr>
          <w:rFonts w:ascii="Times New Roman" w:eastAsia="ＭＳ Ｐゴシック" w:hAnsi="Times New Roman" w:cs="Times New Roman"/>
          <w:noProof/>
          <w:lang w:val="en-GB"/>
        </w:rPr>
        <w:lastRenderedPageBreak/>
        <w:drawing>
          <wp:anchor distT="0" distB="0" distL="114300" distR="114300" simplePos="0" relativeHeight="251659264" behindDoc="0" locked="0" layoutInCell="1" allowOverlap="1" wp14:anchorId="1C0BCD03" wp14:editId="34266CDD">
            <wp:simplePos x="0" y="0"/>
            <wp:positionH relativeFrom="margin">
              <wp:align>center</wp:align>
            </wp:positionH>
            <wp:positionV relativeFrom="paragraph">
              <wp:posOffset>619</wp:posOffset>
            </wp:positionV>
            <wp:extent cx="2948305" cy="2461260"/>
            <wp:effectExtent l="0" t="0" r="4445" b="0"/>
            <wp:wrapTopAndBottom/>
            <wp:docPr id="114989285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48305" cy="2461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2AEBE0" w14:textId="6BC18185" w:rsidR="00177C8F" w:rsidRPr="00177C8F" w:rsidRDefault="00A244B3" w:rsidP="00C64664">
      <w:pPr>
        <w:autoSpaceDE w:val="0"/>
        <w:autoSpaceDN w:val="0"/>
        <w:adjustRightInd w:val="0"/>
        <w:rPr>
          <w:rFonts w:ascii="Times New Roman" w:hAnsi="Times New Roman" w:cs="Times New Roman"/>
          <w:b/>
          <w:bCs/>
          <w:lang w:val="en-GB"/>
        </w:rPr>
      </w:pPr>
      <w:r w:rsidRPr="00BE3272">
        <w:rPr>
          <w:rFonts w:ascii="Times New Roman" w:hAnsi="Times New Roman" w:cs="Times New Roman"/>
          <w:b/>
          <w:bCs/>
          <w:lang w:val="en-GB"/>
        </w:rPr>
        <w:t xml:space="preserve">Supplementary Figure 10: </w:t>
      </w:r>
      <w:proofErr w:type="spellStart"/>
      <w:r w:rsidR="00767802">
        <w:rPr>
          <w:rFonts w:ascii="Times New Roman" w:hAnsi="Times New Roman" w:cs="Times New Roman"/>
          <w:b/>
          <w:bCs/>
          <w:lang w:val="en-GB"/>
        </w:rPr>
        <w:t>b</w:t>
      </w:r>
      <w:r w:rsidRPr="00BE3272">
        <w:rPr>
          <w:rFonts w:ascii="Times New Roman" w:hAnsi="Times New Roman" w:cs="Times New Roman"/>
          <w:b/>
          <w:bCs/>
          <w:lang w:val="en-GB"/>
        </w:rPr>
        <w:t>pV</w:t>
      </w:r>
      <w:proofErr w:type="spellEnd"/>
      <w:r w:rsidRPr="00BE3272">
        <w:rPr>
          <w:rFonts w:ascii="Times New Roman" w:hAnsi="Times New Roman" w:cs="Times New Roman"/>
          <w:b/>
          <w:bCs/>
          <w:lang w:val="en-GB"/>
        </w:rPr>
        <w:t xml:space="preserve"> injection </w:t>
      </w:r>
      <w:r w:rsidR="0026645E">
        <w:rPr>
          <w:rFonts w:ascii="Times New Roman" w:hAnsi="Times New Roman" w:cs="Times New Roman"/>
          <w:b/>
          <w:bCs/>
          <w:lang w:val="en-GB"/>
        </w:rPr>
        <w:t>to</w:t>
      </w:r>
      <w:r w:rsidRPr="00BE3272">
        <w:rPr>
          <w:rFonts w:ascii="Times New Roman" w:hAnsi="Times New Roman" w:cs="Times New Roman"/>
          <w:b/>
          <w:bCs/>
          <w:lang w:val="en-GB"/>
        </w:rPr>
        <w:t xml:space="preserve"> </w:t>
      </w:r>
      <w:r w:rsidR="00112F41" w:rsidRPr="00BE3272">
        <w:rPr>
          <w:rFonts w:ascii="Times New Roman" w:hAnsi="Times New Roman" w:cs="Times New Roman"/>
          <w:b/>
          <w:bCs/>
          <w:lang w:val="en-GB"/>
        </w:rPr>
        <w:t>wild</w:t>
      </w:r>
      <w:r w:rsidRPr="00BE3272">
        <w:rPr>
          <w:rFonts w:ascii="Times New Roman" w:hAnsi="Times New Roman" w:cs="Times New Roman"/>
          <w:b/>
          <w:bCs/>
          <w:lang w:val="en-GB"/>
        </w:rPr>
        <w:t>type mice</w:t>
      </w:r>
    </w:p>
    <w:p w14:paraId="20A60D7B" w14:textId="6A0A9CEB" w:rsidR="009534CE" w:rsidRPr="00BE3272" w:rsidRDefault="00A244B3" w:rsidP="009534CE">
      <w:pPr>
        <w:rPr>
          <w:rFonts w:ascii="Times New Roman" w:hAnsi="Times New Roman" w:cs="Times New Roman"/>
          <w:lang w:val="en-GB"/>
        </w:rPr>
      </w:pPr>
      <w:r w:rsidRPr="00BE3272">
        <w:rPr>
          <w:rFonts w:ascii="Times New Roman" w:hAnsi="Times New Roman" w:cs="Times New Roman"/>
          <w:bCs/>
          <w:lang w:val="en-GB"/>
        </w:rPr>
        <w:t xml:space="preserve">To test the inhibitory ability of </w:t>
      </w:r>
      <w:proofErr w:type="spellStart"/>
      <w:r w:rsidRPr="00BE3272">
        <w:rPr>
          <w:rFonts w:ascii="Times New Roman" w:hAnsi="Times New Roman" w:cs="Times New Roman"/>
          <w:bCs/>
          <w:lang w:val="en-GB"/>
        </w:rPr>
        <w:t>bpV</w:t>
      </w:r>
      <w:proofErr w:type="spellEnd"/>
      <w:r w:rsidRPr="00BE3272">
        <w:rPr>
          <w:rFonts w:ascii="Times New Roman" w:hAnsi="Times New Roman" w:cs="Times New Roman"/>
          <w:bCs/>
          <w:lang w:val="en-GB"/>
        </w:rPr>
        <w:t xml:space="preserve"> o</w:t>
      </w:r>
      <w:r w:rsidR="00C952C9">
        <w:rPr>
          <w:rFonts w:ascii="Times New Roman" w:hAnsi="Times New Roman" w:cs="Times New Roman"/>
          <w:bCs/>
          <w:lang w:val="en-GB"/>
        </w:rPr>
        <w:t>n</w:t>
      </w:r>
      <w:r w:rsidRPr="00BE3272">
        <w:rPr>
          <w:rFonts w:ascii="Times New Roman" w:hAnsi="Times New Roman" w:cs="Times New Roman"/>
          <w:bCs/>
          <w:lang w:val="en-GB"/>
        </w:rPr>
        <w:t xml:space="preserve"> </w:t>
      </w:r>
      <w:r w:rsidRPr="00BE3272">
        <w:rPr>
          <w:rFonts w:ascii="Times New Roman" w:eastAsia="游明朝" w:hAnsi="Times New Roman" w:cs="Times New Roman"/>
          <w:bCs/>
          <w:lang w:val="en-GB"/>
        </w:rPr>
        <w:t xml:space="preserve">PTEN </w:t>
      </w:r>
      <w:r w:rsidRPr="00BE3272">
        <w:rPr>
          <w:rFonts w:ascii="Times New Roman" w:hAnsi="Times New Roman" w:cs="Times New Roman"/>
          <w:bCs/>
          <w:lang w:val="en-GB"/>
        </w:rPr>
        <w:t>to activate the oocyte</w:t>
      </w:r>
      <w:r w:rsidRPr="00BE3272">
        <w:rPr>
          <w:rFonts w:ascii="Times New Roman" w:eastAsia="游明朝" w:hAnsi="Times New Roman" w:cs="Times New Roman"/>
          <w:bCs/>
          <w:lang w:val="en-GB"/>
        </w:rPr>
        <w:t xml:space="preserve">, </w:t>
      </w:r>
      <w:proofErr w:type="spellStart"/>
      <w:r w:rsidRPr="00BE3272">
        <w:rPr>
          <w:rFonts w:ascii="Times New Roman" w:hAnsi="Times New Roman" w:cs="Times New Roman"/>
          <w:bCs/>
          <w:lang w:val="en-GB"/>
        </w:rPr>
        <w:t>bpV</w:t>
      </w:r>
      <w:proofErr w:type="spellEnd"/>
      <w:r w:rsidRPr="00BE3272">
        <w:rPr>
          <w:rFonts w:ascii="Times New Roman" w:hAnsi="Times New Roman" w:cs="Times New Roman"/>
          <w:bCs/>
          <w:lang w:val="en-GB"/>
        </w:rPr>
        <w:t xml:space="preserve"> </w:t>
      </w:r>
      <w:r w:rsidR="0034206F">
        <w:rPr>
          <w:rFonts w:ascii="Times New Roman" w:hAnsi="Times New Roman" w:cs="Times New Roman"/>
          <w:bCs/>
          <w:lang w:val="en-GB"/>
        </w:rPr>
        <w:t xml:space="preserve">was </w:t>
      </w:r>
      <w:r w:rsidRPr="00BE3272">
        <w:rPr>
          <w:rFonts w:ascii="Times New Roman" w:hAnsi="Times New Roman" w:cs="Times New Roman"/>
          <w:bCs/>
          <w:lang w:val="en-GB"/>
        </w:rPr>
        <w:t>injected</w:t>
      </w:r>
      <w:r w:rsidRPr="00BE3272">
        <w:rPr>
          <w:rFonts w:ascii="Times New Roman" w:eastAsia="游明朝" w:hAnsi="Times New Roman" w:cs="Times New Roman"/>
          <w:bCs/>
          <w:lang w:val="en-GB"/>
        </w:rPr>
        <w:t xml:space="preserve"> to </w:t>
      </w:r>
      <w:r w:rsidRPr="00BE3272">
        <w:rPr>
          <w:rFonts w:ascii="Times New Roman" w:hAnsi="Times New Roman" w:cs="Times New Roman"/>
          <w:bCs/>
          <w:lang w:val="en-GB"/>
        </w:rPr>
        <w:t>wildtype</w:t>
      </w:r>
      <w:r w:rsidR="0034206F">
        <w:rPr>
          <w:rFonts w:ascii="Times New Roman" w:hAnsi="Times New Roman" w:cs="Times New Roman"/>
          <w:bCs/>
          <w:lang w:val="en-GB"/>
        </w:rPr>
        <w:t xml:space="preserve"> mice</w:t>
      </w:r>
      <w:r w:rsidRPr="00BE3272">
        <w:rPr>
          <w:rFonts w:ascii="Times New Roman" w:hAnsi="Times New Roman" w:cs="Times New Roman"/>
          <w:bCs/>
          <w:lang w:val="en-GB"/>
        </w:rPr>
        <w:t>.</w:t>
      </w:r>
      <w:r w:rsidRPr="00BE3272">
        <w:rPr>
          <w:rFonts w:ascii="Times New Roman" w:hAnsi="Times New Roman" w:cs="Times New Roman"/>
          <w:b/>
          <w:lang w:val="en-GB"/>
        </w:rPr>
        <w:t xml:space="preserve"> A.</w:t>
      </w:r>
      <w:r w:rsidRPr="00BE3272">
        <w:rPr>
          <w:rFonts w:ascii="Times New Roman" w:hAnsi="Times New Roman" w:cs="Times New Roman"/>
          <w:lang w:val="en-GB"/>
        </w:rPr>
        <w:t xml:space="preserve"> Representative ovary of </w:t>
      </w:r>
      <w:r w:rsidR="0034206F">
        <w:rPr>
          <w:rFonts w:ascii="Times New Roman" w:hAnsi="Times New Roman" w:cs="Times New Roman"/>
          <w:lang w:val="en-GB"/>
        </w:rPr>
        <w:t xml:space="preserve">10-week-old </w:t>
      </w:r>
      <w:r w:rsidRPr="00BE3272">
        <w:rPr>
          <w:rFonts w:ascii="Times New Roman" w:hAnsi="Times New Roman" w:cs="Times New Roman"/>
          <w:lang w:val="en-GB"/>
        </w:rPr>
        <w:t>wildtype mice</w:t>
      </w:r>
      <w:r w:rsidR="0053584A" w:rsidRPr="00BE3272">
        <w:rPr>
          <w:rFonts w:ascii="Times New Roman" w:hAnsi="Times New Roman" w:cs="Times New Roman"/>
          <w:lang w:val="en-GB"/>
        </w:rPr>
        <w:t xml:space="preserve"> injected without or with</w:t>
      </w:r>
      <w:r w:rsidRPr="00BE3272">
        <w:rPr>
          <w:rFonts w:ascii="Times New Roman" w:eastAsia="游明朝" w:hAnsi="Times New Roman" w:cs="Times New Roman"/>
          <w:lang w:val="en-GB"/>
        </w:rPr>
        <w:t xml:space="preserve"> </w:t>
      </w:r>
      <w:proofErr w:type="spellStart"/>
      <w:r w:rsidR="0053584A" w:rsidRPr="00BE3272">
        <w:rPr>
          <w:rFonts w:ascii="Times New Roman" w:hAnsi="Times New Roman" w:cs="Times New Roman"/>
          <w:lang w:val="en-GB"/>
        </w:rPr>
        <w:t>bpV</w:t>
      </w:r>
      <w:proofErr w:type="spellEnd"/>
      <w:r w:rsidRPr="00BE3272">
        <w:rPr>
          <w:rFonts w:ascii="Times New Roman" w:hAnsi="Times New Roman" w:cs="Times New Roman"/>
          <w:lang w:val="en-GB"/>
        </w:rPr>
        <w:t xml:space="preserve">. Scale bar = 500 µm. </w:t>
      </w:r>
      <w:r w:rsidR="0053584A" w:rsidRPr="00BE3272">
        <w:rPr>
          <w:rFonts w:ascii="Times New Roman" w:hAnsi="Times New Roman" w:cs="Times New Roman"/>
          <w:lang w:val="en-GB"/>
        </w:rPr>
        <w:t>Arrows:</w:t>
      </w:r>
      <w:r w:rsidRPr="00BE3272">
        <w:rPr>
          <w:rFonts w:ascii="Times New Roman" w:hAnsi="Times New Roman" w:cs="Times New Roman"/>
          <w:lang w:val="en-GB"/>
        </w:rPr>
        <w:t xml:space="preserve"> primordial follicles. </w:t>
      </w:r>
      <w:r w:rsidRPr="00BE3272">
        <w:rPr>
          <w:rFonts w:ascii="Times New Roman" w:hAnsi="Times New Roman" w:cs="Times New Roman"/>
          <w:b/>
          <w:lang w:val="en-GB"/>
        </w:rPr>
        <w:t xml:space="preserve">B. </w:t>
      </w:r>
      <w:r w:rsidRPr="00BE3272">
        <w:rPr>
          <w:rFonts w:ascii="Times New Roman" w:hAnsi="Times New Roman" w:cs="Times New Roman"/>
          <w:lang w:val="en-GB"/>
        </w:rPr>
        <w:t xml:space="preserve">The number of primordial follicles of each group. n = 6, </w:t>
      </w:r>
      <w:r w:rsidR="0034206F">
        <w:rPr>
          <w:rFonts w:ascii="Times New Roman" w:hAnsi="Times New Roman" w:cs="Times New Roman"/>
          <w:lang w:val="en-GB"/>
        </w:rPr>
        <w:t>S</w:t>
      </w:r>
      <w:r w:rsidRPr="00BE3272">
        <w:rPr>
          <w:rFonts w:ascii="Times New Roman" w:hAnsi="Times New Roman" w:cs="Times New Roman"/>
          <w:lang w:val="en-GB"/>
        </w:rPr>
        <w:t>tudent</w:t>
      </w:r>
      <w:r w:rsidR="0034206F">
        <w:rPr>
          <w:rFonts w:ascii="Times New Roman" w:hAnsi="Times New Roman" w:cs="Times New Roman"/>
          <w:lang w:val="en-GB"/>
        </w:rPr>
        <w:t>’s</w:t>
      </w:r>
      <w:r w:rsidRPr="00BE3272">
        <w:rPr>
          <w:rFonts w:ascii="Times New Roman" w:hAnsi="Times New Roman" w:cs="Times New Roman"/>
          <w:lang w:val="en-GB"/>
        </w:rPr>
        <w:t xml:space="preserve"> </w:t>
      </w:r>
      <w:r w:rsidR="0034206F" w:rsidRPr="009A28AC">
        <w:rPr>
          <w:rFonts w:ascii="Times New Roman" w:hAnsi="Times New Roman" w:cs="Times New Roman"/>
          <w:i/>
          <w:iCs/>
          <w:lang w:val="en-GB"/>
        </w:rPr>
        <w:t>t</w:t>
      </w:r>
      <w:r w:rsidR="0034206F">
        <w:rPr>
          <w:rFonts w:ascii="Times New Roman" w:hAnsi="Times New Roman" w:cs="Times New Roman"/>
          <w:lang w:val="en-GB"/>
        </w:rPr>
        <w:t>-</w:t>
      </w:r>
      <w:r w:rsidRPr="00BE3272">
        <w:rPr>
          <w:rFonts w:ascii="Times New Roman" w:hAnsi="Times New Roman" w:cs="Times New Roman"/>
          <w:lang w:val="en-GB"/>
        </w:rPr>
        <w:t xml:space="preserve">test. The number </w:t>
      </w:r>
      <w:r w:rsidR="00FC60AF" w:rsidRPr="00BE3272">
        <w:rPr>
          <w:rFonts w:ascii="Times New Roman" w:hAnsi="Times New Roman" w:cs="Times New Roman"/>
          <w:lang w:val="en-GB"/>
        </w:rPr>
        <w:t xml:space="preserve">of primordial follicles in the </w:t>
      </w:r>
      <w:r w:rsidRPr="00BE3272">
        <w:rPr>
          <w:rFonts w:ascii="Times New Roman" w:hAnsi="Times New Roman" w:cs="Times New Roman"/>
          <w:lang w:val="en-GB"/>
        </w:rPr>
        <w:t>wildtyp</w:t>
      </w:r>
      <w:r w:rsidRPr="00BE3272">
        <w:rPr>
          <w:rFonts w:ascii="Times New Roman" w:eastAsia="游明朝" w:hAnsi="Times New Roman" w:cs="Times New Roman"/>
          <w:lang w:val="en-GB"/>
        </w:rPr>
        <w:t>e</w:t>
      </w:r>
      <w:r w:rsidRPr="00BE3272">
        <w:rPr>
          <w:rFonts w:ascii="Times New Roman" w:hAnsi="Times New Roman" w:cs="Times New Roman"/>
          <w:lang w:val="en-GB"/>
        </w:rPr>
        <w:t xml:space="preserve"> </w:t>
      </w:r>
      <w:r w:rsidR="0034206F">
        <w:rPr>
          <w:rFonts w:ascii="Times New Roman" w:hAnsi="Times New Roman" w:cs="Times New Roman"/>
          <w:lang w:val="en-GB"/>
        </w:rPr>
        <w:t xml:space="preserve">mice </w:t>
      </w:r>
      <w:r w:rsidRPr="00BE3272">
        <w:rPr>
          <w:rFonts w:ascii="Times New Roman" w:hAnsi="Times New Roman" w:cs="Times New Roman"/>
          <w:lang w:val="en-GB"/>
        </w:rPr>
        <w:t xml:space="preserve">injected </w:t>
      </w:r>
      <w:r w:rsidR="0034206F">
        <w:rPr>
          <w:rFonts w:ascii="Times New Roman" w:hAnsi="Times New Roman" w:cs="Times New Roman"/>
          <w:lang w:val="en-GB"/>
        </w:rPr>
        <w:t>with</w:t>
      </w:r>
      <w:r w:rsidRPr="00BE3272">
        <w:rPr>
          <w:rFonts w:ascii="Times New Roman" w:hAnsi="Times New Roman" w:cs="Times New Roman"/>
          <w:lang w:val="en-GB"/>
        </w:rPr>
        <w:t xml:space="preserve"> </w:t>
      </w:r>
      <w:proofErr w:type="spellStart"/>
      <w:r w:rsidRPr="00BE3272">
        <w:rPr>
          <w:rFonts w:ascii="Times New Roman" w:hAnsi="Times New Roman" w:cs="Times New Roman"/>
          <w:lang w:val="en-GB"/>
        </w:rPr>
        <w:t>bpV</w:t>
      </w:r>
      <w:proofErr w:type="spellEnd"/>
      <w:r w:rsidRPr="00BE3272">
        <w:rPr>
          <w:rFonts w:ascii="Times New Roman" w:hAnsi="Times New Roman" w:cs="Times New Roman"/>
          <w:lang w:val="en-GB"/>
        </w:rPr>
        <w:t xml:space="preserve"> was significantly lower than </w:t>
      </w:r>
      <w:r w:rsidR="0034206F">
        <w:rPr>
          <w:rFonts w:ascii="Times New Roman" w:hAnsi="Times New Roman" w:cs="Times New Roman"/>
          <w:lang w:val="en-GB"/>
        </w:rPr>
        <w:t xml:space="preserve">that </w:t>
      </w:r>
      <w:r w:rsidRPr="00BE3272">
        <w:rPr>
          <w:rFonts w:ascii="Times New Roman" w:eastAsia="游明朝" w:hAnsi="Times New Roman" w:cs="Times New Roman"/>
          <w:lang w:val="en-GB"/>
        </w:rPr>
        <w:t xml:space="preserve">in the group without </w:t>
      </w:r>
      <w:proofErr w:type="spellStart"/>
      <w:r w:rsidRPr="00BE3272">
        <w:rPr>
          <w:rFonts w:ascii="Times New Roman" w:hAnsi="Times New Roman" w:cs="Times New Roman"/>
          <w:lang w:val="en-GB"/>
        </w:rPr>
        <w:t>bpV</w:t>
      </w:r>
      <w:proofErr w:type="spellEnd"/>
      <w:r w:rsidR="0034206F">
        <w:rPr>
          <w:rFonts w:ascii="Times New Roman" w:hAnsi="Times New Roman" w:cs="Times New Roman"/>
          <w:lang w:val="en-GB"/>
        </w:rPr>
        <w:t xml:space="preserve"> injection</w:t>
      </w:r>
      <w:r w:rsidRPr="00BE3272">
        <w:rPr>
          <w:rFonts w:ascii="Times New Roman" w:hAnsi="Times New Roman" w:cs="Times New Roman"/>
          <w:lang w:val="en-GB"/>
        </w:rPr>
        <w:t xml:space="preserve">, which indicates the inhibitory functions of </w:t>
      </w:r>
      <w:proofErr w:type="spellStart"/>
      <w:r w:rsidRPr="00BE3272">
        <w:rPr>
          <w:rFonts w:ascii="Times New Roman" w:hAnsi="Times New Roman" w:cs="Times New Roman"/>
          <w:lang w:val="en-GB"/>
        </w:rPr>
        <w:t>bpV</w:t>
      </w:r>
      <w:proofErr w:type="spellEnd"/>
      <w:r w:rsidRPr="00BE3272">
        <w:rPr>
          <w:rFonts w:ascii="Times New Roman" w:hAnsi="Times New Roman" w:cs="Times New Roman"/>
          <w:lang w:val="en-GB"/>
        </w:rPr>
        <w:t xml:space="preserve"> o</w:t>
      </w:r>
      <w:r w:rsidR="00C952C9">
        <w:rPr>
          <w:rFonts w:ascii="Times New Roman" w:hAnsi="Times New Roman" w:cs="Times New Roman"/>
          <w:lang w:val="en-GB"/>
        </w:rPr>
        <w:t>n</w:t>
      </w:r>
      <w:r w:rsidRPr="00BE3272">
        <w:rPr>
          <w:rFonts w:ascii="Times New Roman" w:hAnsi="Times New Roman" w:cs="Times New Roman"/>
          <w:lang w:val="en-GB"/>
        </w:rPr>
        <w:t xml:space="preserve"> PTEN </w:t>
      </w:r>
      <w:r w:rsidR="0034206F">
        <w:rPr>
          <w:rFonts w:ascii="Times New Roman" w:hAnsi="Times New Roman" w:cs="Times New Roman"/>
          <w:lang w:val="en-GB"/>
        </w:rPr>
        <w:t>during</w:t>
      </w:r>
      <w:r w:rsidRPr="00BE3272">
        <w:rPr>
          <w:rFonts w:ascii="Times New Roman" w:eastAsia="游明朝" w:hAnsi="Times New Roman" w:cs="Times New Roman"/>
          <w:lang w:val="en-GB"/>
        </w:rPr>
        <w:t xml:space="preserve"> oocyte activation.</w:t>
      </w:r>
    </w:p>
    <w:p w14:paraId="1D5FE1AE" w14:textId="442CFBA5" w:rsidR="009534CE" w:rsidRPr="00BE3272" w:rsidRDefault="009534CE" w:rsidP="006B7199">
      <w:pPr>
        <w:autoSpaceDE w:val="0"/>
        <w:autoSpaceDN w:val="0"/>
        <w:adjustRightInd w:val="0"/>
        <w:rPr>
          <w:rFonts w:ascii="Times New Roman" w:eastAsia="ＭＳ Ｐゴシック" w:hAnsi="Times New Roman" w:cs="Times New Roman"/>
          <w:color w:val="000000"/>
          <w:lang w:val="en-GB"/>
        </w:rPr>
      </w:pPr>
    </w:p>
    <w:p w14:paraId="79FECD0A" w14:textId="061C913D" w:rsidR="009534CE" w:rsidRPr="00BE3272" w:rsidRDefault="006D207B" w:rsidP="006B7199">
      <w:pPr>
        <w:autoSpaceDE w:val="0"/>
        <w:autoSpaceDN w:val="0"/>
        <w:adjustRightInd w:val="0"/>
        <w:rPr>
          <w:rFonts w:ascii="Times New Roman" w:eastAsia="ＭＳ Ｐゴシック" w:hAnsi="Times New Roman" w:cs="Times New Roman"/>
          <w:color w:val="000000"/>
          <w:lang w:val="en-GB"/>
        </w:rPr>
      </w:pPr>
      <w:r>
        <w:rPr>
          <w:rFonts w:ascii="Times New Roman" w:eastAsia="ＭＳ Ｐゴシック" w:hAnsi="Times New Roman" w:cs="Times New Roman"/>
          <w:noProof/>
          <w:color w:val="000000"/>
          <w:lang w:val="en-GB"/>
        </w:rPr>
        <w:lastRenderedPageBreak/>
        <w:drawing>
          <wp:inline distT="0" distB="0" distL="0" distR="0" wp14:anchorId="7A90657A" wp14:editId="28E636FA">
            <wp:extent cx="5400675" cy="3999230"/>
            <wp:effectExtent l="0" t="0" r="9525" b="1270"/>
            <wp:docPr id="8807606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00675" cy="3999230"/>
                    </a:xfrm>
                    <a:prstGeom prst="rect">
                      <a:avLst/>
                    </a:prstGeom>
                    <a:noFill/>
                    <a:ln>
                      <a:noFill/>
                    </a:ln>
                  </pic:spPr>
                </pic:pic>
              </a:graphicData>
            </a:graphic>
          </wp:inline>
        </w:drawing>
      </w:r>
    </w:p>
    <w:p w14:paraId="34FEB1AE" w14:textId="77777777" w:rsidR="00177C8F" w:rsidRDefault="00177C8F" w:rsidP="009534CE">
      <w:pPr>
        <w:widowControl w:val="0"/>
        <w:rPr>
          <w:rFonts w:ascii="Times New Roman" w:hAnsi="Times New Roman" w:cs="Times New Roman"/>
          <w:b/>
          <w:bCs/>
          <w:lang w:val="en-GB"/>
        </w:rPr>
      </w:pPr>
    </w:p>
    <w:p w14:paraId="3F0D0247" w14:textId="4C56B230" w:rsidR="009534CE" w:rsidRPr="00BE3272" w:rsidRDefault="00A244B3" w:rsidP="009534CE">
      <w:pPr>
        <w:widowControl w:val="0"/>
        <w:rPr>
          <w:rFonts w:ascii="Times New Roman" w:hAnsi="Times New Roman" w:cs="Times New Roman"/>
          <w:lang w:val="en-GB"/>
        </w:rPr>
      </w:pPr>
      <w:r w:rsidRPr="00BE3272">
        <w:rPr>
          <w:rFonts w:ascii="Times New Roman" w:hAnsi="Times New Roman" w:cs="Times New Roman"/>
          <w:b/>
          <w:bCs/>
          <w:lang w:val="en-GB"/>
        </w:rPr>
        <w:t xml:space="preserve">Supplementary Figure 11: </w:t>
      </w:r>
      <w:r w:rsidR="00956ADB" w:rsidRPr="00BE3272">
        <w:rPr>
          <w:rFonts w:ascii="Times New Roman" w:hAnsi="Times New Roman" w:cs="Times New Roman"/>
          <w:b/>
          <w:bCs/>
          <w:lang w:val="en-GB"/>
        </w:rPr>
        <w:t xml:space="preserve">Efficiency of </w:t>
      </w:r>
      <w:r w:rsidRPr="00BE3272">
        <w:rPr>
          <w:rFonts w:ascii="Times New Roman" w:hAnsi="Times New Roman" w:cs="Times New Roman"/>
          <w:b/>
          <w:lang w:val="en-GB"/>
        </w:rPr>
        <w:t xml:space="preserve">Cre-recombination induced by </w:t>
      </w:r>
      <w:r w:rsidR="00653C9C" w:rsidRPr="00BE3272">
        <w:rPr>
          <w:rFonts w:ascii="Times New Roman" w:hAnsi="Times New Roman" w:cs="Times New Roman"/>
          <w:b/>
          <w:lang w:val="en-GB"/>
        </w:rPr>
        <w:t>tamoxifen</w:t>
      </w:r>
      <w:r w:rsidRPr="00BE3272">
        <w:rPr>
          <w:rFonts w:ascii="Times New Roman" w:hAnsi="Times New Roman" w:cs="Times New Roman"/>
          <w:b/>
          <w:lang w:val="en-GB"/>
        </w:rPr>
        <w:t xml:space="preserve"> during pregnancy</w:t>
      </w:r>
      <w:r w:rsidRPr="00BE3272">
        <w:rPr>
          <w:rFonts w:ascii="Times New Roman" w:hAnsi="Times New Roman" w:cs="Times New Roman"/>
          <w:lang w:val="en-GB"/>
        </w:rPr>
        <w:t xml:space="preserve"> </w:t>
      </w:r>
    </w:p>
    <w:p w14:paraId="070EE8FF" w14:textId="0E828B7B" w:rsidR="009534CE" w:rsidRPr="00BE3272" w:rsidRDefault="00A244B3" w:rsidP="00767802">
      <w:pPr>
        <w:widowControl w:val="0"/>
        <w:rPr>
          <w:rFonts w:ascii="Times New Roman" w:eastAsia="ＭＳ Ｐゴシック" w:hAnsi="Times New Roman" w:cs="Times New Roman"/>
          <w:color w:val="000000"/>
          <w:lang w:val="en-GB"/>
        </w:rPr>
        <w:sectPr w:rsidR="009534CE" w:rsidRPr="00BE3272">
          <w:pgSz w:w="11906" w:h="16838"/>
          <w:pgMar w:top="1985" w:right="1701" w:bottom="1701" w:left="1701" w:header="851" w:footer="992" w:gutter="0"/>
          <w:cols w:space="425"/>
          <w:docGrid w:type="lines" w:linePitch="360"/>
        </w:sectPr>
      </w:pPr>
      <w:r w:rsidRPr="00BE3272">
        <w:rPr>
          <w:rFonts w:ascii="Times New Roman" w:hAnsi="Times New Roman" w:cs="Times New Roman"/>
          <w:b/>
          <w:lang w:val="en-GB"/>
        </w:rPr>
        <w:t>A</w:t>
      </w:r>
      <w:r w:rsidR="00653C9C" w:rsidRPr="00BE3272">
        <w:rPr>
          <w:rFonts w:ascii="Times New Roman" w:hAnsi="Times New Roman" w:cs="Times New Roman"/>
          <w:b/>
          <w:lang w:val="en-GB"/>
        </w:rPr>
        <w:t>.</w:t>
      </w:r>
      <w:r w:rsidRPr="00BE3272">
        <w:rPr>
          <w:rFonts w:ascii="Times New Roman" w:hAnsi="Times New Roman" w:cs="Times New Roman"/>
          <w:b/>
          <w:lang w:val="en-GB"/>
        </w:rPr>
        <w:t xml:space="preserve"> </w:t>
      </w:r>
      <w:r w:rsidRPr="00BE3272">
        <w:rPr>
          <w:rFonts w:ascii="Times New Roman" w:hAnsi="Times New Roman" w:cs="Times New Roman"/>
          <w:lang w:val="en-GB"/>
        </w:rPr>
        <w:t xml:space="preserve">Representative ovary </w:t>
      </w:r>
      <w:r w:rsidR="00653C9C" w:rsidRPr="00BE3272">
        <w:rPr>
          <w:rFonts w:ascii="Times New Roman" w:hAnsi="Times New Roman" w:cs="Times New Roman"/>
          <w:lang w:val="en-GB"/>
        </w:rPr>
        <w:t>collected</w:t>
      </w:r>
      <w:r w:rsidRPr="00BE3272">
        <w:rPr>
          <w:rFonts w:ascii="Times New Roman" w:hAnsi="Times New Roman" w:cs="Times New Roman"/>
          <w:lang w:val="en-GB"/>
        </w:rPr>
        <w:t xml:space="preserve"> at </w:t>
      </w:r>
      <w:r w:rsidR="0034206F">
        <w:rPr>
          <w:rFonts w:ascii="Times New Roman" w:hAnsi="Times New Roman" w:cs="Times New Roman"/>
          <w:lang w:val="en-GB"/>
        </w:rPr>
        <w:t>postnatal day 0 (</w:t>
      </w:r>
      <w:r w:rsidRPr="00BE3272">
        <w:rPr>
          <w:rFonts w:ascii="Times New Roman" w:hAnsi="Times New Roman" w:cs="Times New Roman"/>
          <w:lang w:val="en-GB"/>
        </w:rPr>
        <w:t>P0</w:t>
      </w:r>
      <w:r w:rsidR="0034206F">
        <w:rPr>
          <w:rFonts w:ascii="Times New Roman" w:hAnsi="Times New Roman" w:cs="Times New Roman"/>
          <w:lang w:val="en-GB"/>
        </w:rPr>
        <w:t>)</w:t>
      </w:r>
      <w:r w:rsidRPr="00BE3272">
        <w:rPr>
          <w:rFonts w:ascii="Times New Roman" w:hAnsi="Times New Roman" w:cs="Times New Roman"/>
          <w:lang w:val="en-GB"/>
        </w:rPr>
        <w:t xml:space="preserve"> of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w:t>
      </w:r>
      <w:proofErr w:type="gramStart"/>
      <w:r w:rsidRPr="00BE3272">
        <w:rPr>
          <w:rFonts w:ascii="Times New Roman" w:hAnsi="Times New Roman" w:cs="Times New Roman"/>
          <w:i/>
          <w:iCs/>
          <w:vertAlign w:val="superscript"/>
          <w:lang w:val="en-GB"/>
        </w:rPr>
        <w:t>+</w:t>
      </w:r>
      <w:r w:rsidRPr="00BE3272">
        <w:rPr>
          <w:rFonts w:ascii="Times New Roman" w:hAnsi="Times New Roman" w:cs="Times New Roman"/>
          <w:lang w:val="en-GB"/>
        </w:rPr>
        <w:t>::</w:t>
      </w:r>
      <w:proofErr w:type="gramEnd"/>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lang w:val="en-GB"/>
        </w:rPr>
        <w:t xml:space="preserve"> and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+/CreERT2</w:t>
      </w:r>
      <w:r w:rsidRPr="00BE3272">
        <w:rPr>
          <w:rFonts w:ascii="Times New Roman" w:hAnsi="Times New Roman" w:cs="Times New Roman"/>
          <w:lang w:val="en-GB"/>
        </w:rPr>
        <w:t>::</w:t>
      </w:r>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lang w:val="en-GB"/>
        </w:rPr>
        <w:t xml:space="preserve"> female mice. </w:t>
      </w:r>
      <w:r w:rsidRPr="00BE3272">
        <w:rPr>
          <w:rFonts w:ascii="Times New Roman" w:hAnsi="Times New Roman" w:cs="Times New Roman"/>
          <w:b/>
          <w:lang w:val="en-GB"/>
        </w:rPr>
        <w:t>B</w:t>
      </w:r>
      <w:r w:rsidR="00653C9C" w:rsidRPr="00BE3272">
        <w:rPr>
          <w:rFonts w:ascii="Times New Roman" w:hAnsi="Times New Roman" w:cs="Times New Roman"/>
          <w:b/>
          <w:lang w:val="en-GB"/>
        </w:rPr>
        <w:t>.</w:t>
      </w:r>
      <w:r w:rsidRPr="00BE3272">
        <w:rPr>
          <w:rFonts w:ascii="Times New Roman" w:hAnsi="Times New Roman" w:cs="Times New Roman"/>
          <w:lang w:val="en-GB"/>
        </w:rPr>
        <w:t xml:space="preserve"> Bar chart of the percentage of MVH+/</w:t>
      </w:r>
      <w:proofErr w:type="spellStart"/>
      <w:r w:rsidRPr="00BE3272">
        <w:rPr>
          <w:rFonts w:ascii="Times New Roman" w:hAnsi="Times New Roman" w:cs="Times New Roman"/>
          <w:lang w:val="en-GB"/>
        </w:rPr>
        <w:t>t</w:t>
      </w:r>
      <w:r w:rsidR="00526865">
        <w:rPr>
          <w:rFonts w:ascii="Times New Roman" w:hAnsi="Times New Roman" w:cs="Times New Roman"/>
          <w:lang w:val="en-GB"/>
        </w:rPr>
        <w:t>D</w:t>
      </w:r>
      <w:r w:rsidRPr="00BE3272">
        <w:rPr>
          <w:rFonts w:ascii="Times New Roman" w:hAnsi="Times New Roman" w:cs="Times New Roman"/>
          <w:lang w:val="en-GB"/>
        </w:rPr>
        <w:t>sRed</w:t>
      </w:r>
      <w:proofErr w:type="spellEnd"/>
      <w:r w:rsidRPr="00BE3272">
        <w:rPr>
          <w:rFonts w:ascii="Times New Roman" w:hAnsi="Times New Roman" w:cs="Times New Roman"/>
          <w:lang w:val="en-GB"/>
        </w:rPr>
        <w:t xml:space="preserve">- and </w:t>
      </w:r>
      <w:r w:rsidRPr="00BE3272">
        <w:rPr>
          <w:rFonts w:ascii="Times New Roman" w:hAnsi="Times New Roman" w:cs="Times New Roman"/>
          <w:b/>
          <w:lang w:val="en-GB"/>
        </w:rPr>
        <w:t>C</w:t>
      </w:r>
      <w:r w:rsidR="00653C9C" w:rsidRPr="00BE3272">
        <w:rPr>
          <w:rFonts w:ascii="Times New Roman" w:hAnsi="Times New Roman" w:cs="Times New Roman"/>
          <w:b/>
          <w:lang w:val="en-GB"/>
        </w:rPr>
        <w:t>.</w:t>
      </w:r>
      <w:r w:rsidRPr="00BE3272">
        <w:rPr>
          <w:rFonts w:ascii="Times New Roman" w:hAnsi="Times New Roman" w:cs="Times New Roman"/>
          <w:lang w:val="en-GB"/>
        </w:rPr>
        <w:t xml:space="preserve"> MVH+/</w:t>
      </w:r>
      <w:proofErr w:type="spellStart"/>
      <w:r w:rsidRPr="00BE3272">
        <w:rPr>
          <w:rFonts w:ascii="Times New Roman" w:hAnsi="Times New Roman" w:cs="Times New Roman"/>
          <w:lang w:val="en-GB"/>
        </w:rPr>
        <w:t>t</w:t>
      </w:r>
      <w:r w:rsidR="00526865">
        <w:rPr>
          <w:rFonts w:ascii="Times New Roman" w:hAnsi="Times New Roman" w:cs="Times New Roman"/>
          <w:lang w:val="en-GB"/>
        </w:rPr>
        <w:t>D</w:t>
      </w:r>
      <w:r w:rsidRPr="00BE3272">
        <w:rPr>
          <w:rFonts w:ascii="Times New Roman" w:hAnsi="Times New Roman" w:cs="Times New Roman"/>
          <w:lang w:val="en-GB"/>
        </w:rPr>
        <w:t>sRed</w:t>
      </w:r>
      <w:proofErr w:type="spellEnd"/>
      <w:r w:rsidRPr="00BE3272">
        <w:rPr>
          <w:rFonts w:ascii="Times New Roman" w:hAnsi="Times New Roman" w:cs="Times New Roman"/>
          <w:lang w:val="en-GB"/>
        </w:rPr>
        <w:t xml:space="preserve">+ of both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w:t>
      </w:r>
      <w:proofErr w:type="gramStart"/>
      <w:r w:rsidRPr="00BE3272">
        <w:rPr>
          <w:rFonts w:ascii="Times New Roman" w:hAnsi="Times New Roman" w:cs="Times New Roman"/>
          <w:i/>
          <w:iCs/>
          <w:vertAlign w:val="superscript"/>
          <w:lang w:val="en-GB"/>
        </w:rPr>
        <w:t>+</w:t>
      </w:r>
      <w:r w:rsidR="00FC60AF" w:rsidRPr="00BE3272">
        <w:rPr>
          <w:rFonts w:ascii="Times New Roman" w:hAnsi="Times New Roman" w:cs="Times New Roman"/>
          <w:lang w:val="en-GB"/>
        </w:rPr>
        <w:t>;;</w:t>
      </w:r>
      <w:proofErr w:type="gramEnd"/>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00653C9C" w:rsidRPr="00BE3272">
        <w:rPr>
          <w:rFonts w:ascii="Times New Roman" w:hAnsi="Times New Roman" w:cs="Times New Roman"/>
          <w:lang w:val="en-GB"/>
        </w:rPr>
        <w:t xml:space="preserve"> </w:t>
      </w:r>
      <w:r w:rsidRPr="00BE3272">
        <w:rPr>
          <w:rFonts w:ascii="Times New Roman" w:hAnsi="Times New Roman" w:cs="Times New Roman"/>
          <w:lang w:val="en-GB"/>
        </w:rPr>
        <w:t xml:space="preserve">and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+/CreERT2</w:t>
      </w:r>
      <w:r w:rsidR="00FC60AF" w:rsidRPr="00BE3272">
        <w:rPr>
          <w:rFonts w:ascii="Times New Roman" w:hAnsi="Times New Roman" w:cs="Times New Roman"/>
          <w:lang w:val="en-GB"/>
        </w:rPr>
        <w:t>;;</w:t>
      </w:r>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lang w:val="en-GB"/>
        </w:rPr>
        <w:t xml:space="preserve"> groups. Only the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+/CreERT</w:t>
      </w:r>
      <w:proofErr w:type="gramStart"/>
      <w:r w:rsidRPr="00BE3272">
        <w:rPr>
          <w:rFonts w:ascii="Times New Roman" w:hAnsi="Times New Roman" w:cs="Times New Roman"/>
          <w:i/>
          <w:iCs/>
          <w:vertAlign w:val="superscript"/>
          <w:lang w:val="en-GB"/>
        </w:rPr>
        <w:t>2</w:t>
      </w:r>
      <w:r w:rsidR="00FC60AF" w:rsidRPr="00BE3272">
        <w:rPr>
          <w:rFonts w:ascii="Times New Roman" w:hAnsi="Times New Roman" w:cs="Times New Roman"/>
          <w:lang w:val="en-GB"/>
        </w:rPr>
        <w:t>;;</w:t>
      </w:r>
      <w:proofErr w:type="gramEnd"/>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00653C9C" w:rsidRPr="00BE3272">
        <w:rPr>
          <w:rFonts w:ascii="Times New Roman" w:hAnsi="Times New Roman" w:cs="Times New Roman"/>
          <w:lang w:val="en-GB"/>
        </w:rPr>
        <w:t xml:space="preserve"> </w:t>
      </w:r>
      <w:r w:rsidR="00FC60AF" w:rsidRPr="00BE3272">
        <w:rPr>
          <w:rFonts w:ascii="Times New Roman" w:hAnsi="Times New Roman" w:cs="Times New Roman"/>
          <w:lang w:val="en-GB"/>
        </w:rPr>
        <w:t>ovaries</w:t>
      </w:r>
      <w:r w:rsidRPr="00BE3272">
        <w:rPr>
          <w:rFonts w:ascii="Times New Roman" w:hAnsi="Times New Roman" w:cs="Times New Roman"/>
          <w:lang w:val="en-GB"/>
        </w:rPr>
        <w:t xml:space="preserve"> show the conversion from green to red. </w:t>
      </w:r>
      <w:r w:rsidRPr="00BE3272">
        <w:rPr>
          <w:rFonts w:ascii="Times New Roman" w:hAnsi="Times New Roman" w:cs="Times New Roman"/>
          <w:b/>
          <w:lang w:val="en-GB"/>
        </w:rPr>
        <w:t>D</w:t>
      </w:r>
      <w:r w:rsidR="00653C9C" w:rsidRPr="00BE3272">
        <w:rPr>
          <w:rFonts w:ascii="Times New Roman" w:hAnsi="Times New Roman" w:cs="Times New Roman"/>
          <w:b/>
          <w:lang w:val="en-GB"/>
        </w:rPr>
        <w:t>.</w:t>
      </w:r>
      <w:r w:rsidRPr="00BE3272">
        <w:rPr>
          <w:rFonts w:ascii="Times New Roman" w:hAnsi="Times New Roman" w:cs="Times New Roman"/>
          <w:lang w:val="en-GB"/>
        </w:rPr>
        <w:t xml:space="preserve"> Representative microscopic images of ovaries in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w:t>
      </w:r>
      <w:r w:rsidR="00FC60AF" w:rsidRPr="00BE3272">
        <w:rPr>
          <w:rFonts w:ascii="Times New Roman" w:hAnsi="Times New Roman" w:cs="Times New Roman"/>
          <w:lang w:val="en-GB"/>
        </w:rPr>
        <w:t>;;</w:t>
      </w:r>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lang w:val="en-GB"/>
        </w:rPr>
        <w:t xml:space="preserve"> and </w:t>
      </w:r>
      <w:r w:rsidRPr="00BE3272">
        <w:rPr>
          <w:rFonts w:ascii="Times New Roman" w:hAnsi="Times New Roman" w:cs="Times New Roman"/>
          <w:i/>
          <w:iCs/>
          <w:lang w:val="en-GB"/>
        </w:rPr>
        <w:t>Ddx4</w:t>
      </w:r>
      <w:r w:rsidRPr="00BE3272">
        <w:rPr>
          <w:rFonts w:ascii="Times New Roman" w:hAnsi="Times New Roman" w:cs="Times New Roman"/>
          <w:i/>
          <w:iCs/>
          <w:vertAlign w:val="superscript"/>
          <w:lang w:val="en-GB"/>
        </w:rPr>
        <w:t>+/CreERT2</w:t>
      </w:r>
      <w:r w:rsidR="00FC60AF" w:rsidRPr="00BE3272">
        <w:rPr>
          <w:rFonts w:ascii="Times New Roman" w:hAnsi="Times New Roman" w:cs="Times New Roman"/>
          <w:lang w:val="en-GB"/>
        </w:rPr>
        <w:t>;;</w:t>
      </w:r>
      <w:r w:rsidRPr="00BE3272">
        <w:rPr>
          <w:rFonts w:ascii="Times New Roman" w:hAnsi="Times New Roman" w:cs="Times New Roman"/>
          <w:i/>
          <w:iCs/>
          <w:lang w:val="en-GB"/>
        </w:rPr>
        <w:t>ROSA</w:t>
      </w:r>
      <w:r w:rsidRPr="00BE3272">
        <w:rPr>
          <w:rFonts w:ascii="Times New Roman" w:hAnsi="Times New Roman" w:cs="Times New Roman"/>
          <w:i/>
          <w:iCs/>
          <w:vertAlign w:val="superscript"/>
          <w:lang w:val="en-GB"/>
        </w:rPr>
        <w:t>GRR/+</w:t>
      </w:r>
      <w:r w:rsidRPr="00BE3272">
        <w:rPr>
          <w:rFonts w:ascii="Times New Roman" w:hAnsi="Times New Roman" w:cs="Times New Roman"/>
          <w:lang w:val="en-GB"/>
        </w:rPr>
        <w:t xml:space="preserve"> female mice. Scale bar = 500 µ</w:t>
      </w:r>
      <w:r w:rsidR="00767802">
        <w:rPr>
          <w:rFonts w:ascii="Times New Roman" w:eastAsia="ＭＳ Ｐゴシック" w:hAnsi="Times New Roman" w:cs="Times New Roman"/>
          <w:color w:val="000000"/>
          <w:lang w:val="en-GB"/>
        </w:rPr>
        <w:t>m</w:t>
      </w:r>
    </w:p>
    <w:p w14:paraId="018E919B" w14:textId="77777777" w:rsidR="006B7199" w:rsidRPr="00BE3272" w:rsidRDefault="006B7199" w:rsidP="006B7199">
      <w:pPr>
        <w:autoSpaceDE w:val="0"/>
        <w:autoSpaceDN w:val="0"/>
        <w:adjustRightInd w:val="0"/>
        <w:rPr>
          <w:rFonts w:ascii="Times New Roman" w:eastAsia="ＭＳ Ｐゴシック" w:hAnsi="Times New Roman" w:cs="Times New Roman"/>
          <w:color w:val="000000"/>
          <w:lang w:val="en-GB"/>
        </w:rPr>
      </w:pPr>
    </w:p>
    <w:sectPr w:rsidR="006B7199" w:rsidRPr="00BE3272" w:rsidSect="0076780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altName w:val="Yu Gothic"/>
    <w:panose1 w:val="02020600040205080304"/>
    <w:charset w:val="80"/>
    <w:family w:val="roman"/>
    <w:pitch w:val="variable"/>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A13B97"/>
    <w:multiLevelType w:val="multilevel"/>
    <w:tmpl w:val="A90E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1230EF"/>
    <w:multiLevelType w:val="hybridMultilevel"/>
    <w:tmpl w:val="22186B24"/>
    <w:lvl w:ilvl="0" w:tplc="429E228E">
      <w:start w:val="1"/>
      <w:numFmt w:val="upperLetter"/>
      <w:lvlText w:val="%1."/>
      <w:lvlJc w:val="left"/>
      <w:pPr>
        <w:ind w:left="720" w:hanging="360"/>
      </w:pPr>
      <w:rPr>
        <w:rFonts w:hint="default"/>
        <w:b/>
        <w:color w:val="000000"/>
      </w:rPr>
    </w:lvl>
    <w:lvl w:ilvl="1" w:tplc="F80472A2" w:tentative="1">
      <w:start w:val="1"/>
      <w:numFmt w:val="lowerLetter"/>
      <w:lvlText w:val="%2."/>
      <w:lvlJc w:val="left"/>
      <w:pPr>
        <w:ind w:left="1440" w:hanging="360"/>
      </w:pPr>
    </w:lvl>
    <w:lvl w:ilvl="2" w:tplc="2F1CA718" w:tentative="1">
      <w:start w:val="1"/>
      <w:numFmt w:val="lowerRoman"/>
      <w:lvlText w:val="%3."/>
      <w:lvlJc w:val="right"/>
      <w:pPr>
        <w:ind w:left="2160" w:hanging="180"/>
      </w:pPr>
    </w:lvl>
    <w:lvl w:ilvl="3" w:tplc="F35A7814" w:tentative="1">
      <w:start w:val="1"/>
      <w:numFmt w:val="decimal"/>
      <w:lvlText w:val="%4."/>
      <w:lvlJc w:val="left"/>
      <w:pPr>
        <w:ind w:left="2880" w:hanging="360"/>
      </w:pPr>
    </w:lvl>
    <w:lvl w:ilvl="4" w:tplc="2894FB12" w:tentative="1">
      <w:start w:val="1"/>
      <w:numFmt w:val="lowerLetter"/>
      <w:lvlText w:val="%5."/>
      <w:lvlJc w:val="left"/>
      <w:pPr>
        <w:ind w:left="3600" w:hanging="360"/>
      </w:pPr>
    </w:lvl>
    <w:lvl w:ilvl="5" w:tplc="9FD89B9C" w:tentative="1">
      <w:start w:val="1"/>
      <w:numFmt w:val="lowerRoman"/>
      <w:lvlText w:val="%6."/>
      <w:lvlJc w:val="right"/>
      <w:pPr>
        <w:ind w:left="4320" w:hanging="180"/>
      </w:pPr>
    </w:lvl>
    <w:lvl w:ilvl="6" w:tplc="4BD20A16" w:tentative="1">
      <w:start w:val="1"/>
      <w:numFmt w:val="decimal"/>
      <w:lvlText w:val="%7."/>
      <w:lvlJc w:val="left"/>
      <w:pPr>
        <w:ind w:left="5040" w:hanging="360"/>
      </w:pPr>
    </w:lvl>
    <w:lvl w:ilvl="7" w:tplc="42203D6E" w:tentative="1">
      <w:start w:val="1"/>
      <w:numFmt w:val="lowerLetter"/>
      <w:lvlText w:val="%8."/>
      <w:lvlJc w:val="left"/>
      <w:pPr>
        <w:ind w:left="5760" w:hanging="360"/>
      </w:pPr>
    </w:lvl>
    <w:lvl w:ilvl="8" w:tplc="04045C2C" w:tentative="1">
      <w:start w:val="1"/>
      <w:numFmt w:val="lowerRoman"/>
      <w:lvlText w:val="%9."/>
      <w:lvlJc w:val="right"/>
      <w:pPr>
        <w:ind w:left="6480" w:hanging="180"/>
      </w:pPr>
    </w:lvl>
  </w:abstractNum>
  <w:abstractNum w:abstractNumId="2" w15:restartNumberingAfterBreak="0">
    <w:nsid w:val="63C3730C"/>
    <w:multiLevelType w:val="multilevel"/>
    <w:tmpl w:val="E2E65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1932599">
    <w:abstractNumId w:val="2"/>
  </w:num>
  <w:num w:numId="2" w16cid:durableId="1576671588">
    <w:abstractNumId w:val="1"/>
  </w:num>
  <w:num w:numId="3" w16cid:durableId="2105609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trackRevisions/>
  <w:defaultTabStop w:val="84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E83"/>
    <w:rsid w:val="00004027"/>
    <w:rsid w:val="00011B46"/>
    <w:rsid w:val="00047D07"/>
    <w:rsid w:val="000618B9"/>
    <w:rsid w:val="00070834"/>
    <w:rsid w:val="000845A4"/>
    <w:rsid w:val="000C1988"/>
    <w:rsid w:val="00112F41"/>
    <w:rsid w:val="00152BC8"/>
    <w:rsid w:val="00153D81"/>
    <w:rsid w:val="001649EF"/>
    <w:rsid w:val="00177C8F"/>
    <w:rsid w:val="001A393E"/>
    <w:rsid w:val="001F66E8"/>
    <w:rsid w:val="00203A25"/>
    <w:rsid w:val="0026645E"/>
    <w:rsid w:val="00291D57"/>
    <w:rsid w:val="002D51E6"/>
    <w:rsid w:val="00300CCF"/>
    <w:rsid w:val="00340800"/>
    <w:rsid w:val="0034206F"/>
    <w:rsid w:val="003B0BB5"/>
    <w:rsid w:val="003E4152"/>
    <w:rsid w:val="004268E5"/>
    <w:rsid w:val="004476BF"/>
    <w:rsid w:val="004A4B28"/>
    <w:rsid w:val="004E36FD"/>
    <w:rsid w:val="004F1490"/>
    <w:rsid w:val="00526865"/>
    <w:rsid w:val="0053584A"/>
    <w:rsid w:val="00565E16"/>
    <w:rsid w:val="005B694F"/>
    <w:rsid w:val="005D5A9B"/>
    <w:rsid w:val="005F7DFB"/>
    <w:rsid w:val="00635761"/>
    <w:rsid w:val="00653C9C"/>
    <w:rsid w:val="00673A75"/>
    <w:rsid w:val="006B2A99"/>
    <w:rsid w:val="006B45FA"/>
    <w:rsid w:val="006B7199"/>
    <w:rsid w:val="006D207B"/>
    <w:rsid w:val="006E2982"/>
    <w:rsid w:val="0072544C"/>
    <w:rsid w:val="00767802"/>
    <w:rsid w:val="00817FC8"/>
    <w:rsid w:val="0082744E"/>
    <w:rsid w:val="0084406C"/>
    <w:rsid w:val="00853FEC"/>
    <w:rsid w:val="008C0CFF"/>
    <w:rsid w:val="008D2895"/>
    <w:rsid w:val="008D732D"/>
    <w:rsid w:val="009036CF"/>
    <w:rsid w:val="00946840"/>
    <w:rsid w:val="009508FB"/>
    <w:rsid w:val="009534CE"/>
    <w:rsid w:val="00956ADB"/>
    <w:rsid w:val="009607F1"/>
    <w:rsid w:val="009633E8"/>
    <w:rsid w:val="009A28AC"/>
    <w:rsid w:val="009E5CEE"/>
    <w:rsid w:val="009F5D0E"/>
    <w:rsid w:val="00A244B3"/>
    <w:rsid w:val="00A36355"/>
    <w:rsid w:val="00A724AD"/>
    <w:rsid w:val="00A93122"/>
    <w:rsid w:val="00AA3BDA"/>
    <w:rsid w:val="00AC053F"/>
    <w:rsid w:val="00AC2ED0"/>
    <w:rsid w:val="00B0146B"/>
    <w:rsid w:val="00B2055F"/>
    <w:rsid w:val="00B31296"/>
    <w:rsid w:val="00B66808"/>
    <w:rsid w:val="00B8367E"/>
    <w:rsid w:val="00B96936"/>
    <w:rsid w:val="00B96FEE"/>
    <w:rsid w:val="00BD0CB5"/>
    <w:rsid w:val="00BE3272"/>
    <w:rsid w:val="00BE370C"/>
    <w:rsid w:val="00BE58EA"/>
    <w:rsid w:val="00C310B4"/>
    <w:rsid w:val="00C345F3"/>
    <w:rsid w:val="00C64664"/>
    <w:rsid w:val="00C81E37"/>
    <w:rsid w:val="00C9470A"/>
    <w:rsid w:val="00C952C9"/>
    <w:rsid w:val="00C97039"/>
    <w:rsid w:val="00D42564"/>
    <w:rsid w:val="00D46B80"/>
    <w:rsid w:val="00D93C55"/>
    <w:rsid w:val="00D96C66"/>
    <w:rsid w:val="00E174CE"/>
    <w:rsid w:val="00E23858"/>
    <w:rsid w:val="00E256A4"/>
    <w:rsid w:val="00E37AFC"/>
    <w:rsid w:val="00E52D84"/>
    <w:rsid w:val="00E62E83"/>
    <w:rsid w:val="00EB7DD8"/>
    <w:rsid w:val="00F200F3"/>
    <w:rsid w:val="00F25D9C"/>
    <w:rsid w:val="00F42E0A"/>
    <w:rsid w:val="00F466B4"/>
    <w:rsid w:val="00F47C7E"/>
    <w:rsid w:val="00F65CC7"/>
    <w:rsid w:val="00F96FCC"/>
    <w:rsid w:val="00FC60AF"/>
    <w:rsid w:val="00FE4F8D"/>
    <w:rsid w:val="00FF0D4A"/>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DDEC08"/>
  <w15:chartTrackingRefBased/>
  <w15:docId w15:val="{1A9B5F5A-2008-4667-91BD-F539DDE49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E83"/>
    <w:rPr>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0834"/>
    <w:pPr>
      <w:tabs>
        <w:tab w:val="center" w:pos="4252"/>
        <w:tab w:val="right" w:pos="8504"/>
      </w:tabs>
      <w:snapToGrid w:val="0"/>
    </w:pPr>
  </w:style>
  <w:style w:type="character" w:customStyle="1" w:styleId="HeaderChar">
    <w:name w:val="Header Char"/>
    <w:basedOn w:val="DefaultParagraphFont"/>
    <w:link w:val="Header"/>
    <w:uiPriority w:val="99"/>
    <w:rsid w:val="00070834"/>
    <w:rPr>
      <w:kern w:val="0"/>
      <w:sz w:val="24"/>
      <w:szCs w:val="24"/>
    </w:rPr>
  </w:style>
  <w:style w:type="paragraph" w:styleId="Footer">
    <w:name w:val="footer"/>
    <w:basedOn w:val="Normal"/>
    <w:link w:val="FooterChar"/>
    <w:uiPriority w:val="99"/>
    <w:unhideWhenUsed/>
    <w:rsid w:val="00070834"/>
    <w:pPr>
      <w:tabs>
        <w:tab w:val="center" w:pos="4252"/>
        <w:tab w:val="right" w:pos="8504"/>
      </w:tabs>
      <w:snapToGrid w:val="0"/>
    </w:pPr>
  </w:style>
  <w:style w:type="character" w:customStyle="1" w:styleId="FooterChar">
    <w:name w:val="Footer Char"/>
    <w:basedOn w:val="DefaultParagraphFont"/>
    <w:link w:val="Footer"/>
    <w:uiPriority w:val="99"/>
    <w:rsid w:val="00070834"/>
    <w:rPr>
      <w:kern w:val="0"/>
      <w:sz w:val="24"/>
      <w:szCs w:val="24"/>
    </w:rPr>
  </w:style>
  <w:style w:type="paragraph" w:styleId="ListParagraph">
    <w:name w:val="List Paragraph"/>
    <w:basedOn w:val="Normal"/>
    <w:uiPriority w:val="34"/>
    <w:qFormat/>
    <w:rsid w:val="00C64664"/>
    <w:pPr>
      <w:ind w:left="720"/>
      <w:contextualSpacing/>
    </w:pPr>
  </w:style>
  <w:style w:type="paragraph" w:styleId="NormalWeb">
    <w:name w:val="Normal (Web)"/>
    <w:basedOn w:val="Normal"/>
    <w:uiPriority w:val="99"/>
    <w:semiHidden/>
    <w:unhideWhenUsed/>
    <w:rsid w:val="00F466B4"/>
    <w:rPr>
      <w:rFonts w:ascii="Times New Roman" w:hAnsi="Times New Roman" w:cs="Times New Roman"/>
    </w:r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kern w:val="0"/>
      <w:sz w:val="20"/>
      <w:szCs w:val="20"/>
    </w:rPr>
  </w:style>
  <w:style w:type="paragraph" w:styleId="Revision">
    <w:name w:val="Revision"/>
    <w:hidden/>
    <w:uiPriority w:val="99"/>
    <w:semiHidden/>
    <w:rsid w:val="00EB7DD8"/>
    <w:rPr>
      <w:kern w:val="0"/>
      <w:sz w:val="24"/>
      <w:szCs w:val="24"/>
    </w:rPr>
  </w:style>
  <w:style w:type="paragraph" w:styleId="CommentSubject">
    <w:name w:val="annotation subject"/>
    <w:basedOn w:val="CommentText"/>
    <w:next w:val="CommentText"/>
    <w:link w:val="CommentSubjectChar"/>
    <w:uiPriority w:val="99"/>
    <w:semiHidden/>
    <w:unhideWhenUsed/>
    <w:rsid w:val="0034206F"/>
    <w:rPr>
      <w:b/>
      <w:bCs/>
    </w:rPr>
  </w:style>
  <w:style w:type="character" w:customStyle="1" w:styleId="CommentSubjectChar">
    <w:name w:val="Comment Subject Char"/>
    <w:basedOn w:val="CommentTextChar"/>
    <w:link w:val="CommentSubject"/>
    <w:uiPriority w:val="99"/>
    <w:semiHidden/>
    <w:rsid w:val="0034206F"/>
    <w:rPr>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tiff"/><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image" Target="media/image9.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169DA4-A582-4E87-9ED4-F289BA53B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12</Pages>
  <Words>970</Words>
  <Characters>5803</Characters>
  <Application>Microsoft Office Word</Application>
  <DocSecurity>0</DocSecurity>
  <Lines>48</Lines>
  <Paragraphs>13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水野聖哉</dc:creator>
  <cp:lastModifiedBy>Chi Lieu Kim Nguyen</cp:lastModifiedBy>
  <cp:revision>42</cp:revision>
  <cp:lastPrinted>2024-07-25T01:59:00Z</cp:lastPrinted>
  <dcterms:created xsi:type="dcterms:W3CDTF">2021-12-26T23:30:00Z</dcterms:created>
  <dcterms:modified xsi:type="dcterms:W3CDTF">2024-08-26T01:39:00Z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cc758d8497233c44f93bc5e985b73c6354a3fe60ee9312b777a00e9fc0f8b0e0</vt:lpwstr>
  </property>
</Properties>
</file>