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4A77C" w14:textId="6D0476BF" w:rsidR="005E7760" w:rsidRPr="00687D0A" w:rsidRDefault="006C1194">
      <w:pPr>
        <w:widowControl/>
        <w:jc w:val="left"/>
        <w:rPr>
          <w:b/>
          <w:bCs/>
          <w:sz w:val="24"/>
        </w:rPr>
      </w:pPr>
      <w:bookmarkStart w:id="0" w:name="OLE_LINK4"/>
      <w:bookmarkStart w:id="1" w:name="OLE_LINK5"/>
      <w:bookmarkStart w:id="2" w:name="OLE_LINK6"/>
      <w:r w:rsidRPr="00687D0A">
        <w:rPr>
          <w:rFonts w:hint="eastAsia"/>
          <w:b/>
          <w:bCs/>
          <w:sz w:val="24"/>
        </w:rPr>
        <w:t>S</w:t>
      </w:r>
      <w:r w:rsidRPr="00687D0A">
        <w:rPr>
          <w:b/>
          <w:bCs/>
          <w:sz w:val="24"/>
        </w:rPr>
        <w:t>upporting information</w:t>
      </w:r>
    </w:p>
    <w:p w14:paraId="14002640" w14:textId="5F4C6F47" w:rsidR="006C1194" w:rsidRPr="00687D0A" w:rsidRDefault="006C1194">
      <w:pPr>
        <w:widowControl/>
        <w:jc w:val="left"/>
        <w:rPr>
          <w:sz w:val="24"/>
        </w:rPr>
      </w:pPr>
    </w:p>
    <w:p w14:paraId="0E734663" w14:textId="35AD725B" w:rsidR="00A53983" w:rsidRPr="00687D0A" w:rsidRDefault="00A53983" w:rsidP="006C1194">
      <w:pPr>
        <w:spacing w:line="480" w:lineRule="auto"/>
        <w:rPr>
          <w:b/>
          <w:sz w:val="24"/>
        </w:rPr>
      </w:pPr>
      <w:r w:rsidRPr="00A53983">
        <w:rPr>
          <w:b/>
          <w:sz w:val="24"/>
        </w:rPr>
        <w:t xml:space="preserve">The light : nutrient ratio in alpine lakes: different scenarios of bacterial nutrient limitation and community structure in above and below </w:t>
      </w:r>
      <w:proofErr w:type="spellStart"/>
      <w:r w:rsidRPr="00A53983">
        <w:rPr>
          <w:b/>
          <w:sz w:val="24"/>
        </w:rPr>
        <w:t>treeline</w:t>
      </w:r>
      <w:proofErr w:type="spellEnd"/>
      <w:r w:rsidRPr="00A53983">
        <w:rPr>
          <w:b/>
          <w:sz w:val="24"/>
        </w:rPr>
        <w:t xml:space="preserve"> lakes</w:t>
      </w:r>
      <w:r w:rsidRPr="00A53983" w:rsidDel="00A53983">
        <w:rPr>
          <w:b/>
          <w:sz w:val="24"/>
        </w:rPr>
        <w:t xml:space="preserve"> </w:t>
      </w:r>
    </w:p>
    <w:p w14:paraId="164ED0D3" w14:textId="77777777" w:rsidR="006C1194" w:rsidRPr="00687D0A" w:rsidRDefault="006C1194" w:rsidP="006C1194">
      <w:pPr>
        <w:autoSpaceDE w:val="0"/>
        <w:autoSpaceDN w:val="0"/>
        <w:adjustRightInd w:val="0"/>
        <w:spacing w:line="480" w:lineRule="auto"/>
        <w:outlineLvl w:val="0"/>
        <w:rPr>
          <w:sz w:val="24"/>
          <w:lang w:val="nl-NL"/>
        </w:rPr>
      </w:pPr>
      <w:r w:rsidRPr="00687D0A">
        <w:rPr>
          <w:sz w:val="24"/>
          <w:lang w:val="nl-NL"/>
        </w:rPr>
        <w:t>Yaling Su, Yingxun Du, Peng Xing</w:t>
      </w:r>
      <w:r w:rsidRPr="00687D0A">
        <w:rPr>
          <w:sz w:val="24"/>
          <w:vertAlign w:val="superscript"/>
          <w:lang w:val="nl-NL"/>
        </w:rPr>
        <w:t>*</w:t>
      </w:r>
    </w:p>
    <w:p w14:paraId="68ADE87F" w14:textId="77777777" w:rsidR="006C1194" w:rsidRPr="00687D0A" w:rsidRDefault="006C1194" w:rsidP="006C1194">
      <w:pPr>
        <w:spacing w:line="480" w:lineRule="auto"/>
        <w:rPr>
          <w:sz w:val="24"/>
        </w:rPr>
      </w:pPr>
      <w:r w:rsidRPr="00687D0A">
        <w:rPr>
          <w:sz w:val="24"/>
        </w:rPr>
        <w:t>State Key Laboratory of Lake Science and Environment, Nanjing Institute of Geography and Limnology, Chinese Academy of Sciences, 73 East Beijing Road, Nanjing, 210008, China</w:t>
      </w:r>
    </w:p>
    <w:p w14:paraId="72BD49AB" w14:textId="77777777" w:rsidR="006C1194" w:rsidRPr="00687D0A" w:rsidRDefault="006C1194" w:rsidP="006C1194">
      <w:pPr>
        <w:spacing w:beforeLines="50" w:before="156" w:line="480" w:lineRule="auto"/>
        <w:rPr>
          <w:sz w:val="24"/>
        </w:rPr>
      </w:pPr>
      <w:r w:rsidRPr="00687D0A">
        <w:rPr>
          <w:sz w:val="24"/>
          <w:vertAlign w:val="superscript"/>
          <w:lang w:val="nl-NL"/>
        </w:rPr>
        <w:t>*</w:t>
      </w:r>
      <w:r w:rsidRPr="00687D0A">
        <w:rPr>
          <w:sz w:val="24"/>
        </w:rPr>
        <w:t xml:space="preserve">Corresponding author: Prof. Dr. </w:t>
      </w:r>
      <w:r w:rsidRPr="00687D0A">
        <w:rPr>
          <w:sz w:val="24"/>
          <w:lang w:val="nl-NL"/>
        </w:rPr>
        <w:t xml:space="preserve">Peng Xing. Address: </w:t>
      </w:r>
      <w:r w:rsidRPr="00687D0A">
        <w:rPr>
          <w:rFonts w:eastAsia="Times New Roman"/>
          <w:sz w:val="24"/>
        </w:rPr>
        <w:t>No.73 East Beijing Road, Nanjing, China</w:t>
      </w:r>
      <w:r w:rsidRPr="00687D0A">
        <w:rPr>
          <w:sz w:val="24"/>
        </w:rPr>
        <w:t xml:space="preserve">. Email: </w:t>
      </w:r>
      <w:hyperlink r:id="rId7" w:history="1">
        <w:r w:rsidRPr="00687D0A">
          <w:rPr>
            <w:rStyle w:val="aa"/>
            <w:sz w:val="24"/>
            <w:lang w:val="pt-BR"/>
          </w:rPr>
          <w:t>pxing@niglas.ac.cn</w:t>
        </w:r>
      </w:hyperlink>
      <w:r w:rsidRPr="00687D0A">
        <w:rPr>
          <w:sz w:val="24"/>
          <w:lang w:val="pt-BR"/>
        </w:rPr>
        <w:t>. Phone: 0086 25 8688 2112; Fax: 0086 25 57714759.</w:t>
      </w:r>
    </w:p>
    <w:p w14:paraId="62C016C9" w14:textId="77777777" w:rsidR="006C1194" w:rsidRPr="00687D0A" w:rsidRDefault="006C1194" w:rsidP="006C1194">
      <w:pPr>
        <w:spacing w:line="480" w:lineRule="auto"/>
        <w:outlineLvl w:val="0"/>
        <w:rPr>
          <w:sz w:val="24"/>
        </w:rPr>
      </w:pPr>
      <w:r w:rsidRPr="00687D0A">
        <w:rPr>
          <w:rFonts w:hint="eastAsia"/>
          <w:sz w:val="24"/>
        </w:rPr>
        <w:t>R</w:t>
      </w:r>
      <w:r w:rsidRPr="00687D0A">
        <w:rPr>
          <w:sz w:val="24"/>
        </w:rPr>
        <w:t xml:space="preserve">unning head: </w:t>
      </w:r>
      <w:r w:rsidRPr="00687D0A">
        <w:rPr>
          <w:bCs/>
          <w:sz w:val="24"/>
        </w:rPr>
        <w:t>Bacterial nutrient limitation in alpine lakes</w:t>
      </w:r>
    </w:p>
    <w:p w14:paraId="1255D43B" w14:textId="77777777" w:rsidR="006C1194" w:rsidRPr="00687D0A" w:rsidRDefault="006C1194">
      <w:pPr>
        <w:widowControl/>
        <w:jc w:val="left"/>
        <w:rPr>
          <w:sz w:val="24"/>
        </w:rPr>
      </w:pPr>
    </w:p>
    <w:p w14:paraId="2C8E7000" w14:textId="33591F8E" w:rsidR="005E7760" w:rsidRPr="00687D0A" w:rsidRDefault="005E7760">
      <w:pPr>
        <w:widowControl/>
        <w:jc w:val="left"/>
        <w:rPr>
          <w:sz w:val="24"/>
        </w:rPr>
      </w:pPr>
      <w:r w:rsidRPr="00687D0A">
        <w:rPr>
          <w:sz w:val="24"/>
        </w:rPr>
        <w:br w:type="page"/>
      </w:r>
    </w:p>
    <w:p w14:paraId="14DCA135" w14:textId="77777777" w:rsidR="005E7760" w:rsidRPr="00687D0A" w:rsidRDefault="005E7760" w:rsidP="00D50EE8">
      <w:pPr>
        <w:spacing w:line="360" w:lineRule="auto"/>
        <w:rPr>
          <w:sz w:val="24"/>
        </w:rPr>
        <w:sectPr w:rsidR="005E7760" w:rsidRPr="00687D0A" w:rsidSect="005E7760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430B67DD" w14:textId="1615CC02" w:rsidR="00D50EE8" w:rsidRPr="00687D0A" w:rsidRDefault="00D50EE8" w:rsidP="00D50EE8">
      <w:pPr>
        <w:spacing w:line="360" w:lineRule="auto"/>
        <w:rPr>
          <w:sz w:val="24"/>
        </w:rPr>
      </w:pPr>
      <w:r w:rsidRPr="00687D0A">
        <w:rPr>
          <w:sz w:val="24"/>
        </w:rPr>
        <w:lastRenderedPageBreak/>
        <w:t xml:space="preserve">Table </w:t>
      </w:r>
      <w:r w:rsidR="007B2BA3" w:rsidRPr="00687D0A">
        <w:rPr>
          <w:sz w:val="24"/>
        </w:rPr>
        <w:t>S</w:t>
      </w:r>
      <w:r w:rsidRPr="00687D0A">
        <w:rPr>
          <w:rFonts w:hint="eastAsia"/>
          <w:sz w:val="24"/>
        </w:rPr>
        <w:t>1</w:t>
      </w:r>
      <w:r w:rsidRPr="00687D0A">
        <w:rPr>
          <w:sz w:val="24"/>
        </w:rPr>
        <w:t>.</w:t>
      </w:r>
      <w:bookmarkEnd w:id="0"/>
      <w:bookmarkEnd w:id="1"/>
      <w:r w:rsidRPr="00687D0A">
        <w:rPr>
          <w:sz w:val="24"/>
        </w:rPr>
        <w:t xml:space="preserve"> Mean values of regular water-quality parameters</w:t>
      </w:r>
      <w:r w:rsidR="00892C70">
        <w:rPr>
          <w:sz w:val="24"/>
        </w:rPr>
        <w:t xml:space="preserve"> </w:t>
      </w:r>
      <w:r w:rsidR="00892C70">
        <w:rPr>
          <w:rFonts w:hint="eastAsia"/>
          <w:sz w:val="24"/>
        </w:rPr>
        <w:t>in</w:t>
      </w:r>
      <w:r w:rsidR="00892C70">
        <w:rPr>
          <w:sz w:val="24"/>
        </w:rPr>
        <w:t xml:space="preserve"> lakes above and below tree-line</w:t>
      </w:r>
      <w:r w:rsidRPr="00687D0A">
        <w:rPr>
          <w:sz w:val="24"/>
        </w:rPr>
        <w:t>.</w:t>
      </w:r>
      <w:r w:rsidRPr="00687D0A">
        <w:rPr>
          <w:rFonts w:hint="eastAsia"/>
          <w:sz w:val="24"/>
        </w:rPr>
        <w:t xml:space="preserve"> </w:t>
      </w:r>
    </w:p>
    <w:tbl>
      <w:tblPr>
        <w:tblW w:w="13892" w:type="dxa"/>
        <w:tblBorders>
          <w:top w:val="single" w:sz="12" w:space="0" w:color="008000"/>
          <w:bottom w:val="single" w:sz="12" w:space="0" w:color="008000"/>
        </w:tblBorders>
        <w:tblLayout w:type="fixed"/>
        <w:tblLook w:val="00A0" w:firstRow="1" w:lastRow="0" w:firstColumn="1" w:lastColumn="0" w:noHBand="0" w:noVBand="0"/>
      </w:tblPr>
      <w:tblGrid>
        <w:gridCol w:w="1033"/>
        <w:gridCol w:w="1377"/>
        <w:gridCol w:w="1418"/>
        <w:gridCol w:w="992"/>
        <w:gridCol w:w="992"/>
        <w:gridCol w:w="1080"/>
        <w:gridCol w:w="855"/>
        <w:gridCol w:w="1042"/>
        <w:gridCol w:w="992"/>
        <w:gridCol w:w="992"/>
        <w:gridCol w:w="993"/>
        <w:gridCol w:w="992"/>
        <w:gridCol w:w="1134"/>
      </w:tblGrid>
      <w:tr w:rsidR="001A20E5" w:rsidRPr="00F25BDE" w14:paraId="33952DFE" w14:textId="77777777" w:rsidTr="00313ACF">
        <w:trPr>
          <w:trHeight w:val="762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bookmarkEnd w:id="2"/>
          <w:p w14:paraId="638073E8" w14:textId="171E9A0B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Lake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EB7B4C" w14:textId="0E78F8DB" w:rsidR="001A20E5" w:rsidRPr="00EC3E19" w:rsidRDefault="000C397C" w:rsidP="008E5B30">
            <w:pPr>
              <w:spacing w:line="264" w:lineRule="auto"/>
              <w:jc w:val="center"/>
              <w:rPr>
                <w:i/>
                <w:iCs/>
                <w:kern w:val="0"/>
                <w:szCs w:val="21"/>
              </w:rPr>
            </w:pPr>
            <w:r w:rsidRPr="00EC3E19">
              <w:rPr>
                <w:i/>
                <w:iCs/>
                <w:kern w:val="0"/>
                <w:szCs w:val="21"/>
              </w:rPr>
              <w:t>K</w:t>
            </w:r>
          </w:p>
          <w:p w14:paraId="51E601A7" w14:textId="692AA43C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EC3E19">
              <w:rPr>
                <w:rFonts w:hint="eastAsia"/>
                <w:kern w:val="0"/>
                <w:szCs w:val="21"/>
              </w:rPr>
              <w:t>(m</w:t>
            </w:r>
            <w:r w:rsidR="000C397C" w:rsidRPr="00EC3E19">
              <w:rPr>
                <w:kern w:val="0"/>
                <w:szCs w:val="21"/>
                <w:vertAlign w:val="superscript"/>
              </w:rPr>
              <w:t>-1</w:t>
            </w:r>
            <w:r w:rsidRPr="00EC3E19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DA44D9" w14:textId="6C56C647" w:rsidR="001A20E5" w:rsidRPr="00F25BDE" w:rsidRDefault="00313ACF" w:rsidP="008E5B30">
            <w:pPr>
              <w:widowControl/>
              <w:jc w:val="center"/>
              <w:rPr>
                <w:kern w:val="0"/>
                <w:szCs w:val="21"/>
              </w:rPr>
            </w:pPr>
            <w:r w:rsidRPr="00F25BDE">
              <w:rPr>
                <w:kern w:val="0"/>
                <w:szCs w:val="21"/>
              </w:rPr>
              <w:t>Temperature</w:t>
            </w:r>
          </w:p>
          <w:p w14:paraId="73902939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kern w:val="0"/>
                <w:szCs w:val="21"/>
              </w:rPr>
              <w:t>(</w:t>
            </w:r>
            <w:proofErr w:type="spellStart"/>
            <w:r w:rsidRPr="00F25BDE">
              <w:rPr>
                <w:kern w:val="0"/>
                <w:szCs w:val="21"/>
                <w:vertAlign w:val="superscript"/>
              </w:rPr>
              <w:t>o</w:t>
            </w:r>
            <w:r w:rsidRPr="00F25BDE">
              <w:rPr>
                <w:kern w:val="0"/>
                <w:szCs w:val="21"/>
              </w:rPr>
              <w:t>C</w:t>
            </w:r>
            <w:proofErr w:type="spellEnd"/>
            <w:r w:rsidRPr="00F25BDE">
              <w:rPr>
                <w:kern w:val="0"/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8A5B3A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TN</w:t>
            </w:r>
          </w:p>
          <w:p w14:paraId="62DAB315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(mg L</w:t>
            </w:r>
            <w:r w:rsidRPr="00F25BDE">
              <w:rPr>
                <w:szCs w:val="21"/>
                <w:vertAlign w:val="superscript"/>
              </w:rPr>
              <w:t>-1</w:t>
            </w:r>
            <w:r w:rsidRPr="00F25BDE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1525EF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TP</w:t>
            </w:r>
          </w:p>
          <w:p w14:paraId="755D44F2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(mg L</w:t>
            </w:r>
            <w:r w:rsidRPr="00F25BDE">
              <w:rPr>
                <w:szCs w:val="21"/>
                <w:vertAlign w:val="superscript"/>
              </w:rPr>
              <w:t>-1</w:t>
            </w:r>
            <w:r w:rsidRPr="00F25BDE">
              <w:rPr>
                <w:szCs w:val="21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2AF353" w14:textId="77777777" w:rsidR="001A20E5" w:rsidRPr="00F25BDE" w:rsidRDefault="001A20E5" w:rsidP="008E5B30">
            <w:pPr>
              <w:spacing w:line="264" w:lineRule="auto"/>
              <w:jc w:val="center"/>
              <w:rPr>
                <w:i/>
                <w:szCs w:val="21"/>
              </w:rPr>
            </w:pPr>
            <w:proofErr w:type="spellStart"/>
            <w:r w:rsidRPr="00F25BDE">
              <w:rPr>
                <w:szCs w:val="21"/>
              </w:rPr>
              <w:t>Chl</w:t>
            </w:r>
            <w:proofErr w:type="spellEnd"/>
            <w:r w:rsidRPr="00F25BDE">
              <w:rPr>
                <w:szCs w:val="21"/>
              </w:rPr>
              <w:t xml:space="preserve"> </w:t>
            </w:r>
            <w:r w:rsidRPr="00F25BDE">
              <w:rPr>
                <w:i/>
                <w:szCs w:val="21"/>
              </w:rPr>
              <w:t>a</w:t>
            </w:r>
          </w:p>
          <w:p w14:paraId="08C570ED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(µg L</w:t>
            </w:r>
            <w:r w:rsidRPr="00F25BDE">
              <w:rPr>
                <w:szCs w:val="21"/>
                <w:vertAlign w:val="superscript"/>
              </w:rPr>
              <w:t>-1</w:t>
            </w:r>
            <w:r w:rsidRPr="00F25BDE">
              <w:rPr>
                <w:szCs w:val="21"/>
              </w:rPr>
              <w:t>)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989E94D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pH</w:t>
            </w:r>
          </w:p>
          <w:p w14:paraId="5AC7E119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</w:tcPr>
          <w:p w14:paraId="411369C7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N</w:t>
            </w:r>
            <w:r w:rsidRPr="00F25BDE">
              <w:rPr>
                <w:szCs w:val="21"/>
              </w:rPr>
              <w:t>H</w:t>
            </w:r>
            <w:r w:rsidRPr="00F25BDE">
              <w:rPr>
                <w:szCs w:val="21"/>
                <w:vertAlign w:val="subscript"/>
              </w:rPr>
              <w:t>4</w:t>
            </w:r>
            <w:r w:rsidRPr="00F25BDE">
              <w:rPr>
                <w:szCs w:val="21"/>
              </w:rPr>
              <w:t>-N</w:t>
            </w:r>
          </w:p>
          <w:p w14:paraId="20CDCE23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(mg L</w:t>
            </w:r>
            <w:r w:rsidRPr="00F25BDE">
              <w:rPr>
                <w:szCs w:val="21"/>
                <w:vertAlign w:val="superscript"/>
              </w:rPr>
              <w:t>-1</w:t>
            </w:r>
            <w:r w:rsidRPr="00F25BDE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269DC33" w14:textId="7684CD0B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N</w:t>
            </w:r>
            <w:r w:rsidRPr="00F25BDE">
              <w:rPr>
                <w:szCs w:val="21"/>
              </w:rPr>
              <w:t>O</w:t>
            </w:r>
            <w:r w:rsidRPr="00F25BDE">
              <w:rPr>
                <w:szCs w:val="21"/>
                <w:vertAlign w:val="subscript"/>
              </w:rPr>
              <w:t>3</w:t>
            </w:r>
            <w:r w:rsidRPr="00F25BDE">
              <w:rPr>
                <w:szCs w:val="21"/>
              </w:rPr>
              <w:t>-N</w:t>
            </w:r>
          </w:p>
          <w:p w14:paraId="02314EF2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(mg L</w:t>
            </w:r>
            <w:r w:rsidRPr="00F25BDE">
              <w:rPr>
                <w:szCs w:val="21"/>
                <w:vertAlign w:val="superscript"/>
              </w:rPr>
              <w:t>-1</w:t>
            </w:r>
            <w:r w:rsidRPr="00F25BDE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8AE5928" w14:textId="3B7AE284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N</w:t>
            </w:r>
            <w:r w:rsidRPr="00F25BDE">
              <w:rPr>
                <w:szCs w:val="21"/>
              </w:rPr>
              <w:t>O</w:t>
            </w:r>
            <w:r w:rsidRPr="00F25BDE">
              <w:rPr>
                <w:szCs w:val="21"/>
                <w:vertAlign w:val="subscript"/>
              </w:rPr>
              <w:t>2</w:t>
            </w:r>
            <w:r w:rsidRPr="00F25BDE">
              <w:rPr>
                <w:szCs w:val="21"/>
              </w:rPr>
              <w:t>-N</w:t>
            </w:r>
          </w:p>
          <w:p w14:paraId="139F12B4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(mg L</w:t>
            </w:r>
            <w:r w:rsidRPr="00F25BDE">
              <w:rPr>
                <w:szCs w:val="21"/>
                <w:vertAlign w:val="superscript"/>
              </w:rPr>
              <w:t>-1</w:t>
            </w:r>
            <w:r w:rsidRPr="00F25BDE">
              <w:rPr>
                <w:szCs w:val="21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89D2C3A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P</w:t>
            </w:r>
            <w:r w:rsidRPr="00F25BDE">
              <w:rPr>
                <w:szCs w:val="21"/>
              </w:rPr>
              <w:t>O</w:t>
            </w:r>
            <w:r w:rsidRPr="00F25BDE">
              <w:rPr>
                <w:szCs w:val="21"/>
                <w:vertAlign w:val="subscript"/>
              </w:rPr>
              <w:t>4</w:t>
            </w:r>
            <w:r w:rsidRPr="00F25BDE">
              <w:rPr>
                <w:szCs w:val="21"/>
              </w:rPr>
              <w:t>-P</w:t>
            </w:r>
          </w:p>
          <w:p w14:paraId="20B686B0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(mg L</w:t>
            </w:r>
            <w:r w:rsidRPr="00F25BDE">
              <w:rPr>
                <w:szCs w:val="21"/>
                <w:vertAlign w:val="superscript"/>
              </w:rPr>
              <w:t>-1</w:t>
            </w:r>
            <w:r w:rsidRPr="00F25BDE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559CAB5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DO</w:t>
            </w:r>
          </w:p>
          <w:p w14:paraId="30C24125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(mg L</w:t>
            </w:r>
            <w:r w:rsidRPr="00F25BDE">
              <w:rPr>
                <w:szCs w:val="21"/>
                <w:vertAlign w:val="superscript"/>
              </w:rPr>
              <w:t>-1</w:t>
            </w:r>
            <w:r w:rsidRPr="00F25BDE">
              <w:rPr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49F58B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DOC</w:t>
            </w:r>
          </w:p>
          <w:p w14:paraId="5B5DABD0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(mg</w:t>
            </w:r>
            <w:r w:rsidRPr="00F25BDE">
              <w:rPr>
                <w:rFonts w:hint="eastAsia"/>
                <w:szCs w:val="21"/>
              </w:rPr>
              <w:t xml:space="preserve"> C</w:t>
            </w:r>
            <w:r w:rsidRPr="00F25BDE">
              <w:rPr>
                <w:szCs w:val="21"/>
              </w:rPr>
              <w:t xml:space="preserve"> L</w:t>
            </w:r>
            <w:r w:rsidRPr="00F25BDE">
              <w:rPr>
                <w:szCs w:val="21"/>
                <w:vertAlign w:val="superscript"/>
              </w:rPr>
              <w:t>-1</w:t>
            </w:r>
            <w:r w:rsidRPr="00F25BDE">
              <w:rPr>
                <w:szCs w:val="21"/>
              </w:rPr>
              <w:t>)</w:t>
            </w:r>
          </w:p>
        </w:tc>
      </w:tr>
      <w:tr w:rsidR="001A20E5" w:rsidRPr="00F25BDE" w14:paraId="7BD3BC6F" w14:textId="77777777" w:rsidTr="00313ACF">
        <w:trPr>
          <w:trHeight w:val="762"/>
        </w:trPr>
        <w:tc>
          <w:tcPr>
            <w:tcW w:w="1033" w:type="dxa"/>
            <w:tcBorders>
              <w:top w:val="single" w:sz="4" w:space="0" w:color="auto"/>
            </w:tcBorders>
            <w:shd w:val="clear" w:color="auto" w:fill="auto"/>
          </w:tcPr>
          <w:p w14:paraId="21E28002" w14:textId="7E90DD21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bookmarkStart w:id="3" w:name="_Hlk376875939"/>
            <w:r>
              <w:rPr>
                <w:szCs w:val="21"/>
              </w:rPr>
              <w:t>Above-tree-line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shd w:val="clear" w:color="auto" w:fill="auto"/>
          </w:tcPr>
          <w:p w14:paraId="09559E7A" w14:textId="77777777" w:rsidR="001A20E5" w:rsidRPr="00F25BDE" w:rsidRDefault="001A20E5" w:rsidP="008E5B30">
            <w:pPr>
              <w:spacing w:line="264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34AD6851" w14:textId="77777777" w:rsidR="001A20E5" w:rsidRPr="00F25BDE" w:rsidRDefault="001A20E5" w:rsidP="008E5B30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7B87B587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204BEE89" w14:textId="70C8BAF1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1C0AC63A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64636B58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551A0BB9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340A29A" w14:textId="5F95C1E4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1AAEB73" w14:textId="71E040C3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5177E22" w14:textId="2A3578F8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14EB2A6" w14:textId="31BEB480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43284B0B" w14:textId="685EDC81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</w:p>
        </w:tc>
      </w:tr>
      <w:tr w:rsidR="001A20E5" w:rsidRPr="00F25BDE" w14:paraId="12868B09" w14:textId="77777777" w:rsidTr="00313ACF">
        <w:tc>
          <w:tcPr>
            <w:tcW w:w="1033" w:type="dxa"/>
            <w:shd w:val="clear" w:color="auto" w:fill="auto"/>
          </w:tcPr>
          <w:p w14:paraId="7D124488" w14:textId="77777777" w:rsidR="001A20E5" w:rsidRPr="00F25BDE" w:rsidRDefault="001A20E5" w:rsidP="008E5B30">
            <w:pPr>
              <w:spacing w:line="264" w:lineRule="auto"/>
              <w:rPr>
                <w:kern w:val="0"/>
                <w:szCs w:val="21"/>
              </w:rPr>
            </w:pPr>
            <w:proofErr w:type="spellStart"/>
            <w:r w:rsidRPr="00F25BDE">
              <w:rPr>
                <w:kern w:val="0"/>
                <w:szCs w:val="21"/>
              </w:rPr>
              <w:t>Huanghai</w:t>
            </w:r>
            <w:proofErr w:type="spellEnd"/>
          </w:p>
        </w:tc>
        <w:tc>
          <w:tcPr>
            <w:tcW w:w="1377" w:type="dxa"/>
            <w:shd w:val="clear" w:color="auto" w:fill="auto"/>
          </w:tcPr>
          <w:p w14:paraId="40DC1EC0" w14:textId="51EFA37A" w:rsidR="001A20E5" w:rsidRPr="00F25BDE" w:rsidRDefault="000C397C" w:rsidP="008E5B30">
            <w:pPr>
              <w:widowControl/>
              <w:spacing w:line="26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1.25</w:t>
            </w:r>
          </w:p>
        </w:tc>
        <w:tc>
          <w:tcPr>
            <w:tcW w:w="1418" w:type="dxa"/>
            <w:shd w:val="clear" w:color="auto" w:fill="auto"/>
          </w:tcPr>
          <w:p w14:paraId="579483A4" w14:textId="77777777" w:rsidR="001A20E5" w:rsidRPr="00F25BDE" w:rsidRDefault="001A20E5" w:rsidP="008E5B30">
            <w:pPr>
              <w:widowControl/>
              <w:jc w:val="center"/>
              <w:rPr>
                <w:kern w:val="0"/>
                <w:szCs w:val="21"/>
              </w:rPr>
            </w:pPr>
            <w:r w:rsidRPr="00F25BDE">
              <w:rPr>
                <w:rFonts w:hint="eastAsia"/>
                <w:kern w:val="0"/>
                <w:szCs w:val="21"/>
              </w:rPr>
              <w:t>7.10</w:t>
            </w:r>
          </w:p>
        </w:tc>
        <w:tc>
          <w:tcPr>
            <w:tcW w:w="992" w:type="dxa"/>
            <w:shd w:val="clear" w:color="auto" w:fill="auto"/>
          </w:tcPr>
          <w:p w14:paraId="778B06E3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0.26</w:t>
            </w:r>
          </w:p>
        </w:tc>
        <w:tc>
          <w:tcPr>
            <w:tcW w:w="992" w:type="dxa"/>
            <w:shd w:val="clear" w:color="auto" w:fill="auto"/>
          </w:tcPr>
          <w:p w14:paraId="2B942A47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0.006</w:t>
            </w:r>
          </w:p>
        </w:tc>
        <w:tc>
          <w:tcPr>
            <w:tcW w:w="1080" w:type="dxa"/>
            <w:shd w:val="clear" w:color="auto" w:fill="auto"/>
          </w:tcPr>
          <w:p w14:paraId="6E26AA5A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1.3</w:t>
            </w:r>
          </w:p>
        </w:tc>
        <w:tc>
          <w:tcPr>
            <w:tcW w:w="855" w:type="dxa"/>
          </w:tcPr>
          <w:p w14:paraId="5C622040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.60</w:t>
            </w:r>
          </w:p>
        </w:tc>
        <w:tc>
          <w:tcPr>
            <w:tcW w:w="1042" w:type="dxa"/>
          </w:tcPr>
          <w:p w14:paraId="3B7C2445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.14</w:t>
            </w:r>
          </w:p>
        </w:tc>
        <w:tc>
          <w:tcPr>
            <w:tcW w:w="992" w:type="dxa"/>
          </w:tcPr>
          <w:p w14:paraId="24884FEC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.18</w:t>
            </w:r>
          </w:p>
        </w:tc>
        <w:tc>
          <w:tcPr>
            <w:tcW w:w="992" w:type="dxa"/>
          </w:tcPr>
          <w:p w14:paraId="1C6ED6F2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.001</w:t>
            </w:r>
          </w:p>
        </w:tc>
        <w:tc>
          <w:tcPr>
            <w:tcW w:w="993" w:type="dxa"/>
          </w:tcPr>
          <w:p w14:paraId="6338BCF5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.003</w:t>
            </w:r>
          </w:p>
        </w:tc>
        <w:tc>
          <w:tcPr>
            <w:tcW w:w="992" w:type="dxa"/>
          </w:tcPr>
          <w:p w14:paraId="12B5E1F1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.55</w:t>
            </w:r>
          </w:p>
        </w:tc>
        <w:tc>
          <w:tcPr>
            <w:tcW w:w="1134" w:type="dxa"/>
            <w:shd w:val="clear" w:color="auto" w:fill="auto"/>
          </w:tcPr>
          <w:p w14:paraId="66A99358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bookmarkStart w:id="4" w:name="OLE_LINK8"/>
            <w:r w:rsidRPr="00F25BDE">
              <w:rPr>
                <w:rFonts w:hint="eastAsia"/>
                <w:szCs w:val="21"/>
              </w:rPr>
              <w:t>2.02</w:t>
            </w:r>
            <w:bookmarkEnd w:id="4"/>
          </w:p>
        </w:tc>
      </w:tr>
      <w:tr w:rsidR="001A20E5" w:rsidRPr="00F25BDE" w14:paraId="74466F70" w14:textId="77777777" w:rsidTr="00313ACF">
        <w:tc>
          <w:tcPr>
            <w:tcW w:w="1033" w:type="dxa"/>
            <w:shd w:val="clear" w:color="auto" w:fill="auto"/>
          </w:tcPr>
          <w:p w14:paraId="4E90999B" w14:textId="77777777" w:rsidR="001A20E5" w:rsidRPr="00F25BDE" w:rsidRDefault="001A20E5" w:rsidP="008E5B30">
            <w:pPr>
              <w:widowControl/>
              <w:spacing w:line="264" w:lineRule="auto"/>
              <w:jc w:val="left"/>
              <w:rPr>
                <w:kern w:val="0"/>
                <w:szCs w:val="21"/>
              </w:rPr>
            </w:pPr>
            <w:proofErr w:type="spellStart"/>
            <w:r w:rsidRPr="00F25BDE">
              <w:rPr>
                <w:kern w:val="0"/>
                <w:szCs w:val="21"/>
              </w:rPr>
              <w:t>Heihai</w:t>
            </w:r>
            <w:proofErr w:type="spellEnd"/>
          </w:p>
        </w:tc>
        <w:tc>
          <w:tcPr>
            <w:tcW w:w="1377" w:type="dxa"/>
            <w:shd w:val="clear" w:color="auto" w:fill="auto"/>
          </w:tcPr>
          <w:p w14:paraId="1C61B823" w14:textId="715F68D1" w:rsidR="001A20E5" w:rsidRPr="00F25BDE" w:rsidRDefault="000C397C" w:rsidP="008E5B30">
            <w:pPr>
              <w:widowControl/>
              <w:spacing w:line="26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0.61</w:t>
            </w:r>
          </w:p>
        </w:tc>
        <w:tc>
          <w:tcPr>
            <w:tcW w:w="1418" w:type="dxa"/>
            <w:shd w:val="clear" w:color="auto" w:fill="auto"/>
          </w:tcPr>
          <w:p w14:paraId="6BE1CE9C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kern w:val="0"/>
                <w:szCs w:val="21"/>
              </w:rPr>
              <w:t>5.29</w:t>
            </w:r>
          </w:p>
        </w:tc>
        <w:tc>
          <w:tcPr>
            <w:tcW w:w="992" w:type="dxa"/>
            <w:shd w:val="clear" w:color="auto" w:fill="auto"/>
          </w:tcPr>
          <w:p w14:paraId="50C023D7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0.19</w:t>
            </w:r>
          </w:p>
        </w:tc>
        <w:tc>
          <w:tcPr>
            <w:tcW w:w="992" w:type="dxa"/>
            <w:shd w:val="clear" w:color="auto" w:fill="auto"/>
          </w:tcPr>
          <w:p w14:paraId="762BE1F8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0.006</w:t>
            </w:r>
          </w:p>
        </w:tc>
        <w:tc>
          <w:tcPr>
            <w:tcW w:w="1080" w:type="dxa"/>
            <w:shd w:val="clear" w:color="auto" w:fill="auto"/>
          </w:tcPr>
          <w:p w14:paraId="0C88D265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0.5</w:t>
            </w:r>
          </w:p>
        </w:tc>
        <w:tc>
          <w:tcPr>
            <w:tcW w:w="855" w:type="dxa"/>
          </w:tcPr>
          <w:p w14:paraId="77FC245C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.71</w:t>
            </w:r>
          </w:p>
        </w:tc>
        <w:tc>
          <w:tcPr>
            <w:tcW w:w="1042" w:type="dxa"/>
          </w:tcPr>
          <w:p w14:paraId="1F0BDC0E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.06</w:t>
            </w:r>
          </w:p>
        </w:tc>
        <w:tc>
          <w:tcPr>
            <w:tcW w:w="992" w:type="dxa"/>
          </w:tcPr>
          <w:p w14:paraId="2505B7AA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.16</w:t>
            </w:r>
          </w:p>
        </w:tc>
        <w:tc>
          <w:tcPr>
            <w:tcW w:w="992" w:type="dxa"/>
          </w:tcPr>
          <w:p w14:paraId="6763BF89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.001</w:t>
            </w:r>
          </w:p>
        </w:tc>
        <w:tc>
          <w:tcPr>
            <w:tcW w:w="993" w:type="dxa"/>
          </w:tcPr>
          <w:p w14:paraId="78B7CF3F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.003</w:t>
            </w:r>
          </w:p>
        </w:tc>
        <w:tc>
          <w:tcPr>
            <w:tcW w:w="992" w:type="dxa"/>
          </w:tcPr>
          <w:p w14:paraId="3E9693FB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.15</w:t>
            </w:r>
          </w:p>
        </w:tc>
        <w:tc>
          <w:tcPr>
            <w:tcW w:w="1134" w:type="dxa"/>
            <w:shd w:val="clear" w:color="auto" w:fill="auto"/>
          </w:tcPr>
          <w:p w14:paraId="31B7D3D5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1.82</w:t>
            </w:r>
          </w:p>
        </w:tc>
      </w:tr>
      <w:tr w:rsidR="001A20E5" w:rsidRPr="00F25BDE" w14:paraId="0D3F3974" w14:textId="77777777" w:rsidTr="00313ACF">
        <w:tc>
          <w:tcPr>
            <w:tcW w:w="1033" w:type="dxa"/>
            <w:shd w:val="clear" w:color="auto" w:fill="auto"/>
          </w:tcPr>
          <w:p w14:paraId="4D2E0C74" w14:textId="77777777" w:rsidR="001A20E5" w:rsidRPr="00F25BDE" w:rsidRDefault="001A20E5" w:rsidP="008E5B30">
            <w:pPr>
              <w:widowControl/>
              <w:spacing w:line="264" w:lineRule="auto"/>
              <w:jc w:val="left"/>
              <w:rPr>
                <w:szCs w:val="21"/>
              </w:rPr>
            </w:pPr>
            <w:proofErr w:type="spellStart"/>
            <w:r w:rsidRPr="00F25BDE">
              <w:rPr>
                <w:rFonts w:hint="eastAsia"/>
                <w:szCs w:val="21"/>
              </w:rPr>
              <w:t>Zihai</w:t>
            </w:r>
            <w:proofErr w:type="spellEnd"/>
          </w:p>
        </w:tc>
        <w:tc>
          <w:tcPr>
            <w:tcW w:w="1377" w:type="dxa"/>
            <w:shd w:val="clear" w:color="auto" w:fill="auto"/>
          </w:tcPr>
          <w:p w14:paraId="7AA0A636" w14:textId="74451089" w:rsidR="001A20E5" w:rsidRPr="00F25BDE" w:rsidRDefault="000C397C" w:rsidP="008E5B30">
            <w:pPr>
              <w:widowControl/>
              <w:spacing w:line="26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0.28</w:t>
            </w:r>
          </w:p>
        </w:tc>
        <w:tc>
          <w:tcPr>
            <w:tcW w:w="1418" w:type="dxa"/>
            <w:shd w:val="clear" w:color="auto" w:fill="auto"/>
          </w:tcPr>
          <w:p w14:paraId="0015714A" w14:textId="77777777" w:rsidR="001A20E5" w:rsidRPr="00F25BDE" w:rsidRDefault="001A20E5" w:rsidP="008E5B30">
            <w:pPr>
              <w:widowControl/>
              <w:jc w:val="center"/>
              <w:rPr>
                <w:szCs w:val="21"/>
              </w:rPr>
            </w:pPr>
            <w:r w:rsidRPr="00F25BDE">
              <w:rPr>
                <w:rFonts w:hint="eastAsia"/>
                <w:kern w:val="0"/>
                <w:szCs w:val="21"/>
              </w:rPr>
              <w:t>7.25</w:t>
            </w:r>
          </w:p>
        </w:tc>
        <w:tc>
          <w:tcPr>
            <w:tcW w:w="992" w:type="dxa"/>
            <w:shd w:val="clear" w:color="auto" w:fill="auto"/>
          </w:tcPr>
          <w:p w14:paraId="51A7C72C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0.55</w:t>
            </w:r>
          </w:p>
        </w:tc>
        <w:tc>
          <w:tcPr>
            <w:tcW w:w="992" w:type="dxa"/>
            <w:shd w:val="clear" w:color="auto" w:fill="auto"/>
          </w:tcPr>
          <w:p w14:paraId="2C90D208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0.009</w:t>
            </w:r>
          </w:p>
        </w:tc>
        <w:tc>
          <w:tcPr>
            <w:tcW w:w="1080" w:type="dxa"/>
            <w:shd w:val="clear" w:color="auto" w:fill="auto"/>
          </w:tcPr>
          <w:p w14:paraId="4AD6455D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1.1</w:t>
            </w:r>
          </w:p>
        </w:tc>
        <w:tc>
          <w:tcPr>
            <w:tcW w:w="855" w:type="dxa"/>
          </w:tcPr>
          <w:p w14:paraId="192FCD11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7</w:t>
            </w:r>
            <w:r w:rsidRPr="00F25BDE">
              <w:rPr>
                <w:szCs w:val="21"/>
              </w:rPr>
              <w:t>.72</w:t>
            </w:r>
          </w:p>
        </w:tc>
        <w:tc>
          <w:tcPr>
            <w:tcW w:w="1042" w:type="dxa"/>
          </w:tcPr>
          <w:p w14:paraId="59DAB534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.02</w:t>
            </w:r>
          </w:p>
        </w:tc>
        <w:tc>
          <w:tcPr>
            <w:tcW w:w="992" w:type="dxa"/>
          </w:tcPr>
          <w:p w14:paraId="3666764A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.27</w:t>
            </w:r>
          </w:p>
        </w:tc>
        <w:tc>
          <w:tcPr>
            <w:tcW w:w="992" w:type="dxa"/>
          </w:tcPr>
          <w:p w14:paraId="13D4CC07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.001</w:t>
            </w:r>
          </w:p>
        </w:tc>
        <w:tc>
          <w:tcPr>
            <w:tcW w:w="993" w:type="dxa"/>
          </w:tcPr>
          <w:p w14:paraId="65A3E588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.003</w:t>
            </w:r>
          </w:p>
        </w:tc>
        <w:tc>
          <w:tcPr>
            <w:tcW w:w="992" w:type="dxa"/>
          </w:tcPr>
          <w:p w14:paraId="5BA98D10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.33</w:t>
            </w:r>
          </w:p>
        </w:tc>
        <w:tc>
          <w:tcPr>
            <w:tcW w:w="1134" w:type="dxa"/>
            <w:shd w:val="clear" w:color="auto" w:fill="auto"/>
          </w:tcPr>
          <w:p w14:paraId="129585EB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2.13</w:t>
            </w:r>
          </w:p>
        </w:tc>
      </w:tr>
      <w:tr w:rsidR="001A20E5" w:rsidRPr="00F25BDE" w14:paraId="7CB92EF3" w14:textId="77777777" w:rsidTr="00313ACF">
        <w:tc>
          <w:tcPr>
            <w:tcW w:w="1033" w:type="dxa"/>
            <w:shd w:val="clear" w:color="auto" w:fill="auto"/>
          </w:tcPr>
          <w:p w14:paraId="4D8BC9A4" w14:textId="77777777" w:rsidR="001A20E5" w:rsidRPr="00F25BDE" w:rsidRDefault="001A20E5" w:rsidP="008E5B30">
            <w:pPr>
              <w:widowControl/>
              <w:spacing w:line="264" w:lineRule="auto"/>
              <w:jc w:val="left"/>
              <w:rPr>
                <w:szCs w:val="21"/>
              </w:rPr>
            </w:pPr>
            <w:proofErr w:type="spellStart"/>
            <w:r w:rsidRPr="00F25BDE">
              <w:rPr>
                <w:szCs w:val="21"/>
              </w:rPr>
              <w:t>Meihai</w:t>
            </w:r>
            <w:proofErr w:type="spellEnd"/>
          </w:p>
        </w:tc>
        <w:tc>
          <w:tcPr>
            <w:tcW w:w="1377" w:type="dxa"/>
            <w:shd w:val="clear" w:color="auto" w:fill="auto"/>
          </w:tcPr>
          <w:p w14:paraId="06C382C1" w14:textId="1898464B" w:rsidR="001A20E5" w:rsidRPr="00F25BDE" w:rsidRDefault="000C397C" w:rsidP="008E5B30">
            <w:pPr>
              <w:widowControl/>
              <w:spacing w:line="26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0.37</w:t>
            </w:r>
          </w:p>
        </w:tc>
        <w:tc>
          <w:tcPr>
            <w:tcW w:w="1418" w:type="dxa"/>
            <w:shd w:val="clear" w:color="auto" w:fill="auto"/>
          </w:tcPr>
          <w:p w14:paraId="157BE85A" w14:textId="77777777" w:rsidR="001A20E5" w:rsidRPr="00F25BDE" w:rsidRDefault="001A20E5" w:rsidP="008E5B30">
            <w:pPr>
              <w:widowControl/>
              <w:jc w:val="center"/>
              <w:rPr>
                <w:szCs w:val="21"/>
              </w:rPr>
            </w:pPr>
            <w:r w:rsidRPr="00F25BDE">
              <w:rPr>
                <w:rFonts w:hint="eastAsia"/>
                <w:kern w:val="0"/>
                <w:szCs w:val="21"/>
              </w:rPr>
              <w:t>6.20</w:t>
            </w:r>
          </w:p>
        </w:tc>
        <w:tc>
          <w:tcPr>
            <w:tcW w:w="992" w:type="dxa"/>
            <w:shd w:val="clear" w:color="auto" w:fill="auto"/>
          </w:tcPr>
          <w:p w14:paraId="4D8D8E0D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0.23</w:t>
            </w:r>
          </w:p>
        </w:tc>
        <w:tc>
          <w:tcPr>
            <w:tcW w:w="992" w:type="dxa"/>
            <w:shd w:val="clear" w:color="auto" w:fill="auto"/>
          </w:tcPr>
          <w:p w14:paraId="4A8F5BE5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0.004</w:t>
            </w:r>
          </w:p>
        </w:tc>
        <w:tc>
          <w:tcPr>
            <w:tcW w:w="1080" w:type="dxa"/>
            <w:shd w:val="clear" w:color="auto" w:fill="auto"/>
          </w:tcPr>
          <w:p w14:paraId="78C52B7E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0.3</w:t>
            </w:r>
          </w:p>
        </w:tc>
        <w:tc>
          <w:tcPr>
            <w:tcW w:w="855" w:type="dxa"/>
          </w:tcPr>
          <w:p w14:paraId="3F226FAB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7</w:t>
            </w:r>
            <w:r w:rsidRPr="00F25BDE">
              <w:rPr>
                <w:szCs w:val="21"/>
              </w:rPr>
              <w:t>.57</w:t>
            </w:r>
          </w:p>
        </w:tc>
        <w:tc>
          <w:tcPr>
            <w:tcW w:w="1042" w:type="dxa"/>
          </w:tcPr>
          <w:p w14:paraId="2722C65E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.07</w:t>
            </w:r>
          </w:p>
        </w:tc>
        <w:tc>
          <w:tcPr>
            <w:tcW w:w="992" w:type="dxa"/>
          </w:tcPr>
          <w:p w14:paraId="7C20D66B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.19</w:t>
            </w:r>
          </w:p>
        </w:tc>
        <w:tc>
          <w:tcPr>
            <w:tcW w:w="992" w:type="dxa"/>
          </w:tcPr>
          <w:p w14:paraId="12CEB1A6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.003</w:t>
            </w:r>
          </w:p>
        </w:tc>
        <w:tc>
          <w:tcPr>
            <w:tcW w:w="993" w:type="dxa"/>
          </w:tcPr>
          <w:p w14:paraId="1E81DAA4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.004</w:t>
            </w:r>
          </w:p>
        </w:tc>
        <w:tc>
          <w:tcPr>
            <w:tcW w:w="992" w:type="dxa"/>
          </w:tcPr>
          <w:p w14:paraId="76AD74EE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.06</w:t>
            </w:r>
          </w:p>
        </w:tc>
        <w:tc>
          <w:tcPr>
            <w:tcW w:w="1134" w:type="dxa"/>
            <w:shd w:val="clear" w:color="auto" w:fill="auto"/>
          </w:tcPr>
          <w:p w14:paraId="776BC6DE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2.17</w:t>
            </w:r>
          </w:p>
        </w:tc>
      </w:tr>
      <w:tr w:rsidR="001A20E5" w:rsidRPr="00F25BDE" w14:paraId="78CAAD2B" w14:textId="77777777" w:rsidTr="00313ACF">
        <w:tc>
          <w:tcPr>
            <w:tcW w:w="1033" w:type="dxa"/>
            <w:shd w:val="clear" w:color="auto" w:fill="auto"/>
          </w:tcPr>
          <w:p w14:paraId="674B2DAA" w14:textId="77777777" w:rsidR="001A20E5" w:rsidRPr="00F25BDE" w:rsidRDefault="001A20E5" w:rsidP="008E5B30">
            <w:pPr>
              <w:spacing w:line="264" w:lineRule="auto"/>
              <w:rPr>
                <w:szCs w:val="21"/>
              </w:rPr>
            </w:pPr>
            <w:proofErr w:type="spellStart"/>
            <w:r w:rsidRPr="00F25BDE">
              <w:rPr>
                <w:rFonts w:hint="eastAsia"/>
                <w:szCs w:val="21"/>
              </w:rPr>
              <w:t>Fuhai</w:t>
            </w:r>
            <w:proofErr w:type="spellEnd"/>
          </w:p>
        </w:tc>
        <w:tc>
          <w:tcPr>
            <w:tcW w:w="1377" w:type="dxa"/>
            <w:shd w:val="clear" w:color="auto" w:fill="auto"/>
          </w:tcPr>
          <w:p w14:paraId="4A23C9AB" w14:textId="24CD5BBA" w:rsidR="001A20E5" w:rsidRPr="00F25BDE" w:rsidRDefault="000C397C" w:rsidP="008E5B30">
            <w:pPr>
              <w:spacing w:line="264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1.28</w:t>
            </w:r>
          </w:p>
        </w:tc>
        <w:tc>
          <w:tcPr>
            <w:tcW w:w="1418" w:type="dxa"/>
            <w:shd w:val="clear" w:color="auto" w:fill="auto"/>
          </w:tcPr>
          <w:p w14:paraId="59FC8913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5.25</w:t>
            </w:r>
          </w:p>
        </w:tc>
        <w:tc>
          <w:tcPr>
            <w:tcW w:w="992" w:type="dxa"/>
            <w:shd w:val="clear" w:color="auto" w:fill="auto"/>
          </w:tcPr>
          <w:p w14:paraId="48238394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1.13</w:t>
            </w:r>
          </w:p>
        </w:tc>
        <w:tc>
          <w:tcPr>
            <w:tcW w:w="992" w:type="dxa"/>
            <w:shd w:val="clear" w:color="auto" w:fill="auto"/>
          </w:tcPr>
          <w:p w14:paraId="157BB144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0.012</w:t>
            </w:r>
          </w:p>
        </w:tc>
        <w:tc>
          <w:tcPr>
            <w:tcW w:w="1080" w:type="dxa"/>
            <w:shd w:val="clear" w:color="auto" w:fill="auto"/>
          </w:tcPr>
          <w:p w14:paraId="454C31C7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1.3</w:t>
            </w:r>
          </w:p>
        </w:tc>
        <w:tc>
          <w:tcPr>
            <w:tcW w:w="855" w:type="dxa"/>
          </w:tcPr>
          <w:p w14:paraId="171E825A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.43</w:t>
            </w:r>
          </w:p>
        </w:tc>
        <w:tc>
          <w:tcPr>
            <w:tcW w:w="1042" w:type="dxa"/>
          </w:tcPr>
          <w:p w14:paraId="087B6F1F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.10</w:t>
            </w:r>
          </w:p>
        </w:tc>
        <w:tc>
          <w:tcPr>
            <w:tcW w:w="992" w:type="dxa"/>
          </w:tcPr>
          <w:p w14:paraId="0262A320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.32</w:t>
            </w:r>
          </w:p>
        </w:tc>
        <w:tc>
          <w:tcPr>
            <w:tcW w:w="992" w:type="dxa"/>
          </w:tcPr>
          <w:p w14:paraId="1D18B235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.001</w:t>
            </w:r>
          </w:p>
        </w:tc>
        <w:tc>
          <w:tcPr>
            <w:tcW w:w="993" w:type="dxa"/>
          </w:tcPr>
          <w:p w14:paraId="57795BD8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.003</w:t>
            </w:r>
          </w:p>
        </w:tc>
        <w:tc>
          <w:tcPr>
            <w:tcW w:w="992" w:type="dxa"/>
          </w:tcPr>
          <w:p w14:paraId="65C54DF9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9</w:t>
            </w:r>
            <w:r w:rsidRPr="00F25BDE">
              <w:rPr>
                <w:szCs w:val="21"/>
              </w:rPr>
              <w:t>.81</w:t>
            </w:r>
          </w:p>
        </w:tc>
        <w:tc>
          <w:tcPr>
            <w:tcW w:w="1134" w:type="dxa"/>
            <w:shd w:val="clear" w:color="auto" w:fill="auto"/>
          </w:tcPr>
          <w:p w14:paraId="5D4D47DC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2.60</w:t>
            </w:r>
          </w:p>
        </w:tc>
      </w:tr>
      <w:tr w:rsidR="001A20E5" w:rsidRPr="00F25BDE" w14:paraId="67C72090" w14:textId="77777777" w:rsidTr="00313ACF">
        <w:tc>
          <w:tcPr>
            <w:tcW w:w="1033" w:type="dxa"/>
            <w:tcBorders>
              <w:bottom w:val="nil"/>
            </w:tcBorders>
            <w:shd w:val="clear" w:color="auto" w:fill="auto"/>
          </w:tcPr>
          <w:p w14:paraId="12623A31" w14:textId="77777777" w:rsidR="001A20E5" w:rsidRPr="00F25BDE" w:rsidRDefault="001A20E5" w:rsidP="008E5B30">
            <w:pPr>
              <w:spacing w:line="264" w:lineRule="auto"/>
              <w:rPr>
                <w:szCs w:val="21"/>
              </w:rPr>
            </w:pPr>
            <w:proofErr w:type="spellStart"/>
            <w:r w:rsidRPr="00F25BDE">
              <w:rPr>
                <w:rFonts w:hint="eastAsia"/>
                <w:szCs w:val="21"/>
              </w:rPr>
              <w:t>Qihai</w:t>
            </w:r>
            <w:proofErr w:type="spellEnd"/>
          </w:p>
        </w:tc>
        <w:tc>
          <w:tcPr>
            <w:tcW w:w="1377" w:type="dxa"/>
            <w:tcBorders>
              <w:bottom w:val="nil"/>
            </w:tcBorders>
            <w:shd w:val="clear" w:color="auto" w:fill="auto"/>
          </w:tcPr>
          <w:p w14:paraId="5D5F2F1C" w14:textId="7544B60D" w:rsidR="001A20E5" w:rsidRPr="00F25BDE" w:rsidRDefault="000C397C" w:rsidP="008E5B30">
            <w:pPr>
              <w:spacing w:line="264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0.65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</w:tcPr>
          <w:p w14:paraId="279F1FB0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6.78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1E8F669A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0.57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7E5FD63E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0.01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</w:tcPr>
          <w:p w14:paraId="3DAB007C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0.9</w:t>
            </w:r>
          </w:p>
        </w:tc>
        <w:tc>
          <w:tcPr>
            <w:tcW w:w="855" w:type="dxa"/>
            <w:tcBorders>
              <w:bottom w:val="nil"/>
            </w:tcBorders>
          </w:tcPr>
          <w:p w14:paraId="643E678B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.61</w:t>
            </w:r>
          </w:p>
        </w:tc>
        <w:tc>
          <w:tcPr>
            <w:tcW w:w="1042" w:type="dxa"/>
            <w:tcBorders>
              <w:bottom w:val="nil"/>
            </w:tcBorders>
          </w:tcPr>
          <w:p w14:paraId="491718CF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.04</w:t>
            </w:r>
          </w:p>
        </w:tc>
        <w:tc>
          <w:tcPr>
            <w:tcW w:w="992" w:type="dxa"/>
            <w:tcBorders>
              <w:bottom w:val="nil"/>
            </w:tcBorders>
          </w:tcPr>
          <w:p w14:paraId="161FAAD2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.16</w:t>
            </w:r>
          </w:p>
        </w:tc>
        <w:tc>
          <w:tcPr>
            <w:tcW w:w="992" w:type="dxa"/>
            <w:tcBorders>
              <w:bottom w:val="nil"/>
            </w:tcBorders>
          </w:tcPr>
          <w:p w14:paraId="57E90A29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.001</w:t>
            </w:r>
          </w:p>
        </w:tc>
        <w:tc>
          <w:tcPr>
            <w:tcW w:w="993" w:type="dxa"/>
            <w:tcBorders>
              <w:bottom w:val="nil"/>
            </w:tcBorders>
          </w:tcPr>
          <w:p w14:paraId="2237B8DD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.003</w:t>
            </w:r>
          </w:p>
        </w:tc>
        <w:tc>
          <w:tcPr>
            <w:tcW w:w="992" w:type="dxa"/>
            <w:tcBorders>
              <w:bottom w:val="nil"/>
            </w:tcBorders>
          </w:tcPr>
          <w:p w14:paraId="4EBBB453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.18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1201BD48" w14:textId="77777777" w:rsidR="001A20E5" w:rsidRPr="00F25BDE" w:rsidRDefault="001A20E5" w:rsidP="008E5B30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2.62</w:t>
            </w:r>
          </w:p>
        </w:tc>
      </w:tr>
      <w:tr w:rsidR="00313ACF" w:rsidRPr="00F25BDE" w14:paraId="1A2FDFC7" w14:textId="77777777" w:rsidTr="00313ACF">
        <w:tc>
          <w:tcPr>
            <w:tcW w:w="103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1EA1AFA" w14:textId="2D48F1A6" w:rsidR="00313ACF" w:rsidRPr="00F25BDE" w:rsidRDefault="00313ACF" w:rsidP="00313ACF">
            <w:pPr>
              <w:spacing w:line="264" w:lineRule="auto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Zhuhai</w:t>
            </w:r>
          </w:p>
        </w:tc>
        <w:tc>
          <w:tcPr>
            <w:tcW w:w="13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D199554" w14:textId="6808F580" w:rsidR="00313ACF" w:rsidRPr="00F25BDE" w:rsidRDefault="000C397C" w:rsidP="00313ACF">
            <w:pPr>
              <w:spacing w:line="264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1.36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9828D4F" w14:textId="5B0E4AA5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5.28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073E8B6" w14:textId="4E528225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1.00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9B3863A" w14:textId="4E5795FD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0.011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313F6D" w14:textId="1121EEDE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1.8</w:t>
            </w:r>
          </w:p>
        </w:tc>
        <w:tc>
          <w:tcPr>
            <w:tcW w:w="855" w:type="dxa"/>
            <w:tcBorders>
              <w:top w:val="nil"/>
              <w:bottom w:val="single" w:sz="4" w:space="0" w:color="auto"/>
            </w:tcBorders>
          </w:tcPr>
          <w:p w14:paraId="175B2911" w14:textId="5DD579F6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.81</w:t>
            </w:r>
          </w:p>
        </w:tc>
        <w:tc>
          <w:tcPr>
            <w:tcW w:w="1042" w:type="dxa"/>
            <w:tcBorders>
              <w:top w:val="nil"/>
              <w:bottom w:val="single" w:sz="4" w:space="0" w:color="auto"/>
            </w:tcBorders>
          </w:tcPr>
          <w:p w14:paraId="1F433D4E" w14:textId="61B4BEDD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7193A1CA" w14:textId="6E0AFEB9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.18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47B2B506" w14:textId="36DAE243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.002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2DD77DB9" w14:textId="0627034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.003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3EFEF42E" w14:textId="21B5739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9</w:t>
            </w:r>
            <w:r w:rsidRPr="00F25BDE">
              <w:rPr>
                <w:szCs w:val="21"/>
              </w:rPr>
              <w:t>.13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EA579C" w14:textId="4920358E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1.63</w:t>
            </w:r>
          </w:p>
        </w:tc>
      </w:tr>
      <w:tr w:rsidR="00313ACF" w:rsidRPr="00F25BDE" w14:paraId="39DAE440" w14:textId="77777777" w:rsidTr="00313ACF">
        <w:tc>
          <w:tcPr>
            <w:tcW w:w="1033" w:type="dxa"/>
            <w:tcBorders>
              <w:top w:val="single" w:sz="4" w:space="0" w:color="auto"/>
            </w:tcBorders>
            <w:shd w:val="clear" w:color="auto" w:fill="auto"/>
          </w:tcPr>
          <w:p w14:paraId="714DFAEC" w14:textId="0845E8AA" w:rsidR="00313ACF" w:rsidRPr="00F25BDE" w:rsidRDefault="00313ACF" w:rsidP="00313ACF">
            <w:pPr>
              <w:spacing w:line="264" w:lineRule="auto"/>
              <w:rPr>
                <w:szCs w:val="21"/>
              </w:rPr>
            </w:pPr>
            <w:r>
              <w:rPr>
                <w:szCs w:val="21"/>
              </w:rPr>
              <w:t>B</w:t>
            </w:r>
            <w:r>
              <w:rPr>
                <w:rFonts w:hint="eastAsia"/>
                <w:szCs w:val="21"/>
              </w:rPr>
              <w:t>elow</w:t>
            </w:r>
            <w:r>
              <w:rPr>
                <w:szCs w:val="21"/>
              </w:rPr>
              <w:t>-tree-line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shd w:val="clear" w:color="auto" w:fill="auto"/>
          </w:tcPr>
          <w:p w14:paraId="57A02C57" w14:textId="1AB00AFB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36D1E225" w14:textId="2D61C42F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2CDD656F" w14:textId="454CC65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44890B72" w14:textId="23B3D706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5888F020" w14:textId="4354B516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1870E20E" w14:textId="31B33714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3D9CF22D" w14:textId="2059D7A9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9037FF0" w14:textId="39B643F5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65000FE" w14:textId="6494C0D3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642CBD7" w14:textId="65E02FC0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B92E075" w14:textId="2C30C41C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3CB9AAD1" w14:textId="5890203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</w:p>
        </w:tc>
      </w:tr>
      <w:tr w:rsidR="00313ACF" w:rsidRPr="00F25BDE" w14:paraId="224974F1" w14:textId="77777777" w:rsidTr="00313ACF">
        <w:tc>
          <w:tcPr>
            <w:tcW w:w="1033" w:type="dxa"/>
            <w:shd w:val="clear" w:color="auto" w:fill="auto"/>
          </w:tcPr>
          <w:p w14:paraId="1D733A4D" w14:textId="77777777" w:rsidR="00313ACF" w:rsidRPr="00F25BDE" w:rsidRDefault="00313ACF" w:rsidP="00313ACF">
            <w:pPr>
              <w:spacing w:line="264" w:lineRule="auto"/>
              <w:rPr>
                <w:szCs w:val="21"/>
              </w:rPr>
            </w:pPr>
            <w:r w:rsidRPr="00F25BDE">
              <w:rPr>
                <w:szCs w:val="21"/>
              </w:rPr>
              <w:t>TC</w:t>
            </w:r>
          </w:p>
        </w:tc>
        <w:tc>
          <w:tcPr>
            <w:tcW w:w="1377" w:type="dxa"/>
            <w:shd w:val="clear" w:color="auto" w:fill="auto"/>
          </w:tcPr>
          <w:p w14:paraId="689067A6" w14:textId="3ABF152E" w:rsidR="00313ACF" w:rsidRPr="00F25BDE" w:rsidRDefault="000C397C" w:rsidP="00313ACF">
            <w:pPr>
              <w:widowControl/>
              <w:spacing w:line="26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4.66</w:t>
            </w:r>
          </w:p>
        </w:tc>
        <w:tc>
          <w:tcPr>
            <w:tcW w:w="1418" w:type="dxa"/>
            <w:shd w:val="clear" w:color="auto" w:fill="auto"/>
          </w:tcPr>
          <w:p w14:paraId="06E536AE" w14:textId="77777777" w:rsidR="00313ACF" w:rsidRPr="00F25BDE" w:rsidRDefault="00313ACF" w:rsidP="00313ACF">
            <w:pPr>
              <w:widowControl/>
              <w:jc w:val="center"/>
              <w:rPr>
                <w:kern w:val="0"/>
                <w:szCs w:val="21"/>
              </w:rPr>
            </w:pPr>
            <w:r w:rsidRPr="00F25BDE">
              <w:rPr>
                <w:kern w:val="0"/>
                <w:szCs w:val="21"/>
              </w:rPr>
              <w:t>7.53</w:t>
            </w:r>
          </w:p>
        </w:tc>
        <w:tc>
          <w:tcPr>
            <w:tcW w:w="992" w:type="dxa"/>
            <w:shd w:val="clear" w:color="auto" w:fill="auto"/>
          </w:tcPr>
          <w:p w14:paraId="226F6FDA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0.23</w:t>
            </w:r>
          </w:p>
        </w:tc>
        <w:tc>
          <w:tcPr>
            <w:tcW w:w="992" w:type="dxa"/>
            <w:shd w:val="clear" w:color="auto" w:fill="auto"/>
          </w:tcPr>
          <w:p w14:paraId="2822D257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0.009</w:t>
            </w:r>
          </w:p>
        </w:tc>
        <w:tc>
          <w:tcPr>
            <w:tcW w:w="1080" w:type="dxa"/>
            <w:shd w:val="clear" w:color="auto" w:fill="auto"/>
          </w:tcPr>
          <w:p w14:paraId="5AEC2CC5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0.8</w:t>
            </w:r>
          </w:p>
        </w:tc>
        <w:tc>
          <w:tcPr>
            <w:tcW w:w="855" w:type="dxa"/>
          </w:tcPr>
          <w:p w14:paraId="317E6140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7</w:t>
            </w:r>
            <w:r w:rsidRPr="00F25BDE">
              <w:rPr>
                <w:szCs w:val="21"/>
              </w:rPr>
              <w:t>.98</w:t>
            </w:r>
          </w:p>
        </w:tc>
        <w:tc>
          <w:tcPr>
            <w:tcW w:w="1042" w:type="dxa"/>
          </w:tcPr>
          <w:p w14:paraId="5865AC5D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.08</w:t>
            </w:r>
          </w:p>
        </w:tc>
        <w:tc>
          <w:tcPr>
            <w:tcW w:w="992" w:type="dxa"/>
          </w:tcPr>
          <w:p w14:paraId="4F925D00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.09</w:t>
            </w:r>
          </w:p>
        </w:tc>
        <w:tc>
          <w:tcPr>
            <w:tcW w:w="992" w:type="dxa"/>
          </w:tcPr>
          <w:p w14:paraId="3D06B473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.001</w:t>
            </w:r>
          </w:p>
        </w:tc>
        <w:tc>
          <w:tcPr>
            <w:tcW w:w="993" w:type="dxa"/>
          </w:tcPr>
          <w:p w14:paraId="45456563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.005</w:t>
            </w:r>
          </w:p>
        </w:tc>
        <w:tc>
          <w:tcPr>
            <w:tcW w:w="992" w:type="dxa"/>
          </w:tcPr>
          <w:p w14:paraId="124F56FE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6</w:t>
            </w:r>
            <w:r w:rsidRPr="00F25BDE">
              <w:rPr>
                <w:szCs w:val="21"/>
              </w:rPr>
              <w:t>.43</w:t>
            </w:r>
          </w:p>
        </w:tc>
        <w:tc>
          <w:tcPr>
            <w:tcW w:w="1134" w:type="dxa"/>
            <w:shd w:val="clear" w:color="auto" w:fill="auto"/>
          </w:tcPr>
          <w:p w14:paraId="08C90174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6.29</w:t>
            </w:r>
          </w:p>
        </w:tc>
      </w:tr>
      <w:tr w:rsidR="00313ACF" w:rsidRPr="00F25BDE" w14:paraId="6FA25D3F" w14:textId="77777777" w:rsidTr="00313ACF">
        <w:tc>
          <w:tcPr>
            <w:tcW w:w="1033" w:type="dxa"/>
            <w:shd w:val="clear" w:color="auto" w:fill="auto"/>
          </w:tcPr>
          <w:p w14:paraId="7718050F" w14:textId="77777777" w:rsidR="00313ACF" w:rsidRPr="00F25BDE" w:rsidRDefault="00313ACF" w:rsidP="00313ACF">
            <w:pPr>
              <w:spacing w:line="264" w:lineRule="auto"/>
              <w:rPr>
                <w:szCs w:val="21"/>
              </w:rPr>
            </w:pPr>
            <w:r w:rsidRPr="00F25BDE">
              <w:rPr>
                <w:szCs w:val="21"/>
              </w:rPr>
              <w:t>RC</w:t>
            </w:r>
          </w:p>
        </w:tc>
        <w:tc>
          <w:tcPr>
            <w:tcW w:w="1377" w:type="dxa"/>
            <w:shd w:val="clear" w:color="auto" w:fill="auto"/>
          </w:tcPr>
          <w:p w14:paraId="6F870389" w14:textId="4F9C4BD8" w:rsidR="00313ACF" w:rsidRPr="00F25BDE" w:rsidRDefault="000C397C" w:rsidP="00313ACF">
            <w:pPr>
              <w:widowControl/>
              <w:spacing w:line="26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4.54</w:t>
            </w:r>
          </w:p>
        </w:tc>
        <w:tc>
          <w:tcPr>
            <w:tcW w:w="1418" w:type="dxa"/>
            <w:shd w:val="clear" w:color="auto" w:fill="auto"/>
          </w:tcPr>
          <w:p w14:paraId="299F9EF9" w14:textId="77777777" w:rsidR="00313ACF" w:rsidRPr="00F25BDE" w:rsidRDefault="00313ACF" w:rsidP="00313ACF">
            <w:pPr>
              <w:widowControl/>
              <w:jc w:val="center"/>
              <w:rPr>
                <w:kern w:val="0"/>
                <w:szCs w:val="21"/>
              </w:rPr>
            </w:pPr>
            <w:r w:rsidRPr="00F25BDE">
              <w:rPr>
                <w:kern w:val="0"/>
                <w:szCs w:val="21"/>
              </w:rPr>
              <w:t>8.51</w:t>
            </w:r>
          </w:p>
        </w:tc>
        <w:tc>
          <w:tcPr>
            <w:tcW w:w="992" w:type="dxa"/>
            <w:shd w:val="clear" w:color="auto" w:fill="auto"/>
          </w:tcPr>
          <w:p w14:paraId="6BA28834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0.19</w:t>
            </w:r>
          </w:p>
        </w:tc>
        <w:tc>
          <w:tcPr>
            <w:tcW w:w="992" w:type="dxa"/>
            <w:shd w:val="clear" w:color="auto" w:fill="auto"/>
          </w:tcPr>
          <w:p w14:paraId="5550133F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0.010</w:t>
            </w:r>
          </w:p>
        </w:tc>
        <w:tc>
          <w:tcPr>
            <w:tcW w:w="1080" w:type="dxa"/>
            <w:shd w:val="clear" w:color="auto" w:fill="auto"/>
          </w:tcPr>
          <w:p w14:paraId="7BFF4880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0.4</w:t>
            </w:r>
          </w:p>
        </w:tc>
        <w:tc>
          <w:tcPr>
            <w:tcW w:w="855" w:type="dxa"/>
          </w:tcPr>
          <w:p w14:paraId="0B8D56EE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7</w:t>
            </w:r>
            <w:r w:rsidRPr="00F25BDE">
              <w:rPr>
                <w:szCs w:val="21"/>
              </w:rPr>
              <w:t>.96</w:t>
            </w:r>
          </w:p>
        </w:tc>
        <w:tc>
          <w:tcPr>
            <w:tcW w:w="1042" w:type="dxa"/>
          </w:tcPr>
          <w:p w14:paraId="484CA8D3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.09</w:t>
            </w:r>
          </w:p>
        </w:tc>
        <w:tc>
          <w:tcPr>
            <w:tcW w:w="992" w:type="dxa"/>
          </w:tcPr>
          <w:p w14:paraId="3FF5819E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.07</w:t>
            </w:r>
          </w:p>
        </w:tc>
        <w:tc>
          <w:tcPr>
            <w:tcW w:w="992" w:type="dxa"/>
          </w:tcPr>
          <w:p w14:paraId="487A5181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.001</w:t>
            </w:r>
          </w:p>
        </w:tc>
        <w:tc>
          <w:tcPr>
            <w:tcW w:w="993" w:type="dxa"/>
          </w:tcPr>
          <w:p w14:paraId="1795AA2B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.004</w:t>
            </w:r>
          </w:p>
        </w:tc>
        <w:tc>
          <w:tcPr>
            <w:tcW w:w="992" w:type="dxa"/>
          </w:tcPr>
          <w:p w14:paraId="63ADE11A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6</w:t>
            </w:r>
            <w:r w:rsidRPr="00F25BDE">
              <w:rPr>
                <w:szCs w:val="21"/>
              </w:rPr>
              <w:t>.07</w:t>
            </w:r>
          </w:p>
        </w:tc>
        <w:tc>
          <w:tcPr>
            <w:tcW w:w="1134" w:type="dxa"/>
            <w:shd w:val="clear" w:color="auto" w:fill="auto"/>
          </w:tcPr>
          <w:p w14:paraId="20A1861A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5.66</w:t>
            </w:r>
          </w:p>
        </w:tc>
      </w:tr>
      <w:tr w:rsidR="00313ACF" w:rsidRPr="00F25BDE" w14:paraId="7558F72D" w14:textId="77777777" w:rsidTr="00313ACF">
        <w:tc>
          <w:tcPr>
            <w:tcW w:w="1033" w:type="dxa"/>
            <w:shd w:val="clear" w:color="auto" w:fill="auto"/>
          </w:tcPr>
          <w:p w14:paraId="42E036DE" w14:textId="77777777" w:rsidR="00313ACF" w:rsidRPr="00F25BDE" w:rsidRDefault="00313ACF" w:rsidP="00313ACF">
            <w:pPr>
              <w:spacing w:line="264" w:lineRule="auto"/>
              <w:rPr>
                <w:szCs w:val="21"/>
              </w:rPr>
            </w:pPr>
            <w:r w:rsidRPr="00F25BDE">
              <w:rPr>
                <w:szCs w:val="21"/>
              </w:rPr>
              <w:t>ZH</w:t>
            </w:r>
          </w:p>
        </w:tc>
        <w:tc>
          <w:tcPr>
            <w:tcW w:w="1377" w:type="dxa"/>
            <w:shd w:val="clear" w:color="auto" w:fill="auto"/>
          </w:tcPr>
          <w:p w14:paraId="2EA5BB97" w14:textId="3A1677E8" w:rsidR="00313ACF" w:rsidRPr="00F25BDE" w:rsidRDefault="000C397C" w:rsidP="00313ACF">
            <w:pPr>
              <w:widowControl/>
              <w:spacing w:line="26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5.70</w:t>
            </w:r>
          </w:p>
        </w:tc>
        <w:tc>
          <w:tcPr>
            <w:tcW w:w="1418" w:type="dxa"/>
            <w:shd w:val="clear" w:color="auto" w:fill="auto"/>
          </w:tcPr>
          <w:p w14:paraId="271A5AA3" w14:textId="77777777" w:rsidR="00313ACF" w:rsidRPr="00F25BDE" w:rsidRDefault="00313ACF" w:rsidP="00313ACF">
            <w:pPr>
              <w:widowControl/>
              <w:jc w:val="center"/>
              <w:rPr>
                <w:kern w:val="0"/>
                <w:szCs w:val="21"/>
              </w:rPr>
            </w:pPr>
            <w:r w:rsidRPr="00F25BDE">
              <w:rPr>
                <w:rFonts w:hint="eastAsia"/>
                <w:kern w:val="0"/>
                <w:szCs w:val="21"/>
              </w:rPr>
              <w:t>10.02</w:t>
            </w:r>
          </w:p>
        </w:tc>
        <w:tc>
          <w:tcPr>
            <w:tcW w:w="992" w:type="dxa"/>
            <w:shd w:val="clear" w:color="auto" w:fill="auto"/>
          </w:tcPr>
          <w:p w14:paraId="3913DD55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0.22</w:t>
            </w:r>
          </w:p>
        </w:tc>
        <w:tc>
          <w:tcPr>
            <w:tcW w:w="992" w:type="dxa"/>
            <w:shd w:val="clear" w:color="auto" w:fill="auto"/>
          </w:tcPr>
          <w:p w14:paraId="4A1ECF9C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kern w:val="0"/>
                <w:szCs w:val="21"/>
              </w:rPr>
              <w:t>0.008</w:t>
            </w:r>
          </w:p>
        </w:tc>
        <w:tc>
          <w:tcPr>
            <w:tcW w:w="1080" w:type="dxa"/>
            <w:shd w:val="clear" w:color="auto" w:fill="auto"/>
          </w:tcPr>
          <w:p w14:paraId="1B0F6353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kern w:val="0"/>
                <w:szCs w:val="21"/>
              </w:rPr>
              <w:t>0.5</w:t>
            </w:r>
          </w:p>
        </w:tc>
        <w:tc>
          <w:tcPr>
            <w:tcW w:w="855" w:type="dxa"/>
          </w:tcPr>
          <w:p w14:paraId="38621DDA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.20</w:t>
            </w:r>
          </w:p>
        </w:tc>
        <w:tc>
          <w:tcPr>
            <w:tcW w:w="1042" w:type="dxa"/>
          </w:tcPr>
          <w:p w14:paraId="271FFE9A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.10</w:t>
            </w:r>
          </w:p>
        </w:tc>
        <w:tc>
          <w:tcPr>
            <w:tcW w:w="992" w:type="dxa"/>
          </w:tcPr>
          <w:p w14:paraId="11771B96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.09</w:t>
            </w:r>
          </w:p>
        </w:tc>
        <w:tc>
          <w:tcPr>
            <w:tcW w:w="992" w:type="dxa"/>
          </w:tcPr>
          <w:p w14:paraId="216A0177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.001</w:t>
            </w:r>
          </w:p>
        </w:tc>
        <w:tc>
          <w:tcPr>
            <w:tcW w:w="993" w:type="dxa"/>
          </w:tcPr>
          <w:p w14:paraId="7AC70001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.004</w:t>
            </w:r>
          </w:p>
        </w:tc>
        <w:tc>
          <w:tcPr>
            <w:tcW w:w="992" w:type="dxa"/>
          </w:tcPr>
          <w:p w14:paraId="3F581508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5</w:t>
            </w:r>
            <w:r w:rsidRPr="00F25BDE">
              <w:rPr>
                <w:szCs w:val="21"/>
              </w:rPr>
              <w:t>.79</w:t>
            </w:r>
          </w:p>
        </w:tc>
        <w:tc>
          <w:tcPr>
            <w:tcW w:w="1134" w:type="dxa"/>
            <w:shd w:val="clear" w:color="auto" w:fill="auto"/>
          </w:tcPr>
          <w:p w14:paraId="312BB8B0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6.76</w:t>
            </w:r>
          </w:p>
        </w:tc>
      </w:tr>
      <w:tr w:rsidR="00313ACF" w:rsidRPr="00F25BDE" w14:paraId="0CB2428F" w14:textId="77777777" w:rsidTr="00313ACF">
        <w:tc>
          <w:tcPr>
            <w:tcW w:w="1033" w:type="dxa"/>
            <w:shd w:val="clear" w:color="auto" w:fill="auto"/>
          </w:tcPr>
          <w:p w14:paraId="710F5EDF" w14:textId="77777777" w:rsidR="00313ACF" w:rsidRPr="00F25BDE" w:rsidRDefault="00313ACF" w:rsidP="00313ACF">
            <w:pPr>
              <w:spacing w:line="264" w:lineRule="auto"/>
              <w:rPr>
                <w:szCs w:val="21"/>
              </w:rPr>
            </w:pPr>
            <w:r w:rsidRPr="00F25BDE">
              <w:rPr>
                <w:szCs w:val="21"/>
              </w:rPr>
              <w:t>MH</w:t>
            </w:r>
          </w:p>
        </w:tc>
        <w:tc>
          <w:tcPr>
            <w:tcW w:w="1377" w:type="dxa"/>
            <w:shd w:val="clear" w:color="auto" w:fill="auto"/>
          </w:tcPr>
          <w:p w14:paraId="75B79602" w14:textId="0B02E257" w:rsidR="00313ACF" w:rsidRPr="00F25BDE" w:rsidRDefault="000C397C" w:rsidP="00313ACF">
            <w:pPr>
              <w:widowControl/>
              <w:spacing w:line="26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5.56</w:t>
            </w:r>
          </w:p>
        </w:tc>
        <w:tc>
          <w:tcPr>
            <w:tcW w:w="1418" w:type="dxa"/>
            <w:shd w:val="clear" w:color="auto" w:fill="auto"/>
          </w:tcPr>
          <w:p w14:paraId="1F02B474" w14:textId="77777777" w:rsidR="00313ACF" w:rsidRPr="00F25BDE" w:rsidRDefault="00313ACF" w:rsidP="00313ACF">
            <w:pPr>
              <w:widowControl/>
              <w:jc w:val="center"/>
              <w:rPr>
                <w:kern w:val="0"/>
                <w:szCs w:val="21"/>
              </w:rPr>
            </w:pPr>
            <w:r w:rsidRPr="00F25BDE">
              <w:rPr>
                <w:rFonts w:hint="eastAsia"/>
                <w:kern w:val="0"/>
                <w:szCs w:val="21"/>
              </w:rPr>
              <w:t>10.35</w:t>
            </w:r>
          </w:p>
        </w:tc>
        <w:tc>
          <w:tcPr>
            <w:tcW w:w="992" w:type="dxa"/>
            <w:shd w:val="clear" w:color="auto" w:fill="auto"/>
          </w:tcPr>
          <w:p w14:paraId="45D18501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0.20</w:t>
            </w:r>
          </w:p>
        </w:tc>
        <w:tc>
          <w:tcPr>
            <w:tcW w:w="992" w:type="dxa"/>
            <w:shd w:val="clear" w:color="auto" w:fill="auto"/>
          </w:tcPr>
          <w:p w14:paraId="11E8606A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0.014</w:t>
            </w:r>
          </w:p>
        </w:tc>
        <w:tc>
          <w:tcPr>
            <w:tcW w:w="1080" w:type="dxa"/>
            <w:shd w:val="clear" w:color="auto" w:fill="auto"/>
          </w:tcPr>
          <w:p w14:paraId="1AC78F50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szCs w:val="21"/>
              </w:rPr>
              <w:t>0.6</w:t>
            </w:r>
          </w:p>
        </w:tc>
        <w:tc>
          <w:tcPr>
            <w:tcW w:w="855" w:type="dxa"/>
          </w:tcPr>
          <w:p w14:paraId="74D1AA81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.21</w:t>
            </w:r>
          </w:p>
        </w:tc>
        <w:tc>
          <w:tcPr>
            <w:tcW w:w="1042" w:type="dxa"/>
          </w:tcPr>
          <w:p w14:paraId="2A870AC7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.07</w:t>
            </w:r>
          </w:p>
        </w:tc>
        <w:tc>
          <w:tcPr>
            <w:tcW w:w="992" w:type="dxa"/>
          </w:tcPr>
          <w:p w14:paraId="19B54E22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.08</w:t>
            </w:r>
          </w:p>
        </w:tc>
        <w:tc>
          <w:tcPr>
            <w:tcW w:w="992" w:type="dxa"/>
          </w:tcPr>
          <w:p w14:paraId="5B834006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.002</w:t>
            </w:r>
          </w:p>
        </w:tc>
        <w:tc>
          <w:tcPr>
            <w:tcW w:w="993" w:type="dxa"/>
          </w:tcPr>
          <w:p w14:paraId="553BFF91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.006</w:t>
            </w:r>
          </w:p>
        </w:tc>
        <w:tc>
          <w:tcPr>
            <w:tcW w:w="992" w:type="dxa"/>
          </w:tcPr>
          <w:p w14:paraId="79C85243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6</w:t>
            </w:r>
            <w:r w:rsidRPr="00F25BDE">
              <w:rPr>
                <w:szCs w:val="21"/>
              </w:rPr>
              <w:t>.32</w:t>
            </w:r>
          </w:p>
        </w:tc>
        <w:tc>
          <w:tcPr>
            <w:tcW w:w="1134" w:type="dxa"/>
            <w:shd w:val="clear" w:color="auto" w:fill="auto"/>
          </w:tcPr>
          <w:p w14:paraId="1508C675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6.42</w:t>
            </w:r>
          </w:p>
        </w:tc>
      </w:tr>
      <w:tr w:rsidR="00313ACF" w:rsidRPr="00F25BDE" w14:paraId="4106ED79" w14:textId="77777777" w:rsidTr="00313ACF">
        <w:tc>
          <w:tcPr>
            <w:tcW w:w="1033" w:type="dxa"/>
            <w:shd w:val="clear" w:color="auto" w:fill="auto"/>
          </w:tcPr>
          <w:p w14:paraId="2DB02970" w14:textId="77777777" w:rsidR="00313ACF" w:rsidRPr="00F25BDE" w:rsidRDefault="00313ACF" w:rsidP="00313ACF">
            <w:pPr>
              <w:spacing w:line="264" w:lineRule="auto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S</w:t>
            </w:r>
            <w:r w:rsidRPr="00F25BDE">
              <w:rPr>
                <w:szCs w:val="21"/>
              </w:rPr>
              <w:t>MH</w:t>
            </w:r>
          </w:p>
        </w:tc>
        <w:tc>
          <w:tcPr>
            <w:tcW w:w="1377" w:type="dxa"/>
            <w:shd w:val="clear" w:color="auto" w:fill="auto"/>
          </w:tcPr>
          <w:p w14:paraId="5A327E16" w14:textId="08B1DC08" w:rsidR="00313ACF" w:rsidRPr="00F25BDE" w:rsidRDefault="000C397C" w:rsidP="00313ACF">
            <w:pPr>
              <w:widowControl/>
              <w:spacing w:line="26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4.78</w:t>
            </w:r>
          </w:p>
        </w:tc>
        <w:tc>
          <w:tcPr>
            <w:tcW w:w="1418" w:type="dxa"/>
            <w:shd w:val="clear" w:color="auto" w:fill="auto"/>
          </w:tcPr>
          <w:p w14:paraId="5E1BE802" w14:textId="77777777" w:rsidR="00313ACF" w:rsidRPr="00F25BDE" w:rsidRDefault="00313ACF" w:rsidP="00313ACF">
            <w:pPr>
              <w:widowControl/>
              <w:jc w:val="center"/>
              <w:rPr>
                <w:kern w:val="0"/>
                <w:szCs w:val="21"/>
              </w:rPr>
            </w:pPr>
            <w:r w:rsidRPr="00F25BDE">
              <w:rPr>
                <w:rFonts w:hint="eastAsia"/>
                <w:kern w:val="0"/>
                <w:szCs w:val="21"/>
              </w:rPr>
              <w:t>9.93</w:t>
            </w:r>
          </w:p>
        </w:tc>
        <w:tc>
          <w:tcPr>
            <w:tcW w:w="992" w:type="dxa"/>
            <w:shd w:val="clear" w:color="auto" w:fill="auto"/>
          </w:tcPr>
          <w:p w14:paraId="6FA082A5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0.12</w:t>
            </w:r>
          </w:p>
        </w:tc>
        <w:tc>
          <w:tcPr>
            <w:tcW w:w="992" w:type="dxa"/>
            <w:shd w:val="clear" w:color="auto" w:fill="auto"/>
          </w:tcPr>
          <w:p w14:paraId="7BC0DFAF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0.013</w:t>
            </w:r>
          </w:p>
        </w:tc>
        <w:tc>
          <w:tcPr>
            <w:tcW w:w="1080" w:type="dxa"/>
            <w:shd w:val="clear" w:color="auto" w:fill="auto"/>
          </w:tcPr>
          <w:p w14:paraId="31524492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0.4</w:t>
            </w:r>
          </w:p>
        </w:tc>
        <w:tc>
          <w:tcPr>
            <w:tcW w:w="855" w:type="dxa"/>
          </w:tcPr>
          <w:p w14:paraId="3C1D6297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.12</w:t>
            </w:r>
          </w:p>
        </w:tc>
        <w:tc>
          <w:tcPr>
            <w:tcW w:w="1042" w:type="dxa"/>
          </w:tcPr>
          <w:p w14:paraId="4E5C149E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.04</w:t>
            </w:r>
          </w:p>
        </w:tc>
        <w:tc>
          <w:tcPr>
            <w:tcW w:w="992" w:type="dxa"/>
          </w:tcPr>
          <w:p w14:paraId="3D8FE277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.07</w:t>
            </w:r>
          </w:p>
        </w:tc>
        <w:tc>
          <w:tcPr>
            <w:tcW w:w="992" w:type="dxa"/>
          </w:tcPr>
          <w:p w14:paraId="53EFCCBD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.000</w:t>
            </w:r>
          </w:p>
        </w:tc>
        <w:tc>
          <w:tcPr>
            <w:tcW w:w="993" w:type="dxa"/>
          </w:tcPr>
          <w:p w14:paraId="318E62E0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.004</w:t>
            </w:r>
          </w:p>
        </w:tc>
        <w:tc>
          <w:tcPr>
            <w:tcW w:w="992" w:type="dxa"/>
          </w:tcPr>
          <w:p w14:paraId="3E73FAA6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5</w:t>
            </w:r>
            <w:r w:rsidRPr="00F25BDE">
              <w:rPr>
                <w:szCs w:val="21"/>
              </w:rPr>
              <w:t>.64</w:t>
            </w:r>
          </w:p>
        </w:tc>
        <w:tc>
          <w:tcPr>
            <w:tcW w:w="1134" w:type="dxa"/>
            <w:shd w:val="clear" w:color="auto" w:fill="auto"/>
          </w:tcPr>
          <w:p w14:paraId="026392E4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6.08</w:t>
            </w:r>
          </w:p>
        </w:tc>
      </w:tr>
      <w:tr w:rsidR="00313ACF" w:rsidRPr="00F25BDE" w14:paraId="0E805F35" w14:textId="77777777" w:rsidTr="00313ACF">
        <w:tc>
          <w:tcPr>
            <w:tcW w:w="1033" w:type="dxa"/>
            <w:shd w:val="clear" w:color="auto" w:fill="auto"/>
          </w:tcPr>
          <w:p w14:paraId="41D12116" w14:textId="77777777" w:rsidR="00313ACF" w:rsidRPr="00F25BDE" w:rsidRDefault="00313ACF" w:rsidP="00313ACF">
            <w:pPr>
              <w:spacing w:line="264" w:lineRule="auto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GLH</w:t>
            </w:r>
          </w:p>
        </w:tc>
        <w:tc>
          <w:tcPr>
            <w:tcW w:w="1377" w:type="dxa"/>
            <w:shd w:val="clear" w:color="auto" w:fill="auto"/>
          </w:tcPr>
          <w:p w14:paraId="0EEF2994" w14:textId="2A52C9C4" w:rsidR="00313ACF" w:rsidRPr="00F25BDE" w:rsidRDefault="000C397C" w:rsidP="00313ACF">
            <w:pPr>
              <w:spacing w:line="264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4.79</w:t>
            </w:r>
          </w:p>
        </w:tc>
        <w:tc>
          <w:tcPr>
            <w:tcW w:w="1418" w:type="dxa"/>
            <w:shd w:val="clear" w:color="auto" w:fill="auto"/>
          </w:tcPr>
          <w:p w14:paraId="081ACB6A" w14:textId="77777777" w:rsidR="00313ACF" w:rsidRPr="00F25BDE" w:rsidRDefault="00313ACF" w:rsidP="00313ACF">
            <w:pPr>
              <w:widowControl/>
              <w:jc w:val="center"/>
              <w:rPr>
                <w:kern w:val="0"/>
                <w:szCs w:val="21"/>
              </w:rPr>
            </w:pPr>
            <w:r w:rsidRPr="00F25BDE">
              <w:rPr>
                <w:rFonts w:hint="eastAsia"/>
                <w:kern w:val="0"/>
                <w:szCs w:val="21"/>
              </w:rPr>
              <w:t>11.24</w:t>
            </w:r>
          </w:p>
        </w:tc>
        <w:tc>
          <w:tcPr>
            <w:tcW w:w="992" w:type="dxa"/>
            <w:shd w:val="clear" w:color="auto" w:fill="auto"/>
          </w:tcPr>
          <w:p w14:paraId="06FA6147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0.90</w:t>
            </w:r>
          </w:p>
        </w:tc>
        <w:tc>
          <w:tcPr>
            <w:tcW w:w="992" w:type="dxa"/>
            <w:shd w:val="clear" w:color="auto" w:fill="auto"/>
          </w:tcPr>
          <w:p w14:paraId="4E728402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0.015</w:t>
            </w:r>
          </w:p>
        </w:tc>
        <w:tc>
          <w:tcPr>
            <w:tcW w:w="1080" w:type="dxa"/>
            <w:shd w:val="clear" w:color="auto" w:fill="auto"/>
          </w:tcPr>
          <w:p w14:paraId="1A3F28CE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0.5</w:t>
            </w:r>
          </w:p>
        </w:tc>
        <w:tc>
          <w:tcPr>
            <w:tcW w:w="855" w:type="dxa"/>
          </w:tcPr>
          <w:p w14:paraId="040D25C8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7</w:t>
            </w:r>
            <w:r w:rsidRPr="00F25BDE">
              <w:rPr>
                <w:szCs w:val="21"/>
              </w:rPr>
              <w:t>.27</w:t>
            </w:r>
          </w:p>
        </w:tc>
        <w:tc>
          <w:tcPr>
            <w:tcW w:w="1042" w:type="dxa"/>
          </w:tcPr>
          <w:p w14:paraId="076F0CF4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.07</w:t>
            </w:r>
          </w:p>
        </w:tc>
        <w:tc>
          <w:tcPr>
            <w:tcW w:w="992" w:type="dxa"/>
          </w:tcPr>
          <w:p w14:paraId="4A508EF5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.19</w:t>
            </w:r>
          </w:p>
        </w:tc>
        <w:tc>
          <w:tcPr>
            <w:tcW w:w="992" w:type="dxa"/>
          </w:tcPr>
          <w:p w14:paraId="0F892E30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.002</w:t>
            </w:r>
          </w:p>
        </w:tc>
        <w:tc>
          <w:tcPr>
            <w:tcW w:w="993" w:type="dxa"/>
          </w:tcPr>
          <w:p w14:paraId="1CBDB178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.005</w:t>
            </w:r>
          </w:p>
        </w:tc>
        <w:tc>
          <w:tcPr>
            <w:tcW w:w="992" w:type="dxa"/>
          </w:tcPr>
          <w:p w14:paraId="344E0DC1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7</w:t>
            </w:r>
            <w:r w:rsidRPr="00F25BDE">
              <w:rPr>
                <w:szCs w:val="21"/>
              </w:rPr>
              <w:t>.70</w:t>
            </w:r>
          </w:p>
        </w:tc>
        <w:tc>
          <w:tcPr>
            <w:tcW w:w="1134" w:type="dxa"/>
            <w:shd w:val="clear" w:color="auto" w:fill="auto"/>
          </w:tcPr>
          <w:p w14:paraId="317271B1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4.22</w:t>
            </w:r>
          </w:p>
        </w:tc>
      </w:tr>
      <w:tr w:rsidR="00313ACF" w:rsidRPr="00F25BDE" w14:paraId="0350857D" w14:textId="77777777" w:rsidTr="00313ACF">
        <w:tc>
          <w:tcPr>
            <w:tcW w:w="1033" w:type="dxa"/>
            <w:tcBorders>
              <w:bottom w:val="nil"/>
            </w:tcBorders>
            <w:shd w:val="clear" w:color="auto" w:fill="auto"/>
          </w:tcPr>
          <w:p w14:paraId="6DD127CD" w14:textId="77777777" w:rsidR="00313ACF" w:rsidRPr="00F25BDE" w:rsidRDefault="00313ACF" w:rsidP="00313ACF">
            <w:pPr>
              <w:spacing w:line="264" w:lineRule="auto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DLH</w:t>
            </w:r>
          </w:p>
        </w:tc>
        <w:tc>
          <w:tcPr>
            <w:tcW w:w="1377" w:type="dxa"/>
            <w:tcBorders>
              <w:bottom w:val="nil"/>
            </w:tcBorders>
            <w:shd w:val="clear" w:color="auto" w:fill="auto"/>
          </w:tcPr>
          <w:p w14:paraId="0BF0E27B" w14:textId="45133A25" w:rsidR="00313ACF" w:rsidRPr="00F25BDE" w:rsidRDefault="000C397C" w:rsidP="00313ACF">
            <w:pPr>
              <w:spacing w:line="264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5.58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</w:tcPr>
          <w:p w14:paraId="332D37AA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10.68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68BD4A53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0.83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40D93CA0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0.017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</w:tcPr>
          <w:p w14:paraId="68F7A43C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0.5</w:t>
            </w:r>
          </w:p>
        </w:tc>
        <w:tc>
          <w:tcPr>
            <w:tcW w:w="855" w:type="dxa"/>
            <w:tcBorders>
              <w:bottom w:val="nil"/>
            </w:tcBorders>
          </w:tcPr>
          <w:p w14:paraId="7F647107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7</w:t>
            </w:r>
            <w:r w:rsidRPr="00F25BDE">
              <w:rPr>
                <w:szCs w:val="21"/>
              </w:rPr>
              <w:t>.8</w:t>
            </w:r>
          </w:p>
        </w:tc>
        <w:tc>
          <w:tcPr>
            <w:tcW w:w="1042" w:type="dxa"/>
            <w:tcBorders>
              <w:bottom w:val="nil"/>
            </w:tcBorders>
          </w:tcPr>
          <w:p w14:paraId="4B511493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.18</w:t>
            </w:r>
          </w:p>
        </w:tc>
        <w:tc>
          <w:tcPr>
            <w:tcW w:w="992" w:type="dxa"/>
            <w:tcBorders>
              <w:bottom w:val="nil"/>
            </w:tcBorders>
          </w:tcPr>
          <w:p w14:paraId="008F2F23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.18</w:t>
            </w:r>
          </w:p>
        </w:tc>
        <w:tc>
          <w:tcPr>
            <w:tcW w:w="992" w:type="dxa"/>
            <w:tcBorders>
              <w:bottom w:val="nil"/>
            </w:tcBorders>
          </w:tcPr>
          <w:p w14:paraId="100FFC21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.002</w:t>
            </w:r>
          </w:p>
        </w:tc>
        <w:tc>
          <w:tcPr>
            <w:tcW w:w="993" w:type="dxa"/>
            <w:tcBorders>
              <w:bottom w:val="nil"/>
            </w:tcBorders>
          </w:tcPr>
          <w:p w14:paraId="50482A1F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.006</w:t>
            </w:r>
          </w:p>
        </w:tc>
        <w:tc>
          <w:tcPr>
            <w:tcW w:w="992" w:type="dxa"/>
            <w:tcBorders>
              <w:bottom w:val="nil"/>
            </w:tcBorders>
          </w:tcPr>
          <w:p w14:paraId="7B84CC13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8</w:t>
            </w:r>
            <w:r w:rsidRPr="00F25BDE">
              <w:rPr>
                <w:szCs w:val="21"/>
              </w:rPr>
              <w:t>.18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3095F122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5.05</w:t>
            </w:r>
          </w:p>
        </w:tc>
      </w:tr>
      <w:tr w:rsidR="00313ACF" w:rsidRPr="00F25BDE" w14:paraId="7334D566" w14:textId="77777777" w:rsidTr="00313ACF">
        <w:tc>
          <w:tcPr>
            <w:tcW w:w="103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31DC19C" w14:textId="77777777" w:rsidR="00313ACF" w:rsidRPr="00F25BDE" w:rsidRDefault="00313ACF" w:rsidP="00313ACF">
            <w:pPr>
              <w:spacing w:line="264" w:lineRule="auto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SXH</w:t>
            </w:r>
          </w:p>
        </w:tc>
        <w:tc>
          <w:tcPr>
            <w:tcW w:w="13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799562A" w14:textId="0DAA8465" w:rsidR="00313ACF" w:rsidRPr="00F25BDE" w:rsidRDefault="000C397C" w:rsidP="00313ACF">
            <w:pPr>
              <w:spacing w:line="264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10.36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08B6799" w14:textId="77777777" w:rsidR="00313ACF" w:rsidRPr="00F25BDE" w:rsidRDefault="00313ACF" w:rsidP="00313ACF">
            <w:pPr>
              <w:widowControl/>
              <w:jc w:val="center"/>
              <w:rPr>
                <w:szCs w:val="21"/>
              </w:rPr>
            </w:pPr>
            <w:r w:rsidRPr="00F25BDE">
              <w:rPr>
                <w:rFonts w:hint="eastAsia"/>
                <w:kern w:val="0"/>
                <w:szCs w:val="21"/>
              </w:rPr>
              <w:t>10.92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F11FFFE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0.75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096A1F1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0.019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DCF8ADE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0.6</w:t>
            </w:r>
          </w:p>
        </w:tc>
        <w:tc>
          <w:tcPr>
            <w:tcW w:w="855" w:type="dxa"/>
            <w:tcBorders>
              <w:top w:val="nil"/>
              <w:bottom w:val="single" w:sz="4" w:space="0" w:color="auto"/>
            </w:tcBorders>
          </w:tcPr>
          <w:p w14:paraId="7E0F4B46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7</w:t>
            </w:r>
            <w:r w:rsidRPr="00F25BDE">
              <w:rPr>
                <w:szCs w:val="21"/>
              </w:rPr>
              <w:t>.52</w:t>
            </w:r>
          </w:p>
        </w:tc>
        <w:tc>
          <w:tcPr>
            <w:tcW w:w="1042" w:type="dxa"/>
            <w:tcBorders>
              <w:top w:val="nil"/>
              <w:bottom w:val="single" w:sz="4" w:space="0" w:color="auto"/>
            </w:tcBorders>
          </w:tcPr>
          <w:p w14:paraId="2BC7BA76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.06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2849086D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.17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4D502FC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.001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4AE038AA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0</w:t>
            </w:r>
            <w:r w:rsidRPr="00F25BDE">
              <w:rPr>
                <w:szCs w:val="21"/>
              </w:rPr>
              <w:t>.005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6EAB7AA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7</w:t>
            </w:r>
            <w:r w:rsidRPr="00F25BDE">
              <w:rPr>
                <w:szCs w:val="21"/>
              </w:rPr>
              <w:t>.61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594A96F" w14:textId="77777777" w:rsidR="00313ACF" w:rsidRPr="00F25BDE" w:rsidRDefault="00313ACF" w:rsidP="00313ACF">
            <w:pPr>
              <w:spacing w:line="264" w:lineRule="auto"/>
              <w:jc w:val="center"/>
              <w:rPr>
                <w:szCs w:val="21"/>
              </w:rPr>
            </w:pPr>
            <w:r w:rsidRPr="00F25BDE">
              <w:rPr>
                <w:rFonts w:hint="eastAsia"/>
                <w:szCs w:val="21"/>
              </w:rPr>
              <w:t>9.06</w:t>
            </w:r>
          </w:p>
        </w:tc>
      </w:tr>
      <w:bookmarkEnd w:id="3"/>
    </w:tbl>
    <w:p w14:paraId="6795F7E5" w14:textId="77777777" w:rsidR="005E7760" w:rsidRPr="00687D0A" w:rsidRDefault="005E7760">
      <w:pPr>
        <w:widowControl/>
        <w:jc w:val="left"/>
        <w:rPr>
          <w:sz w:val="24"/>
        </w:rPr>
        <w:sectPr w:rsidR="005E7760" w:rsidRPr="00687D0A" w:rsidSect="005E776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 w:rsidRPr="00687D0A">
        <w:rPr>
          <w:sz w:val="24"/>
        </w:rPr>
        <w:br w:type="page"/>
      </w:r>
    </w:p>
    <w:p w14:paraId="71EE1CA2" w14:textId="7DFA894E" w:rsidR="001E4D26" w:rsidRDefault="001E4D26" w:rsidP="00D916AC">
      <w:pPr>
        <w:spacing w:line="480" w:lineRule="auto"/>
        <w:rPr>
          <w:sz w:val="24"/>
        </w:rPr>
      </w:pPr>
      <w:r>
        <w:rPr>
          <w:rFonts w:hint="eastAsia"/>
          <w:sz w:val="24"/>
        </w:rPr>
        <w:lastRenderedPageBreak/>
        <w:t>T</w:t>
      </w:r>
      <w:r>
        <w:rPr>
          <w:sz w:val="24"/>
        </w:rPr>
        <w:t xml:space="preserve">able S2 The significantly correlated environmental </w:t>
      </w:r>
      <w:r w:rsidRPr="001E4D26">
        <w:rPr>
          <w:sz w:val="24"/>
        </w:rPr>
        <w:t xml:space="preserve">factors </w:t>
      </w:r>
      <w:r>
        <w:rPr>
          <w:sz w:val="24"/>
        </w:rPr>
        <w:t xml:space="preserve">with the distribution of </w:t>
      </w:r>
      <w:r w:rsidR="00AF7112">
        <w:rPr>
          <w:bCs/>
          <w:sz w:val="24"/>
          <w:lang w:val="en-GB"/>
        </w:rPr>
        <w:t>bacterioplankton communities</w:t>
      </w:r>
      <w:r>
        <w:rPr>
          <w:sz w:val="24"/>
        </w:rPr>
        <w:t xml:space="preserve"> </w:t>
      </w:r>
      <w:r w:rsidR="00B1762A">
        <w:rPr>
          <w:rFonts w:hint="eastAsia"/>
          <w:sz w:val="24"/>
        </w:rPr>
        <w:t>in</w:t>
      </w:r>
      <w:r w:rsidR="00B1762A">
        <w:rPr>
          <w:sz w:val="24"/>
        </w:rPr>
        <w:t xml:space="preserve"> </w:t>
      </w:r>
      <w:r>
        <w:rPr>
          <w:sz w:val="24"/>
        </w:rPr>
        <w:t xml:space="preserve">below and above </w:t>
      </w:r>
      <w:proofErr w:type="spellStart"/>
      <w:r>
        <w:rPr>
          <w:sz w:val="24"/>
        </w:rPr>
        <w:t>treeline</w:t>
      </w:r>
      <w:proofErr w:type="spellEnd"/>
      <w:r w:rsidR="00B1762A">
        <w:rPr>
          <w:sz w:val="24"/>
        </w:rPr>
        <w:t xml:space="preserve"> lakes</w:t>
      </w:r>
      <w:r w:rsidR="000359A2" w:rsidRPr="000359A2">
        <w:rPr>
          <w:rFonts w:hint="eastAsia"/>
          <w:sz w:val="24"/>
        </w:rPr>
        <w:t xml:space="preserve"> </w:t>
      </w:r>
      <w:r w:rsidR="000359A2">
        <w:rPr>
          <w:rFonts w:hint="eastAsia"/>
          <w:sz w:val="24"/>
        </w:rPr>
        <w:t>according</w:t>
      </w:r>
      <w:r w:rsidR="000359A2">
        <w:rPr>
          <w:sz w:val="24"/>
        </w:rPr>
        <w:t xml:space="preserve"> to RDA analysis</w:t>
      </w:r>
      <w:r>
        <w:rPr>
          <w:sz w:val="24"/>
        </w:rPr>
        <w:t>.</w:t>
      </w:r>
    </w:p>
    <w:p w14:paraId="5BBD394C" w14:textId="054BFA8B" w:rsidR="001E4D26" w:rsidRPr="001E4D26" w:rsidRDefault="001E4D26">
      <w:pPr>
        <w:rPr>
          <w:sz w:val="24"/>
        </w:rPr>
      </w:pPr>
    </w:p>
    <w:tbl>
      <w:tblPr>
        <w:tblW w:w="7893" w:type="dxa"/>
        <w:tblLook w:val="04A0" w:firstRow="1" w:lastRow="0" w:firstColumn="1" w:lastColumn="0" w:noHBand="0" w:noVBand="1"/>
      </w:tblPr>
      <w:tblGrid>
        <w:gridCol w:w="776"/>
        <w:gridCol w:w="2047"/>
        <w:gridCol w:w="1340"/>
        <w:gridCol w:w="1703"/>
        <w:gridCol w:w="1271"/>
        <w:gridCol w:w="756"/>
      </w:tblGrid>
      <w:tr w:rsidR="001E4D26" w:rsidRPr="00313ACF" w14:paraId="1EFADD08" w14:textId="77777777" w:rsidTr="002727AA">
        <w:trPr>
          <w:trHeight w:val="276"/>
        </w:trPr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F63A79" w14:textId="057C1978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 w:hint="eastAsia"/>
                <w:color w:val="000000"/>
                <w:kern w:val="0"/>
                <w:sz w:val="24"/>
              </w:rPr>
              <w:t>Order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8ADEC" w14:textId="1122251B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 w:hint="eastAsia"/>
                <w:color w:val="000000"/>
                <w:kern w:val="0"/>
                <w:sz w:val="24"/>
              </w:rPr>
              <w:t>Factor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53390" w14:textId="77777777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Explains %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80CAF" w14:textId="77777777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Contribution %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B423C" w14:textId="77777777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pseudo-F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8B529" w14:textId="77777777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P</w:t>
            </w:r>
          </w:p>
        </w:tc>
      </w:tr>
      <w:tr w:rsidR="001E4D26" w:rsidRPr="00313ACF" w14:paraId="00487929" w14:textId="77777777" w:rsidTr="002727AA">
        <w:trPr>
          <w:trHeight w:val="276"/>
        </w:trPr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E4A29F" w14:textId="0F7263DC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90E3" w14:textId="17568F7C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proofErr w:type="spellStart"/>
            <w:r w:rsidRPr="00313ACF">
              <w:rPr>
                <w:rFonts w:eastAsia="等线"/>
                <w:color w:val="000000"/>
                <w:kern w:val="0"/>
                <w:sz w:val="24"/>
              </w:rPr>
              <w:t>Chl</w:t>
            </w:r>
            <w:proofErr w:type="spellEnd"/>
            <w:r w:rsidRPr="00313ACF">
              <w:rPr>
                <w:rFonts w:eastAsia="等线"/>
                <w:color w:val="000000"/>
                <w:kern w:val="0"/>
                <w:sz w:val="24"/>
              </w:rPr>
              <w:t xml:space="preserve"> </w:t>
            </w:r>
            <w:r w:rsidRPr="00B1762A">
              <w:rPr>
                <w:rFonts w:eastAsia="等线"/>
                <w:i/>
                <w:color w:val="000000"/>
                <w:kern w:val="0"/>
                <w:sz w:val="24"/>
              </w:rPr>
              <w:t>a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61820" w14:textId="6ECB4735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17.5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5E4A" w14:textId="4A647E9F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29.</w:t>
            </w:r>
            <w:r w:rsidR="007A169E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0E7B" w14:textId="183ABE2E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4.7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571B" w14:textId="209EB498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0.0</w:t>
            </w:r>
            <w:r w:rsidR="00AF7112">
              <w:rPr>
                <w:rFonts w:eastAsia="等线"/>
                <w:color w:val="000000"/>
                <w:kern w:val="0"/>
                <w:sz w:val="24"/>
              </w:rPr>
              <w:t>01</w:t>
            </w:r>
          </w:p>
        </w:tc>
      </w:tr>
      <w:tr w:rsidR="001E4D26" w:rsidRPr="00313ACF" w14:paraId="2219F726" w14:textId="77777777" w:rsidTr="002727AA">
        <w:trPr>
          <w:trHeight w:val="276"/>
        </w:trPr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9535B5B" w14:textId="0382E272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BEE8" w14:textId="4F35DDDE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TP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C025" w14:textId="2F544F37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8.3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2908" w14:textId="506FCC78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13.9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C65C" w14:textId="6C03E91D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2</w:t>
            </w:r>
            <w:r w:rsidR="00AF7112">
              <w:rPr>
                <w:rFonts w:eastAsia="等线"/>
                <w:color w:val="000000"/>
                <w:kern w:val="0"/>
                <w:sz w:val="24"/>
              </w:rPr>
              <w:t>.4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A8F1" w14:textId="6D12EF59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0.0</w:t>
            </w:r>
            <w:r w:rsidR="00AF7112">
              <w:rPr>
                <w:rFonts w:eastAsia="等线"/>
                <w:color w:val="000000"/>
                <w:kern w:val="0"/>
                <w:sz w:val="24"/>
              </w:rPr>
              <w:t>02</w:t>
            </w:r>
          </w:p>
        </w:tc>
      </w:tr>
      <w:tr w:rsidR="001E4D26" w:rsidRPr="00313ACF" w14:paraId="78747BCD" w14:textId="77777777" w:rsidTr="002727AA">
        <w:trPr>
          <w:trHeight w:val="276"/>
        </w:trPr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D8B30C8" w14:textId="0A75263E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3F39" w14:textId="2743C40E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1/</w:t>
            </w:r>
            <w:r w:rsidRPr="00A53983">
              <w:rPr>
                <w:rFonts w:eastAsia="等线"/>
                <w:i/>
                <w:iCs/>
                <w:color w:val="000000"/>
                <w:kern w:val="0"/>
                <w:sz w:val="24"/>
              </w:rPr>
              <w:t>K</w:t>
            </w:r>
            <w:r>
              <w:rPr>
                <w:rFonts w:eastAsia="等线"/>
                <w:color w:val="000000"/>
                <w:kern w:val="0"/>
                <w:sz w:val="24"/>
              </w:rPr>
              <w:t>:TP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666A" w14:textId="6DC5134B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7.3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E240" w14:textId="3C8205A7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12.2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80E7" w14:textId="631FB69A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2.</w:t>
            </w:r>
            <w:r w:rsidR="00AF7112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D49D" w14:textId="52AD111A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0.0</w:t>
            </w:r>
            <w:r w:rsidR="00AF7112">
              <w:rPr>
                <w:rFonts w:eastAsia="等线"/>
                <w:color w:val="000000"/>
                <w:kern w:val="0"/>
                <w:sz w:val="24"/>
              </w:rPr>
              <w:t>02</w:t>
            </w:r>
          </w:p>
        </w:tc>
      </w:tr>
      <w:tr w:rsidR="001E4D26" w:rsidRPr="00313ACF" w14:paraId="08549163" w14:textId="77777777" w:rsidTr="002727AA">
        <w:trPr>
          <w:trHeight w:val="276"/>
        </w:trPr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45E558" w14:textId="54760682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E4F7A" w14:textId="654B1B44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D</w:t>
            </w:r>
            <w:r w:rsidR="00AF7112">
              <w:rPr>
                <w:rFonts w:eastAsia="等线"/>
                <w:color w:val="000000"/>
                <w:kern w:val="0"/>
                <w:sz w:val="24"/>
              </w:rPr>
              <w:t>OC</w:t>
            </w:r>
            <w:r w:rsidR="007A169E">
              <w:rPr>
                <w:rFonts w:eastAsia="等线"/>
                <w:color w:val="000000"/>
                <w:kern w:val="0"/>
                <w:sz w:val="24"/>
              </w:rPr>
              <w:t>:DTN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BB34B" w14:textId="0C5A660B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5.</w:t>
            </w:r>
            <w:r w:rsidR="007A169E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A1206" w14:textId="03096407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9.</w:t>
            </w:r>
            <w:r w:rsidR="007A169E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2387C" w14:textId="56F523B9" w:rsidR="001E4D26" w:rsidRPr="00313ACF" w:rsidRDefault="00AF7112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>
              <w:rPr>
                <w:rFonts w:eastAsia="等线"/>
                <w:color w:val="000000"/>
                <w:kern w:val="0"/>
                <w:sz w:val="24"/>
              </w:rPr>
              <w:t>1.7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DD1C0" w14:textId="1A4F2495" w:rsidR="001E4D26" w:rsidRPr="00313ACF" w:rsidRDefault="001E4D26" w:rsidP="001E4D26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  <w:r w:rsidRPr="00313ACF">
              <w:rPr>
                <w:rFonts w:eastAsia="等线"/>
                <w:color w:val="000000"/>
                <w:kern w:val="0"/>
                <w:sz w:val="24"/>
              </w:rPr>
              <w:t>0.0</w:t>
            </w:r>
            <w:r w:rsidR="00AF7112">
              <w:rPr>
                <w:rFonts w:eastAsia="等线"/>
                <w:color w:val="000000"/>
                <w:kern w:val="0"/>
                <w:sz w:val="24"/>
              </w:rPr>
              <w:t>3</w:t>
            </w:r>
            <w:r w:rsidR="007A169E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</w:tr>
    </w:tbl>
    <w:p w14:paraId="4ED7697B" w14:textId="0C5BF821" w:rsidR="001E4D26" w:rsidRDefault="001E4D26">
      <w:pPr>
        <w:rPr>
          <w:sz w:val="24"/>
        </w:rPr>
      </w:pPr>
    </w:p>
    <w:p w14:paraId="3F4ABE4A" w14:textId="31730579" w:rsidR="00AF7112" w:rsidRDefault="00AF7112">
      <w:pPr>
        <w:rPr>
          <w:sz w:val="24"/>
        </w:rPr>
      </w:pPr>
    </w:p>
    <w:p w14:paraId="566F8F38" w14:textId="77777777" w:rsidR="00AF7112" w:rsidRDefault="00AF7112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490A85D6" w14:textId="4FE67050" w:rsidR="006C1194" w:rsidRPr="00687D0A" w:rsidRDefault="006C1194">
      <w:pPr>
        <w:rPr>
          <w:sz w:val="24"/>
        </w:rPr>
      </w:pPr>
      <w:r w:rsidRPr="00687D0A">
        <w:rPr>
          <w:rFonts w:hint="eastAsia"/>
          <w:sz w:val="24"/>
        </w:rPr>
        <w:lastRenderedPageBreak/>
        <w:t>Fig</w:t>
      </w:r>
      <w:r w:rsidRPr="00687D0A">
        <w:rPr>
          <w:sz w:val="24"/>
        </w:rPr>
        <w:t>. S1</w:t>
      </w:r>
      <w:r w:rsidR="005160C2">
        <w:rPr>
          <w:sz w:val="24"/>
        </w:rPr>
        <w:t xml:space="preserve"> S</w:t>
      </w:r>
      <w:r w:rsidRPr="00687D0A">
        <w:rPr>
          <w:sz w:val="24"/>
        </w:rPr>
        <w:t>amp</w:t>
      </w:r>
      <w:r w:rsidR="005160C2">
        <w:rPr>
          <w:sz w:val="24"/>
        </w:rPr>
        <w:t>l</w:t>
      </w:r>
      <w:r w:rsidRPr="00687D0A">
        <w:rPr>
          <w:sz w:val="24"/>
        </w:rPr>
        <w:t xml:space="preserve">ing sites in </w:t>
      </w:r>
      <w:proofErr w:type="spellStart"/>
      <w:r w:rsidR="00B310E0" w:rsidRPr="00687D0A">
        <w:rPr>
          <w:sz w:val="24"/>
        </w:rPr>
        <w:t>Haba</w:t>
      </w:r>
      <w:proofErr w:type="spellEnd"/>
      <w:r w:rsidR="00FA4280">
        <w:rPr>
          <w:sz w:val="24"/>
        </w:rPr>
        <w:t xml:space="preserve"> Snow</w:t>
      </w:r>
      <w:r w:rsidR="00FA4280" w:rsidRPr="00FA4280">
        <w:rPr>
          <w:sz w:val="24"/>
        </w:rPr>
        <w:t xml:space="preserve"> </w:t>
      </w:r>
      <w:r w:rsidR="00FA4280" w:rsidRPr="00687D0A">
        <w:rPr>
          <w:sz w:val="24"/>
        </w:rPr>
        <w:t>Mountain</w:t>
      </w:r>
      <w:r w:rsidR="00B310E0" w:rsidRPr="00687D0A">
        <w:rPr>
          <w:sz w:val="24"/>
        </w:rPr>
        <w:t xml:space="preserve"> (b) and </w:t>
      </w:r>
      <w:proofErr w:type="spellStart"/>
      <w:r w:rsidR="00B310E0" w:rsidRPr="00687D0A">
        <w:rPr>
          <w:sz w:val="24"/>
        </w:rPr>
        <w:t>Laojun</w:t>
      </w:r>
      <w:proofErr w:type="spellEnd"/>
      <w:r w:rsidR="00FA4280" w:rsidRPr="00FA4280">
        <w:rPr>
          <w:sz w:val="24"/>
        </w:rPr>
        <w:t xml:space="preserve"> </w:t>
      </w:r>
      <w:r w:rsidR="00FA4280" w:rsidRPr="00687D0A">
        <w:rPr>
          <w:sz w:val="24"/>
        </w:rPr>
        <w:t>Mountain</w:t>
      </w:r>
      <w:r w:rsidR="00B310E0" w:rsidRPr="00687D0A">
        <w:rPr>
          <w:sz w:val="24"/>
        </w:rPr>
        <w:t xml:space="preserve"> (b)</w:t>
      </w:r>
    </w:p>
    <w:p w14:paraId="7E178E4E" w14:textId="55728CC0" w:rsidR="006C1194" w:rsidRPr="00687D0A" w:rsidRDefault="006C1194">
      <w:pPr>
        <w:rPr>
          <w:sz w:val="24"/>
        </w:rPr>
      </w:pPr>
    </w:p>
    <w:p w14:paraId="268E9105" w14:textId="35181BC2" w:rsidR="006C1194" w:rsidRPr="00687D0A" w:rsidRDefault="004755B1">
      <w:pPr>
        <w:rPr>
          <w:sz w:val="24"/>
        </w:rPr>
      </w:pPr>
      <w:r w:rsidRPr="00687D0A">
        <w:rPr>
          <w:noProof/>
          <w:sz w:val="24"/>
        </w:rPr>
        <w:drawing>
          <wp:inline distT="0" distB="0" distL="0" distR="0" wp14:anchorId="4EF81842" wp14:editId="11564169">
            <wp:extent cx="5400000" cy="3192157"/>
            <wp:effectExtent l="0" t="0" r="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1921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EDA74E" w14:textId="2FED9D32" w:rsidR="004755B1" w:rsidRPr="00687D0A" w:rsidRDefault="004755B1">
      <w:pPr>
        <w:rPr>
          <w:sz w:val="24"/>
        </w:rPr>
      </w:pPr>
    </w:p>
    <w:p w14:paraId="49B4632D" w14:textId="05185F03" w:rsidR="004755B1" w:rsidRPr="00687D0A" w:rsidRDefault="00B310E0">
      <w:pPr>
        <w:rPr>
          <w:sz w:val="24"/>
        </w:rPr>
      </w:pPr>
      <w:r w:rsidRPr="00687D0A">
        <w:rPr>
          <w:noProof/>
          <w:sz w:val="24"/>
        </w:rPr>
        <w:drawing>
          <wp:inline distT="0" distB="0" distL="0" distR="0" wp14:anchorId="3A37141E" wp14:editId="725F59DA">
            <wp:extent cx="5400000" cy="286414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641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717BED" w14:textId="77777777" w:rsidR="006C1194" w:rsidRPr="00687D0A" w:rsidRDefault="006C1194">
      <w:pPr>
        <w:widowControl/>
        <w:jc w:val="left"/>
        <w:rPr>
          <w:sz w:val="24"/>
        </w:rPr>
      </w:pPr>
      <w:r w:rsidRPr="00687D0A">
        <w:rPr>
          <w:sz w:val="24"/>
        </w:rPr>
        <w:br w:type="page"/>
      </w:r>
    </w:p>
    <w:p w14:paraId="2EB94A13" w14:textId="1B2E2C28" w:rsidR="00127F20" w:rsidRDefault="00127F20" w:rsidP="00127F20">
      <w:pPr>
        <w:spacing w:line="480" w:lineRule="auto"/>
        <w:rPr>
          <w:sz w:val="24"/>
        </w:rPr>
      </w:pPr>
      <w:r>
        <w:rPr>
          <w:rFonts w:hint="eastAsia"/>
          <w:sz w:val="24"/>
        </w:rPr>
        <w:lastRenderedPageBreak/>
        <w:t>Fig.</w:t>
      </w:r>
      <w:r w:rsidRPr="00A90206">
        <w:rPr>
          <w:rFonts w:hint="eastAsia"/>
          <w:sz w:val="24"/>
        </w:rPr>
        <w:t xml:space="preserve"> S</w:t>
      </w:r>
      <w:r>
        <w:rPr>
          <w:sz w:val="24"/>
        </w:rPr>
        <w:t>2</w:t>
      </w:r>
      <w:r w:rsidRPr="00A90206">
        <w:rPr>
          <w:rFonts w:hint="eastAsia"/>
          <w:sz w:val="24"/>
        </w:rPr>
        <w:t xml:space="preserve"> </w:t>
      </w:r>
      <w:r>
        <w:rPr>
          <w:sz w:val="24"/>
        </w:rPr>
        <w:t>Profil</w:t>
      </w:r>
      <w:r w:rsidRPr="00A90206">
        <w:rPr>
          <w:sz w:val="24"/>
        </w:rPr>
        <w:t>es of UV</w:t>
      </w:r>
      <w:r>
        <w:rPr>
          <w:rFonts w:hint="eastAsia"/>
          <w:sz w:val="24"/>
        </w:rPr>
        <w:t>-Vis</w:t>
      </w:r>
      <w:r w:rsidRPr="00A90206">
        <w:rPr>
          <w:sz w:val="24"/>
        </w:rPr>
        <w:t xml:space="preserve"> irradiance</w:t>
      </w:r>
      <w:r>
        <w:rPr>
          <w:rFonts w:hint="eastAsia"/>
          <w:sz w:val="24"/>
        </w:rPr>
        <w:t xml:space="preserve"> recorde</w:t>
      </w:r>
      <w:r w:rsidRPr="00756D0E">
        <w:rPr>
          <w:rFonts w:hint="eastAsia"/>
          <w:sz w:val="24"/>
        </w:rPr>
        <w:t xml:space="preserve">d </w:t>
      </w:r>
      <w:r w:rsidRPr="00756D0E">
        <w:rPr>
          <w:sz w:val="24"/>
        </w:rPr>
        <w:t xml:space="preserve">in </w:t>
      </w:r>
      <w:r w:rsidR="00966065">
        <w:rPr>
          <w:sz w:val="24"/>
        </w:rPr>
        <w:t xml:space="preserve">the water surface of </w:t>
      </w:r>
      <w:r>
        <w:rPr>
          <w:sz w:val="24"/>
        </w:rPr>
        <w:t xml:space="preserve">below and above </w:t>
      </w:r>
      <w:proofErr w:type="spellStart"/>
      <w:r>
        <w:rPr>
          <w:sz w:val="24"/>
        </w:rPr>
        <w:t>treeline</w:t>
      </w:r>
      <w:proofErr w:type="spellEnd"/>
      <w:r>
        <w:rPr>
          <w:sz w:val="24"/>
        </w:rPr>
        <w:t xml:space="preserve"> lakes.</w:t>
      </w:r>
    </w:p>
    <w:p w14:paraId="3F69DD70" w14:textId="0B9613F1" w:rsidR="00127F20" w:rsidRPr="00127F20" w:rsidRDefault="00D63C4F" w:rsidP="005160C2">
      <w:pPr>
        <w:spacing w:line="480" w:lineRule="auto"/>
        <w:rPr>
          <w:sz w:val="24"/>
        </w:rPr>
      </w:pPr>
      <w:r>
        <w:object w:dxaOrig="3933" w:dyaOrig="2728" w14:anchorId="79FC98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6.25pt;height:219.5pt" o:ole="">
            <v:imagedata r:id="rId10" o:title=""/>
          </v:shape>
          <o:OLEObject Type="Embed" ProgID="Origin50.Graph" ShapeID="_x0000_i1025" DrawAspect="Content" ObjectID="_1681408318" r:id="rId11"/>
        </w:object>
      </w:r>
    </w:p>
    <w:p w14:paraId="5B60F438" w14:textId="77777777" w:rsidR="00127F20" w:rsidRDefault="00127F20" w:rsidP="005160C2">
      <w:pPr>
        <w:spacing w:line="480" w:lineRule="auto"/>
        <w:rPr>
          <w:sz w:val="24"/>
        </w:rPr>
      </w:pPr>
    </w:p>
    <w:p w14:paraId="3185DCB7" w14:textId="1328FF1D" w:rsidR="00127F20" w:rsidRDefault="00D63C4F" w:rsidP="005160C2">
      <w:pPr>
        <w:spacing w:line="480" w:lineRule="auto"/>
        <w:rPr>
          <w:sz w:val="24"/>
        </w:rPr>
      </w:pPr>
      <w:r>
        <w:object w:dxaOrig="3933" w:dyaOrig="2728" w14:anchorId="2C3D809D">
          <v:shape id="_x0000_i1026" type="#_x0000_t75" style="width:337.75pt;height:234pt" o:ole="">
            <v:imagedata r:id="rId12" o:title=""/>
          </v:shape>
          <o:OLEObject Type="Embed" ProgID="Origin50.Graph" ShapeID="_x0000_i1026" DrawAspect="Content" ObjectID="_1681408319" r:id="rId13"/>
        </w:object>
      </w:r>
    </w:p>
    <w:p w14:paraId="7771202F" w14:textId="77777777" w:rsidR="00127F20" w:rsidRDefault="00127F20" w:rsidP="005160C2">
      <w:pPr>
        <w:spacing w:line="480" w:lineRule="auto"/>
        <w:rPr>
          <w:sz w:val="24"/>
        </w:rPr>
      </w:pPr>
    </w:p>
    <w:p w14:paraId="49ECA4C2" w14:textId="77777777" w:rsidR="00127F20" w:rsidRDefault="00127F20" w:rsidP="005160C2">
      <w:pPr>
        <w:spacing w:line="480" w:lineRule="auto"/>
        <w:rPr>
          <w:sz w:val="24"/>
        </w:rPr>
      </w:pPr>
    </w:p>
    <w:p w14:paraId="16797FB8" w14:textId="77777777" w:rsidR="00127F20" w:rsidRDefault="00127F20" w:rsidP="005160C2">
      <w:pPr>
        <w:spacing w:line="480" w:lineRule="auto"/>
        <w:rPr>
          <w:sz w:val="24"/>
        </w:rPr>
      </w:pPr>
    </w:p>
    <w:p w14:paraId="4E257622" w14:textId="77777777" w:rsidR="00127F20" w:rsidRDefault="00127F20" w:rsidP="005160C2">
      <w:pPr>
        <w:spacing w:line="480" w:lineRule="auto"/>
        <w:rPr>
          <w:sz w:val="24"/>
        </w:rPr>
      </w:pPr>
    </w:p>
    <w:p w14:paraId="550F87D7" w14:textId="6CDE5795" w:rsidR="009B27D1" w:rsidRPr="00687D0A" w:rsidRDefault="009B27D1" w:rsidP="002727AA">
      <w:pPr>
        <w:rPr>
          <w:sz w:val="24"/>
        </w:rPr>
      </w:pPr>
    </w:p>
    <w:p w14:paraId="41CC2845" w14:textId="42811B19" w:rsidR="005E7760" w:rsidRPr="00687D0A" w:rsidRDefault="005E7760" w:rsidP="003D6702">
      <w:pPr>
        <w:spacing w:line="480" w:lineRule="auto"/>
        <w:rPr>
          <w:sz w:val="24"/>
        </w:rPr>
      </w:pPr>
      <w:r w:rsidRPr="00687D0A">
        <w:rPr>
          <w:sz w:val="24"/>
        </w:rPr>
        <w:t xml:space="preserve">Fig. </w:t>
      </w:r>
      <w:r w:rsidR="00A14B8B" w:rsidRPr="00687D0A">
        <w:rPr>
          <w:sz w:val="24"/>
        </w:rPr>
        <w:t>S</w:t>
      </w:r>
      <w:r w:rsidR="00A14B8B">
        <w:rPr>
          <w:sz w:val="24"/>
        </w:rPr>
        <w:t>3</w:t>
      </w:r>
      <w:r w:rsidR="00A14B8B" w:rsidRPr="00687D0A">
        <w:rPr>
          <w:sz w:val="24"/>
        </w:rPr>
        <w:t xml:space="preserve"> </w:t>
      </w:r>
      <w:r w:rsidR="00252E5B" w:rsidRPr="00687D0A">
        <w:rPr>
          <w:sz w:val="24"/>
        </w:rPr>
        <w:t xml:space="preserve">Comparison of </w:t>
      </w:r>
      <w:r w:rsidR="00252E5B" w:rsidRPr="00687D0A">
        <w:rPr>
          <w:rFonts w:hint="eastAsia"/>
          <w:sz w:val="24"/>
        </w:rPr>
        <w:t>B</w:t>
      </w:r>
      <w:r w:rsidR="00252E5B" w:rsidRPr="00687D0A">
        <w:rPr>
          <w:sz w:val="24"/>
        </w:rPr>
        <w:t>ray-</w:t>
      </w:r>
      <w:r w:rsidR="00B310E0" w:rsidRPr="00687D0A">
        <w:rPr>
          <w:sz w:val="24"/>
        </w:rPr>
        <w:t>Curtis</w:t>
      </w:r>
      <w:r w:rsidR="00252E5B" w:rsidRPr="00687D0A">
        <w:rPr>
          <w:sz w:val="24"/>
        </w:rPr>
        <w:t xml:space="preserve"> similarity within each group and between two groups. </w:t>
      </w:r>
      <w:r w:rsidR="00846AD9">
        <w:rPr>
          <w:rFonts w:hint="eastAsia"/>
          <w:sz w:val="24"/>
        </w:rPr>
        <w:t>Above</w:t>
      </w:r>
      <w:r w:rsidR="009352C5" w:rsidRPr="00687D0A">
        <w:rPr>
          <w:sz w:val="24"/>
        </w:rPr>
        <w:t>: above tree</w:t>
      </w:r>
      <w:r w:rsidR="00846AD9">
        <w:rPr>
          <w:rFonts w:hint="eastAsia"/>
          <w:sz w:val="24"/>
        </w:rPr>
        <w:t>-</w:t>
      </w:r>
      <w:r w:rsidR="009352C5" w:rsidRPr="00687D0A">
        <w:rPr>
          <w:sz w:val="24"/>
        </w:rPr>
        <w:t>line; B</w:t>
      </w:r>
      <w:r w:rsidR="00846AD9">
        <w:rPr>
          <w:rFonts w:hint="eastAsia"/>
          <w:sz w:val="24"/>
        </w:rPr>
        <w:t>elow</w:t>
      </w:r>
      <w:r w:rsidR="00846AD9">
        <w:rPr>
          <w:sz w:val="24"/>
        </w:rPr>
        <w:t xml:space="preserve">: </w:t>
      </w:r>
      <w:r w:rsidR="009352C5" w:rsidRPr="00687D0A">
        <w:rPr>
          <w:sz w:val="24"/>
        </w:rPr>
        <w:t>below tree</w:t>
      </w:r>
      <w:r w:rsidR="00846AD9">
        <w:rPr>
          <w:rFonts w:hint="eastAsia"/>
          <w:sz w:val="24"/>
        </w:rPr>
        <w:t>-</w:t>
      </w:r>
      <w:r w:rsidR="009352C5" w:rsidRPr="00687D0A">
        <w:rPr>
          <w:sz w:val="24"/>
        </w:rPr>
        <w:t>line</w:t>
      </w:r>
      <w:r w:rsidR="00846AD9" w:rsidRPr="00687D0A" w:rsidDel="00846AD9">
        <w:rPr>
          <w:sz w:val="24"/>
        </w:rPr>
        <w:t xml:space="preserve"> </w:t>
      </w:r>
      <w:r w:rsidR="009352C5" w:rsidRPr="00687D0A">
        <w:rPr>
          <w:sz w:val="24"/>
        </w:rPr>
        <w:t xml:space="preserve">. </w:t>
      </w:r>
      <w:r w:rsidR="00252E5B" w:rsidRPr="00687D0A">
        <w:rPr>
          <w:sz w:val="24"/>
        </w:rPr>
        <w:t xml:space="preserve">One-way ANOVA was applied to identify the significance. </w:t>
      </w:r>
      <w:bookmarkStart w:id="5" w:name="_Hlk42286678"/>
      <w:r w:rsidR="00252E5B" w:rsidRPr="00687D0A">
        <w:rPr>
          <w:sz w:val="24"/>
        </w:rPr>
        <w:t xml:space="preserve">****, </w:t>
      </w:r>
      <w:r w:rsidR="00252E5B" w:rsidRPr="003D6702">
        <w:rPr>
          <w:i/>
          <w:sz w:val="24"/>
        </w:rPr>
        <w:t>p</w:t>
      </w:r>
      <w:r w:rsidR="00252E5B" w:rsidRPr="00687D0A">
        <w:rPr>
          <w:sz w:val="24"/>
        </w:rPr>
        <w:t xml:space="preserve">&lt;0.0001, ***, </w:t>
      </w:r>
      <w:r w:rsidR="00252E5B" w:rsidRPr="003D6702">
        <w:rPr>
          <w:i/>
          <w:sz w:val="24"/>
        </w:rPr>
        <w:t>p</w:t>
      </w:r>
      <w:r w:rsidR="00252E5B" w:rsidRPr="00687D0A">
        <w:rPr>
          <w:sz w:val="24"/>
        </w:rPr>
        <w:t>&lt;0.001</w:t>
      </w:r>
      <w:bookmarkEnd w:id="5"/>
    </w:p>
    <w:p w14:paraId="1CC0A2C7" w14:textId="6DF97495" w:rsidR="005E7760" w:rsidRPr="00687D0A" w:rsidRDefault="00846AD9">
      <w:pPr>
        <w:rPr>
          <w:sz w:val="24"/>
        </w:rPr>
      </w:pPr>
      <w:r>
        <w:rPr>
          <w:noProof/>
          <w:sz w:val="24"/>
        </w:rPr>
        <w:drawing>
          <wp:inline distT="0" distB="0" distL="0" distR="0" wp14:anchorId="078D9430" wp14:editId="4C89390B">
            <wp:extent cx="3249168" cy="3904488"/>
            <wp:effectExtent l="0" t="0" r="889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9168" cy="390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01E4C" w14:textId="61C27E9C" w:rsidR="005E7760" w:rsidRPr="00687D0A" w:rsidRDefault="005E7760">
      <w:pPr>
        <w:rPr>
          <w:sz w:val="24"/>
        </w:rPr>
      </w:pPr>
    </w:p>
    <w:p w14:paraId="00B44719" w14:textId="1F182E5A" w:rsidR="005E7760" w:rsidRPr="00687D0A" w:rsidRDefault="005E7760">
      <w:pPr>
        <w:widowControl/>
        <w:jc w:val="left"/>
        <w:rPr>
          <w:sz w:val="24"/>
        </w:rPr>
      </w:pPr>
      <w:r w:rsidRPr="00687D0A">
        <w:rPr>
          <w:sz w:val="24"/>
        </w:rPr>
        <w:br w:type="page"/>
      </w:r>
    </w:p>
    <w:p w14:paraId="7DB6F9DE" w14:textId="0B330417" w:rsidR="005E7760" w:rsidRPr="00687D0A" w:rsidRDefault="005E7760" w:rsidP="003D6702">
      <w:pPr>
        <w:spacing w:line="480" w:lineRule="auto"/>
        <w:rPr>
          <w:sz w:val="24"/>
        </w:rPr>
      </w:pPr>
      <w:r w:rsidRPr="00687D0A">
        <w:rPr>
          <w:rFonts w:hint="eastAsia"/>
          <w:sz w:val="24"/>
        </w:rPr>
        <w:lastRenderedPageBreak/>
        <w:t>F</w:t>
      </w:r>
      <w:r w:rsidRPr="00687D0A">
        <w:rPr>
          <w:sz w:val="24"/>
        </w:rPr>
        <w:t xml:space="preserve">ig. </w:t>
      </w:r>
      <w:r w:rsidR="00A14B8B" w:rsidRPr="00687D0A">
        <w:rPr>
          <w:sz w:val="24"/>
        </w:rPr>
        <w:t>S</w:t>
      </w:r>
      <w:r w:rsidR="00A14B8B">
        <w:rPr>
          <w:sz w:val="24"/>
        </w:rPr>
        <w:t>4</w:t>
      </w:r>
      <w:r w:rsidR="00A14B8B" w:rsidRPr="00687D0A">
        <w:rPr>
          <w:sz w:val="24"/>
        </w:rPr>
        <w:t xml:space="preserve"> </w:t>
      </w:r>
      <w:r w:rsidR="009352C5" w:rsidRPr="00687D0A">
        <w:rPr>
          <w:sz w:val="24"/>
        </w:rPr>
        <w:t>Bacterial phyla with significant different mean proportion (%) picked up by STAMP with a two-sided Welch’s t-test of a symptomatic confidence intervals (0.95). Phyla overrepresented in the lakes above tree line with a positive value of proportions were indicated by blue filled circles and those overrepresented in the lakes below tree line were indicated by orange filled circles.</w:t>
      </w:r>
    </w:p>
    <w:p w14:paraId="3C225213" w14:textId="0BB36B23" w:rsidR="00252E5B" w:rsidRPr="00687D0A" w:rsidRDefault="00252E5B">
      <w:pPr>
        <w:rPr>
          <w:sz w:val="24"/>
        </w:rPr>
      </w:pPr>
    </w:p>
    <w:p w14:paraId="7D21D515" w14:textId="77777777" w:rsidR="00252E5B" w:rsidRPr="00687D0A" w:rsidRDefault="00252E5B">
      <w:pPr>
        <w:rPr>
          <w:sz w:val="24"/>
        </w:rPr>
      </w:pPr>
    </w:p>
    <w:p w14:paraId="78C3C6B6" w14:textId="49D8CBBA" w:rsidR="005E7760" w:rsidRPr="00687D0A" w:rsidRDefault="00835EA7">
      <w:pPr>
        <w:rPr>
          <w:sz w:val="24"/>
        </w:rPr>
      </w:pPr>
      <w:r w:rsidRPr="00687D0A">
        <w:rPr>
          <w:noProof/>
          <w:sz w:val="24"/>
        </w:rPr>
        <w:drawing>
          <wp:inline distT="0" distB="0" distL="0" distR="0" wp14:anchorId="1D0C745E" wp14:editId="0FA78493">
            <wp:extent cx="5278120" cy="12439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A42C8" w14:textId="77777777" w:rsidR="005E7760" w:rsidRPr="00687D0A" w:rsidRDefault="005E7760">
      <w:pPr>
        <w:rPr>
          <w:sz w:val="24"/>
        </w:rPr>
      </w:pPr>
    </w:p>
    <w:p w14:paraId="050C21AF" w14:textId="707F975B" w:rsidR="005E7760" w:rsidRDefault="005E7760">
      <w:pPr>
        <w:rPr>
          <w:sz w:val="24"/>
        </w:rPr>
      </w:pPr>
    </w:p>
    <w:p w14:paraId="69DE830E" w14:textId="185699D0" w:rsidR="00A7484C" w:rsidRDefault="00A7484C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4DAA1101" w14:textId="0A60EE8E" w:rsidR="00A7484C" w:rsidRPr="00687D0A" w:rsidRDefault="00A7484C" w:rsidP="003D6702">
      <w:pPr>
        <w:spacing w:line="480" w:lineRule="auto"/>
        <w:rPr>
          <w:sz w:val="24"/>
        </w:rPr>
      </w:pPr>
      <w:r w:rsidRPr="00687D0A">
        <w:rPr>
          <w:rFonts w:hint="eastAsia"/>
          <w:sz w:val="24"/>
        </w:rPr>
        <w:lastRenderedPageBreak/>
        <w:t>F</w:t>
      </w:r>
      <w:r w:rsidRPr="00687D0A">
        <w:rPr>
          <w:sz w:val="24"/>
        </w:rPr>
        <w:t xml:space="preserve">ig. </w:t>
      </w:r>
      <w:r w:rsidR="00A14B8B">
        <w:rPr>
          <w:sz w:val="24"/>
        </w:rPr>
        <w:t>S5</w:t>
      </w:r>
      <w:r w:rsidR="00A14B8B" w:rsidRPr="00687D0A">
        <w:rPr>
          <w:sz w:val="24"/>
        </w:rPr>
        <w:t xml:space="preserve"> </w:t>
      </w:r>
      <w:r w:rsidRPr="00687D0A">
        <w:rPr>
          <w:sz w:val="24"/>
        </w:rPr>
        <w:t xml:space="preserve">Bacterial </w:t>
      </w:r>
      <w:r>
        <w:rPr>
          <w:sz w:val="24"/>
        </w:rPr>
        <w:t>genera</w:t>
      </w:r>
      <w:r w:rsidRPr="00687D0A">
        <w:rPr>
          <w:sz w:val="24"/>
        </w:rPr>
        <w:t xml:space="preserve"> with significant different mean proportion (%) picked up by STAMP with a two-sided Welch’s t-test of a symptomatic confidence intervals (0.95). </w:t>
      </w:r>
      <w:r>
        <w:rPr>
          <w:sz w:val="24"/>
        </w:rPr>
        <w:t>Genera</w:t>
      </w:r>
      <w:r w:rsidRPr="00687D0A">
        <w:rPr>
          <w:sz w:val="24"/>
        </w:rPr>
        <w:t xml:space="preserve"> overrepresented in the lakes above tree line with a positive value of proportions were indicated by blue filled circles and those overrepresented in the lakes below tree line were indicated by orange filled circles.</w:t>
      </w:r>
      <w:r>
        <w:rPr>
          <w:sz w:val="24"/>
        </w:rPr>
        <w:t xml:space="preserve"> </w:t>
      </w:r>
    </w:p>
    <w:p w14:paraId="4D577F5A" w14:textId="30BD81C7" w:rsidR="00A7484C" w:rsidRPr="00A7484C" w:rsidRDefault="00A7484C">
      <w:pPr>
        <w:rPr>
          <w:sz w:val="24"/>
        </w:rPr>
      </w:pPr>
    </w:p>
    <w:p w14:paraId="7DB2D328" w14:textId="0D8ACA4A" w:rsidR="00A76FDD" w:rsidRDefault="00A7484C">
      <w:pPr>
        <w:widowControl/>
        <w:jc w:val="left"/>
        <w:rPr>
          <w:sz w:val="24"/>
        </w:rPr>
      </w:pPr>
      <w:r>
        <w:rPr>
          <w:noProof/>
        </w:rPr>
        <w:drawing>
          <wp:inline distT="0" distB="0" distL="0" distR="0" wp14:anchorId="7F561180" wp14:editId="0A66CCBF">
            <wp:extent cx="4824502" cy="6375400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856" cy="6377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6FDD" w:rsidSect="005E776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B7037" w14:textId="77777777" w:rsidR="00761435" w:rsidRDefault="00761435" w:rsidP="00D50EE8">
      <w:r>
        <w:separator/>
      </w:r>
    </w:p>
  </w:endnote>
  <w:endnote w:type="continuationSeparator" w:id="0">
    <w:p w14:paraId="2DF1686B" w14:textId="77777777" w:rsidR="00761435" w:rsidRDefault="00761435" w:rsidP="00D50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4E119" w14:textId="77777777" w:rsidR="00761435" w:rsidRDefault="00761435" w:rsidP="00D50EE8">
      <w:r>
        <w:separator/>
      </w:r>
    </w:p>
  </w:footnote>
  <w:footnote w:type="continuationSeparator" w:id="0">
    <w:p w14:paraId="7020F793" w14:textId="77777777" w:rsidR="00761435" w:rsidRDefault="00761435" w:rsidP="00D50E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CB6"/>
    <w:rsid w:val="000049F9"/>
    <w:rsid w:val="000359A2"/>
    <w:rsid w:val="000A0C2D"/>
    <w:rsid w:val="000B2E8A"/>
    <w:rsid w:val="000C397C"/>
    <w:rsid w:val="000E6E01"/>
    <w:rsid w:val="000F24A7"/>
    <w:rsid w:val="00127F20"/>
    <w:rsid w:val="00155AAE"/>
    <w:rsid w:val="00180BE2"/>
    <w:rsid w:val="001A20E5"/>
    <w:rsid w:val="001B0433"/>
    <w:rsid w:val="001C4890"/>
    <w:rsid w:val="001E4D26"/>
    <w:rsid w:val="001E64FF"/>
    <w:rsid w:val="00252E5B"/>
    <w:rsid w:val="002727AA"/>
    <w:rsid w:val="00301880"/>
    <w:rsid w:val="00313ACF"/>
    <w:rsid w:val="00316F8C"/>
    <w:rsid w:val="003B7952"/>
    <w:rsid w:val="003C251E"/>
    <w:rsid w:val="003D6702"/>
    <w:rsid w:val="004350B9"/>
    <w:rsid w:val="004755B1"/>
    <w:rsid w:val="004B0699"/>
    <w:rsid w:val="005160C2"/>
    <w:rsid w:val="005E7760"/>
    <w:rsid w:val="006022AC"/>
    <w:rsid w:val="00606D85"/>
    <w:rsid w:val="00614B74"/>
    <w:rsid w:val="006327D1"/>
    <w:rsid w:val="006403FE"/>
    <w:rsid w:val="00680DAD"/>
    <w:rsid w:val="00683A4D"/>
    <w:rsid w:val="00687D0A"/>
    <w:rsid w:val="00691F05"/>
    <w:rsid w:val="00696C37"/>
    <w:rsid w:val="006C1194"/>
    <w:rsid w:val="00702520"/>
    <w:rsid w:val="00730CD5"/>
    <w:rsid w:val="00761435"/>
    <w:rsid w:val="007675D9"/>
    <w:rsid w:val="00771414"/>
    <w:rsid w:val="00777CB6"/>
    <w:rsid w:val="007A169E"/>
    <w:rsid w:val="007B2BA3"/>
    <w:rsid w:val="007F7C7C"/>
    <w:rsid w:val="00826DE0"/>
    <w:rsid w:val="00835EA7"/>
    <w:rsid w:val="00842CF2"/>
    <w:rsid w:val="00846AD9"/>
    <w:rsid w:val="00892C70"/>
    <w:rsid w:val="008A6EED"/>
    <w:rsid w:val="009352C5"/>
    <w:rsid w:val="0093664F"/>
    <w:rsid w:val="00966065"/>
    <w:rsid w:val="009B27D1"/>
    <w:rsid w:val="00A14B8B"/>
    <w:rsid w:val="00A53983"/>
    <w:rsid w:val="00A7313C"/>
    <w:rsid w:val="00A7484C"/>
    <w:rsid w:val="00A76FDD"/>
    <w:rsid w:val="00AC4475"/>
    <w:rsid w:val="00AF7112"/>
    <w:rsid w:val="00B1762A"/>
    <w:rsid w:val="00B310E0"/>
    <w:rsid w:val="00BE7017"/>
    <w:rsid w:val="00BF0791"/>
    <w:rsid w:val="00C002E5"/>
    <w:rsid w:val="00C17C6C"/>
    <w:rsid w:val="00C57064"/>
    <w:rsid w:val="00C934F8"/>
    <w:rsid w:val="00D21278"/>
    <w:rsid w:val="00D30645"/>
    <w:rsid w:val="00D50EE8"/>
    <w:rsid w:val="00D63C4F"/>
    <w:rsid w:val="00D819F4"/>
    <w:rsid w:val="00D916AC"/>
    <w:rsid w:val="00E140FD"/>
    <w:rsid w:val="00E663C3"/>
    <w:rsid w:val="00EC079D"/>
    <w:rsid w:val="00EC3E19"/>
    <w:rsid w:val="00EE00F0"/>
    <w:rsid w:val="00EE14B2"/>
    <w:rsid w:val="00F04FD5"/>
    <w:rsid w:val="00F25431"/>
    <w:rsid w:val="00F25BDE"/>
    <w:rsid w:val="00F45782"/>
    <w:rsid w:val="00FA4280"/>
    <w:rsid w:val="00FB183E"/>
    <w:rsid w:val="00FC3209"/>
    <w:rsid w:val="00FE077C"/>
    <w:rsid w:val="00FE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F1218D"/>
  <w15:chartTrackingRefBased/>
  <w15:docId w15:val="{DDA85644-51A8-4886-B1D4-69A8467DC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E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0E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0E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0EE8"/>
    <w:rPr>
      <w:sz w:val="18"/>
      <w:szCs w:val="18"/>
    </w:rPr>
  </w:style>
  <w:style w:type="paragraph" w:styleId="a7">
    <w:name w:val="List Paragraph"/>
    <w:basedOn w:val="a"/>
    <w:uiPriority w:val="34"/>
    <w:qFormat/>
    <w:rsid w:val="000B2E8A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6C119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C1194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rsid w:val="006C1194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9B27D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9B27D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9B27D1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B27D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9B27D1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4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xing@niglas.ac.cn" TargetMode="External"/><Relationship Id="rId12" Type="http://schemas.openxmlformats.org/officeDocument/2006/relationships/image" Target="media/image4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A9951-FD8F-4BF2-B293-F1D2978C4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1471</TotalTime>
  <Pages>8</Pages>
  <Words>539</Words>
  <Characters>3073</Characters>
  <Application>Microsoft Office Word</Application>
  <DocSecurity>0</DocSecurity>
  <Lines>25</Lines>
  <Paragraphs>7</Paragraphs>
  <ScaleCrop>false</ScaleCrop>
  <Company>Microsoft</Company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xingpeng</cp:lastModifiedBy>
  <cp:revision>46</cp:revision>
  <dcterms:created xsi:type="dcterms:W3CDTF">2020-05-18T09:47:00Z</dcterms:created>
  <dcterms:modified xsi:type="dcterms:W3CDTF">2021-05-01T13:05:00Z</dcterms:modified>
</cp:coreProperties>
</file>