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14FC3" w14:textId="77777777" w:rsidR="001A4308" w:rsidRDefault="001A4308" w:rsidP="001A4308">
      <w:pPr>
        <w:rPr>
          <w:rFonts w:ascii="Times New Roman" w:hAnsi="Times New Roman" w:cs="Times New Roman"/>
          <w:b/>
          <w:szCs w:val="21"/>
        </w:rPr>
      </w:pPr>
      <w:r w:rsidRPr="00CA7BE1">
        <w:rPr>
          <w:rFonts w:ascii="Times New Roman" w:hAnsi="Times New Roman" w:cs="Times New Roman"/>
          <w:b/>
          <w:szCs w:val="21"/>
        </w:rPr>
        <w:t>Additional files</w:t>
      </w:r>
    </w:p>
    <w:p w14:paraId="27BDC754" w14:textId="77777777" w:rsidR="001A4308" w:rsidRDefault="001A4308" w:rsidP="001A4308">
      <w:pPr>
        <w:rPr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Table S1.</w:t>
      </w:r>
      <w:r>
        <w:rPr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PCR primers used for detecting </w:t>
      </w:r>
      <w:bookmarkStart w:id="0" w:name="_Hlk6147659"/>
      <w:r>
        <w:rPr>
          <w:rFonts w:ascii="Times New Roman" w:hAnsi="Times New Roman" w:cs="Times New Roman"/>
          <w:sz w:val="18"/>
          <w:szCs w:val="18"/>
        </w:rPr>
        <w:t>indel mutation loci of five goat</w:t>
      </w:r>
      <w:bookmarkEnd w:id="0"/>
      <w:r>
        <w:rPr>
          <w:rFonts w:ascii="Times New Roman" w:hAnsi="Times New Roman" w:cs="Times New Roman"/>
          <w:sz w:val="18"/>
          <w:szCs w:val="18"/>
        </w:rPr>
        <w:t xml:space="preserve"> MMAF</w:t>
      </w:r>
      <w:r>
        <w:rPr>
          <w:rFonts w:ascii="Times New Roman" w:hAnsi="Times New Roman" w:cs="Times New Roman" w:hint="eastAsia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related genes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714"/>
        <w:gridCol w:w="4669"/>
        <w:gridCol w:w="1245"/>
        <w:gridCol w:w="977"/>
      </w:tblGrid>
      <w:tr w:rsidR="001A4308" w14:paraId="2EDF05DA" w14:textId="77777777" w:rsidTr="00865491">
        <w:trPr>
          <w:trHeight w:val="268"/>
          <w:jc w:val="center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94B30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  <w:t>Genes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A5521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  <w:t>Primers</w:t>
            </w:r>
          </w:p>
        </w:tc>
        <w:tc>
          <w:tcPr>
            <w:tcW w:w="4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4AEC7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  <w:t>Sequences (5′-3′)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5E35D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  <w:t>loci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458A7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8"/>
              </w:rPr>
              <w:t>Length (bp)</w:t>
            </w:r>
          </w:p>
        </w:tc>
      </w:tr>
      <w:tr w:rsidR="001A4308" w14:paraId="5FFD89FD" w14:textId="77777777" w:rsidTr="00865491">
        <w:trPr>
          <w:trHeight w:val="268"/>
          <w:jc w:val="center"/>
        </w:trPr>
        <w:tc>
          <w:tcPr>
            <w:tcW w:w="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CF03C4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  <w:t>QRICH2</w:t>
            </w:r>
          </w:p>
        </w:tc>
        <w:tc>
          <w:tcPr>
            <w:tcW w:w="7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744956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P1</w:t>
            </w:r>
          </w:p>
        </w:tc>
        <w:tc>
          <w:tcPr>
            <w:tcW w:w="46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25748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TCCGTACCTTGTTCAGGTTGC </w:t>
            </w:r>
          </w:p>
          <w:p w14:paraId="30F52C0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TGTGGACAGAATCTAGGGAGCT</w:t>
            </w:r>
          </w:p>
        </w:tc>
        <w:tc>
          <w:tcPr>
            <w:tcW w:w="124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A6C41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upstream variant</w:t>
            </w:r>
          </w:p>
        </w:tc>
        <w:tc>
          <w:tcPr>
            <w:tcW w:w="9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0BE4F8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117</w:t>
            </w:r>
          </w:p>
        </w:tc>
      </w:tr>
      <w:tr w:rsidR="001A4308" w14:paraId="7CDC5E75" w14:textId="77777777" w:rsidTr="00865491">
        <w:trPr>
          <w:trHeight w:val="268"/>
          <w:jc w:val="center"/>
        </w:trPr>
        <w:tc>
          <w:tcPr>
            <w:tcW w:w="70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CA3A59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D14ADA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P2</w:t>
            </w:r>
          </w:p>
        </w:tc>
        <w:tc>
          <w:tcPr>
            <w:tcW w:w="466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D55EB8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GACATTGCCTCTGAGACTTCC </w:t>
            </w:r>
          </w:p>
          <w:p w14:paraId="5439856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CACATCCCCTACCACTCATCT</w:t>
            </w:r>
          </w:p>
        </w:tc>
        <w:tc>
          <w:tcPr>
            <w:tcW w:w="124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DC0188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792DB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130</w:t>
            </w:r>
          </w:p>
        </w:tc>
      </w:tr>
      <w:tr w:rsidR="001A4308" w14:paraId="6AB8F6E0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2D20B48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5ABB5D6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P3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60FB7D5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GGGCTCCCACTCCACAGG </w:t>
            </w:r>
          </w:p>
          <w:p w14:paraId="2B03E6D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CTGCTGCCCAGCTTCAGG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4FBBB27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EB9D8A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100</w:t>
            </w:r>
          </w:p>
        </w:tc>
      </w:tr>
      <w:tr w:rsidR="001A4308" w14:paraId="53AB676A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4E3CD6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24C0D6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P4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7AAB4DE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TATGTACCCACAATGCTTTGCA </w:t>
            </w:r>
          </w:p>
          <w:p w14:paraId="18D9AD0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GCACTGGTTTCTGGCTCCTG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71CFD24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4CC243A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149/138</w:t>
            </w:r>
          </w:p>
        </w:tc>
      </w:tr>
      <w:tr w:rsidR="001A4308" w14:paraId="1804708C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71AB3B5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  <w:t>CFAP43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5110D07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P1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0D1A97A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TCAAGGACTGAAAACAAGCAT </w:t>
            </w:r>
          </w:p>
          <w:p w14:paraId="50380E5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ACTCCCATCTCCAAAATGACT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118B46C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upstream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2726D6A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250</w:t>
            </w:r>
          </w:p>
        </w:tc>
      </w:tr>
      <w:tr w:rsidR="001A4308" w14:paraId="072CF356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7D5E7C1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2CCB079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P2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03EE531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TAATTTTAAAGGTAAGGCCCAGA </w:t>
            </w:r>
          </w:p>
          <w:p w14:paraId="68F583A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TTTCCAGTGAAGCACAACCTC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2DC8544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95684A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156</w:t>
            </w:r>
          </w:p>
        </w:tc>
      </w:tr>
      <w:tr w:rsidR="001A4308" w14:paraId="6B9737DD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627FE1E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5F0AA64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P3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3699A43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ATGGCTAAAAGATGAGGACGG </w:t>
            </w:r>
          </w:p>
          <w:p w14:paraId="3F3DDB8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GGAAAGGGCATACCAAAATAAA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431C769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35FDFB1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219</w:t>
            </w:r>
          </w:p>
        </w:tc>
      </w:tr>
      <w:tr w:rsidR="001A4308" w14:paraId="0B14334A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2346F93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74D2B9D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P4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532F922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TGTTAAGACCATTTTCCACCCT </w:t>
            </w:r>
          </w:p>
          <w:p w14:paraId="63065BC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GAGAAGCTCCCATAGAAGCACA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05FC907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453E88D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255</w:t>
            </w:r>
          </w:p>
        </w:tc>
      </w:tr>
      <w:tr w:rsidR="001A4308" w14:paraId="5081E1C5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2100648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271DE6F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P5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41333E1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CTGAGCCACCAGGGAAGATTT </w:t>
            </w:r>
          </w:p>
          <w:p w14:paraId="65E2E64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GGCGGTGTAGTTCATACAGAAAA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4CAA1D4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3531BF3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278</w:t>
            </w:r>
          </w:p>
        </w:tc>
      </w:tr>
      <w:tr w:rsidR="001A4308" w14:paraId="52982AFA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21BF2A4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3DC55B8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P6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5755284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ACAAGCGAAGGAATTTGGTGA </w:t>
            </w:r>
          </w:p>
          <w:p w14:paraId="78F7FF2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TGTGGTCAATGATCCTGCTGA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5D03FAD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upstream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CBBFAF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176</w:t>
            </w:r>
          </w:p>
        </w:tc>
      </w:tr>
      <w:tr w:rsidR="001A4308" w14:paraId="7DDEF751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32B590D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7A83322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P7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16288B3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CAGTATCATTTTGACAACTCCCTT </w:t>
            </w:r>
          </w:p>
          <w:p w14:paraId="2C709C1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GTTTTAAGACCCAGCAATCCAC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7721B8A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upstream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3B6FB9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189</w:t>
            </w:r>
          </w:p>
        </w:tc>
      </w:tr>
      <w:tr w:rsidR="001A4308" w14:paraId="196F3087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6DC2DD5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  <w:t>CFAP69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67B2BA8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P1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4EA9EDF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TAGAAGGGAATTTCCTTAATCT </w:t>
            </w:r>
          </w:p>
          <w:p w14:paraId="681ABCF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TGTCACTGTTCCAGAAGTTTTA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64CF942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3' UTR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0A73D99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111</w:t>
            </w:r>
          </w:p>
        </w:tc>
      </w:tr>
      <w:tr w:rsidR="001A4308" w14:paraId="19770EE4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9A5672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3972771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P2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775085B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TAAAATTCAACACCCATTCAAGA </w:t>
            </w:r>
          </w:p>
          <w:p w14:paraId="6727038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TACCTAACATATTTGTTGGCAGC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5EBEBBC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3' UTR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5637103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121</w:t>
            </w:r>
          </w:p>
        </w:tc>
      </w:tr>
      <w:tr w:rsidR="001A4308" w14:paraId="05480AD1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0782F7A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664803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P3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1896913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TGTCCTGCGTTCGTTTGCT </w:t>
            </w:r>
          </w:p>
          <w:p w14:paraId="634D0A3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TTTCGCCTGTCACCTGCTT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1D8EFFF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3' UTR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11FF2C0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112</w:t>
            </w:r>
          </w:p>
        </w:tc>
      </w:tr>
      <w:tr w:rsidR="001A4308" w14:paraId="772C5553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37D3AF5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EFA9E6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P4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7F9AE02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GAAAGTAGTCTTGTCCATCACTC </w:t>
            </w:r>
          </w:p>
          <w:p w14:paraId="73962E1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ATATGAGGAACAGTAGATGCTCT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6373980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49D074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134/126</w:t>
            </w:r>
          </w:p>
        </w:tc>
      </w:tr>
      <w:tr w:rsidR="001A4308" w14:paraId="7617DE42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7AD255F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723A19C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P5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39FC217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F: TATTGTTCAATTTGACAAACGTC</w:t>
            </w:r>
          </w:p>
          <w:p w14:paraId="189DA0C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CAGTGGGTTGCCTAGATGC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722E19D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DA1DFE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128</w:t>
            </w:r>
          </w:p>
        </w:tc>
      </w:tr>
      <w:tr w:rsidR="001A4308" w14:paraId="608B2A43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0CB68A7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51EB57F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P6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4C99886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TGGGTGTAGGGAGGAGGAAG </w:t>
            </w:r>
          </w:p>
          <w:p w14:paraId="3913893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CCATGGGGTCACTCAAAGAG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3D834DE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1518C9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96/90</w:t>
            </w:r>
          </w:p>
        </w:tc>
      </w:tr>
      <w:tr w:rsidR="001A4308" w14:paraId="36F928EB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5E1292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39F57F3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P7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1A1E089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GGTATAGTCCCCAGCCTGAAT </w:t>
            </w:r>
          </w:p>
          <w:p w14:paraId="0D3D729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GGGGAAGGACATGGAAGTATT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0962A30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281489D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154/146</w:t>
            </w:r>
          </w:p>
        </w:tc>
      </w:tr>
      <w:tr w:rsidR="001A4308" w14:paraId="26AB7736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0FA3861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i/>
                <w:iCs/>
                <w:kern w:val="0"/>
                <w:sz w:val="13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3"/>
                <w:szCs w:val="20"/>
              </w:rPr>
              <w:t>CCDC39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0F5C7F4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P1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6A8B3C2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AGGCGAGAATACTGGAGTGG </w:t>
            </w:r>
          </w:p>
          <w:p w14:paraId="7A8F85F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GGTTCCTTCGGAGAAGTCAAT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6F1296B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upstream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372BCED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190</w:t>
            </w:r>
          </w:p>
        </w:tc>
      </w:tr>
      <w:tr w:rsidR="001A4308" w14:paraId="1B9C673C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1B09095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4B732D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P2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4325D70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TATAGGATCAGTAGGCAACAAA </w:t>
            </w:r>
          </w:p>
          <w:p w14:paraId="1DB692C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TGACCACATATCCAATAAAGAG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002A1D2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6AAD763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150</w:t>
            </w:r>
          </w:p>
        </w:tc>
      </w:tr>
      <w:tr w:rsidR="001A4308" w14:paraId="6EB5D29F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A312F7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2BF659F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P3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24E751D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ATCACTTCCCTCTATTTCAGAAC </w:t>
            </w:r>
          </w:p>
          <w:p w14:paraId="593BACE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CAGGGAGAAATAACAAAACACTA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6163EC4F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516D71D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186</w:t>
            </w:r>
          </w:p>
        </w:tc>
      </w:tr>
      <w:tr w:rsidR="001A4308" w14:paraId="2B2E32DC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05E0576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420468B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P4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3E312C9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ATGTTATGCAAGAAAATTCACC </w:t>
            </w:r>
          </w:p>
          <w:p w14:paraId="7F87571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GCATTGAACACTTGGATCATTT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06260CB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downstream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CC1A04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139</w:t>
            </w:r>
          </w:p>
        </w:tc>
      </w:tr>
      <w:tr w:rsidR="001A4308" w14:paraId="2E52EA74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2661F9F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3"/>
                <w:szCs w:val="18"/>
              </w:rPr>
              <w:t>DNAH1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17BF3C9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P1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1E85429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GGTGCTGGCTGACTGTGCTT </w:t>
            </w:r>
          </w:p>
          <w:p w14:paraId="7958F98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TGCCTACTGCCTCTTGGTACTCT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656A1D0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32E8F6D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145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3"/>
                <w:szCs w:val="18"/>
              </w:rPr>
              <w:t>/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118</w:t>
            </w:r>
          </w:p>
        </w:tc>
      </w:tr>
      <w:tr w:rsidR="001A4308" w14:paraId="375C7388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3DF9352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1C78671E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P2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5218B6D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GAAAGTGGGTGATGCTCTGGGA </w:t>
            </w:r>
          </w:p>
          <w:p w14:paraId="192B9194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TCATGGCATAATCCGGAACCAT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377CA01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4315D36A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111</w:t>
            </w:r>
          </w:p>
        </w:tc>
      </w:tr>
      <w:tr w:rsidR="001A4308" w14:paraId="30878978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70C9031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6A879B2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P3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6F57603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GGGACTTGCTGACGAGACAA </w:t>
            </w:r>
          </w:p>
          <w:p w14:paraId="0612D0F0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GGTGGTACAAGACAGGGTTGG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1AE62815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0A9C7D8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128</w:t>
            </w:r>
          </w:p>
        </w:tc>
      </w:tr>
      <w:tr w:rsidR="001A4308" w14:paraId="253DD3DC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5AB17EA2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6653F5F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P4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3E104B9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GGCAGGGCTTGGCAGTAAG </w:t>
            </w:r>
          </w:p>
          <w:p w14:paraId="1230BC8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CCTCCCAGTTGGTCTCGTAGAG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72BDEE6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B707B7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241</w:t>
            </w:r>
          </w:p>
        </w:tc>
      </w:tr>
      <w:tr w:rsidR="001A4308" w14:paraId="2A570E28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4FF55EFC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1349CF01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P5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11970A9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GAGGAGAAGGTGCCCAAGC </w:t>
            </w:r>
          </w:p>
          <w:p w14:paraId="6A7E29A8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R: CAGGGAGGTCCCAGAGGAA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0510F3F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66C0DB7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101</w:t>
            </w:r>
          </w:p>
        </w:tc>
      </w:tr>
      <w:tr w:rsidR="001A4308" w14:paraId="0011EC11" w14:textId="77777777" w:rsidTr="00865491">
        <w:trPr>
          <w:trHeight w:val="268"/>
          <w:jc w:val="center"/>
        </w:trPr>
        <w:tc>
          <w:tcPr>
            <w:tcW w:w="701" w:type="dxa"/>
            <w:shd w:val="clear" w:color="auto" w:fill="auto"/>
            <w:noWrap/>
            <w:vAlign w:val="center"/>
          </w:tcPr>
          <w:p w14:paraId="68C6E4E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20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3149547B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P6</w:t>
            </w:r>
          </w:p>
        </w:tc>
        <w:tc>
          <w:tcPr>
            <w:tcW w:w="4669" w:type="dxa"/>
            <w:shd w:val="clear" w:color="auto" w:fill="auto"/>
            <w:noWrap/>
            <w:vAlign w:val="center"/>
          </w:tcPr>
          <w:p w14:paraId="653ABA3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 xml:space="preserve">F: GCCCTGACCAAGCCTGAACT </w:t>
            </w:r>
          </w:p>
          <w:p w14:paraId="1907A1E9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lastRenderedPageBreak/>
              <w:t>R: CAGAAGGGTGGGTGGGTAGA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 w14:paraId="54DB22C3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lastRenderedPageBreak/>
              <w:t>intron variant</w:t>
            </w: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75D178BD" w14:textId="77777777" w:rsidR="001A4308" w:rsidRDefault="001A4308" w:rsidP="00865491">
            <w:pPr>
              <w:widowControl/>
              <w:spacing w:line="22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8"/>
              </w:rPr>
              <w:t>102</w:t>
            </w:r>
          </w:p>
        </w:tc>
      </w:tr>
    </w:tbl>
    <w:p w14:paraId="4A99EFF6" w14:textId="77777777" w:rsidR="001A4308" w:rsidRDefault="001A4308" w:rsidP="001A430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6A841B" wp14:editId="485AB30F">
            <wp:extent cx="1503680" cy="1398905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177" cy="141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5A942994" wp14:editId="010BF886">
            <wp:extent cx="3241675" cy="13989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499" cy="143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79B85" w14:textId="77777777" w:rsidR="001A4308" w:rsidRDefault="001A4308" w:rsidP="001A4308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49D36B" wp14:editId="02408632">
            <wp:extent cx="1544320" cy="1558290"/>
            <wp:effectExtent l="0" t="0" r="0" b="3810"/>
            <wp:docPr id="2" name="图片 2" descr="C:\Users\acer\Desktop\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cer\Desktop\p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20000"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1954" cy="157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068CE56" wp14:editId="4FC06620">
            <wp:extent cx="3041015" cy="1512570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802" cy="153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5F4B0" w14:textId="77777777" w:rsidR="001A4308" w:rsidRDefault="001A4308" w:rsidP="001A4308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1AC2E5" wp14:editId="54B39CA3">
            <wp:extent cx="1560195" cy="1655445"/>
            <wp:effectExtent l="0" t="0" r="1905" b="1905"/>
            <wp:docPr id="3" name="图片 3" descr="C:\Users\acer\Desktop\p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cer\Desktop\p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40000"/>
                              </a14:imgEffect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4857" cy="172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8D0411" wp14:editId="01E1B468">
            <wp:extent cx="3247390" cy="1550670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1" r="8797"/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15511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8E6B1" w14:textId="77777777" w:rsidR="001A4308" w:rsidRDefault="001A4308" w:rsidP="001A430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AD29E0C" wp14:editId="0D0608E8">
            <wp:extent cx="1508125" cy="166243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286" cy="167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B906EE5" wp14:editId="2EFB0D07">
            <wp:extent cx="3309620" cy="1616075"/>
            <wp:effectExtent l="0" t="0" r="508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3960" cy="163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6FD93" w14:textId="77777777" w:rsidR="001A4308" w:rsidRDefault="001A4308" w:rsidP="001A430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02F841B" wp14:editId="69EBF359">
            <wp:extent cx="1506220" cy="151701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486" cy="153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1BE37AC5" wp14:editId="00E99E74">
            <wp:extent cx="3380105" cy="1522095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514" cy="1526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AD21C" w14:textId="77777777" w:rsidR="001A4308" w:rsidRDefault="001A4308" w:rsidP="001A4308">
      <w:pPr>
        <w:rPr>
          <w:rFonts w:ascii="Times New Roman" w:eastAsia="SimSun" w:hAnsi="Times New Roman"/>
          <w:sz w:val="16"/>
          <w:szCs w:val="16"/>
        </w:rPr>
      </w:pPr>
      <w:bookmarkStart w:id="1" w:name="_Hlk2863575"/>
      <w:r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szCs w:val="18"/>
        </w:rPr>
        <w:t xml:space="preserve">Electrophoresis and sequence diagrams of </w:t>
      </w:r>
      <w:r>
        <w:rPr>
          <w:rFonts w:ascii="Times New Roman" w:hAnsi="Times New Roman" w:cs="Times New Roman"/>
        </w:rPr>
        <w:t xml:space="preserve">five indel loci of MMAF-related genes, including </w:t>
      </w:r>
      <w:r>
        <w:rPr>
          <w:rFonts w:ascii="Times New Roman" w:hAnsi="Times New Roman" w:cs="Times New Roman"/>
          <w:i/>
        </w:rPr>
        <w:t xml:space="preserve">QRICH2 </w:t>
      </w:r>
      <w:r>
        <w:rPr>
          <w:rFonts w:ascii="Times New Roman" w:hAnsi="Times New Roman" w:cs="Times New Roman"/>
        </w:rPr>
        <w:lastRenderedPageBreak/>
        <w:t>(P4),</w:t>
      </w:r>
      <w:r>
        <w:rPr>
          <w:rFonts w:ascii="Times New Roman" w:hAnsi="Times New Roman" w:cs="Times New Roman"/>
          <w:i/>
        </w:rPr>
        <w:t xml:space="preserve"> CFAP69 </w:t>
      </w:r>
      <w:r>
        <w:rPr>
          <w:rFonts w:ascii="Times New Roman" w:hAnsi="Times New Roman" w:cs="Times New Roman"/>
        </w:rPr>
        <w:t xml:space="preserve">(P4, P6, P7) and </w:t>
      </w:r>
      <w:r>
        <w:rPr>
          <w:rFonts w:ascii="Times New Roman" w:hAnsi="Times New Roman" w:cs="Times New Roman"/>
          <w:i/>
        </w:rPr>
        <w:t xml:space="preserve">DNAH1 </w:t>
      </w:r>
      <w:r>
        <w:rPr>
          <w:rFonts w:ascii="Times New Roman" w:hAnsi="Times New Roman" w:cs="Times New Roman"/>
        </w:rPr>
        <w:t>(P1)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  <w:szCs w:val="18"/>
        </w:rPr>
        <w:t>Shaanbei white cashmere goat</w:t>
      </w:r>
      <w:bookmarkEnd w:id="1"/>
      <w:r>
        <w:rPr>
          <w:rFonts w:ascii="Times New Roman" w:hAnsi="Times New Roman" w:cs="Times New Roman"/>
          <w:szCs w:val="18"/>
        </w:rPr>
        <w:t>.</w:t>
      </w:r>
      <w:r>
        <w:rPr>
          <w:rFonts w:ascii="Times New Roman" w:eastAsia="SimSun" w:hAnsi="Times New Roman"/>
          <w:sz w:val="16"/>
          <w:szCs w:val="16"/>
        </w:rPr>
        <w:t xml:space="preserve"> </w:t>
      </w:r>
    </w:p>
    <w:p w14:paraId="18CB509E" w14:textId="77777777" w:rsidR="001A4308" w:rsidRDefault="001A4308" w:rsidP="001A4308">
      <w:pPr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noProof/>
          <w:szCs w:val="18"/>
        </w:rPr>
        <w:drawing>
          <wp:inline distT="0" distB="0" distL="0" distR="0" wp14:anchorId="1D70752D" wp14:editId="7E4BF931">
            <wp:extent cx="5326380" cy="2120265"/>
            <wp:effectExtent l="0" t="0" r="7620" b="0"/>
            <wp:docPr id="16" name="图片 16" descr="C:\Users\acer\Desktop\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cer\Desktop\无标题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9134" cy="2125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18"/>
        </w:rPr>
        <w:t xml:space="preserve">    </w:t>
      </w:r>
    </w:p>
    <w:p w14:paraId="5AD83B69" w14:textId="4AE08C13" w:rsidR="00B144E0" w:rsidRDefault="001A4308" w:rsidP="001A4308">
      <w:r>
        <w:rPr>
          <w:rFonts w:ascii="Times New Roman" w:hAnsi="Times New Roman" w:cs="Times New Roman"/>
          <w:b/>
        </w:rPr>
        <w:t>Figure S2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Electrophoresis pattern of </w:t>
      </w:r>
      <w:r>
        <w:rPr>
          <w:rFonts w:ascii="Times New Roman" w:hAnsi="Times New Roman" w:cs="Times New Roman" w:hint="eastAsia"/>
        </w:rPr>
        <w:t>two</w:t>
      </w:r>
      <w:r>
        <w:rPr>
          <w:rFonts w:ascii="Times New Roman" w:hAnsi="Times New Roman" w:cs="Times New Roman"/>
        </w:rPr>
        <w:t xml:space="preserve"> indel mutations within </w:t>
      </w:r>
      <w:r w:rsidRPr="00F20004">
        <w:rPr>
          <w:rFonts w:ascii="Times New Roman" w:hAnsi="Times New Roman" w:cs="Times New Roman"/>
          <w:i/>
          <w:iCs/>
        </w:rPr>
        <w:t>CFAP69</w:t>
      </w:r>
      <w:r>
        <w:rPr>
          <w:rFonts w:ascii="Times New Roman" w:hAnsi="Times New Roman" w:cs="Times New Roman"/>
        </w:rPr>
        <w:t xml:space="preserve"> gene by using multiplex PCR</w:t>
      </w:r>
      <w:r w:rsidRPr="00F20004">
        <w:rPr>
          <w:rFonts w:ascii="Times New Roman" w:hAnsi="Times New Roman" w:cs="Times New Roman"/>
        </w:rPr>
        <w:t xml:space="preserve"> and </w:t>
      </w:r>
      <w:r w:rsidRPr="00F20004">
        <w:rPr>
          <w:rFonts w:ascii="Times New Roman" w:hAnsi="Times New Roman" w:cs="Times New Roman" w:hint="eastAsia"/>
        </w:rPr>
        <w:t>conventional PCR</w:t>
      </w:r>
      <w:r w:rsidRPr="00F20004">
        <w:rPr>
          <w:rFonts w:ascii="Times New Roman" w:hAnsi="Times New Roman" w:cs="Times New Roman"/>
        </w:rPr>
        <w:t xml:space="preserve">. Electrophoresis pattern of P4 and P6 indel loci in </w:t>
      </w:r>
      <w:r w:rsidRPr="00F20004">
        <w:rPr>
          <w:rFonts w:ascii="Times New Roman" w:hAnsi="Times New Roman" w:cs="Times New Roman"/>
          <w:i/>
          <w:iCs/>
        </w:rPr>
        <w:t>CFAP69</w:t>
      </w:r>
      <w:r w:rsidRPr="00F20004">
        <w:rPr>
          <w:rFonts w:ascii="Times New Roman" w:hAnsi="Times New Roman" w:cs="Times New Roman"/>
        </w:rPr>
        <w:t xml:space="preserve"> by </w:t>
      </w:r>
      <w:r>
        <w:rPr>
          <w:rFonts w:ascii="Times New Roman" w:hAnsi="Times New Roman" w:cs="Times New Roman"/>
        </w:rPr>
        <w:t xml:space="preserve">multiplex PCR (a); </w:t>
      </w:r>
      <w:r w:rsidRPr="00F20004">
        <w:rPr>
          <w:rFonts w:ascii="Times New Roman" w:hAnsi="Times New Roman" w:cs="Times New Roman"/>
        </w:rPr>
        <w:t xml:space="preserve">electrophoresis pattern of P4 </w:t>
      </w:r>
      <w:r w:rsidRPr="00F20004">
        <w:rPr>
          <w:rFonts w:ascii="Times New Roman" w:hAnsi="Times New Roman" w:cs="Times New Roman" w:hint="eastAsia"/>
        </w:rPr>
        <w:t>(</w:t>
      </w:r>
      <w:r w:rsidRPr="00F20004">
        <w:rPr>
          <w:rFonts w:ascii="Times New Roman" w:hAnsi="Times New Roman" w:cs="Times New Roman"/>
        </w:rPr>
        <w:t>a-1) and P6 (a-2) indel loc</w:t>
      </w:r>
      <w:bookmarkStart w:id="2" w:name="_GoBack"/>
      <w:bookmarkEnd w:id="2"/>
    </w:p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08"/>
    <w:rsid w:val="000121BE"/>
    <w:rsid w:val="001537FD"/>
    <w:rsid w:val="001553D6"/>
    <w:rsid w:val="001642B1"/>
    <w:rsid w:val="00165EB0"/>
    <w:rsid w:val="001A4308"/>
    <w:rsid w:val="001B2722"/>
    <w:rsid w:val="00214E13"/>
    <w:rsid w:val="002A4BFB"/>
    <w:rsid w:val="002C5C72"/>
    <w:rsid w:val="002E72F6"/>
    <w:rsid w:val="0034741A"/>
    <w:rsid w:val="00410FDF"/>
    <w:rsid w:val="00411A87"/>
    <w:rsid w:val="00415AC1"/>
    <w:rsid w:val="00452A6F"/>
    <w:rsid w:val="0049037D"/>
    <w:rsid w:val="004E4E10"/>
    <w:rsid w:val="005B483C"/>
    <w:rsid w:val="005E11C6"/>
    <w:rsid w:val="006C31E5"/>
    <w:rsid w:val="007152F1"/>
    <w:rsid w:val="00880E30"/>
    <w:rsid w:val="00886113"/>
    <w:rsid w:val="008966DD"/>
    <w:rsid w:val="008E216A"/>
    <w:rsid w:val="00935CDE"/>
    <w:rsid w:val="00951AC1"/>
    <w:rsid w:val="00974CCC"/>
    <w:rsid w:val="00A66A76"/>
    <w:rsid w:val="00AB4BAA"/>
    <w:rsid w:val="00AC3183"/>
    <w:rsid w:val="00B144E0"/>
    <w:rsid w:val="00B176F2"/>
    <w:rsid w:val="00B6052E"/>
    <w:rsid w:val="00BA13D4"/>
    <w:rsid w:val="00CA417D"/>
    <w:rsid w:val="00CD60C8"/>
    <w:rsid w:val="00CE7858"/>
    <w:rsid w:val="00CF463C"/>
    <w:rsid w:val="00D21052"/>
    <w:rsid w:val="00D6518A"/>
    <w:rsid w:val="00DB2033"/>
    <w:rsid w:val="00DD56E4"/>
    <w:rsid w:val="00E922C0"/>
    <w:rsid w:val="00EC11ED"/>
    <w:rsid w:val="00F746B5"/>
    <w:rsid w:val="00F843AB"/>
    <w:rsid w:val="00FA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3828D"/>
  <w15:chartTrackingRefBased/>
  <w15:docId w15:val="{A963BCDF-E3F5-E74D-BB57-4071B89B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A4308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microsoft.com/office/2007/relationships/hdphoto" Target="media/hdphoto1.wdp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2019-09-11T20:05:00Z</dcterms:created>
  <dcterms:modified xsi:type="dcterms:W3CDTF">2019-09-11T20:06:00Z</dcterms:modified>
</cp:coreProperties>
</file>