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476F7" w14:textId="37194A63" w:rsidR="00864FE5" w:rsidRDefault="00013A5A" w:rsidP="00864FE5">
      <w:pPr>
        <w:pStyle w:val="a3"/>
        <w:snapToGrid w:val="0"/>
        <w:ind w:right="62"/>
        <w:rPr>
          <w:rFonts w:ascii="Times New Roman" w:hAnsi="Times New Roman" w:cs="Times New Roman"/>
          <w:b/>
          <w:bCs/>
          <w:szCs w:val="22"/>
        </w:rPr>
      </w:pPr>
      <w:bookmarkStart w:id="0" w:name="_Hlk176784296"/>
      <w:bookmarkStart w:id="1" w:name="_Hlk109845984"/>
      <w:r w:rsidRPr="008078DD">
        <w:rPr>
          <w:rFonts w:ascii="Times New Roman" w:hAnsi="Times New Roman" w:cs="Times New Roman"/>
          <w:b/>
          <w:bCs/>
          <w:szCs w:val="22"/>
        </w:rPr>
        <w:t xml:space="preserve"> </w:t>
      </w:r>
      <w:bookmarkStart w:id="2" w:name="_Hlk148971641"/>
      <w:r w:rsidRPr="008078DD">
        <w:rPr>
          <w:rFonts w:ascii="Times New Roman" w:hAnsi="Times New Roman" w:cs="Times New Roman"/>
          <w:b/>
          <w:bCs/>
          <w:szCs w:val="22"/>
        </w:rPr>
        <w:t xml:space="preserve">Table 1: Descriptive statistics of </w:t>
      </w:r>
      <w:r w:rsidR="008E7D23" w:rsidRPr="008078DD">
        <w:rPr>
          <w:rFonts w:ascii="Times New Roman" w:hAnsi="Times New Roman" w:cs="Times New Roman"/>
          <w:b/>
          <w:bCs/>
          <w:szCs w:val="22"/>
        </w:rPr>
        <w:t>per capita GDP, 1</w:t>
      </w:r>
      <w:r w:rsidR="00663CB5" w:rsidRPr="008078DD">
        <w:rPr>
          <w:rFonts w:ascii="Times New Roman" w:hAnsi="Times New Roman" w:cs="Times New Roman"/>
          <w:b/>
          <w:bCs/>
          <w:szCs w:val="22"/>
        </w:rPr>
        <w:t>,</w:t>
      </w:r>
      <w:r w:rsidR="008E7D23" w:rsidRPr="008078DD">
        <w:rPr>
          <w:rFonts w:ascii="Times New Roman" w:hAnsi="Times New Roman" w:cs="Times New Roman"/>
          <w:b/>
          <w:bCs/>
          <w:szCs w:val="22"/>
        </w:rPr>
        <w:t xml:space="preserve">000 </w:t>
      </w:r>
      <w:r w:rsidR="00721EBB">
        <w:rPr>
          <w:rFonts w:ascii="Times New Roman" w:hAnsi="Times New Roman" w:cs="Times New Roman" w:hint="eastAsia"/>
          <w:b/>
          <w:bCs/>
          <w:szCs w:val="22"/>
        </w:rPr>
        <w:t>KES</w:t>
      </w:r>
      <w:r w:rsidR="008E7D23" w:rsidRPr="008078DD">
        <w:rPr>
          <w:rFonts w:ascii="Times New Roman" w:hAnsi="Times New Roman" w:cs="Times New Roman"/>
          <w:b/>
          <w:bCs/>
          <w:szCs w:val="22"/>
        </w:rPr>
        <w:t xml:space="preserve"> </w:t>
      </w:r>
      <w:r w:rsidRPr="008078DD">
        <w:rPr>
          <w:rFonts w:ascii="Times New Roman" w:hAnsi="Times New Roman" w:cs="Times New Roman"/>
          <w:b/>
          <w:bCs/>
          <w:szCs w:val="22"/>
        </w:rPr>
        <w:t>(n=</w:t>
      </w:r>
      <w:r w:rsidR="008E7D23" w:rsidRPr="008078DD">
        <w:rPr>
          <w:rFonts w:ascii="Times New Roman" w:hAnsi="Times New Roman" w:cs="Times New Roman"/>
          <w:b/>
          <w:bCs/>
          <w:szCs w:val="22"/>
        </w:rPr>
        <w:t>47</w:t>
      </w:r>
      <w:r w:rsidRPr="008078DD">
        <w:rPr>
          <w:rFonts w:ascii="Times New Roman" w:hAnsi="Times New Roman" w:cs="Times New Roman"/>
          <w:b/>
          <w:bCs/>
          <w:szCs w:val="22"/>
        </w:rPr>
        <w:t>)</w:t>
      </w:r>
      <w:bookmarkEnd w:id="2"/>
    </w:p>
    <w:tbl>
      <w:tblPr>
        <w:tblpPr w:leftFromText="142" w:rightFromText="142" w:horzAnchor="margin" w:tblpXSpec="center" w:tblpY="344"/>
        <w:tblW w:w="77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992"/>
        <w:gridCol w:w="850"/>
        <w:gridCol w:w="851"/>
        <w:gridCol w:w="1027"/>
        <w:gridCol w:w="1383"/>
      </w:tblGrid>
      <w:tr w:rsidR="00D360AB" w:rsidRPr="00A44309" w14:paraId="36C3F46E" w14:textId="78650691" w:rsidTr="00A4430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BE4217E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5C2BB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3F3F" w14:textId="29CD4D69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4062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Max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9CA0A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Mean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8C4B0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CV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E72B9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Skewness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9E116" w14:textId="2D788D9E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Outliers</w:t>
            </w:r>
          </w:p>
        </w:tc>
      </w:tr>
      <w:tr w:rsidR="00A44309" w:rsidRPr="00A44309" w14:paraId="26864F31" w14:textId="33FCDEF0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F5E8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85E0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45.2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8585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FA0F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472.2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FAE1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123.6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2CBA" w14:textId="4D9A5D24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D51C" w14:textId="6D4B1AC4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2.96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15DC8" w14:textId="04DDA08C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MM, NB</w:t>
            </w:r>
          </w:p>
        </w:tc>
      </w:tr>
      <w:tr w:rsidR="00A44309" w:rsidRPr="00A44309" w14:paraId="7A79E7FA" w14:textId="5A7764CC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D13D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BABF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46.9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03F4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106.8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AE49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456.5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1019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122.1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3FEF" w14:textId="6951B0B8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9E26" w14:textId="4C559030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2.89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C738" w14:textId="4564D80A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MM, NB</w:t>
            </w:r>
          </w:p>
        </w:tc>
      </w:tr>
      <w:tr w:rsidR="00A44309" w:rsidRPr="00A44309" w14:paraId="0A43C94D" w14:textId="35817268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5494C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9BC9A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54.9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518A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5DCB2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537.9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07007" w14:textId="7777777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139.2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6B4CE" w14:textId="78A46040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30AD8" w14:textId="002834D7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3.05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EC910" w14:textId="48C0CA2B" w:rsidR="00A44309" w:rsidRPr="00A44309" w:rsidRDefault="00A44309" w:rsidP="00A4430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MM, NB</w:t>
            </w:r>
          </w:p>
        </w:tc>
      </w:tr>
      <w:tr w:rsidR="00D360AB" w:rsidRPr="00A44309" w14:paraId="7F06B3BD" w14:textId="4C443704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57BA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AGR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62B9" w14:textId="3E46967D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191E" w14:textId="13BA3A33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31.1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596F" w14:textId="36343DE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109.0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C060" w14:textId="3C94AF8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37.7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26E7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217D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1.22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F63E0" w14:textId="27189D34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NN, EM</w:t>
            </w:r>
          </w:p>
        </w:tc>
      </w:tr>
      <w:tr w:rsidR="00D360AB" w:rsidRPr="00A44309" w14:paraId="7A1CBE74" w14:textId="33A776E5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591D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8653" w14:textId="53D3FCBC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015C" w14:textId="6A7BEACB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ECC7" w14:textId="15C6B8E8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7DA3" w14:textId="1D1620FB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ACE8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1.38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2032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2.82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0609" w14:textId="7653959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KW, MC</w:t>
            </w:r>
          </w:p>
        </w:tc>
      </w:tr>
      <w:tr w:rsidR="00D360AB" w:rsidRPr="00A44309" w14:paraId="6254B0A1" w14:textId="35B94EC1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735C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MAN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56C7" w14:textId="012C8AFC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FFA2" w14:textId="3BA866B8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E6E9" w14:textId="3C157C5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52.5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3230" w14:textId="678B0E5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8.0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4876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1.41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955B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2.88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0088" w14:textId="7F9F1A3F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MM, NB</w:t>
            </w:r>
          </w:p>
        </w:tc>
      </w:tr>
      <w:tr w:rsidR="00D360AB" w:rsidRPr="00A44309" w14:paraId="2C59490C" w14:textId="579420A5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F1E5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EGW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BD21" w14:textId="34A4061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53CA" w14:textId="522B6D4C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13B9" w14:textId="72B409A3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21.9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6FEB" w14:textId="33ECA6C3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2.9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6E84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1.72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7B9F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2.97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53F78" w14:textId="15BED2E8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MB, EB, NK</w:t>
            </w:r>
          </w:p>
        </w:tc>
      </w:tr>
      <w:tr w:rsidR="00D360AB" w:rsidRPr="00A44309" w14:paraId="3933A81E" w14:textId="0C50BD28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135E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CNS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FE53" w14:textId="0AC5E3ED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95B0" w14:textId="0D73DE5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4B1E" w14:textId="0068848D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43.1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90FE" w14:textId="7059B022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6.5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4AF8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1.31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FF1D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2.74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563DA" w14:textId="54ADD709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NB, MM</w:t>
            </w:r>
          </w:p>
        </w:tc>
      </w:tr>
      <w:tr w:rsidR="00D360AB" w:rsidRPr="00A44309" w14:paraId="064B5F4A" w14:textId="02845E24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3AA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THE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2AC0" w14:textId="5C750EC8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F839" w14:textId="4C0F2B2D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4878" w14:textId="5A80D190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73.9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1269" w14:textId="2EA11314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38C9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1.20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4D90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3.41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C4A8B" w14:textId="2C1F5C6C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NB, MM</w:t>
            </w:r>
          </w:p>
        </w:tc>
      </w:tr>
      <w:tr w:rsidR="00D360AB" w:rsidRPr="00A44309" w14:paraId="24079AD9" w14:textId="77648A91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426C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TIC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E6F9" w14:textId="7C59F691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D212" w14:textId="34AB4CDE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E0DF" w14:textId="56C4580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86.2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86CD" w14:textId="51D110E8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64BB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0.93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26E3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2.96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C5DF" w14:textId="4A296124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NB, MM</w:t>
            </w:r>
          </w:p>
        </w:tc>
      </w:tr>
      <w:tr w:rsidR="00D360AB" w:rsidRPr="00A44309" w14:paraId="360CF184" w14:textId="08C7FD1E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3C24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FBS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0B99" w14:textId="14C9F5C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89E1" w14:textId="10AAAE81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6.6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5768" w14:textId="228D73F5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166.6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EA66" w14:textId="3317900E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13.2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3F0C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1.87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69BB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5.43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1A19" w14:textId="30808DFA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NB</w:t>
            </w:r>
          </w:p>
        </w:tc>
      </w:tr>
      <w:tr w:rsidR="00D360AB" w:rsidRPr="00A44309" w14:paraId="1C6DC350" w14:textId="4B6425BF" w:rsidTr="00A4430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32D7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OSV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D2C70" w14:textId="1AC1CB1E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18.1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7F5A" w14:textId="087FF988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24.9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8A883" w14:textId="4F5D5F0C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42.5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59D81" w14:textId="3C271F14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26.4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837A1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0.22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AE631" w14:textId="77777777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  <w:t>0.95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8E32E" w14:textId="4ED378E0" w:rsidR="00D360AB" w:rsidRPr="00A44309" w:rsidRDefault="00D360AB" w:rsidP="00D360AB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</w:rPr>
            </w:pPr>
            <w:r w:rsidRPr="00A44309">
              <w:rPr>
                <w:rFonts w:ascii="Times New Roman" w:hAnsi="Times New Roman" w:cs="Times New Roman"/>
                <w:sz w:val="21"/>
                <w:szCs w:val="21"/>
              </w:rPr>
              <w:t>NB, LM</w:t>
            </w:r>
          </w:p>
        </w:tc>
      </w:tr>
    </w:tbl>
    <w:p w14:paraId="115AB974" w14:textId="6955A44B" w:rsidR="00D360AB" w:rsidRPr="00D360AB" w:rsidRDefault="00D360AB" w:rsidP="00814EE0">
      <w:pPr>
        <w:pStyle w:val="a3"/>
        <w:snapToGrid w:val="0"/>
        <w:spacing w:after="0" w:line="240" w:lineRule="auto"/>
        <w:ind w:right="62"/>
        <w:jc w:val="left"/>
        <w:rPr>
          <w:rFonts w:ascii="Times New Roman" w:hAnsi="Times New Roman" w:cs="Times New Roman"/>
          <w:szCs w:val="22"/>
        </w:rPr>
      </w:pPr>
      <w:bookmarkStart w:id="3" w:name="_Hlk148972516"/>
      <w:bookmarkStart w:id="4" w:name="_Hlk151797363"/>
      <w:r>
        <w:rPr>
          <w:rFonts w:ascii="Times New Roman" w:hAnsi="Times New Roman" w:cs="Times New Roman" w:hint="eastAsia"/>
          <w:szCs w:val="22"/>
        </w:rPr>
        <w:t>Note: O</w:t>
      </w:r>
      <w:r>
        <w:rPr>
          <w:rFonts w:ascii="Times New Roman" w:hAnsi="Times New Roman" w:cs="Times New Roman"/>
          <w:szCs w:val="22"/>
        </w:rPr>
        <w:t>u</w:t>
      </w:r>
      <w:r>
        <w:rPr>
          <w:rFonts w:ascii="Times New Roman" w:hAnsi="Times New Roman" w:cs="Times New Roman" w:hint="eastAsia"/>
          <w:szCs w:val="22"/>
        </w:rPr>
        <w:t xml:space="preserve">tliers if the </w:t>
      </w:r>
      <w:r>
        <w:rPr>
          <w:rFonts w:ascii="Times New Roman" w:hAnsi="Times New Roman" w:cs="Times New Roman"/>
          <w:szCs w:val="22"/>
        </w:rPr>
        <w:t>standardized</w:t>
      </w:r>
      <w:r>
        <w:rPr>
          <w:rFonts w:ascii="Times New Roman" w:hAnsi="Times New Roman" w:cs="Times New Roman" w:hint="eastAsia"/>
          <w:szCs w:val="22"/>
        </w:rPr>
        <w:t xml:space="preserve"> values </w:t>
      </w:r>
      <w:r>
        <w:rPr>
          <w:rFonts w:ascii="Times New Roman" w:hAnsi="Times New Roman" w:cs="Times New Roman"/>
          <w:szCs w:val="22"/>
        </w:rPr>
        <w:t>exceed</w:t>
      </w:r>
      <w:r>
        <w:rPr>
          <w:rFonts w:ascii="Times New Roman" w:hAnsi="Times New Roman" w:cs="Times New Roman" w:hint="eastAsia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the</w:t>
      </w:r>
      <w:r>
        <w:rPr>
          <w:rFonts w:ascii="Times New Roman" w:hAnsi="Times New Roman" w:cs="Times New Roman" w:hint="eastAsia"/>
          <w:szCs w:val="22"/>
        </w:rPr>
        <w:t xml:space="preserve"> absolute value of 2.5. </w:t>
      </w:r>
    </w:p>
    <w:bookmarkEnd w:id="3"/>
    <w:bookmarkEnd w:id="4"/>
    <w:p w14:paraId="6851A072" w14:textId="77777777" w:rsidR="00160830" w:rsidRPr="008078DD" w:rsidRDefault="00160830" w:rsidP="00160830">
      <w:pPr>
        <w:pStyle w:val="a3"/>
        <w:snapToGrid w:val="0"/>
        <w:spacing w:after="0" w:line="240" w:lineRule="auto"/>
        <w:ind w:left="720" w:right="62"/>
        <w:jc w:val="both"/>
        <w:rPr>
          <w:rFonts w:ascii="Times New Roman" w:hAnsi="Times New Roman" w:cs="Times New Roman"/>
          <w:szCs w:val="22"/>
        </w:rPr>
      </w:pPr>
    </w:p>
    <w:bookmarkEnd w:id="1"/>
    <w:p w14:paraId="166BA13C" w14:textId="77777777" w:rsidR="00675B8A" w:rsidRPr="008078DD" w:rsidRDefault="00013A5A">
      <w:pPr>
        <w:widowControl/>
        <w:jc w:val="left"/>
        <w:rPr>
          <w:rFonts w:ascii="Times New Roman" w:hAnsi="Times New Roman" w:cs="Times New Roman"/>
          <w:b/>
          <w:bCs/>
        </w:rPr>
      </w:pPr>
      <w:r w:rsidRPr="008078DD">
        <w:rPr>
          <w:rFonts w:ascii="Times New Roman" w:hAnsi="Times New Roman" w:cs="Times New Roman"/>
          <w:b/>
          <w:bCs/>
        </w:rPr>
        <w:br w:type="page"/>
      </w:r>
    </w:p>
    <w:p w14:paraId="089E1FAC" w14:textId="55310142" w:rsidR="00864FE5" w:rsidRPr="008078DD" w:rsidRDefault="00013A5A" w:rsidP="0098290D">
      <w:pPr>
        <w:pStyle w:val="a3"/>
        <w:snapToGrid w:val="0"/>
        <w:ind w:right="62"/>
        <w:rPr>
          <w:rFonts w:ascii="Times New Roman" w:hAnsi="Times New Roman" w:cs="Times New Roman"/>
          <w:b/>
          <w:bCs/>
          <w:szCs w:val="22"/>
        </w:rPr>
      </w:pPr>
      <w:bookmarkStart w:id="5" w:name="_Hlk176784260"/>
      <w:r w:rsidRPr="008078DD">
        <w:rPr>
          <w:rFonts w:ascii="Times New Roman" w:hAnsi="Times New Roman" w:cs="Times New Roman"/>
          <w:b/>
          <w:bCs/>
          <w:szCs w:val="22"/>
        </w:rPr>
        <w:lastRenderedPageBreak/>
        <w:t>Appendix Table</w:t>
      </w:r>
      <w:r w:rsidR="00723B79" w:rsidRPr="008078DD">
        <w:rPr>
          <w:rFonts w:ascii="Times New Roman" w:hAnsi="Times New Roman" w:cs="Times New Roman"/>
          <w:b/>
          <w:bCs/>
          <w:szCs w:val="22"/>
        </w:rPr>
        <w:t xml:space="preserve"> 1</w:t>
      </w:r>
      <w:r w:rsidRPr="008078DD">
        <w:rPr>
          <w:rFonts w:ascii="Times New Roman" w:hAnsi="Times New Roman" w:cs="Times New Roman"/>
          <w:b/>
          <w:bCs/>
          <w:szCs w:val="22"/>
        </w:rPr>
        <w:t xml:space="preserve">: </w:t>
      </w:r>
      <w:r w:rsidR="00BF5391" w:rsidRPr="008078DD">
        <w:rPr>
          <w:rFonts w:ascii="Times New Roman" w:hAnsi="Times New Roman" w:cs="Times New Roman"/>
          <w:b/>
          <w:bCs/>
          <w:szCs w:val="22"/>
        </w:rPr>
        <w:t>List of</w:t>
      </w:r>
      <w:r w:rsidRPr="008078DD">
        <w:rPr>
          <w:rFonts w:ascii="Times New Roman" w:hAnsi="Times New Roman" w:cs="Times New Roman"/>
          <w:b/>
          <w:bCs/>
          <w:szCs w:val="22"/>
        </w:rPr>
        <w:t xml:space="preserve"> </w:t>
      </w:r>
      <w:r w:rsidR="00BF5391" w:rsidRPr="008078DD">
        <w:rPr>
          <w:rFonts w:ascii="Times New Roman" w:hAnsi="Times New Roman" w:cs="Times New Roman"/>
          <w:b/>
          <w:bCs/>
          <w:szCs w:val="22"/>
        </w:rPr>
        <w:t>counties</w:t>
      </w:r>
      <w:r w:rsidR="001631C8">
        <w:rPr>
          <w:rFonts w:ascii="Times New Roman" w:hAnsi="Times New Roman" w:cs="Times New Roman" w:hint="eastAsia"/>
          <w:b/>
          <w:bCs/>
          <w:szCs w:val="22"/>
        </w:rPr>
        <w:t xml:space="preserve"> and regional </w:t>
      </w:r>
      <w:r w:rsidR="001631C8">
        <w:rPr>
          <w:rFonts w:ascii="Times New Roman" w:hAnsi="Times New Roman" w:cs="Times New Roman"/>
          <w:b/>
          <w:bCs/>
          <w:szCs w:val="22"/>
        </w:rPr>
        <w:t>classification</w:t>
      </w:r>
    </w:p>
    <w:tbl>
      <w:tblPr>
        <w:tblW w:w="836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934"/>
        <w:gridCol w:w="960"/>
        <w:gridCol w:w="1308"/>
        <w:gridCol w:w="204"/>
        <w:gridCol w:w="960"/>
        <w:gridCol w:w="865"/>
        <w:gridCol w:w="960"/>
        <w:gridCol w:w="1310"/>
      </w:tblGrid>
      <w:tr w:rsidR="009E3D0E" w:rsidRPr="008078DD" w14:paraId="6C074B9C" w14:textId="77777777" w:rsidTr="00BE11CA">
        <w:trPr>
          <w:trHeight w:val="300"/>
          <w:jc w:val="center"/>
        </w:trPr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5"/>
          <w:p w14:paraId="1F217FCF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Province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E663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30CEB" w14:textId="77777777" w:rsidR="008674AE" w:rsidRDefault="008674AE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sz w:val="20"/>
                <w:szCs w:val="20"/>
              </w:rPr>
              <w:t>HASC</w:t>
            </w:r>
          </w:p>
          <w:p w14:paraId="66035B06" w14:textId="5E5431B0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7E713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7AF9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28FB3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Province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FBFF0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CB527" w14:textId="77777777" w:rsidR="008674AE" w:rsidRDefault="008674AE" w:rsidP="008674AE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sz w:val="20"/>
                <w:szCs w:val="20"/>
              </w:rPr>
              <w:t>HASC</w:t>
            </w:r>
          </w:p>
          <w:p w14:paraId="4B93220B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E140" w14:textId="77777777" w:rsidR="00BF5391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County</w:t>
            </w:r>
          </w:p>
        </w:tc>
      </w:tr>
      <w:tr w:rsidR="009E3D0E" w:rsidRPr="008078DD" w14:paraId="3DB8CCD6" w14:textId="77777777" w:rsidTr="00BE11CA">
        <w:trPr>
          <w:trHeight w:val="300"/>
          <w:jc w:val="center"/>
        </w:trPr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C8712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06B0DC" w14:textId="76C87F8F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Central</w:t>
            </w:r>
            <w:r w:rsidR="00C43824"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 (6)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8A04" w14:textId="4574B8D9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87BB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Nyandarua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FE55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BDD9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Western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7205CC" w14:textId="66A1680C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Nyanza Western</w:t>
            </w:r>
            <w:r w:rsidR="00C43824"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 (10)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4663" w14:textId="1DB87AFC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37BA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Kakamega</w:t>
            </w:r>
          </w:p>
        </w:tc>
      </w:tr>
      <w:tr w:rsidR="009E3D0E" w:rsidRPr="008078DD" w14:paraId="3D3C27C4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07BA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E10708B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55A5" w14:textId="31D32483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69EA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Nyeri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2115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1EBC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04E561C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2179" w14:textId="09698C2C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0CBB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Vihiga</w:t>
            </w:r>
            <w:proofErr w:type="spellEnd"/>
          </w:p>
        </w:tc>
      </w:tr>
      <w:tr w:rsidR="009E3D0E" w:rsidRPr="008078DD" w14:paraId="4C16EC68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6F2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58A3887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7054" w14:textId="2405E67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25D3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Kirinyaga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EB4B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F5558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5F9D42E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BFEE" w14:textId="133E42E1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BN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D16B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Bungoma</w:t>
            </w:r>
          </w:p>
        </w:tc>
      </w:tr>
      <w:tr w:rsidR="009E3D0E" w:rsidRPr="008078DD" w14:paraId="0FD6C0F2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8396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D3F2CA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4B99" w14:textId="2E59DFA0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F317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Muranga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9046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7D9BE1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Nyanza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8D1E765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F3AB" w14:textId="2E3C2E7E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BS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C921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Busia</w:t>
            </w:r>
          </w:p>
        </w:tc>
      </w:tr>
      <w:tr w:rsidR="009E3D0E" w:rsidRPr="008078DD" w14:paraId="5752787D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4C21B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D875681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84C1" w14:textId="0CBBC30E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BD8C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Kiambu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911C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26E8C34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605871A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AC9D" w14:textId="35A9A7FB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D768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Siaya</w:t>
            </w:r>
          </w:p>
        </w:tc>
      </w:tr>
      <w:tr w:rsidR="009E3D0E" w:rsidRPr="008078DD" w14:paraId="733D3FC4" w14:textId="77777777" w:rsidTr="00BE11CA">
        <w:trPr>
          <w:trHeight w:val="300"/>
          <w:jc w:val="center"/>
        </w:trPr>
        <w:tc>
          <w:tcPr>
            <w:tcW w:w="9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526BC" w14:textId="17C1224B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Nairobi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F0BAD2D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57A3" w14:textId="3D197DE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NB</w:t>
            </w:r>
          </w:p>
        </w:tc>
        <w:tc>
          <w:tcPr>
            <w:tcW w:w="13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1DC35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Nairobi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CED8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2811C65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E2B262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BF37" w14:textId="726A15EE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8B28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Kisumu</w:t>
            </w:r>
          </w:p>
        </w:tc>
      </w:tr>
      <w:tr w:rsidR="009E3D0E" w:rsidRPr="008078DD" w14:paraId="3EE171E1" w14:textId="77777777" w:rsidTr="00BE11CA">
        <w:trPr>
          <w:trHeight w:val="300"/>
          <w:jc w:val="center"/>
        </w:trPr>
        <w:tc>
          <w:tcPr>
            <w:tcW w:w="909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C431ED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Eastern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BBFDFA" w14:textId="4EAA20CA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Eastern</w:t>
            </w:r>
            <w:r w:rsidR="00C43824"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 (8)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5874" w14:textId="01A0BBFF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4511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Marsabit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5873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CD0DAE4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36A2FA1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DBF4" w14:textId="069F2D4D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D66B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Homa Bay</w:t>
            </w:r>
          </w:p>
        </w:tc>
      </w:tr>
      <w:tr w:rsidR="009E3D0E" w:rsidRPr="008078DD" w14:paraId="246EAAA6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9DAA89E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483941D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C06D" w14:textId="03234CFA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EFAA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Isiolo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0CF8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B54797C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2C55965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5F3E" w14:textId="53EEA550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A869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Migori</w:t>
            </w:r>
          </w:p>
        </w:tc>
      </w:tr>
      <w:tr w:rsidR="009E3D0E" w:rsidRPr="008078DD" w14:paraId="2716ADA4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495685D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2D18B4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23CB" w14:textId="293089E9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DACB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Meru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727D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F9C0FF5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11D0F3B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337C" w14:textId="56E15B4B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E8DA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Kisii</w:t>
            </w:r>
          </w:p>
        </w:tc>
      </w:tr>
      <w:tr w:rsidR="009E3D0E" w:rsidRPr="008078DD" w14:paraId="1382E15D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C103A21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592DDC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FFD0" w14:textId="71CD1A0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D26F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Tharaka Nithi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E089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25ADD68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2ECBF84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F189" w14:textId="024E6C2F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13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DF2A8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Nyamira</w:t>
            </w:r>
            <w:proofErr w:type="spellEnd"/>
          </w:p>
        </w:tc>
      </w:tr>
      <w:tr w:rsidR="009E3D0E" w:rsidRPr="008078DD" w14:paraId="62DECB07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F0C6775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9E9AF9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4DFB" w14:textId="1CD7A282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8860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Embu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9DD2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655E0D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Rift Valley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D5ED9E" w14:textId="16ACCC1C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Rift Valley</w:t>
            </w:r>
            <w:r w:rsidR="00C43824"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 (14)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9885" w14:textId="2B37E939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TU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0328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Turkana</w:t>
            </w:r>
          </w:p>
        </w:tc>
      </w:tr>
      <w:tr w:rsidR="009E3D0E" w:rsidRPr="008078DD" w14:paraId="63D86301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81FBFE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512047F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2E1D" w14:textId="767A262F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EE4A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Kitui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927B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8264D6D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0753925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2585" w14:textId="295CCC0B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3A6D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West Pokot</w:t>
            </w:r>
          </w:p>
        </w:tc>
      </w:tr>
      <w:tr w:rsidR="009E3D0E" w:rsidRPr="008078DD" w14:paraId="54CA5AEC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F5AFD7E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0BBCCB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C7AB" w14:textId="7750BD79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C064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Machakos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8AEE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39B94B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A4280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C406" w14:textId="46D191C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0373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Samburu</w:t>
            </w:r>
          </w:p>
        </w:tc>
      </w:tr>
      <w:tr w:rsidR="009E3D0E" w:rsidRPr="008078DD" w14:paraId="418FFBA7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20EEB38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162BB3B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591E4" w14:textId="6016E45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</w:p>
        </w:tc>
        <w:tc>
          <w:tcPr>
            <w:tcW w:w="13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A87EE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Makueni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A6D5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665E60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E36CAFF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8FC7" w14:textId="420B07CB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7193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Trans </w:t>
            </w: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Nzoia</w:t>
            </w:r>
            <w:proofErr w:type="spellEnd"/>
          </w:p>
        </w:tc>
      </w:tr>
      <w:tr w:rsidR="009E3D0E" w:rsidRPr="008078DD" w14:paraId="0F881872" w14:textId="77777777" w:rsidTr="00BE11CA">
        <w:trPr>
          <w:trHeight w:val="300"/>
          <w:jc w:val="center"/>
        </w:trPr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1B0C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Coast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386BFC" w14:textId="41B7F943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North Coast</w:t>
            </w:r>
            <w:r w:rsidR="00C43824"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 (9)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71C" w14:textId="3119882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585D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Mombasa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D4A9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22C07F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E39C3BB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973A" w14:textId="1EEF908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720C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Uasin</w:t>
            </w:r>
            <w:proofErr w:type="spellEnd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-Gishu</w:t>
            </w:r>
          </w:p>
        </w:tc>
      </w:tr>
      <w:tr w:rsidR="009E3D0E" w:rsidRPr="008078DD" w14:paraId="6D1B240F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E780C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04BC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44CC" w14:textId="03FF9C7B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E833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Kwale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DF2B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55C4B0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0B69C7E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3E8E" w14:textId="72AAB0C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A95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bookmarkStart w:id="6" w:name="_Hlk144490075"/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Elgeyo</w:t>
            </w:r>
            <w:proofErr w:type="spellEnd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 Marakwet</w:t>
            </w:r>
            <w:bookmarkEnd w:id="6"/>
          </w:p>
        </w:tc>
      </w:tr>
      <w:tr w:rsidR="009E3D0E" w:rsidRPr="008078DD" w14:paraId="6E0295BC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33A8D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2A0AAA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F49F" w14:textId="4F6BEDAC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KF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61EF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Kilifi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F66E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2CF7CF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CF96FD0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4A04" w14:textId="2D30BD8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51EC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Nandi</w:t>
            </w:r>
          </w:p>
        </w:tc>
      </w:tr>
      <w:tr w:rsidR="009E3D0E" w:rsidRPr="008078DD" w14:paraId="4396E994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746AE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F64F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4267" w14:textId="136624E2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1C86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Tana River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EF83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56B3C3A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DF2230E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D3CF" w14:textId="5796C8AE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92A0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Baringo</w:t>
            </w:r>
          </w:p>
        </w:tc>
      </w:tr>
      <w:tr w:rsidR="009E3D0E" w:rsidRPr="008078DD" w14:paraId="24C10734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AA8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190B9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ECA2" w14:textId="64656FEB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ED06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Lamu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E7C8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3DDAD04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A431F42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18A5" w14:textId="0F93F81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3A78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Laikipia</w:t>
            </w:r>
          </w:p>
        </w:tc>
      </w:tr>
      <w:tr w:rsidR="009E3D0E" w:rsidRPr="008078DD" w14:paraId="65D86BD9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E283D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9A778A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B8A2" w14:textId="28DE584E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EDFA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Taita Taveta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6277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23567B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0B99236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002D" w14:textId="451E91BD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A107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Nakuru</w:t>
            </w:r>
          </w:p>
        </w:tc>
      </w:tr>
      <w:tr w:rsidR="009E3D0E" w:rsidRPr="008078DD" w14:paraId="5B737668" w14:textId="77777777" w:rsidTr="00BE11CA">
        <w:trPr>
          <w:trHeight w:val="300"/>
          <w:jc w:val="center"/>
        </w:trPr>
        <w:tc>
          <w:tcPr>
            <w:tcW w:w="9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AE49A9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North-Eastern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4CAC77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236D" w14:textId="78CBFAA5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GA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F068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Garissa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7728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CC72E44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046E6E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2407" w14:textId="1BAF6968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00E7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Narok</w:t>
            </w:r>
          </w:p>
        </w:tc>
      </w:tr>
      <w:tr w:rsidR="009E3D0E" w:rsidRPr="008078DD" w14:paraId="4C4FFA38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926179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25C2A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7ED0" w14:textId="038FE20F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WJ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DD4F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Wajir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012E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708279E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EE48D1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DFFB" w14:textId="3CAAFD8D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KJ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5E01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Kajiado</w:t>
            </w:r>
          </w:p>
        </w:tc>
      </w:tr>
      <w:tr w:rsidR="009E3D0E" w:rsidRPr="008078DD" w14:paraId="7DE48E2C" w14:textId="77777777" w:rsidTr="00BE11CA">
        <w:trPr>
          <w:trHeight w:val="300"/>
          <w:jc w:val="center"/>
        </w:trPr>
        <w:tc>
          <w:tcPr>
            <w:tcW w:w="9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3F167B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4E38E3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92BE3" w14:textId="4C064A24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591FB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Mandera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474F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202AF17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C03D5E6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E2DF" w14:textId="254E18FE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KR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6AD7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Kericho</w:t>
            </w:r>
          </w:p>
        </w:tc>
      </w:tr>
      <w:tr w:rsidR="009E3D0E" w:rsidRPr="008078DD" w14:paraId="28AF7E29" w14:textId="77777777" w:rsidTr="00BE11CA">
        <w:trPr>
          <w:trHeight w:val="300"/>
          <w:jc w:val="center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268B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8660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EF96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17BE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D474" w14:textId="77777777" w:rsidR="00BE11CA" w:rsidRPr="008078DD" w:rsidRDefault="00BE11CA" w:rsidP="00606D83">
            <w:pPr>
              <w:widowControl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5772681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70CFDD4" w14:textId="77777777" w:rsidR="00BE11CA" w:rsidRPr="008078DD" w:rsidRDefault="00BE11CA" w:rsidP="00606D83">
            <w:pPr>
              <w:widowControl/>
              <w:spacing w:after="0" w:line="192" w:lineRule="auto"/>
              <w:jc w:val="left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27520" w14:textId="632FFCE8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8078DD">
              <w:rPr>
                <w:rFonts w:ascii="Times New Roman" w:hAnsi="Times New Roman" w:cs="Times New Roman"/>
                <w:sz w:val="20"/>
                <w:szCs w:val="20"/>
              </w:rPr>
              <w:t>BO</w:t>
            </w:r>
          </w:p>
        </w:tc>
        <w:tc>
          <w:tcPr>
            <w:tcW w:w="13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40E91" w14:textId="77777777" w:rsidR="00BE11CA" w:rsidRPr="008078DD" w:rsidRDefault="00013A5A" w:rsidP="00606D83">
            <w:pPr>
              <w:widowControl/>
              <w:spacing w:after="0" w:line="192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78D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Bomet</w:t>
            </w:r>
            <w:proofErr w:type="spellEnd"/>
          </w:p>
        </w:tc>
      </w:tr>
    </w:tbl>
    <w:p w14:paraId="224A42C3" w14:textId="144B21CD" w:rsidR="00723B79" w:rsidRPr="008078DD" w:rsidRDefault="008674AE" w:rsidP="008674AE">
      <w:pPr>
        <w:pStyle w:val="a3"/>
        <w:snapToGrid w:val="0"/>
        <w:ind w:right="62"/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 w:hint="eastAsia"/>
          <w:b/>
          <w:bCs/>
          <w:szCs w:val="22"/>
        </w:rPr>
        <w:t>HASC indicates the h</w:t>
      </w:r>
      <w:r w:rsidRPr="008674AE">
        <w:rPr>
          <w:rFonts w:ascii="Times New Roman" w:hAnsi="Times New Roman" w:cs="Times New Roman"/>
          <w:b/>
          <w:bCs/>
          <w:szCs w:val="22"/>
        </w:rPr>
        <w:t>ierarchical administrative subdivision codes</w:t>
      </w:r>
      <w:r>
        <w:rPr>
          <w:rFonts w:ascii="Times New Roman" w:hAnsi="Times New Roman" w:cs="Times New Roman" w:hint="eastAsia"/>
          <w:b/>
          <w:bCs/>
          <w:szCs w:val="22"/>
        </w:rPr>
        <w:t>.</w:t>
      </w:r>
    </w:p>
    <w:p w14:paraId="5F2DDAC2" w14:textId="244506DD" w:rsidR="00C43824" w:rsidRPr="008078DD" w:rsidRDefault="00C43824">
      <w:pPr>
        <w:widowControl/>
        <w:jc w:val="left"/>
        <w:rPr>
          <w:rFonts w:ascii="Times New Roman" w:hAnsi="Times New Roman" w:cs="Times New Roman"/>
          <w:b/>
          <w:bCs/>
        </w:rPr>
      </w:pPr>
    </w:p>
    <w:sectPr w:rsidR="00C43824" w:rsidRPr="008078DD" w:rsidSect="00043BA4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B230C" w14:textId="77777777" w:rsidR="00FE6DCE" w:rsidRDefault="00FE6DCE" w:rsidP="008078DD">
      <w:pPr>
        <w:spacing w:after="0" w:line="240" w:lineRule="auto"/>
      </w:pPr>
      <w:r>
        <w:separator/>
      </w:r>
    </w:p>
  </w:endnote>
  <w:endnote w:type="continuationSeparator" w:id="0">
    <w:p w14:paraId="082F1CD6" w14:textId="77777777" w:rsidR="00FE6DCE" w:rsidRDefault="00FE6DCE" w:rsidP="0080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8D010" w14:textId="77777777" w:rsidR="00FE6DCE" w:rsidRDefault="00FE6DCE" w:rsidP="008078DD">
      <w:pPr>
        <w:spacing w:after="0" w:line="240" w:lineRule="auto"/>
      </w:pPr>
      <w:r>
        <w:separator/>
      </w:r>
    </w:p>
  </w:footnote>
  <w:footnote w:type="continuationSeparator" w:id="0">
    <w:p w14:paraId="5C201EFF" w14:textId="77777777" w:rsidR="00FE6DCE" w:rsidRDefault="00FE6DCE" w:rsidP="00807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E5"/>
    <w:rsid w:val="00013A5A"/>
    <w:rsid w:val="00043BA4"/>
    <w:rsid w:val="00092173"/>
    <w:rsid w:val="00093D13"/>
    <w:rsid w:val="000E6754"/>
    <w:rsid w:val="00160830"/>
    <w:rsid w:val="001631C8"/>
    <w:rsid w:val="00170B8E"/>
    <w:rsid w:val="00171500"/>
    <w:rsid w:val="0019466C"/>
    <w:rsid w:val="001E3474"/>
    <w:rsid w:val="00257710"/>
    <w:rsid w:val="00257EA9"/>
    <w:rsid w:val="00294D88"/>
    <w:rsid w:val="002A10B9"/>
    <w:rsid w:val="002B1CC9"/>
    <w:rsid w:val="002C0910"/>
    <w:rsid w:val="00310C74"/>
    <w:rsid w:val="00354727"/>
    <w:rsid w:val="00363C63"/>
    <w:rsid w:val="003C5B04"/>
    <w:rsid w:val="003D74B6"/>
    <w:rsid w:val="003E6DAF"/>
    <w:rsid w:val="00414E19"/>
    <w:rsid w:val="004542C7"/>
    <w:rsid w:val="004615B9"/>
    <w:rsid w:val="00467463"/>
    <w:rsid w:val="0049071B"/>
    <w:rsid w:val="00493093"/>
    <w:rsid w:val="004C5841"/>
    <w:rsid w:val="004C591D"/>
    <w:rsid w:val="004D4199"/>
    <w:rsid w:val="00537438"/>
    <w:rsid w:val="00537D4B"/>
    <w:rsid w:val="00557E63"/>
    <w:rsid w:val="0058030B"/>
    <w:rsid w:val="005E1E0C"/>
    <w:rsid w:val="00606D83"/>
    <w:rsid w:val="00616BBB"/>
    <w:rsid w:val="00663CB5"/>
    <w:rsid w:val="00675B8A"/>
    <w:rsid w:val="006A3BF4"/>
    <w:rsid w:val="006B042C"/>
    <w:rsid w:val="006E3537"/>
    <w:rsid w:val="007123B4"/>
    <w:rsid w:val="00721EBB"/>
    <w:rsid w:val="00723B79"/>
    <w:rsid w:val="007A526C"/>
    <w:rsid w:val="008078DD"/>
    <w:rsid w:val="00814CA3"/>
    <w:rsid w:val="00814EE0"/>
    <w:rsid w:val="00817668"/>
    <w:rsid w:val="00840831"/>
    <w:rsid w:val="008536A5"/>
    <w:rsid w:val="00864FE5"/>
    <w:rsid w:val="008674AE"/>
    <w:rsid w:val="00880855"/>
    <w:rsid w:val="0088192C"/>
    <w:rsid w:val="008A773F"/>
    <w:rsid w:val="008A7A47"/>
    <w:rsid w:val="008E7D23"/>
    <w:rsid w:val="00951483"/>
    <w:rsid w:val="00956078"/>
    <w:rsid w:val="00961E49"/>
    <w:rsid w:val="009716A3"/>
    <w:rsid w:val="009810C1"/>
    <w:rsid w:val="0098290D"/>
    <w:rsid w:val="009E3D0E"/>
    <w:rsid w:val="009F5238"/>
    <w:rsid w:val="00A0295C"/>
    <w:rsid w:val="00A3595C"/>
    <w:rsid w:val="00A44309"/>
    <w:rsid w:val="00A6317F"/>
    <w:rsid w:val="00A76132"/>
    <w:rsid w:val="00A9525B"/>
    <w:rsid w:val="00A959BF"/>
    <w:rsid w:val="00AB046B"/>
    <w:rsid w:val="00AC6471"/>
    <w:rsid w:val="00AE2634"/>
    <w:rsid w:val="00B126A0"/>
    <w:rsid w:val="00B1343A"/>
    <w:rsid w:val="00B60609"/>
    <w:rsid w:val="00BA0DD9"/>
    <w:rsid w:val="00BD4C00"/>
    <w:rsid w:val="00BE11CA"/>
    <w:rsid w:val="00BE1A72"/>
    <w:rsid w:val="00BF5391"/>
    <w:rsid w:val="00C43824"/>
    <w:rsid w:val="00C4693E"/>
    <w:rsid w:val="00D107C3"/>
    <w:rsid w:val="00D11189"/>
    <w:rsid w:val="00D148AD"/>
    <w:rsid w:val="00D25E2E"/>
    <w:rsid w:val="00D360AB"/>
    <w:rsid w:val="00DA388D"/>
    <w:rsid w:val="00DC023D"/>
    <w:rsid w:val="00DE3403"/>
    <w:rsid w:val="00E25E90"/>
    <w:rsid w:val="00E404B2"/>
    <w:rsid w:val="00E4052C"/>
    <w:rsid w:val="00E606A5"/>
    <w:rsid w:val="00E74CB6"/>
    <w:rsid w:val="00E8798D"/>
    <w:rsid w:val="00E944FA"/>
    <w:rsid w:val="00EB60D5"/>
    <w:rsid w:val="00F15129"/>
    <w:rsid w:val="00F23AF7"/>
    <w:rsid w:val="00F30C98"/>
    <w:rsid w:val="00F76BF8"/>
    <w:rsid w:val="00FB3C16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569E8"/>
  <w15:chartTrackingRefBased/>
  <w15:docId w15:val="{7F7D1F89-97F4-449B-A9F3-AC943DAE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中央揃え"/>
    <w:basedOn w:val="a"/>
    <w:rsid w:val="00864FE5"/>
    <w:pPr>
      <w:jc w:val="center"/>
      <w:textAlignment w:val="center"/>
    </w:pPr>
    <w:rPr>
      <w:rFonts w:cs="ＭＳ 明朝"/>
      <w:szCs w:val="20"/>
    </w:rPr>
  </w:style>
  <w:style w:type="table" w:styleId="a4">
    <w:name w:val="Table Grid"/>
    <w:basedOn w:val="a1"/>
    <w:uiPriority w:val="39"/>
    <w:rsid w:val="0031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192C"/>
    <w:pPr>
      <w:ind w:leftChars="400" w:left="720"/>
    </w:pPr>
  </w:style>
  <w:style w:type="paragraph" w:styleId="a6">
    <w:name w:val="Revision"/>
    <w:hidden/>
    <w:uiPriority w:val="99"/>
    <w:semiHidden/>
    <w:rsid w:val="00663CB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07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8078DD"/>
  </w:style>
  <w:style w:type="paragraph" w:styleId="a9">
    <w:name w:val="footer"/>
    <w:basedOn w:val="a"/>
    <w:link w:val="aa"/>
    <w:uiPriority w:val="99"/>
    <w:unhideWhenUsed/>
    <w:rsid w:val="00807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80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288</Words>
  <Characters>1255</Characters>
  <Application>Microsoft Office Word</Application>
  <DocSecurity>0</DocSecurity>
  <Lines>349</Lines>
  <Paragraphs>225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光彦 片岡</dc:creator>
  <cp:lastModifiedBy>光彦 片岡</cp:lastModifiedBy>
  <cp:revision>7</cp:revision>
  <cp:lastPrinted>2024-09-16T10:23:00Z</cp:lastPrinted>
  <dcterms:created xsi:type="dcterms:W3CDTF">2024-09-07T04:57:00Z</dcterms:created>
  <dcterms:modified xsi:type="dcterms:W3CDTF">2024-09-17T05:10:00Z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728994dd129aee897ce95319d02186d1714e5aabfbbfaf747b0ccabd284cf32f</vt:lpwstr>
  </property>
</Properties>
</file>