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41A9A" w14:textId="4CB9DC90" w:rsidR="00FE75C6" w:rsidRPr="00E55F21" w:rsidRDefault="006E4F0C" w:rsidP="00E55F21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55F21">
        <w:rPr>
          <w:rFonts w:ascii="Times New Roman" w:eastAsia="Times New Roman" w:hAnsi="Times New Roman" w:cs="Times New Roman"/>
          <w:b/>
          <w:sz w:val="20"/>
          <w:szCs w:val="20"/>
        </w:rPr>
        <w:t>Supplemental Table 1.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 Summary of growth metrics (Height, DBH, </w:t>
      </w:r>
      <w:r w:rsidR="00E55F21">
        <w:rPr>
          <w:rFonts w:ascii="Times New Roman" w:eastAsia="Times New Roman" w:hAnsi="Times New Roman" w:cs="Times New Roman"/>
          <w:sz w:val="20"/>
          <w:szCs w:val="20"/>
        </w:rPr>
        <w:t>individual wood v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>olume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, and </w:t>
      </w:r>
      <w:r w:rsidR="00E55F21">
        <w:rPr>
          <w:rFonts w:ascii="Times New Roman" w:eastAsia="Times New Roman" w:hAnsi="Times New Roman" w:cs="Times New Roman"/>
          <w:sz w:val="20"/>
          <w:szCs w:val="20"/>
        </w:rPr>
        <w:t>wood v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olume per </w:t>
      </w:r>
      <w:r w:rsidR="00E55F21">
        <w:rPr>
          <w:rFonts w:ascii="Times New Roman" w:eastAsia="Times New Roman" w:hAnsi="Times New Roman" w:cs="Times New Roman"/>
          <w:sz w:val="20"/>
          <w:szCs w:val="20"/>
        </w:rPr>
        <w:t>h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>ectare) by treatment and species. The table presents the mean, standard deviation (SD), maximum (Max), minimum (Min), and coefficient of variation (CV) for each metric, based on diff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erent row spacing and tree densities for both </w:t>
      </w:r>
      <w:r w:rsidRPr="00E55F21">
        <w:rPr>
          <w:rFonts w:ascii="Times New Roman" w:eastAsia="Times New Roman" w:hAnsi="Times New Roman" w:cs="Times New Roman"/>
          <w:i/>
          <w:iCs/>
          <w:sz w:val="20"/>
          <w:szCs w:val="20"/>
        </w:rPr>
        <w:t>Eucalyptus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 w:rsidRPr="00E55F21">
        <w:rPr>
          <w:rFonts w:ascii="Times New Roman" w:eastAsia="Times New Roman" w:hAnsi="Times New Roman" w:cs="Times New Roman"/>
          <w:i/>
          <w:iCs/>
          <w:sz w:val="20"/>
          <w:szCs w:val="20"/>
        </w:rPr>
        <w:t>Pin</w:t>
      </w:r>
      <w:r w:rsidR="00E55F21" w:rsidRPr="00E55F21">
        <w:rPr>
          <w:rFonts w:ascii="Times New Roman" w:eastAsia="Times New Roman" w:hAnsi="Times New Roman" w:cs="Times New Roman"/>
          <w:i/>
          <w:iCs/>
          <w:sz w:val="20"/>
          <w:szCs w:val="20"/>
        </w:rPr>
        <w:t>us</w:t>
      </w:r>
      <w:r w:rsidRPr="00E55F21">
        <w:rPr>
          <w:rFonts w:ascii="Times New Roman" w:eastAsia="Times New Roman" w:hAnsi="Times New Roman" w:cs="Times New Roman"/>
          <w:sz w:val="20"/>
          <w:szCs w:val="20"/>
        </w:rPr>
        <w:t xml:space="preserve"> species.</w:t>
      </w:r>
    </w:p>
    <w:tbl>
      <w:tblPr>
        <w:tblStyle w:val="a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6"/>
        <w:gridCol w:w="1327"/>
        <w:gridCol w:w="1106"/>
        <w:gridCol w:w="1120"/>
        <w:gridCol w:w="1076"/>
        <w:gridCol w:w="1593"/>
        <w:gridCol w:w="1637"/>
      </w:tblGrid>
      <w:tr w:rsidR="00FE75C6" w:rsidRPr="00E55F21" w14:paraId="5A257EA9" w14:textId="77777777">
        <w:trPr>
          <w:trHeight w:val="585"/>
        </w:trPr>
        <w:tc>
          <w:tcPr>
            <w:tcW w:w="11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2D554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32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2E05C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A13DFF" w14:textId="20E6F2DA" w:rsidR="00FE75C6" w:rsidRPr="00E55F21" w:rsidRDefault="00E55F21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Summay statistics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D4462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Height (m)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93992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DBH (cm)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66A72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Individual wood volume (m³)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289D4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Wood volume per hectare (m³/ha)</w:t>
            </w:r>
          </w:p>
        </w:tc>
      </w:tr>
      <w:tr w:rsidR="00FE75C6" w:rsidRPr="00E55F21" w14:paraId="588E3C5E" w14:textId="77777777" w:rsidTr="00E55F21">
        <w:trPr>
          <w:trHeight w:val="345"/>
        </w:trPr>
        <w:tc>
          <w:tcPr>
            <w:tcW w:w="116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78EE2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Eucalyptus  grandis</w:t>
            </w: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549F4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420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EB29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54DB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43A55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C0E5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2E2D5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285</w:t>
            </w:r>
          </w:p>
        </w:tc>
      </w:tr>
      <w:tr w:rsidR="00FE75C6" w:rsidRPr="00E55F21" w14:paraId="71E36C2A" w14:textId="77777777" w:rsidTr="006E4F0C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ED35D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F823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3FD68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FD4EC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C50E6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C5550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5C242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56.3</w:t>
            </w:r>
          </w:p>
        </w:tc>
      </w:tr>
      <w:tr w:rsidR="00FE75C6" w:rsidRPr="00E55F21" w14:paraId="320A743E" w14:textId="77777777" w:rsidTr="00E55F21">
        <w:trPr>
          <w:trHeight w:val="119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98776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E8B9D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8EE66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97AC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58B03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6DDC9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B565A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424</w:t>
            </w:r>
          </w:p>
        </w:tc>
      </w:tr>
      <w:tr w:rsidR="00FE75C6" w:rsidRPr="00E55F21" w14:paraId="471B3F69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A328F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26F17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CA8B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21226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31FD3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D315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EA3C6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FE75C6" w:rsidRPr="00E55F21" w14:paraId="25C32F6C" w14:textId="77777777" w:rsidTr="00E55F21">
        <w:trPr>
          <w:trHeight w:val="164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C87BE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073BE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F5134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1105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0C9E0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16EA1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1EC6F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19.75</w:t>
            </w:r>
          </w:p>
        </w:tc>
      </w:tr>
      <w:tr w:rsidR="00FE75C6" w:rsidRPr="00E55F21" w14:paraId="01744893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EFF3A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92285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9.75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235EE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FC01E8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27.3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E1FA2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31.6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46479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363AA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</w:p>
        </w:tc>
      </w:tr>
      <w:tr w:rsidR="00FE75C6" w:rsidRPr="00E55F21" w14:paraId="4B93A42F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0DC48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AEC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41719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B0AC5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D1503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FE2A9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B3AA2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62.7</w:t>
            </w:r>
          </w:p>
        </w:tc>
      </w:tr>
      <w:tr w:rsidR="00FE75C6" w:rsidRPr="00E55F21" w14:paraId="6851B6BD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E8F3D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A1425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03820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9FC49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33.1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45DFB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A3AB5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F2311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373</w:t>
            </w:r>
          </w:p>
        </w:tc>
      </w:tr>
      <w:tr w:rsidR="00FE75C6" w:rsidRPr="00E55F21" w14:paraId="5D8CF772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C4ED9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99AAC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3F890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78DBD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976C9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2E161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11D7B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</w:tr>
      <w:tr w:rsidR="00FE75C6" w:rsidRPr="00E55F21" w14:paraId="5F6C6911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DAF34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708C0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5783B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4044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03FB4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CB4EB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8D69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26.23</w:t>
            </w:r>
          </w:p>
        </w:tc>
      </w:tr>
      <w:tr w:rsidR="00FE75C6" w:rsidRPr="00E55F21" w14:paraId="3751F217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79CB3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13571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12.5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00116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A94BC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CDE31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8CFD1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D5FCD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</w:tr>
      <w:tr w:rsidR="00FE75C6" w:rsidRPr="00E55F21" w14:paraId="2C495895" w14:textId="77777777" w:rsidTr="00E55F21">
        <w:trPr>
          <w:trHeight w:val="92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12D5A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5BD18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4350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5362A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FC65F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E1025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360E8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34.9</w:t>
            </w:r>
          </w:p>
        </w:tc>
      </w:tr>
      <w:tr w:rsidR="00FE75C6" w:rsidRPr="00E55F21" w14:paraId="36A68536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81DB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93AFE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58F49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AD432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F58B9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38.5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F87BE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B5AC7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321</w:t>
            </w:r>
          </w:p>
        </w:tc>
      </w:tr>
      <w:tr w:rsidR="00FE75C6" w:rsidRPr="00E55F21" w14:paraId="24B0E989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127A2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A427A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506E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65C74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9B751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E8D6D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85DE6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</w:tr>
      <w:tr w:rsidR="00FE75C6" w:rsidRPr="00E55F21" w14:paraId="527EDB02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BEC63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84D9C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B623A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195A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5804E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C12A3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7E974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15.72</w:t>
            </w:r>
          </w:p>
        </w:tc>
      </w:tr>
      <w:tr w:rsidR="00FE75C6" w:rsidRPr="00E55F21" w14:paraId="4C94CE2E" w14:textId="77777777">
        <w:trPr>
          <w:trHeight w:val="300"/>
        </w:trPr>
        <w:tc>
          <w:tcPr>
            <w:tcW w:w="116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A4AF7F" w14:textId="22F9981E" w:rsidR="00FE75C6" w:rsidRPr="00E55F21" w:rsidRDefault="006E4F0C" w:rsidP="006E4F0C">
            <w:pPr>
              <w:widowControl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Pin</w:t>
            </w:r>
            <w:r w:rsidR="00E55F21" w:rsidRPr="00E55F2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us taeda</w:t>
            </w: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ED77D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476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1AA79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BAF0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5BC2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15CF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3886B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406</w:t>
            </w:r>
          </w:p>
        </w:tc>
      </w:tr>
      <w:tr w:rsidR="00FE75C6" w:rsidRPr="00E55F21" w14:paraId="33AAB4E7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6A14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60EA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D099F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B08CD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17558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3975A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62B44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FE75C6" w:rsidRPr="00E55F21" w14:paraId="59917601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AC2B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D5E57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592AB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C872A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E3C8D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44.1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C94D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076A9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768</w:t>
            </w:r>
          </w:p>
        </w:tc>
      </w:tr>
      <w:tr w:rsidR="00FE75C6" w:rsidRPr="00E55F21" w14:paraId="12D32B0F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8D8F5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80B9E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C2735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0446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DDBF5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018FB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F2708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9.93</w:t>
            </w:r>
          </w:p>
        </w:tc>
      </w:tr>
      <w:tr w:rsidR="00FE75C6" w:rsidRPr="00E55F21" w14:paraId="79108146" w14:textId="77777777" w:rsidTr="00E55F21">
        <w:trPr>
          <w:trHeight w:val="101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78D6E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98A87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4478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68711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C6520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14.4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466B0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30.8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84CF4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30.79</w:t>
            </w:r>
          </w:p>
        </w:tc>
      </w:tr>
      <w:tr w:rsidR="00FE75C6" w:rsidRPr="00E55F21" w14:paraId="0AF86921" w14:textId="77777777" w:rsidTr="00E55F21">
        <w:trPr>
          <w:trHeight w:val="11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C5A43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5F6B5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9.75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342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A4FE5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BED3A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CBA64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34.7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B608F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82E78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329</w:t>
            </w:r>
          </w:p>
        </w:tc>
      </w:tr>
      <w:tr w:rsidR="00FE75C6" w:rsidRPr="00E55F21" w14:paraId="21DA8310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5D70D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7F32C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B8DD1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0689B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DEA4A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E51D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7468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</w:tr>
      <w:tr w:rsidR="00FE75C6" w:rsidRPr="00E55F21" w14:paraId="042073BE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2CF9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627F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267F4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D71C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18.9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33A98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47.7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FA802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12F3D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676</w:t>
            </w:r>
          </w:p>
        </w:tc>
      </w:tr>
      <w:tr w:rsidR="00FE75C6" w:rsidRPr="00E55F21" w14:paraId="4536ECC4" w14:textId="77777777" w:rsidTr="00E55F21">
        <w:trPr>
          <w:trHeight w:val="38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4F931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8BD59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4AC37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AF8C40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A45E0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B7DFE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46A18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4.97</w:t>
            </w:r>
          </w:p>
        </w:tc>
      </w:tr>
      <w:tr w:rsidR="00FE75C6" w:rsidRPr="00E55F21" w14:paraId="44EFBF41" w14:textId="77777777" w:rsidTr="00E55F21">
        <w:trPr>
          <w:trHeight w:val="38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5F112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1F86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2C254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A0021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7C331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C20A2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31.42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0C1E36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31.61</w:t>
            </w:r>
          </w:p>
        </w:tc>
      </w:tr>
      <w:tr w:rsidR="00FE75C6" w:rsidRPr="00E55F21" w14:paraId="061033E2" w14:textId="77777777" w:rsidTr="00E55F21">
        <w:trPr>
          <w:trHeight w:val="2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8FEF3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A97E0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12.5 m (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trees/ha)</w:t>
            </w: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55A76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038C1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22CD7D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31FA8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580E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276</w:t>
            </w:r>
          </w:p>
        </w:tc>
      </w:tr>
      <w:tr w:rsidR="00FE75C6" w:rsidRPr="00E55F21" w14:paraId="01F1727A" w14:textId="77777777">
        <w:trPr>
          <w:trHeight w:val="30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31D86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06EE7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B69D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903D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5671E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5BA5D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638E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78.2</w:t>
            </w:r>
          </w:p>
        </w:tc>
      </w:tr>
      <w:tr w:rsidR="00FE75C6" w:rsidRPr="00E55F21" w14:paraId="57207176" w14:textId="77777777">
        <w:trPr>
          <w:trHeight w:val="30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15850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5AC0F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86B8BA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9AC62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070C55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7105D3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F94D8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469</w:t>
            </w:r>
          </w:p>
        </w:tc>
      </w:tr>
      <w:tr w:rsidR="00FE75C6" w:rsidRPr="00E55F21" w14:paraId="5F0792E9" w14:textId="77777777">
        <w:trPr>
          <w:trHeight w:val="30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D9CE7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90603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186E7E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53A39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B81DE4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5F90A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3DA59F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3.52</w:t>
            </w:r>
          </w:p>
        </w:tc>
      </w:tr>
      <w:tr w:rsidR="00FE75C6" w:rsidRPr="00E55F21" w14:paraId="10956AD1" w14:textId="77777777">
        <w:trPr>
          <w:trHeight w:val="300"/>
        </w:trPr>
        <w:tc>
          <w:tcPr>
            <w:tcW w:w="116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BDFCB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53ED8" w14:textId="77777777" w:rsidR="00FE75C6" w:rsidRPr="00E55F21" w:rsidRDefault="00FE75C6" w:rsidP="006E4F0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A8C4FB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CV (%)</w:t>
            </w:r>
          </w:p>
        </w:tc>
        <w:tc>
          <w:tcPr>
            <w:tcW w:w="11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9982D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10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3E1C2C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5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B8D31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163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F45609" w14:textId="77777777" w:rsidR="00FE75C6" w:rsidRPr="00E55F21" w:rsidRDefault="006E4F0C" w:rsidP="006E4F0C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55F21">
              <w:rPr>
                <w:rFonts w:ascii="Times New Roman" w:eastAsia="Times New Roman" w:hAnsi="Times New Roman" w:cs="Times New Roman"/>
                <w:sz w:val="20"/>
                <w:szCs w:val="20"/>
              </w:rPr>
              <w:t>28.33</w:t>
            </w:r>
          </w:p>
        </w:tc>
      </w:tr>
    </w:tbl>
    <w:p w14:paraId="4F2F9BB5" w14:textId="77777777" w:rsidR="00FE75C6" w:rsidRDefault="00FE75C6"/>
    <w:sectPr w:rsidR="00FE75C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5C6"/>
    <w:rsid w:val="006E4F0C"/>
    <w:rsid w:val="00E55F21"/>
    <w:rsid w:val="00FE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80001D"/>
  <w15:docId w15:val="{6B8AFB93-43D9-7A43-9F4A-CC6180C2B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s-419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2024-09-16T13:48:00Z</dcterms:created>
  <dcterms:modified xsi:type="dcterms:W3CDTF">2024-09-16T13:48:00Z</dcterms:modified>
</cp:coreProperties>
</file>