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31D1196" w14:textId="6904961B" w:rsidR="00555A2A" w:rsidRDefault="00555A2A" w:rsidP="00555A2A">
      <w:pPr>
        <w:jc w:val="both"/>
        <w:rPr>
          <w:rFonts w:ascii="Arial" w:hAnsi="Arial"/>
          <w:b/>
          <w:bCs/>
          <w:sz w:val="28"/>
          <w:szCs w:val="28"/>
        </w:rPr>
      </w:pPr>
      <w:r w:rsidRPr="00555A2A">
        <w:rPr>
          <w:rFonts w:ascii="Arial" w:hAnsi="Arial"/>
          <w:b/>
          <w:bCs/>
          <w:sz w:val="28"/>
          <w:szCs w:val="28"/>
        </w:rPr>
        <w:t>Supplementary Data</w:t>
      </w:r>
    </w:p>
    <w:p w14:paraId="33FD6FB8" w14:textId="3CD42F08" w:rsidR="00555A2A" w:rsidRPr="00955A0A" w:rsidRDefault="00555A2A" w:rsidP="00555A2A">
      <w:pPr>
        <w:jc w:val="both"/>
        <w:rPr>
          <w:rFonts w:ascii="Arial" w:hAnsi="Arial"/>
          <w:b/>
          <w:bCs/>
          <w:color w:val="FF0000"/>
          <w:sz w:val="20"/>
          <w:szCs w:val="20"/>
        </w:rPr>
      </w:pPr>
      <w:r w:rsidRPr="000C2979">
        <w:rPr>
          <w:rFonts w:ascii="Arial" w:hAnsi="Arial"/>
          <w:b/>
          <w:bCs/>
          <w:sz w:val="28"/>
          <w:szCs w:val="28"/>
        </w:rPr>
        <w:t xml:space="preserve">DNA </w:t>
      </w:r>
      <w:bookmarkStart w:id="0" w:name="_Hlk139365808"/>
      <w:r w:rsidRPr="00E83663">
        <w:rPr>
          <w:rFonts w:ascii="Arial" w:hAnsi="Arial"/>
          <w:b/>
          <w:bCs/>
          <w:sz w:val="28"/>
          <w:szCs w:val="28"/>
        </w:rPr>
        <w:t>sequential</w:t>
      </w:r>
      <w:bookmarkEnd w:id="0"/>
      <w:r w:rsidRPr="000C2979">
        <w:rPr>
          <w:rFonts w:ascii="Arial" w:hAnsi="Arial"/>
          <w:b/>
          <w:bCs/>
          <w:sz w:val="28"/>
          <w:szCs w:val="28"/>
        </w:rPr>
        <w:t xml:space="preserve"> </w:t>
      </w:r>
      <w:r>
        <w:rPr>
          <w:rFonts w:ascii="Arial" w:hAnsi="Arial"/>
          <w:b/>
          <w:bCs/>
          <w:sz w:val="28"/>
          <w:szCs w:val="28"/>
        </w:rPr>
        <w:t xml:space="preserve">logic </w:t>
      </w:r>
      <w:r w:rsidRPr="000C2979">
        <w:rPr>
          <w:rFonts w:ascii="Arial" w:hAnsi="Arial"/>
          <w:b/>
          <w:bCs/>
          <w:sz w:val="28"/>
          <w:szCs w:val="28"/>
        </w:rPr>
        <w:t>circuits for counters and bioinformatics repositories</w:t>
      </w:r>
      <w:r w:rsidRPr="00940ED9">
        <w:rPr>
          <w:rFonts w:ascii="Arial" w:hAnsi="Arial"/>
          <w:b/>
          <w:bCs/>
          <w:sz w:val="28"/>
          <w:szCs w:val="28"/>
        </w:rPr>
        <w:t xml:space="preserve"> </w:t>
      </w:r>
    </w:p>
    <w:p w14:paraId="319E9951" w14:textId="77777777" w:rsidR="00E447AC" w:rsidRDefault="00E447AC" w:rsidP="00E447AC">
      <w:pPr>
        <w:rPr>
          <w:rFonts w:ascii="Arial" w:hAnsi="Arial"/>
          <w:sz w:val="20"/>
          <w:szCs w:val="20"/>
        </w:rPr>
      </w:pPr>
      <w:bookmarkStart w:id="1" w:name="_Hlk95244663"/>
      <w:r>
        <w:rPr>
          <w:rFonts w:ascii="Arial" w:hAnsi="Arial"/>
          <w:sz w:val="20"/>
          <w:szCs w:val="20"/>
          <w:lang w:val="en-US"/>
        </w:rPr>
        <w:t xml:space="preserve">Tianci </w:t>
      </w:r>
      <w:proofErr w:type="gramStart"/>
      <w:r>
        <w:rPr>
          <w:rFonts w:ascii="Arial" w:hAnsi="Arial"/>
          <w:sz w:val="20"/>
          <w:szCs w:val="20"/>
          <w:lang w:val="en-US"/>
        </w:rPr>
        <w:t>Xie</w:t>
      </w:r>
      <w:r>
        <w:rPr>
          <w:rFonts w:ascii="Arial" w:hAnsi="Arial"/>
          <w:sz w:val="20"/>
          <w:szCs w:val="20"/>
          <w:vertAlign w:val="superscript"/>
          <w:lang w:val="en-US"/>
        </w:rPr>
        <w:t>a,b</w:t>
      </w:r>
      <w:proofErr w:type="gramEnd"/>
      <w:r>
        <w:rPr>
          <w:rFonts w:ascii="Arial" w:hAnsi="Arial"/>
          <w:sz w:val="20"/>
          <w:szCs w:val="20"/>
          <w:vertAlign w:val="superscript"/>
          <w:lang w:val="en-US"/>
        </w:rPr>
        <w:t>,1</w:t>
      </w:r>
      <w:r>
        <w:rPr>
          <w:rFonts w:ascii="Arial" w:hAnsi="Arial"/>
          <w:sz w:val="20"/>
          <w:szCs w:val="20"/>
          <w:lang w:val="en-US"/>
        </w:rPr>
        <w:t>, Changjiang Li</w:t>
      </w:r>
      <w:r>
        <w:rPr>
          <w:rFonts w:ascii="Arial" w:hAnsi="Arial"/>
          <w:sz w:val="20"/>
          <w:szCs w:val="20"/>
          <w:vertAlign w:val="superscript"/>
          <w:lang w:val="en-US"/>
        </w:rPr>
        <w:t>a,1</w:t>
      </w:r>
      <w:r>
        <w:rPr>
          <w:rFonts w:ascii="Arial" w:hAnsi="Arial"/>
          <w:sz w:val="20"/>
          <w:szCs w:val="20"/>
          <w:lang w:val="en-US"/>
        </w:rPr>
        <w:t>, Minghao Hu</w:t>
      </w:r>
      <w:r>
        <w:rPr>
          <w:rFonts w:ascii="Arial" w:hAnsi="Arial"/>
          <w:sz w:val="20"/>
          <w:szCs w:val="20"/>
          <w:vertAlign w:val="superscript"/>
          <w:lang w:val="en-US"/>
        </w:rPr>
        <w:t>a,1</w:t>
      </w:r>
      <w:r>
        <w:rPr>
          <w:rFonts w:ascii="Arial" w:hAnsi="Arial"/>
          <w:sz w:val="20"/>
          <w:szCs w:val="20"/>
          <w:lang w:val="en-US"/>
        </w:rPr>
        <w:t>, Xingyu Zhong</w:t>
      </w:r>
      <w:r>
        <w:rPr>
          <w:rFonts w:ascii="Arial" w:hAnsi="Arial"/>
          <w:sz w:val="20"/>
          <w:szCs w:val="20"/>
          <w:vertAlign w:val="superscript"/>
          <w:lang w:val="en-US"/>
        </w:rPr>
        <w:t>c</w:t>
      </w:r>
      <w:r>
        <w:rPr>
          <w:rFonts w:ascii="Arial" w:hAnsi="Arial"/>
          <w:sz w:val="20"/>
          <w:szCs w:val="20"/>
          <w:lang w:val="en-US"/>
        </w:rPr>
        <w:t>, Junbin Xiao</w:t>
      </w:r>
      <w:r>
        <w:rPr>
          <w:rFonts w:ascii="Arial" w:hAnsi="Arial"/>
          <w:sz w:val="20"/>
          <w:szCs w:val="20"/>
          <w:vertAlign w:val="superscript"/>
          <w:lang w:val="en-US"/>
        </w:rPr>
        <w:t>a</w:t>
      </w:r>
      <w:r>
        <w:rPr>
          <w:rFonts w:ascii="Arial" w:hAnsi="Arial"/>
          <w:sz w:val="20"/>
          <w:szCs w:val="20"/>
          <w:lang w:val="en-US"/>
        </w:rPr>
        <w:t>, Zhen Zhang</w:t>
      </w:r>
      <w:r>
        <w:rPr>
          <w:rFonts w:ascii="Arial" w:hAnsi="Arial"/>
          <w:sz w:val="20"/>
          <w:szCs w:val="20"/>
          <w:vertAlign w:val="superscript"/>
          <w:lang w:val="en-US"/>
        </w:rPr>
        <w:t>d</w:t>
      </w:r>
      <w:r>
        <w:rPr>
          <w:rFonts w:ascii="Arial" w:hAnsi="Arial"/>
          <w:sz w:val="20"/>
          <w:szCs w:val="20"/>
          <w:lang w:val="en-US"/>
        </w:rPr>
        <w:t>, Ze Wang</w:t>
      </w:r>
      <w:r>
        <w:rPr>
          <w:rFonts w:ascii="Arial" w:hAnsi="Arial"/>
          <w:sz w:val="20"/>
          <w:szCs w:val="20"/>
          <w:vertAlign w:val="superscript"/>
          <w:lang w:val="en-US"/>
        </w:rPr>
        <w:t>e</w:t>
      </w:r>
      <w:r>
        <w:rPr>
          <w:rFonts w:ascii="Arial" w:hAnsi="Arial"/>
          <w:sz w:val="20"/>
          <w:szCs w:val="20"/>
          <w:lang w:val="en-US"/>
        </w:rPr>
        <w:t>, Tongbo Wu</w:t>
      </w:r>
      <w:bookmarkEnd w:id="1"/>
      <w:r>
        <w:rPr>
          <w:rFonts w:ascii="Arial" w:hAnsi="Arial"/>
          <w:sz w:val="20"/>
          <w:szCs w:val="20"/>
          <w:vertAlign w:val="superscript"/>
          <w:lang w:val="en-US"/>
        </w:rPr>
        <w:t>a,</w:t>
      </w:r>
      <w:r>
        <w:rPr>
          <w:rFonts w:ascii="Arial" w:hAnsi="Arial"/>
          <w:sz w:val="20"/>
          <w:szCs w:val="20"/>
          <w:lang w:val="en-US"/>
        </w:rPr>
        <w:t xml:space="preserve"> *</w:t>
      </w:r>
    </w:p>
    <w:p w14:paraId="2C6C7438" w14:textId="77777777" w:rsidR="00E447AC" w:rsidRDefault="00E447AC" w:rsidP="00E447AC">
      <w:pPr>
        <w:rPr>
          <w:rFonts w:ascii="Arial" w:hAnsi="Arial"/>
          <w:sz w:val="20"/>
          <w:szCs w:val="20"/>
          <w:lang w:val="en-US"/>
        </w:rPr>
      </w:pPr>
      <w:r>
        <w:rPr>
          <w:rFonts w:ascii="Arial" w:hAnsi="Arial"/>
          <w:sz w:val="20"/>
          <w:szCs w:val="20"/>
          <w:vertAlign w:val="superscript"/>
        </w:rPr>
        <w:t>a</w:t>
      </w:r>
      <w:r>
        <w:rPr>
          <w:rFonts w:ascii="Arial" w:hAnsi="Arial"/>
          <w:sz w:val="20"/>
          <w:szCs w:val="20"/>
        </w:rPr>
        <w:t xml:space="preserve"> </w:t>
      </w:r>
      <w:r>
        <w:rPr>
          <w:rFonts w:ascii="Arial" w:hAnsi="Arial"/>
          <w:sz w:val="20"/>
          <w:szCs w:val="20"/>
          <w:lang w:val="en-US"/>
        </w:rPr>
        <w:t>School of Pharmacy, Tongji Medical College, Huazhong University of Science and Technology, Wuhan, 430030, China.</w:t>
      </w:r>
    </w:p>
    <w:p w14:paraId="57B3603C" w14:textId="77777777" w:rsidR="00E447AC" w:rsidRDefault="00E447AC" w:rsidP="00E447AC">
      <w:pPr>
        <w:rPr>
          <w:rFonts w:ascii="Arial" w:hAnsi="Arial"/>
          <w:sz w:val="20"/>
          <w:szCs w:val="20"/>
          <w:lang w:val="en-US"/>
        </w:rPr>
      </w:pPr>
      <w:r>
        <w:rPr>
          <w:rFonts w:ascii="Arial" w:hAnsi="Arial"/>
          <w:sz w:val="20"/>
          <w:szCs w:val="20"/>
          <w:vertAlign w:val="superscript"/>
          <w:lang w:val="en-US"/>
        </w:rPr>
        <w:t xml:space="preserve">b </w:t>
      </w:r>
      <w:r>
        <w:rPr>
          <w:rFonts w:ascii="Arial" w:hAnsi="Arial"/>
          <w:sz w:val="20"/>
          <w:szCs w:val="20"/>
          <w:lang w:val="en-US"/>
        </w:rPr>
        <w:t>GI Cancer Research Institute, Tongji Hospital, Tongji Medical College, Huazhong University of Science and Technology, Wuhan, 430030, China.</w:t>
      </w:r>
    </w:p>
    <w:p w14:paraId="177FBA1D" w14:textId="77777777" w:rsidR="00E447AC" w:rsidRDefault="00E447AC" w:rsidP="00E447AC">
      <w:pPr>
        <w:rPr>
          <w:rFonts w:ascii="Arial" w:hAnsi="Arial"/>
          <w:sz w:val="20"/>
          <w:szCs w:val="20"/>
          <w:lang w:val="en-US"/>
        </w:rPr>
      </w:pPr>
      <w:r>
        <w:rPr>
          <w:rFonts w:ascii="Arial" w:hAnsi="Arial"/>
          <w:sz w:val="20"/>
          <w:szCs w:val="20"/>
          <w:vertAlign w:val="superscript"/>
          <w:lang w:val="en-US"/>
        </w:rPr>
        <w:t>c</w:t>
      </w:r>
      <w:r>
        <w:rPr>
          <w:lang w:val="en-US"/>
        </w:rPr>
        <w:t xml:space="preserve"> </w:t>
      </w:r>
      <w:r>
        <w:rPr>
          <w:rFonts w:ascii="Arial" w:hAnsi="Arial"/>
          <w:sz w:val="20"/>
          <w:szCs w:val="20"/>
          <w:lang w:val="en-US"/>
        </w:rPr>
        <w:t>Department and Institute of Urology, Tongji Hospital, Tongji Medical College, Huazhong University of Science and Technology, Wuhan, 430030, China.</w:t>
      </w:r>
    </w:p>
    <w:p w14:paraId="1A13959F" w14:textId="77777777" w:rsidR="00E447AC" w:rsidRDefault="00E447AC" w:rsidP="00E447AC">
      <w:pPr>
        <w:rPr>
          <w:rFonts w:ascii="Arial" w:hAnsi="Arial"/>
          <w:sz w:val="20"/>
          <w:szCs w:val="20"/>
          <w:lang w:val="en-US"/>
        </w:rPr>
      </w:pPr>
      <w:r>
        <w:rPr>
          <w:rFonts w:ascii="Arial" w:hAnsi="Arial"/>
          <w:sz w:val="20"/>
          <w:szCs w:val="20"/>
          <w:vertAlign w:val="superscript"/>
          <w:lang w:val="en-US"/>
        </w:rPr>
        <w:t>d</w:t>
      </w:r>
      <w:r>
        <w:rPr>
          <w:rFonts w:ascii="Arial" w:hAnsi="Arial"/>
          <w:sz w:val="20"/>
          <w:szCs w:val="20"/>
          <w:lang w:val="en-US"/>
        </w:rPr>
        <w:t xml:space="preserve"> The First Affiliated Hospital, and College of Clinical Medicine, Henan University of Science and Technology, Luoyang, China, 471003</w:t>
      </w:r>
    </w:p>
    <w:p w14:paraId="7C5FB93E" w14:textId="0753EB6E" w:rsidR="00E447AC" w:rsidRDefault="00E447AC" w:rsidP="00E447AC">
      <w:pPr>
        <w:rPr>
          <w:rFonts w:ascii="Arial" w:hAnsi="Arial"/>
          <w:sz w:val="20"/>
          <w:szCs w:val="20"/>
          <w:lang w:val="en-US"/>
        </w:rPr>
      </w:pPr>
      <w:r>
        <w:rPr>
          <w:rFonts w:ascii="Arial" w:hAnsi="Arial"/>
          <w:sz w:val="20"/>
          <w:szCs w:val="20"/>
          <w:vertAlign w:val="superscript"/>
          <w:lang w:val="en-US"/>
        </w:rPr>
        <w:t>e</w:t>
      </w:r>
      <w:r>
        <w:rPr>
          <w:rFonts w:ascii="Arial" w:hAnsi="Arial"/>
          <w:sz w:val="20"/>
          <w:szCs w:val="20"/>
          <w:lang w:val="en-US"/>
        </w:rPr>
        <w:t xml:space="preserve"> </w:t>
      </w:r>
      <w:bookmarkStart w:id="2" w:name="_Hlk176774891"/>
      <w:r>
        <w:rPr>
          <w:rFonts w:ascii="Arial" w:hAnsi="Arial"/>
          <w:sz w:val="20"/>
          <w:szCs w:val="20"/>
          <w:lang w:val="en-US"/>
        </w:rPr>
        <w:t xml:space="preserve">Orthopedics Department, </w:t>
      </w:r>
      <w:r w:rsidR="002574BF" w:rsidRPr="002574BF">
        <w:rPr>
          <w:rFonts w:ascii="Arial" w:hAnsi="Arial"/>
          <w:sz w:val="20"/>
          <w:szCs w:val="20"/>
          <w:lang w:val="en-US"/>
        </w:rPr>
        <w:t>Wuhan Children's Hospital (Wuhan Maternal and Child Healthcare Hospital), Tongji Medical College, Huazhong University of Science &amp; Technology</w:t>
      </w:r>
      <w:r>
        <w:rPr>
          <w:rFonts w:ascii="Arial" w:hAnsi="Arial"/>
          <w:sz w:val="20"/>
          <w:szCs w:val="20"/>
          <w:lang w:val="en-US"/>
        </w:rPr>
        <w:t>, Wuhan, 430015, China.</w:t>
      </w:r>
      <w:bookmarkEnd w:id="2"/>
    </w:p>
    <w:p w14:paraId="377D8ECD" w14:textId="77777777" w:rsidR="00555A2A" w:rsidRPr="002574BF" w:rsidRDefault="00555A2A">
      <w:pPr>
        <w:rPr>
          <w:lang w:val="en-US"/>
        </w:rPr>
      </w:pPr>
    </w:p>
    <w:p w14:paraId="24FDEE04" w14:textId="77777777" w:rsidR="00555A2A" w:rsidRPr="002574BF" w:rsidRDefault="00555A2A">
      <w:pPr>
        <w:rPr>
          <w:lang w:val="en-US"/>
        </w:rPr>
      </w:pPr>
    </w:p>
    <w:p w14:paraId="1340FBEA" w14:textId="1B179307" w:rsidR="00E447AC" w:rsidRPr="002574BF" w:rsidRDefault="00E447AC">
      <w:pPr>
        <w:rPr>
          <w:lang w:val="en-US"/>
        </w:rPr>
      </w:pPr>
      <w:r w:rsidRPr="002574BF">
        <w:rPr>
          <w:lang w:val="en-US"/>
        </w:rPr>
        <w:br w:type="page"/>
      </w:r>
    </w:p>
    <w:p w14:paraId="2B82DDCE" w14:textId="77777777" w:rsidR="00555A2A" w:rsidRPr="00A23B4B" w:rsidRDefault="00555A2A" w:rsidP="00555A2A">
      <w:pPr>
        <w:rPr>
          <w:rFonts w:ascii="Arial" w:hAnsi="Arial"/>
          <w:b/>
          <w:sz w:val="32"/>
          <w:szCs w:val="20"/>
          <w:lang w:val="fr-FR"/>
        </w:rPr>
      </w:pPr>
      <w:bookmarkStart w:id="3" w:name="_Hlk107922731"/>
      <w:bookmarkStart w:id="4" w:name="_Hlk147736555"/>
      <w:r w:rsidRPr="00A23B4B">
        <w:rPr>
          <w:rFonts w:ascii="Arial" w:hAnsi="Arial"/>
          <w:b/>
          <w:sz w:val="32"/>
          <w:szCs w:val="20"/>
          <w:lang w:val="fr-FR"/>
        </w:rPr>
        <w:lastRenderedPageBreak/>
        <w:t>Supplementary figures</w:t>
      </w:r>
      <w:bookmarkEnd w:id="3"/>
    </w:p>
    <w:p w14:paraId="3730709B" w14:textId="2B56A090" w:rsidR="009D6EA8" w:rsidRDefault="00326391">
      <w:pPr>
        <w:rPr>
          <w:noProof/>
        </w:rPr>
      </w:pPr>
      <w:bookmarkStart w:id="5" w:name="_Hlk107918599"/>
      <w:bookmarkEnd w:id="4"/>
      <w:r>
        <w:rPr>
          <w:noProof/>
        </w:rPr>
        <w:drawing>
          <wp:inline distT="0" distB="0" distL="0" distR="0" wp14:anchorId="225CC3E6" wp14:editId="5335BB5E">
            <wp:extent cx="5274310" cy="3245485"/>
            <wp:effectExtent l="0" t="0" r="2540" b="0"/>
            <wp:docPr id="6733462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3245485"/>
                    </a:xfrm>
                    <a:prstGeom prst="rect">
                      <a:avLst/>
                    </a:prstGeom>
                    <a:noFill/>
                    <a:ln>
                      <a:noFill/>
                    </a:ln>
                  </pic:spPr>
                </pic:pic>
              </a:graphicData>
            </a:graphic>
          </wp:inline>
        </w:drawing>
      </w:r>
    </w:p>
    <w:p w14:paraId="63BCD2BB" w14:textId="2F0D6A01" w:rsidR="009D6EA8" w:rsidRDefault="009D6EA8" w:rsidP="00524B29">
      <w:pPr>
        <w:jc w:val="both"/>
        <w:rPr>
          <w:rFonts w:ascii="Arial" w:hAnsi="Arial"/>
          <w:sz w:val="20"/>
          <w:szCs w:val="20"/>
        </w:rPr>
      </w:pPr>
      <w:r w:rsidRPr="009D6EA8">
        <w:rPr>
          <w:rFonts w:ascii="Arial" w:hAnsi="Arial"/>
          <w:sz w:val="20"/>
          <w:szCs w:val="20"/>
        </w:rPr>
        <w:t>Supplementary Figure S1.</w:t>
      </w:r>
      <w:bookmarkEnd w:id="5"/>
      <w:r w:rsidRPr="009D6EA8">
        <w:t xml:space="preserve"> </w:t>
      </w:r>
      <w:r w:rsidR="00D458B6" w:rsidRPr="00D458B6">
        <w:rPr>
          <w:rFonts w:ascii="Arial" w:hAnsi="Arial"/>
          <w:sz w:val="20"/>
          <w:szCs w:val="20"/>
        </w:rPr>
        <w:t xml:space="preserve">Schematic diagram of </w:t>
      </w:r>
      <w:r w:rsidRPr="009D6EA8">
        <w:rPr>
          <w:rFonts w:ascii="Arial" w:hAnsi="Arial"/>
          <w:sz w:val="20"/>
          <w:szCs w:val="20"/>
        </w:rPr>
        <w:t>Combinational Logic Circuit and Sequential Logic Circuit.</w:t>
      </w:r>
      <w:r>
        <w:rPr>
          <w:rFonts w:ascii="Arial" w:hAnsi="Arial" w:hint="eastAsia"/>
          <w:sz w:val="20"/>
          <w:szCs w:val="20"/>
        </w:rPr>
        <w:t xml:space="preserve"> </w:t>
      </w:r>
      <w:r>
        <w:rPr>
          <w:rFonts w:ascii="Arial" w:hAnsi="Arial"/>
          <w:sz w:val="20"/>
          <w:szCs w:val="20"/>
        </w:rPr>
        <w:t>(A)</w:t>
      </w:r>
      <w:r w:rsidRPr="009D6EA8">
        <w:t xml:space="preserve"> </w:t>
      </w:r>
      <w:r w:rsidRPr="009D6EA8">
        <w:rPr>
          <w:rFonts w:ascii="Arial" w:hAnsi="Arial"/>
          <w:sz w:val="20"/>
          <w:szCs w:val="20"/>
        </w:rPr>
        <w:t>The operation of combinational logic circuits requires a continuous input and once aborted, the information is lost</w:t>
      </w:r>
      <w:r>
        <w:rPr>
          <w:rFonts w:ascii="Arial" w:hAnsi="Arial"/>
          <w:sz w:val="20"/>
          <w:szCs w:val="20"/>
        </w:rPr>
        <w:t xml:space="preserve">. (B) </w:t>
      </w:r>
      <w:r w:rsidRPr="009D6EA8">
        <w:rPr>
          <w:rFonts w:ascii="Arial" w:hAnsi="Arial"/>
          <w:sz w:val="20"/>
          <w:szCs w:val="20"/>
        </w:rPr>
        <w:t>Sequential logic circuits consist of combinational logic circuits and storage elements. The output of the sequential logic circuit is determined by both the input and the information stored in the storage element. Even though there is no input, an output can be made based on the information stored in the storage element.</w:t>
      </w:r>
    </w:p>
    <w:p w14:paraId="7DBCBC45" w14:textId="6E0D3CFC" w:rsidR="00326391" w:rsidRDefault="009E0BA7" w:rsidP="00524B29">
      <w:pPr>
        <w:jc w:val="both"/>
        <w:rPr>
          <w:lang w:val="en-US"/>
        </w:rPr>
      </w:pPr>
      <w:r>
        <w:rPr>
          <w:noProof/>
        </w:rPr>
        <w:lastRenderedPageBreak/>
        <w:drawing>
          <wp:inline distT="0" distB="0" distL="0" distR="0" wp14:anchorId="36B2BCBC" wp14:editId="0CE98F27">
            <wp:extent cx="4939030" cy="5021580"/>
            <wp:effectExtent l="0" t="0" r="0" b="7620"/>
            <wp:docPr id="174699722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939030" cy="5021580"/>
                    </a:xfrm>
                    <a:prstGeom prst="rect">
                      <a:avLst/>
                    </a:prstGeom>
                    <a:noFill/>
                    <a:ln>
                      <a:noFill/>
                    </a:ln>
                  </pic:spPr>
                </pic:pic>
              </a:graphicData>
            </a:graphic>
          </wp:inline>
        </w:drawing>
      </w:r>
    </w:p>
    <w:p w14:paraId="513C9F94" w14:textId="7A032A38" w:rsidR="00326391" w:rsidRDefault="00326391" w:rsidP="00524B29">
      <w:pPr>
        <w:jc w:val="both"/>
        <w:rPr>
          <w:lang w:val="en-US"/>
        </w:rPr>
      </w:pPr>
      <w:r w:rsidRPr="009D6EA8">
        <w:rPr>
          <w:rFonts w:ascii="Arial" w:hAnsi="Arial"/>
          <w:sz w:val="20"/>
          <w:szCs w:val="20"/>
        </w:rPr>
        <w:t>Supplementary Figure S</w:t>
      </w:r>
      <w:r>
        <w:rPr>
          <w:rFonts w:ascii="Arial" w:hAnsi="Arial"/>
          <w:sz w:val="20"/>
          <w:szCs w:val="20"/>
        </w:rPr>
        <w:t>2.</w:t>
      </w:r>
      <w:r w:rsidRPr="00326391">
        <w:t xml:space="preserve"> </w:t>
      </w:r>
      <w:r w:rsidRPr="00326391">
        <w:rPr>
          <w:rFonts w:ascii="Arial" w:hAnsi="Arial"/>
          <w:sz w:val="20"/>
          <w:szCs w:val="20"/>
        </w:rPr>
        <w:t xml:space="preserve">Circuit diagram and truth table for </w:t>
      </w:r>
      <w:r>
        <w:rPr>
          <w:rFonts w:ascii="Arial" w:hAnsi="Arial"/>
          <w:sz w:val="20"/>
          <w:szCs w:val="20"/>
        </w:rPr>
        <w:t xml:space="preserve">the </w:t>
      </w:r>
      <w:r w:rsidRPr="00326391">
        <w:rPr>
          <w:rFonts w:ascii="Arial" w:hAnsi="Arial"/>
          <w:sz w:val="20"/>
          <w:szCs w:val="20"/>
        </w:rPr>
        <w:t>latch.</w:t>
      </w:r>
      <w:r w:rsidRPr="00326391">
        <w:rPr>
          <w:rFonts w:ascii="Arial" w:hAnsi="Arial"/>
          <w:sz w:val="20"/>
          <w:szCs w:val="20"/>
          <w:lang w:val="en-US"/>
        </w:rPr>
        <w:t xml:space="preserve"> </w:t>
      </w:r>
      <w:r w:rsidRPr="00F20E36">
        <w:rPr>
          <w:rFonts w:ascii="Arial" w:hAnsi="Arial"/>
          <w:sz w:val="20"/>
          <w:szCs w:val="20"/>
          <w:lang w:val="en-US"/>
        </w:rPr>
        <w:t>In order to conveniently describe the relationship between the change of state of the latch under the input, the state of the latch before the action of the input is called the present state, denoted by Q, and the state after the action of the input is called the secondary state, denoted by Q*. Accordingly, defining</w:t>
      </w:r>
      <w:r>
        <w:rPr>
          <w:rFonts w:ascii="Arial" w:hAnsi="Arial"/>
          <w:sz w:val="20"/>
          <w:szCs w:val="20"/>
          <w:lang w:val="en-US"/>
        </w:rPr>
        <w:t xml:space="preserve"> Output</w:t>
      </w:r>
      <w:r w:rsidRPr="004D1E98">
        <w:rPr>
          <w:rFonts w:ascii="Arial" w:hAnsi="Arial"/>
          <w:sz w:val="20"/>
          <w:szCs w:val="20"/>
          <w:vertAlign w:val="subscript"/>
          <w:lang w:val="en-US"/>
        </w:rPr>
        <w:t>1</w:t>
      </w:r>
      <w:r>
        <w:rPr>
          <w:rFonts w:ascii="Arial" w:hAnsi="Arial"/>
          <w:sz w:val="20"/>
          <w:szCs w:val="20"/>
          <w:vertAlign w:val="subscript"/>
          <w:lang w:val="en-US"/>
        </w:rPr>
        <w:t xml:space="preserve"> </w:t>
      </w:r>
      <w:r>
        <w:rPr>
          <w:rFonts w:ascii="Arial" w:hAnsi="Arial"/>
          <w:sz w:val="20"/>
          <w:szCs w:val="20"/>
          <w:lang w:val="en-US"/>
        </w:rPr>
        <w:t>(O</w:t>
      </w:r>
      <w:r w:rsidRPr="00F20E36">
        <w:rPr>
          <w:rFonts w:ascii="Arial" w:hAnsi="Arial"/>
          <w:sz w:val="20"/>
          <w:szCs w:val="20"/>
          <w:vertAlign w:val="subscript"/>
          <w:lang w:val="en-US"/>
        </w:rPr>
        <w:t>1</w:t>
      </w:r>
      <w:r>
        <w:rPr>
          <w:rFonts w:ascii="Arial" w:hAnsi="Arial"/>
          <w:sz w:val="20"/>
          <w:szCs w:val="20"/>
          <w:lang w:val="en-US"/>
        </w:rPr>
        <w:t xml:space="preserve">) </w:t>
      </w:r>
      <w:r w:rsidRPr="00F20E36">
        <w:rPr>
          <w:rFonts w:ascii="Arial" w:hAnsi="Arial"/>
          <w:sz w:val="20"/>
          <w:szCs w:val="20"/>
          <w:lang w:val="en-US"/>
        </w:rPr>
        <w:t>=</w:t>
      </w:r>
      <w:r>
        <w:rPr>
          <w:rFonts w:ascii="Arial" w:hAnsi="Arial"/>
          <w:sz w:val="20"/>
          <w:szCs w:val="20"/>
          <w:lang w:val="en-US"/>
        </w:rPr>
        <w:t>1</w:t>
      </w:r>
      <w:r w:rsidRPr="00F20E36">
        <w:rPr>
          <w:rFonts w:ascii="Arial" w:hAnsi="Arial"/>
          <w:sz w:val="20"/>
          <w:szCs w:val="20"/>
          <w:lang w:val="en-US"/>
        </w:rPr>
        <w:t xml:space="preserve"> and </w:t>
      </w:r>
      <w:r>
        <w:rPr>
          <w:rFonts w:ascii="Arial" w:hAnsi="Arial"/>
          <w:sz w:val="20"/>
          <w:szCs w:val="20"/>
          <w:lang w:val="en-US"/>
        </w:rPr>
        <w:t>Output</w:t>
      </w:r>
      <w:r w:rsidRPr="004D1E98">
        <w:rPr>
          <w:rFonts w:ascii="Arial" w:hAnsi="Arial"/>
          <w:sz w:val="20"/>
          <w:szCs w:val="20"/>
          <w:vertAlign w:val="subscript"/>
          <w:lang w:val="en-US"/>
        </w:rPr>
        <w:t>2</w:t>
      </w:r>
      <w:r>
        <w:rPr>
          <w:rFonts w:ascii="Arial" w:hAnsi="Arial"/>
          <w:sz w:val="20"/>
          <w:szCs w:val="20"/>
          <w:vertAlign w:val="subscript"/>
          <w:lang w:val="en-US"/>
        </w:rPr>
        <w:t xml:space="preserve"> </w:t>
      </w:r>
      <w:r>
        <w:rPr>
          <w:rFonts w:ascii="Arial" w:hAnsi="Arial"/>
          <w:sz w:val="20"/>
          <w:szCs w:val="20"/>
          <w:lang w:val="en-US"/>
        </w:rPr>
        <w:t>(O</w:t>
      </w:r>
      <w:r w:rsidRPr="00F20E36">
        <w:rPr>
          <w:rFonts w:ascii="Arial" w:hAnsi="Arial"/>
          <w:sz w:val="20"/>
          <w:szCs w:val="20"/>
          <w:vertAlign w:val="subscript"/>
          <w:lang w:val="en-US"/>
        </w:rPr>
        <w:t>2</w:t>
      </w:r>
      <w:r>
        <w:rPr>
          <w:rFonts w:ascii="Arial" w:hAnsi="Arial"/>
          <w:sz w:val="20"/>
          <w:szCs w:val="20"/>
          <w:lang w:val="en-US"/>
        </w:rPr>
        <w:t xml:space="preserve">) </w:t>
      </w:r>
      <w:r w:rsidRPr="00F20E36">
        <w:rPr>
          <w:rFonts w:ascii="Arial" w:hAnsi="Arial"/>
          <w:sz w:val="20"/>
          <w:szCs w:val="20"/>
          <w:lang w:val="en-US"/>
        </w:rPr>
        <w:t>=</w:t>
      </w:r>
      <w:r>
        <w:rPr>
          <w:rFonts w:ascii="Arial" w:hAnsi="Arial"/>
          <w:sz w:val="20"/>
          <w:szCs w:val="20"/>
          <w:lang w:val="en-US"/>
        </w:rPr>
        <w:t>0</w:t>
      </w:r>
      <w:r w:rsidRPr="00F20E36">
        <w:rPr>
          <w:rFonts w:ascii="Arial" w:hAnsi="Arial"/>
          <w:sz w:val="20"/>
          <w:szCs w:val="20"/>
          <w:lang w:val="en-US"/>
        </w:rPr>
        <w:t xml:space="preserve"> indicates that the stored data is </w:t>
      </w:r>
      <w:r>
        <w:rPr>
          <w:rFonts w:ascii="Arial" w:hAnsi="Arial"/>
          <w:sz w:val="20"/>
          <w:szCs w:val="20"/>
          <w:lang w:val="en-US"/>
        </w:rPr>
        <w:t>1</w:t>
      </w:r>
      <w:r w:rsidR="00356C40">
        <w:rPr>
          <w:rFonts w:ascii="Arial" w:hAnsi="Arial"/>
          <w:sz w:val="20"/>
          <w:szCs w:val="20"/>
          <w:lang w:val="en-US"/>
        </w:rPr>
        <w:t xml:space="preserve"> (Q</w:t>
      </w:r>
      <w:r w:rsidR="002726BD">
        <w:rPr>
          <w:rFonts w:ascii="Arial" w:hAnsi="Arial"/>
          <w:sz w:val="20"/>
          <w:szCs w:val="20"/>
          <w:lang w:val="en-US"/>
        </w:rPr>
        <w:t xml:space="preserve"> </w:t>
      </w:r>
      <w:r w:rsidR="002726BD">
        <w:rPr>
          <w:rFonts w:ascii="Arial" w:hAnsi="Arial" w:hint="eastAsia"/>
          <w:sz w:val="20"/>
          <w:szCs w:val="20"/>
          <w:lang w:val="en-US"/>
        </w:rPr>
        <w:t>or</w:t>
      </w:r>
      <w:r w:rsidR="002726BD">
        <w:rPr>
          <w:rFonts w:ascii="Arial" w:hAnsi="Arial"/>
          <w:sz w:val="20"/>
          <w:szCs w:val="20"/>
          <w:lang w:val="en-US"/>
        </w:rPr>
        <w:t xml:space="preserve"> Q*</w:t>
      </w:r>
      <w:r w:rsidR="00356C40">
        <w:rPr>
          <w:rFonts w:ascii="Arial" w:hAnsi="Arial"/>
          <w:sz w:val="20"/>
          <w:szCs w:val="20"/>
          <w:lang w:val="en-US"/>
        </w:rPr>
        <w:t>=1)</w:t>
      </w:r>
      <w:r w:rsidRPr="00F20E36">
        <w:rPr>
          <w:rFonts w:ascii="Arial" w:hAnsi="Arial"/>
          <w:sz w:val="20"/>
          <w:szCs w:val="20"/>
          <w:lang w:val="en-US"/>
        </w:rPr>
        <w:t xml:space="preserve">, and defining </w:t>
      </w:r>
      <w:r>
        <w:rPr>
          <w:rFonts w:ascii="Arial" w:hAnsi="Arial"/>
          <w:sz w:val="20"/>
          <w:szCs w:val="20"/>
          <w:lang w:val="en-US"/>
        </w:rPr>
        <w:t>O</w:t>
      </w:r>
      <w:r w:rsidRPr="00F20E36">
        <w:rPr>
          <w:rFonts w:ascii="Arial" w:hAnsi="Arial"/>
          <w:sz w:val="20"/>
          <w:szCs w:val="20"/>
          <w:vertAlign w:val="subscript"/>
          <w:lang w:val="en-US"/>
        </w:rPr>
        <w:t>1</w:t>
      </w:r>
      <w:r w:rsidRPr="00F20E36">
        <w:rPr>
          <w:rFonts w:ascii="Arial" w:hAnsi="Arial"/>
          <w:sz w:val="20"/>
          <w:szCs w:val="20"/>
          <w:lang w:val="en-US"/>
        </w:rPr>
        <w:t>=</w:t>
      </w:r>
      <w:r>
        <w:rPr>
          <w:rFonts w:ascii="Arial" w:hAnsi="Arial"/>
          <w:sz w:val="20"/>
          <w:szCs w:val="20"/>
          <w:lang w:val="en-US"/>
        </w:rPr>
        <w:t>0</w:t>
      </w:r>
      <w:r w:rsidRPr="00F20E36">
        <w:rPr>
          <w:rFonts w:ascii="Arial" w:hAnsi="Arial"/>
          <w:sz w:val="20"/>
          <w:szCs w:val="20"/>
          <w:lang w:val="en-US"/>
        </w:rPr>
        <w:t xml:space="preserve"> and </w:t>
      </w:r>
      <w:r>
        <w:rPr>
          <w:rFonts w:ascii="Arial" w:hAnsi="Arial"/>
          <w:sz w:val="20"/>
          <w:szCs w:val="20"/>
          <w:lang w:val="en-US"/>
        </w:rPr>
        <w:t>O</w:t>
      </w:r>
      <w:r w:rsidRPr="00F20E36">
        <w:rPr>
          <w:rFonts w:ascii="Arial" w:hAnsi="Arial"/>
          <w:sz w:val="20"/>
          <w:szCs w:val="20"/>
          <w:vertAlign w:val="subscript"/>
          <w:lang w:val="en-US"/>
        </w:rPr>
        <w:t>2</w:t>
      </w:r>
      <w:r w:rsidRPr="00F20E36">
        <w:rPr>
          <w:rFonts w:ascii="Arial" w:hAnsi="Arial"/>
          <w:sz w:val="20"/>
          <w:szCs w:val="20"/>
          <w:lang w:val="en-US"/>
        </w:rPr>
        <w:t>=</w:t>
      </w:r>
      <w:r>
        <w:rPr>
          <w:rFonts w:ascii="Arial" w:hAnsi="Arial"/>
          <w:sz w:val="20"/>
          <w:szCs w:val="20"/>
          <w:lang w:val="en-US"/>
        </w:rPr>
        <w:t>1</w:t>
      </w:r>
      <w:r w:rsidRPr="00F20E36">
        <w:rPr>
          <w:rFonts w:ascii="Arial" w:hAnsi="Arial"/>
          <w:sz w:val="20"/>
          <w:szCs w:val="20"/>
          <w:lang w:val="en-US"/>
        </w:rPr>
        <w:t xml:space="preserve"> indicates that the stored data is </w:t>
      </w:r>
      <w:r>
        <w:rPr>
          <w:rFonts w:ascii="Arial" w:hAnsi="Arial"/>
          <w:sz w:val="20"/>
          <w:szCs w:val="20"/>
          <w:lang w:val="en-US"/>
        </w:rPr>
        <w:t>0</w:t>
      </w:r>
      <w:r w:rsidR="00356C40">
        <w:rPr>
          <w:rFonts w:ascii="Arial" w:hAnsi="Arial"/>
          <w:sz w:val="20"/>
          <w:szCs w:val="20"/>
          <w:lang w:val="en-US"/>
        </w:rPr>
        <w:t xml:space="preserve"> (Q</w:t>
      </w:r>
      <w:r w:rsidR="002726BD">
        <w:rPr>
          <w:rFonts w:ascii="Arial" w:hAnsi="Arial"/>
          <w:sz w:val="20"/>
          <w:szCs w:val="20"/>
          <w:lang w:val="en-US"/>
        </w:rPr>
        <w:t xml:space="preserve"> or Q*</w:t>
      </w:r>
      <w:r w:rsidR="00356C40">
        <w:rPr>
          <w:rFonts w:ascii="Arial" w:hAnsi="Arial"/>
          <w:sz w:val="20"/>
          <w:szCs w:val="20"/>
          <w:lang w:val="en-US"/>
        </w:rPr>
        <w:t>=0)</w:t>
      </w:r>
      <w:r w:rsidRPr="00F20E36">
        <w:rPr>
          <w:rFonts w:ascii="Arial" w:hAnsi="Arial"/>
          <w:sz w:val="20"/>
          <w:szCs w:val="20"/>
          <w:lang w:val="en-US"/>
        </w:rPr>
        <w:t>.</w:t>
      </w:r>
      <w:r w:rsidR="002726BD">
        <w:rPr>
          <w:rFonts w:ascii="Arial" w:hAnsi="Arial"/>
          <w:sz w:val="20"/>
          <w:szCs w:val="20"/>
          <w:lang w:val="en-US"/>
        </w:rPr>
        <w:t xml:space="preserve"> </w:t>
      </w:r>
      <w:r w:rsidR="002726BD">
        <w:rPr>
          <w:rFonts w:ascii="Times New Roman" w:hAnsi="Times New Roman" w:cs="Times New Roman"/>
          <w:sz w:val="20"/>
          <w:szCs w:val="20"/>
          <w:lang w:val="en-US"/>
        </w:rPr>
        <w:t>×</w:t>
      </w:r>
      <w:r w:rsidR="002726BD">
        <w:rPr>
          <w:rFonts w:ascii="Arial" w:hAnsi="Arial"/>
          <w:sz w:val="20"/>
          <w:szCs w:val="20"/>
          <w:lang w:val="en-US"/>
        </w:rPr>
        <w:t xml:space="preserve"> represents the </w:t>
      </w:r>
      <w:r w:rsidR="002726BD" w:rsidRPr="002726BD">
        <w:rPr>
          <w:rFonts w:ascii="Arial" w:hAnsi="Arial"/>
          <w:sz w:val="20"/>
          <w:szCs w:val="20"/>
          <w:lang w:val="en-US"/>
        </w:rPr>
        <w:t>"holding or undefined" state</w:t>
      </w:r>
      <w:r w:rsidR="002726BD">
        <w:rPr>
          <w:rFonts w:ascii="Arial" w:hAnsi="Arial"/>
          <w:sz w:val="20"/>
          <w:szCs w:val="20"/>
          <w:lang w:val="en-US"/>
        </w:rPr>
        <w:t>.</w:t>
      </w:r>
      <w:r w:rsidR="002726BD">
        <w:rPr>
          <w:rFonts w:ascii="Arial" w:hAnsi="Arial"/>
          <w:sz w:val="20"/>
          <w:szCs w:val="20"/>
        </w:rPr>
        <w:t xml:space="preserve"> </w:t>
      </w:r>
      <w:r>
        <w:rPr>
          <w:rFonts w:ascii="Arial" w:hAnsi="Arial"/>
          <w:sz w:val="20"/>
          <w:szCs w:val="20"/>
        </w:rPr>
        <w:t>(A)</w:t>
      </w:r>
      <w:r w:rsidRPr="00326391">
        <w:t xml:space="preserve"> </w:t>
      </w:r>
      <w:r w:rsidRPr="00326391">
        <w:rPr>
          <w:rFonts w:ascii="Arial" w:hAnsi="Arial"/>
          <w:sz w:val="20"/>
          <w:szCs w:val="20"/>
        </w:rPr>
        <w:t xml:space="preserve">Circuit diagram of the </w:t>
      </w:r>
      <w:r>
        <w:rPr>
          <w:rFonts w:ascii="Arial" w:hAnsi="Arial"/>
          <w:sz w:val="20"/>
          <w:szCs w:val="20"/>
        </w:rPr>
        <w:t>SR-</w:t>
      </w:r>
      <w:r w:rsidRPr="00326391">
        <w:rPr>
          <w:rFonts w:ascii="Arial" w:hAnsi="Arial"/>
          <w:sz w:val="20"/>
          <w:szCs w:val="20"/>
        </w:rPr>
        <w:t xml:space="preserve">latch consisting of </w:t>
      </w:r>
      <w:r>
        <w:rPr>
          <w:rFonts w:ascii="Arial" w:hAnsi="Arial"/>
          <w:sz w:val="20"/>
          <w:szCs w:val="20"/>
        </w:rPr>
        <w:t>the</w:t>
      </w:r>
      <w:r w:rsidRPr="00326391">
        <w:rPr>
          <w:rFonts w:ascii="Arial" w:hAnsi="Arial"/>
          <w:sz w:val="20"/>
          <w:szCs w:val="20"/>
        </w:rPr>
        <w:t xml:space="preserve"> </w:t>
      </w:r>
      <w:r>
        <w:rPr>
          <w:rFonts w:ascii="Arial" w:hAnsi="Arial"/>
          <w:sz w:val="20"/>
          <w:szCs w:val="20"/>
        </w:rPr>
        <w:t>NOR</w:t>
      </w:r>
      <w:r w:rsidRPr="00326391">
        <w:rPr>
          <w:rFonts w:ascii="Arial" w:hAnsi="Arial"/>
          <w:sz w:val="20"/>
          <w:szCs w:val="20"/>
        </w:rPr>
        <w:t>-gate.</w:t>
      </w:r>
      <w:r>
        <w:rPr>
          <w:rFonts w:ascii="Arial" w:hAnsi="Arial"/>
          <w:sz w:val="20"/>
          <w:szCs w:val="20"/>
        </w:rPr>
        <w:t xml:space="preserve"> (B) </w:t>
      </w:r>
      <w:bookmarkStart w:id="6" w:name="_Hlk153212745"/>
      <w:r>
        <w:rPr>
          <w:rFonts w:ascii="Arial" w:hAnsi="Arial"/>
          <w:sz w:val="20"/>
          <w:szCs w:val="20"/>
        </w:rPr>
        <w:t xml:space="preserve">Truth table of </w:t>
      </w:r>
      <w:r w:rsidRPr="00326391">
        <w:rPr>
          <w:rFonts w:ascii="Arial" w:hAnsi="Arial"/>
          <w:sz w:val="20"/>
          <w:szCs w:val="20"/>
        </w:rPr>
        <w:t xml:space="preserve">the </w:t>
      </w:r>
      <w:r>
        <w:rPr>
          <w:rFonts w:ascii="Arial" w:hAnsi="Arial"/>
          <w:sz w:val="20"/>
          <w:szCs w:val="20"/>
        </w:rPr>
        <w:t>SR-</w:t>
      </w:r>
      <w:r w:rsidRPr="00326391">
        <w:rPr>
          <w:rFonts w:ascii="Arial" w:hAnsi="Arial"/>
          <w:sz w:val="20"/>
          <w:szCs w:val="20"/>
        </w:rPr>
        <w:t xml:space="preserve">latch consisting of </w:t>
      </w:r>
      <w:r>
        <w:rPr>
          <w:rFonts w:ascii="Arial" w:hAnsi="Arial"/>
          <w:sz w:val="20"/>
          <w:szCs w:val="20"/>
        </w:rPr>
        <w:t>the NOR</w:t>
      </w:r>
      <w:r w:rsidRPr="00326391">
        <w:rPr>
          <w:rFonts w:ascii="Arial" w:hAnsi="Arial"/>
          <w:sz w:val="20"/>
          <w:szCs w:val="20"/>
        </w:rPr>
        <w:t>-gate.</w:t>
      </w:r>
      <w:bookmarkEnd w:id="6"/>
      <w:r>
        <w:rPr>
          <w:rFonts w:ascii="Arial" w:hAnsi="Arial"/>
          <w:sz w:val="20"/>
          <w:szCs w:val="20"/>
        </w:rPr>
        <w:t xml:space="preserve"> (C)</w:t>
      </w:r>
      <w:r w:rsidRPr="00326391">
        <w:t xml:space="preserve"> </w:t>
      </w:r>
      <w:r w:rsidRPr="00326391">
        <w:rPr>
          <w:rFonts w:ascii="Arial" w:hAnsi="Arial"/>
          <w:sz w:val="20"/>
          <w:szCs w:val="20"/>
        </w:rPr>
        <w:t xml:space="preserve">Circuit diagram of the </w:t>
      </w:r>
      <w:r>
        <w:rPr>
          <w:rFonts w:ascii="Arial" w:hAnsi="Arial"/>
          <w:sz w:val="20"/>
          <w:szCs w:val="20"/>
        </w:rPr>
        <w:t>SR-</w:t>
      </w:r>
      <w:r w:rsidRPr="00326391">
        <w:rPr>
          <w:rFonts w:ascii="Arial" w:hAnsi="Arial"/>
          <w:sz w:val="20"/>
          <w:szCs w:val="20"/>
        </w:rPr>
        <w:t xml:space="preserve">latch consisting of </w:t>
      </w:r>
      <w:r>
        <w:rPr>
          <w:rFonts w:ascii="Arial" w:hAnsi="Arial"/>
          <w:sz w:val="20"/>
          <w:szCs w:val="20"/>
        </w:rPr>
        <w:t>the</w:t>
      </w:r>
      <w:r w:rsidRPr="00326391">
        <w:rPr>
          <w:rFonts w:ascii="Arial" w:hAnsi="Arial"/>
          <w:sz w:val="20"/>
          <w:szCs w:val="20"/>
        </w:rPr>
        <w:t xml:space="preserve"> </w:t>
      </w:r>
      <w:r>
        <w:rPr>
          <w:rFonts w:ascii="Arial" w:hAnsi="Arial"/>
          <w:sz w:val="20"/>
          <w:szCs w:val="20"/>
        </w:rPr>
        <w:t>NAND</w:t>
      </w:r>
      <w:r w:rsidRPr="00326391">
        <w:rPr>
          <w:rFonts w:ascii="Arial" w:hAnsi="Arial"/>
          <w:sz w:val="20"/>
          <w:szCs w:val="20"/>
        </w:rPr>
        <w:t>-gate.</w:t>
      </w:r>
      <w:r>
        <w:rPr>
          <w:rFonts w:ascii="Arial" w:hAnsi="Arial"/>
          <w:sz w:val="20"/>
          <w:szCs w:val="20"/>
        </w:rPr>
        <w:t xml:space="preserve"> (D)</w:t>
      </w:r>
      <w:r w:rsidRPr="00326391">
        <w:t xml:space="preserve"> </w:t>
      </w:r>
      <w:r w:rsidRPr="00326391">
        <w:rPr>
          <w:rFonts w:ascii="Arial" w:hAnsi="Arial"/>
          <w:sz w:val="20"/>
          <w:szCs w:val="20"/>
        </w:rPr>
        <w:t xml:space="preserve">Truth table of the </w:t>
      </w:r>
      <w:r>
        <w:rPr>
          <w:rFonts w:ascii="Arial" w:hAnsi="Arial"/>
          <w:sz w:val="20"/>
          <w:szCs w:val="20"/>
        </w:rPr>
        <w:t>SR-</w:t>
      </w:r>
      <w:r w:rsidRPr="00326391">
        <w:rPr>
          <w:rFonts w:ascii="Arial" w:hAnsi="Arial"/>
          <w:sz w:val="20"/>
          <w:szCs w:val="20"/>
        </w:rPr>
        <w:t xml:space="preserve">latch consisting of </w:t>
      </w:r>
      <w:r>
        <w:rPr>
          <w:rFonts w:ascii="Arial" w:hAnsi="Arial"/>
          <w:sz w:val="20"/>
          <w:szCs w:val="20"/>
        </w:rPr>
        <w:t>the</w:t>
      </w:r>
      <w:r w:rsidRPr="00326391">
        <w:rPr>
          <w:rFonts w:ascii="Arial" w:hAnsi="Arial"/>
          <w:sz w:val="20"/>
          <w:szCs w:val="20"/>
        </w:rPr>
        <w:t xml:space="preserve"> N</w:t>
      </w:r>
      <w:r>
        <w:rPr>
          <w:rFonts w:ascii="Arial" w:hAnsi="Arial"/>
          <w:sz w:val="20"/>
          <w:szCs w:val="20"/>
        </w:rPr>
        <w:t>AND</w:t>
      </w:r>
      <w:r w:rsidRPr="00326391">
        <w:rPr>
          <w:rFonts w:ascii="Arial" w:hAnsi="Arial"/>
          <w:sz w:val="20"/>
          <w:szCs w:val="20"/>
        </w:rPr>
        <w:t>-gate.</w:t>
      </w:r>
      <w:r>
        <w:rPr>
          <w:rFonts w:ascii="Arial" w:hAnsi="Arial"/>
          <w:sz w:val="20"/>
          <w:szCs w:val="20"/>
        </w:rPr>
        <w:t xml:space="preserve"> (E) </w:t>
      </w:r>
      <w:r w:rsidRPr="00326391">
        <w:rPr>
          <w:rFonts w:ascii="Arial" w:hAnsi="Arial"/>
          <w:sz w:val="20"/>
          <w:szCs w:val="20"/>
        </w:rPr>
        <w:t xml:space="preserve">Circuit diagram of the </w:t>
      </w:r>
      <w:r>
        <w:rPr>
          <w:rFonts w:ascii="Arial" w:hAnsi="Arial"/>
          <w:sz w:val="20"/>
          <w:szCs w:val="20"/>
        </w:rPr>
        <w:t>D-</w:t>
      </w:r>
      <w:r w:rsidRPr="00326391">
        <w:rPr>
          <w:rFonts w:ascii="Arial" w:hAnsi="Arial"/>
          <w:sz w:val="20"/>
          <w:szCs w:val="20"/>
        </w:rPr>
        <w:t>latch</w:t>
      </w:r>
      <w:r>
        <w:rPr>
          <w:rFonts w:ascii="Arial" w:hAnsi="Arial"/>
          <w:sz w:val="20"/>
          <w:szCs w:val="20"/>
        </w:rPr>
        <w:t>. (F)</w:t>
      </w:r>
      <w:r w:rsidRPr="00326391">
        <w:t xml:space="preserve"> </w:t>
      </w:r>
      <w:r w:rsidRPr="00326391">
        <w:rPr>
          <w:rFonts w:ascii="Arial" w:hAnsi="Arial"/>
          <w:sz w:val="20"/>
          <w:szCs w:val="20"/>
        </w:rPr>
        <w:t xml:space="preserve">Truth table of the </w:t>
      </w:r>
      <w:r>
        <w:rPr>
          <w:rFonts w:ascii="Arial" w:hAnsi="Arial"/>
          <w:sz w:val="20"/>
          <w:szCs w:val="20"/>
        </w:rPr>
        <w:t>D</w:t>
      </w:r>
      <w:r w:rsidRPr="00326391">
        <w:rPr>
          <w:rFonts w:ascii="Arial" w:hAnsi="Arial"/>
          <w:sz w:val="20"/>
          <w:szCs w:val="20"/>
        </w:rPr>
        <w:t>-latch</w:t>
      </w:r>
      <w:r>
        <w:rPr>
          <w:rFonts w:ascii="Arial" w:hAnsi="Arial"/>
          <w:sz w:val="20"/>
          <w:szCs w:val="20"/>
        </w:rPr>
        <w:t>.</w:t>
      </w:r>
    </w:p>
    <w:p w14:paraId="744E2720" w14:textId="7BE43B1D" w:rsidR="00392F7A" w:rsidRPr="00863EE2" w:rsidRDefault="00863EE2" w:rsidP="00524B29">
      <w:pPr>
        <w:jc w:val="both"/>
        <w:rPr>
          <w:lang w:val="en-US"/>
        </w:rPr>
      </w:pPr>
      <w:r>
        <w:rPr>
          <w:noProof/>
        </w:rPr>
        <w:lastRenderedPageBreak/>
        <w:drawing>
          <wp:inline distT="0" distB="0" distL="0" distR="0" wp14:anchorId="5C4DDAFE" wp14:editId="46F2B216">
            <wp:extent cx="5274310" cy="4085590"/>
            <wp:effectExtent l="0" t="0" r="2540" b="0"/>
            <wp:docPr id="79402722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4085590"/>
                    </a:xfrm>
                    <a:prstGeom prst="rect">
                      <a:avLst/>
                    </a:prstGeom>
                    <a:noFill/>
                    <a:ln>
                      <a:noFill/>
                    </a:ln>
                  </pic:spPr>
                </pic:pic>
              </a:graphicData>
            </a:graphic>
          </wp:inline>
        </w:drawing>
      </w:r>
    </w:p>
    <w:p w14:paraId="672C07B8" w14:textId="6935850B" w:rsidR="00392F7A" w:rsidRDefault="00392F7A" w:rsidP="00524B29">
      <w:pPr>
        <w:jc w:val="both"/>
        <w:rPr>
          <w:rFonts w:ascii="Arial" w:hAnsi="Arial"/>
          <w:sz w:val="20"/>
          <w:szCs w:val="20"/>
        </w:rPr>
      </w:pPr>
      <w:bookmarkStart w:id="7" w:name="_Hlk153212420"/>
      <w:r w:rsidRPr="009D6EA8">
        <w:rPr>
          <w:rFonts w:ascii="Arial" w:hAnsi="Arial"/>
          <w:sz w:val="20"/>
          <w:szCs w:val="20"/>
        </w:rPr>
        <w:t>Supplementary Figure S</w:t>
      </w:r>
      <w:r w:rsidR="00326391">
        <w:rPr>
          <w:rFonts w:ascii="Arial" w:hAnsi="Arial"/>
          <w:sz w:val="20"/>
          <w:szCs w:val="20"/>
        </w:rPr>
        <w:t>3</w:t>
      </w:r>
      <w:r>
        <w:rPr>
          <w:rFonts w:ascii="Arial" w:hAnsi="Arial"/>
          <w:sz w:val="20"/>
          <w:szCs w:val="20"/>
        </w:rPr>
        <w:t>.</w:t>
      </w:r>
      <w:bookmarkEnd w:id="7"/>
      <w:r w:rsidR="00863EE2" w:rsidRPr="00863EE2">
        <w:t xml:space="preserve"> </w:t>
      </w:r>
      <w:r w:rsidR="00863EE2" w:rsidRPr="00863EE2">
        <w:rPr>
          <w:rFonts w:ascii="Arial" w:hAnsi="Arial"/>
          <w:sz w:val="20"/>
          <w:szCs w:val="20"/>
        </w:rPr>
        <w:t>The effect of inhibition of cleavage activity of mispairing of different bases on the nickase recognition site</w:t>
      </w:r>
      <w:r w:rsidR="00863EE2">
        <w:rPr>
          <w:rFonts w:ascii="Arial" w:hAnsi="Arial"/>
          <w:sz w:val="20"/>
          <w:szCs w:val="20"/>
        </w:rPr>
        <w:t>. (A)</w:t>
      </w:r>
      <w:r w:rsidR="00863EE2" w:rsidRPr="00863EE2">
        <w:t xml:space="preserve"> </w:t>
      </w:r>
      <w:r w:rsidR="00863EE2" w:rsidRPr="00863EE2">
        <w:rPr>
          <w:rFonts w:ascii="Arial" w:hAnsi="Arial"/>
          <w:sz w:val="20"/>
          <w:szCs w:val="20"/>
        </w:rPr>
        <w:t>Schematic diagram of the principle.</w:t>
      </w:r>
      <w:r w:rsidR="00863EE2">
        <w:rPr>
          <w:rFonts w:ascii="Arial" w:hAnsi="Arial"/>
          <w:sz w:val="20"/>
          <w:szCs w:val="20"/>
        </w:rPr>
        <w:t xml:space="preserve"> (B)</w:t>
      </w:r>
      <w:r w:rsidR="00863EE2" w:rsidRPr="00863EE2">
        <w:t xml:space="preserve"> </w:t>
      </w:r>
      <w:r w:rsidR="00863EE2" w:rsidRPr="00863EE2">
        <w:rPr>
          <w:rFonts w:ascii="Arial" w:hAnsi="Arial"/>
          <w:sz w:val="20"/>
          <w:szCs w:val="20"/>
        </w:rPr>
        <w:t>Fluorescence results were plotted. The results show that all the site mismatches except the seventh site mismatch</w:t>
      </w:r>
      <w:r w:rsidR="00863EE2">
        <w:rPr>
          <w:rFonts w:ascii="Arial" w:hAnsi="Arial"/>
          <w:sz w:val="20"/>
          <w:szCs w:val="20"/>
        </w:rPr>
        <w:t xml:space="preserve"> </w:t>
      </w:r>
      <w:r w:rsidR="00863EE2" w:rsidRPr="00C217C6">
        <w:rPr>
          <w:rFonts w:ascii="Arial" w:hAnsi="Arial"/>
          <w:sz w:val="20"/>
          <w:szCs w:val="20"/>
          <w:lang w:val="en-US"/>
        </w:rPr>
        <w:t xml:space="preserve">on the </w:t>
      </w:r>
      <w:r w:rsidR="00863EE2">
        <w:rPr>
          <w:rFonts w:ascii="Arial" w:hAnsi="Arial"/>
          <w:sz w:val="20"/>
          <w:szCs w:val="20"/>
          <w:lang w:val="en-US"/>
        </w:rPr>
        <w:t>nickase</w:t>
      </w:r>
      <w:r w:rsidR="00863EE2" w:rsidRPr="00C217C6">
        <w:rPr>
          <w:rFonts w:ascii="Arial" w:hAnsi="Arial"/>
          <w:sz w:val="20"/>
          <w:szCs w:val="20"/>
          <w:lang w:val="en-US"/>
        </w:rPr>
        <w:t xml:space="preserve"> recognition </w:t>
      </w:r>
      <w:r w:rsidR="00863EE2">
        <w:rPr>
          <w:rFonts w:ascii="Arial" w:hAnsi="Arial"/>
          <w:sz w:val="20"/>
          <w:szCs w:val="20"/>
          <w:lang w:val="en-US"/>
        </w:rPr>
        <w:t>site</w:t>
      </w:r>
      <w:r w:rsidR="00863EE2" w:rsidRPr="00863EE2">
        <w:rPr>
          <w:rFonts w:ascii="Arial" w:hAnsi="Arial"/>
          <w:sz w:val="20"/>
          <w:szCs w:val="20"/>
        </w:rPr>
        <w:t xml:space="preserve"> can completely inhibit the cleavage enzyme activity.</w:t>
      </w:r>
    </w:p>
    <w:p w14:paraId="6E95EE5E" w14:textId="08E675BA" w:rsidR="00831CC8" w:rsidRDefault="00831CC8" w:rsidP="00831CC8">
      <w:pPr>
        <w:spacing w:after="0" w:line="240" w:lineRule="auto"/>
        <w:rPr>
          <w:rFonts w:ascii="Arial" w:hAnsi="Arial"/>
          <w:sz w:val="20"/>
          <w:szCs w:val="20"/>
        </w:rPr>
      </w:pPr>
      <w:r>
        <w:rPr>
          <w:rFonts w:ascii="Arial" w:hAnsi="Arial"/>
          <w:sz w:val="20"/>
          <w:szCs w:val="20"/>
        </w:rPr>
        <w:br w:type="page"/>
      </w:r>
    </w:p>
    <w:p w14:paraId="149C86C3" w14:textId="77777777" w:rsidR="002819E1" w:rsidRDefault="002819E1" w:rsidP="002819E1">
      <w:pPr>
        <w:spacing w:after="0" w:line="240" w:lineRule="auto"/>
      </w:pPr>
      <w:r>
        <w:rPr>
          <w:noProof/>
        </w:rPr>
        <w:lastRenderedPageBreak/>
        <w:drawing>
          <wp:inline distT="0" distB="0" distL="0" distR="0" wp14:anchorId="6C680D7D" wp14:editId="6EDA69D2">
            <wp:extent cx="5274310" cy="2294255"/>
            <wp:effectExtent l="0" t="0" r="2540" b="0"/>
            <wp:docPr id="21162989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2294255"/>
                    </a:xfrm>
                    <a:prstGeom prst="rect">
                      <a:avLst/>
                    </a:prstGeom>
                    <a:noFill/>
                    <a:ln>
                      <a:noFill/>
                    </a:ln>
                  </pic:spPr>
                </pic:pic>
              </a:graphicData>
            </a:graphic>
          </wp:inline>
        </w:drawing>
      </w:r>
    </w:p>
    <w:p w14:paraId="53EAA927" w14:textId="56D242D5" w:rsidR="002819E1" w:rsidRDefault="002819E1" w:rsidP="002819E1">
      <w:pPr>
        <w:jc w:val="both"/>
        <w:rPr>
          <w:rFonts w:ascii="Arial" w:hAnsi="Arial"/>
          <w:sz w:val="20"/>
          <w:szCs w:val="20"/>
        </w:rPr>
      </w:pPr>
      <w:r w:rsidRPr="009D6EA8">
        <w:rPr>
          <w:rFonts w:ascii="Arial" w:hAnsi="Arial"/>
          <w:sz w:val="20"/>
          <w:szCs w:val="20"/>
        </w:rPr>
        <w:t>Supplementary Figure S</w:t>
      </w:r>
      <w:r>
        <w:rPr>
          <w:rFonts w:ascii="Arial" w:hAnsi="Arial"/>
          <w:sz w:val="20"/>
          <w:szCs w:val="20"/>
        </w:rPr>
        <w:t>4.</w:t>
      </w:r>
      <w:r w:rsidRPr="001C5FCF">
        <w:t xml:space="preserve"> </w:t>
      </w:r>
      <w:r w:rsidRPr="001C5FCF">
        <w:rPr>
          <w:rFonts w:ascii="Arial" w:hAnsi="Arial"/>
          <w:sz w:val="20"/>
          <w:szCs w:val="20"/>
        </w:rPr>
        <w:t xml:space="preserve">Schematic diagram of </w:t>
      </w:r>
      <w:r>
        <w:rPr>
          <w:rFonts w:ascii="Arial" w:hAnsi="Arial"/>
          <w:sz w:val="20"/>
          <w:szCs w:val="20"/>
        </w:rPr>
        <w:t xml:space="preserve">the </w:t>
      </w:r>
      <w:r w:rsidRPr="001C5FCF">
        <w:rPr>
          <w:rFonts w:ascii="Arial" w:hAnsi="Arial"/>
          <w:sz w:val="20"/>
          <w:szCs w:val="20"/>
        </w:rPr>
        <w:t xml:space="preserve">symmetrical component. </w:t>
      </w:r>
    </w:p>
    <w:p w14:paraId="05240750" w14:textId="5B5ABB65" w:rsidR="002819E1" w:rsidRDefault="002819E1">
      <w:pPr>
        <w:spacing w:after="0" w:line="240" w:lineRule="auto"/>
      </w:pPr>
      <w:r>
        <w:br w:type="page"/>
      </w:r>
    </w:p>
    <w:p w14:paraId="1D670468" w14:textId="26EA49F5" w:rsidR="00C80729" w:rsidRDefault="001C5FCF" w:rsidP="00524B29">
      <w:pPr>
        <w:jc w:val="both"/>
      </w:pPr>
      <w:r>
        <w:rPr>
          <w:noProof/>
        </w:rPr>
        <w:lastRenderedPageBreak/>
        <w:drawing>
          <wp:inline distT="0" distB="0" distL="0" distR="0" wp14:anchorId="423A1D3C" wp14:editId="3F254E7C">
            <wp:extent cx="5274310" cy="4605020"/>
            <wp:effectExtent l="0" t="0" r="2540" b="5080"/>
            <wp:docPr id="56389416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4310" cy="4605020"/>
                    </a:xfrm>
                    <a:prstGeom prst="rect">
                      <a:avLst/>
                    </a:prstGeom>
                    <a:noFill/>
                    <a:ln>
                      <a:noFill/>
                    </a:ln>
                  </pic:spPr>
                </pic:pic>
              </a:graphicData>
            </a:graphic>
          </wp:inline>
        </w:drawing>
      </w:r>
    </w:p>
    <w:p w14:paraId="4707E5F3" w14:textId="767148C5" w:rsidR="00831CC8" w:rsidRDefault="00831CC8" w:rsidP="00524B29">
      <w:pPr>
        <w:jc w:val="both"/>
        <w:rPr>
          <w:rFonts w:ascii="Arial" w:hAnsi="Arial"/>
          <w:sz w:val="20"/>
          <w:szCs w:val="20"/>
        </w:rPr>
      </w:pPr>
      <w:bookmarkStart w:id="8" w:name="_Hlk153219613"/>
      <w:r w:rsidRPr="009D6EA8">
        <w:rPr>
          <w:rFonts w:ascii="Arial" w:hAnsi="Arial"/>
          <w:sz w:val="20"/>
          <w:szCs w:val="20"/>
        </w:rPr>
        <w:t>Supplementary Figure S</w:t>
      </w:r>
      <w:r w:rsidR="002819E1">
        <w:rPr>
          <w:rFonts w:ascii="Arial" w:hAnsi="Arial"/>
          <w:sz w:val="20"/>
          <w:szCs w:val="20"/>
        </w:rPr>
        <w:t>5</w:t>
      </w:r>
      <w:r>
        <w:rPr>
          <w:rFonts w:ascii="Arial" w:hAnsi="Arial"/>
          <w:sz w:val="20"/>
          <w:szCs w:val="20"/>
        </w:rPr>
        <w:t>.</w:t>
      </w:r>
      <w:bookmarkEnd w:id="8"/>
      <w:r w:rsidR="00DB33BC" w:rsidRPr="00DB33BC">
        <w:t xml:space="preserve"> </w:t>
      </w:r>
      <w:r w:rsidR="00DB33BC" w:rsidRPr="00DB33BC">
        <w:rPr>
          <w:rFonts w:ascii="Arial" w:hAnsi="Arial"/>
          <w:sz w:val="20"/>
          <w:szCs w:val="20"/>
        </w:rPr>
        <w:t xml:space="preserve">Optimize the length of the gap exposed at the 3' end of the complementary </w:t>
      </w:r>
      <w:r w:rsidR="00DB33BC">
        <w:rPr>
          <w:rFonts w:ascii="Arial" w:hAnsi="Arial"/>
          <w:sz w:val="20"/>
          <w:szCs w:val="20"/>
        </w:rPr>
        <w:t>chain</w:t>
      </w:r>
      <w:r w:rsidR="00DB33BC" w:rsidRPr="00DB33BC">
        <w:rPr>
          <w:rFonts w:ascii="Arial" w:hAnsi="Arial"/>
          <w:sz w:val="20"/>
          <w:szCs w:val="20"/>
        </w:rPr>
        <w:t xml:space="preserve"> after the </w:t>
      </w:r>
      <w:r w:rsidR="00245189">
        <w:rPr>
          <w:rFonts w:ascii="Arial" w:hAnsi="Arial" w:hint="eastAsia"/>
          <w:sz w:val="20"/>
          <w:szCs w:val="20"/>
        </w:rPr>
        <w:t>I</w:t>
      </w:r>
      <w:r w:rsidR="00680CAD">
        <w:rPr>
          <w:rFonts w:ascii="Arial" w:hAnsi="Arial" w:hint="eastAsia"/>
          <w:sz w:val="20"/>
          <w:szCs w:val="20"/>
        </w:rPr>
        <w:t>nput-S</w:t>
      </w:r>
      <w:r w:rsidR="00DB33BC" w:rsidRPr="00DB33BC">
        <w:rPr>
          <w:rFonts w:ascii="Arial" w:hAnsi="Arial"/>
          <w:sz w:val="20"/>
          <w:szCs w:val="20"/>
        </w:rPr>
        <w:t xml:space="preserve"> has been cleaved by the </w:t>
      </w:r>
      <w:r w:rsidR="00DB33BC">
        <w:rPr>
          <w:rFonts w:ascii="Arial" w:hAnsi="Arial"/>
          <w:sz w:val="20"/>
          <w:szCs w:val="20"/>
        </w:rPr>
        <w:t>nickase</w:t>
      </w:r>
      <w:r w:rsidR="00DB33BC" w:rsidRPr="00DB33BC">
        <w:rPr>
          <w:rFonts w:ascii="Arial" w:hAnsi="Arial"/>
          <w:sz w:val="20"/>
          <w:szCs w:val="20"/>
        </w:rPr>
        <w:t xml:space="preserve">. The goal is that the Output strand cannot displace the cut </w:t>
      </w:r>
      <w:r w:rsidR="00245189">
        <w:rPr>
          <w:rFonts w:ascii="Arial" w:hAnsi="Arial" w:hint="eastAsia"/>
          <w:sz w:val="20"/>
          <w:szCs w:val="20"/>
        </w:rPr>
        <w:t>I</w:t>
      </w:r>
      <w:r w:rsidR="00680CAD">
        <w:rPr>
          <w:rFonts w:ascii="Arial" w:hAnsi="Arial" w:hint="eastAsia"/>
          <w:sz w:val="20"/>
          <w:szCs w:val="20"/>
        </w:rPr>
        <w:t>nput-S</w:t>
      </w:r>
      <w:r w:rsidR="00680CAD">
        <w:rPr>
          <w:rFonts w:ascii="Arial" w:hAnsi="Arial"/>
          <w:sz w:val="20"/>
          <w:szCs w:val="20"/>
        </w:rPr>
        <w:t>’</w:t>
      </w:r>
      <w:r w:rsidR="00DB33BC" w:rsidRPr="00DB33BC">
        <w:rPr>
          <w:rFonts w:ascii="Arial" w:hAnsi="Arial"/>
          <w:sz w:val="20"/>
          <w:szCs w:val="20"/>
        </w:rPr>
        <w:t>.</w:t>
      </w:r>
      <w:r w:rsidR="00DB33BC">
        <w:rPr>
          <w:rFonts w:ascii="Arial" w:hAnsi="Arial"/>
          <w:sz w:val="20"/>
          <w:szCs w:val="20"/>
        </w:rPr>
        <w:t xml:space="preserve"> </w:t>
      </w:r>
      <w:bookmarkStart w:id="9" w:name="_Hlk153620310"/>
      <w:r w:rsidR="00DB33BC">
        <w:rPr>
          <w:rFonts w:ascii="Arial" w:hAnsi="Arial"/>
          <w:sz w:val="20"/>
          <w:szCs w:val="20"/>
        </w:rPr>
        <w:t>(A)</w:t>
      </w:r>
      <w:r w:rsidR="00DB33BC" w:rsidRPr="00DB33BC">
        <w:t xml:space="preserve"> </w:t>
      </w:r>
      <w:r w:rsidR="00DB33BC" w:rsidRPr="00DB33BC">
        <w:rPr>
          <w:rFonts w:ascii="Arial" w:hAnsi="Arial"/>
          <w:sz w:val="20"/>
          <w:szCs w:val="20"/>
        </w:rPr>
        <w:t>Schematic diagram of the optimized reaction.</w:t>
      </w:r>
      <w:r w:rsidR="00DB33BC">
        <w:rPr>
          <w:rFonts w:ascii="Arial" w:hAnsi="Arial"/>
          <w:sz w:val="20"/>
          <w:szCs w:val="20"/>
        </w:rPr>
        <w:t xml:space="preserve"> (B)</w:t>
      </w:r>
      <w:bookmarkEnd w:id="9"/>
      <w:r w:rsidR="00DB33BC" w:rsidRPr="00DB33BC">
        <w:t xml:space="preserve"> </w:t>
      </w:r>
      <w:r w:rsidR="00DB33BC" w:rsidRPr="00DB33BC">
        <w:rPr>
          <w:rFonts w:ascii="Arial" w:hAnsi="Arial"/>
          <w:sz w:val="20"/>
          <w:szCs w:val="20"/>
        </w:rPr>
        <w:t>Optimization result plots.</w:t>
      </w:r>
    </w:p>
    <w:p w14:paraId="01DCB583" w14:textId="689DC3B1" w:rsidR="002819E1" w:rsidRDefault="002819E1" w:rsidP="002819E1">
      <w:pPr>
        <w:jc w:val="both"/>
        <w:rPr>
          <w:rFonts w:ascii="Arial" w:hAnsi="Arial"/>
          <w:sz w:val="20"/>
          <w:szCs w:val="20"/>
        </w:rPr>
      </w:pPr>
      <w:r w:rsidRPr="00643060">
        <w:rPr>
          <w:rFonts w:ascii="Arial" w:hAnsi="Arial"/>
          <w:sz w:val="20"/>
          <w:szCs w:val="20"/>
        </w:rPr>
        <w:t xml:space="preserve">As shown by the results in Supplementary Figure </w:t>
      </w:r>
      <w:r>
        <w:rPr>
          <w:rFonts w:ascii="Arial" w:hAnsi="Arial"/>
          <w:sz w:val="20"/>
          <w:szCs w:val="20"/>
        </w:rPr>
        <w:t>S3</w:t>
      </w:r>
      <w:r w:rsidRPr="00643060">
        <w:rPr>
          <w:rFonts w:ascii="Arial" w:hAnsi="Arial"/>
          <w:sz w:val="20"/>
          <w:szCs w:val="20"/>
        </w:rPr>
        <w:t xml:space="preserve">, the mismatch between the </w:t>
      </w:r>
      <w:r>
        <w:rPr>
          <w:rFonts w:ascii="Arial" w:hAnsi="Arial"/>
          <w:sz w:val="20"/>
          <w:szCs w:val="20"/>
        </w:rPr>
        <w:t>Output</w:t>
      </w:r>
      <w:r w:rsidRPr="00643060">
        <w:rPr>
          <w:rFonts w:ascii="Arial" w:hAnsi="Arial"/>
          <w:sz w:val="20"/>
          <w:szCs w:val="20"/>
        </w:rPr>
        <w:t xml:space="preserve"> and the </w:t>
      </w:r>
      <w:proofErr w:type="gramStart"/>
      <w:r w:rsidRPr="00643060">
        <w:rPr>
          <w:rFonts w:ascii="Arial" w:hAnsi="Arial"/>
          <w:sz w:val="20"/>
          <w:szCs w:val="20"/>
        </w:rPr>
        <w:t>complementary</w:t>
      </w:r>
      <w:r w:rsidR="00680CAD">
        <w:rPr>
          <w:rFonts w:ascii="Arial" w:hAnsi="Arial" w:hint="eastAsia"/>
          <w:sz w:val="20"/>
          <w:szCs w:val="20"/>
        </w:rPr>
        <w:t xml:space="preserve"> </w:t>
      </w:r>
      <w:r>
        <w:rPr>
          <w:rFonts w:ascii="Arial" w:hAnsi="Arial"/>
          <w:sz w:val="20"/>
          <w:szCs w:val="20"/>
        </w:rPr>
        <w:t xml:space="preserve"> </w:t>
      </w:r>
      <w:r w:rsidRPr="00643060">
        <w:rPr>
          <w:rFonts w:ascii="Arial" w:hAnsi="Arial"/>
          <w:sz w:val="20"/>
          <w:szCs w:val="20"/>
        </w:rPr>
        <w:t>can</w:t>
      </w:r>
      <w:proofErr w:type="gramEnd"/>
      <w:r w:rsidRPr="00643060">
        <w:rPr>
          <w:rFonts w:ascii="Arial" w:hAnsi="Arial"/>
          <w:sz w:val="20"/>
          <w:szCs w:val="20"/>
        </w:rPr>
        <w:t xml:space="preserve"> be at any position on the </w:t>
      </w:r>
      <w:r>
        <w:rPr>
          <w:rFonts w:ascii="Arial" w:hAnsi="Arial"/>
          <w:sz w:val="20"/>
          <w:szCs w:val="20"/>
        </w:rPr>
        <w:t>nickase</w:t>
      </w:r>
      <w:r w:rsidRPr="00643060">
        <w:rPr>
          <w:rFonts w:ascii="Arial" w:hAnsi="Arial"/>
          <w:sz w:val="20"/>
          <w:szCs w:val="20"/>
        </w:rPr>
        <w:t xml:space="preserve"> recognition region, except the seventh position. Thus, if the mismatch site on the </w:t>
      </w:r>
      <w:r w:rsidR="00245189">
        <w:rPr>
          <w:rFonts w:ascii="Arial" w:hAnsi="Arial" w:hint="eastAsia"/>
          <w:sz w:val="20"/>
          <w:szCs w:val="20"/>
        </w:rPr>
        <w:t>I</w:t>
      </w:r>
      <w:r w:rsidR="00680CAD">
        <w:rPr>
          <w:rFonts w:ascii="Arial" w:hAnsi="Arial" w:hint="eastAsia"/>
          <w:sz w:val="20"/>
          <w:szCs w:val="20"/>
        </w:rPr>
        <w:t>nput-S</w:t>
      </w:r>
      <w:r w:rsidRPr="00643060">
        <w:rPr>
          <w:rFonts w:ascii="Arial" w:hAnsi="Arial"/>
          <w:sz w:val="20"/>
          <w:szCs w:val="20"/>
        </w:rPr>
        <w:t xml:space="preserve"> is set n bases from the 5</w:t>
      </w:r>
      <w:r>
        <w:rPr>
          <w:rFonts w:ascii="Arial" w:hAnsi="Arial"/>
          <w:sz w:val="20"/>
          <w:szCs w:val="20"/>
        </w:rPr>
        <w:t>’</w:t>
      </w:r>
      <w:r w:rsidRPr="00643060">
        <w:rPr>
          <w:rFonts w:ascii="Arial" w:hAnsi="Arial"/>
          <w:sz w:val="20"/>
          <w:szCs w:val="20"/>
        </w:rPr>
        <w:t xml:space="preserve"> end. Due to the symmetry of the elements, the mismatch site on the </w:t>
      </w:r>
      <w:r w:rsidR="00245189">
        <w:rPr>
          <w:rFonts w:ascii="Arial" w:hAnsi="Arial" w:hint="eastAsia"/>
          <w:sz w:val="20"/>
          <w:szCs w:val="20"/>
        </w:rPr>
        <w:t>I</w:t>
      </w:r>
      <w:r w:rsidR="00680CAD">
        <w:rPr>
          <w:rFonts w:ascii="Arial" w:hAnsi="Arial" w:hint="eastAsia"/>
          <w:sz w:val="20"/>
          <w:szCs w:val="20"/>
        </w:rPr>
        <w:t>nput-R</w:t>
      </w:r>
      <w:r w:rsidRPr="00643060">
        <w:rPr>
          <w:rFonts w:ascii="Arial" w:hAnsi="Arial"/>
          <w:sz w:val="20"/>
          <w:szCs w:val="20"/>
        </w:rPr>
        <w:t xml:space="preserve"> is also n bases from the 3</w:t>
      </w:r>
      <w:r>
        <w:rPr>
          <w:rFonts w:ascii="Arial" w:hAnsi="Arial"/>
          <w:sz w:val="20"/>
          <w:szCs w:val="20"/>
        </w:rPr>
        <w:t>’</w:t>
      </w:r>
      <w:r w:rsidRPr="00643060">
        <w:rPr>
          <w:rFonts w:ascii="Arial" w:hAnsi="Arial"/>
          <w:sz w:val="20"/>
          <w:szCs w:val="20"/>
        </w:rPr>
        <w:t xml:space="preserve"> end. Since the mismatch site cannot be the seventh position of the </w:t>
      </w:r>
      <w:r>
        <w:rPr>
          <w:rFonts w:ascii="Arial" w:hAnsi="Arial"/>
          <w:sz w:val="20"/>
          <w:szCs w:val="20"/>
        </w:rPr>
        <w:t>nickase</w:t>
      </w:r>
      <w:r w:rsidRPr="00643060">
        <w:rPr>
          <w:rFonts w:ascii="Arial" w:hAnsi="Arial"/>
          <w:sz w:val="20"/>
          <w:szCs w:val="20"/>
        </w:rPr>
        <w:t xml:space="preserve"> recognition region, this gives </w:t>
      </w:r>
      <w:r>
        <w:rPr>
          <w:rFonts w:ascii="Arial" w:hAnsi="Arial"/>
          <w:sz w:val="20"/>
          <w:szCs w:val="20"/>
        </w:rPr>
        <w:t xml:space="preserve">n-5&lt;a&lt;n at the 3’ end of </w:t>
      </w:r>
      <w:proofErr w:type="gramStart"/>
      <w:r w:rsidRPr="00643060">
        <w:rPr>
          <w:rFonts w:ascii="Arial" w:hAnsi="Arial"/>
          <w:sz w:val="20"/>
          <w:szCs w:val="20"/>
        </w:rPr>
        <w:t xml:space="preserve">Complementary </w:t>
      </w:r>
      <w:r>
        <w:rPr>
          <w:rFonts w:ascii="Arial" w:hAnsi="Arial"/>
          <w:sz w:val="20"/>
          <w:szCs w:val="20"/>
        </w:rPr>
        <w:t>,</w:t>
      </w:r>
      <w:proofErr w:type="gramEnd"/>
      <w:r>
        <w:rPr>
          <w:rFonts w:ascii="Arial" w:hAnsi="Arial"/>
          <w:sz w:val="20"/>
          <w:szCs w:val="20"/>
        </w:rPr>
        <w:t xml:space="preserve"> while n-1</w:t>
      </w:r>
      <w:r w:rsidRPr="00BA2115">
        <w:rPr>
          <w:rFonts w:ascii="Arial" w:hAnsi="Arial"/>
          <w:sz w:val="20"/>
          <w:szCs w:val="20"/>
        </w:rPr>
        <w:t>≤</w:t>
      </w:r>
      <w:r>
        <w:rPr>
          <w:rFonts w:ascii="Arial" w:hAnsi="Arial"/>
          <w:sz w:val="20"/>
          <w:szCs w:val="20"/>
        </w:rPr>
        <w:t>a</w:t>
      </w:r>
      <w:r w:rsidRPr="00BA2115">
        <w:rPr>
          <w:rFonts w:ascii="Arial" w:hAnsi="Arial"/>
          <w:sz w:val="20"/>
          <w:szCs w:val="20"/>
        </w:rPr>
        <w:t>≤</w:t>
      </w:r>
      <w:r>
        <w:rPr>
          <w:rFonts w:ascii="Arial" w:hAnsi="Arial"/>
          <w:sz w:val="20"/>
          <w:szCs w:val="20"/>
        </w:rPr>
        <w:t xml:space="preserve">n+4 at the 5’ end of </w:t>
      </w:r>
      <w:r w:rsidRPr="00643060">
        <w:rPr>
          <w:rFonts w:ascii="Arial" w:hAnsi="Arial"/>
          <w:sz w:val="20"/>
          <w:szCs w:val="20"/>
        </w:rPr>
        <w:t>Complementary.</w:t>
      </w:r>
      <w:r w:rsidRPr="004D211B">
        <w:t xml:space="preserve"> </w:t>
      </w:r>
      <w:r w:rsidRPr="004D211B">
        <w:rPr>
          <w:rFonts w:ascii="Arial" w:hAnsi="Arial"/>
          <w:sz w:val="20"/>
          <w:szCs w:val="20"/>
        </w:rPr>
        <w:t>Therefore, the final result should be</w:t>
      </w:r>
      <w:r>
        <w:rPr>
          <w:rFonts w:ascii="Arial" w:hAnsi="Arial"/>
          <w:sz w:val="20"/>
          <w:szCs w:val="20"/>
        </w:rPr>
        <w:t xml:space="preserve"> n-1</w:t>
      </w:r>
      <w:r w:rsidRPr="00BA2115">
        <w:rPr>
          <w:rFonts w:ascii="Arial" w:hAnsi="Arial"/>
          <w:sz w:val="20"/>
          <w:szCs w:val="20"/>
        </w:rPr>
        <w:t>≤</w:t>
      </w:r>
      <w:r>
        <w:rPr>
          <w:rFonts w:ascii="Arial" w:hAnsi="Arial"/>
          <w:sz w:val="20"/>
          <w:szCs w:val="20"/>
        </w:rPr>
        <w:t>a</w:t>
      </w:r>
      <w:r w:rsidRPr="00BA2115">
        <w:rPr>
          <w:rFonts w:ascii="Arial" w:hAnsi="Arial"/>
          <w:sz w:val="20"/>
          <w:szCs w:val="20"/>
        </w:rPr>
        <w:t>≤</w:t>
      </w:r>
      <w:r>
        <w:rPr>
          <w:rFonts w:ascii="Arial" w:hAnsi="Arial"/>
          <w:sz w:val="20"/>
          <w:szCs w:val="20"/>
        </w:rPr>
        <w:t>n</w:t>
      </w:r>
      <w:r w:rsidRPr="004D211B">
        <w:rPr>
          <w:rFonts w:ascii="Arial" w:hAnsi="Arial"/>
          <w:sz w:val="20"/>
          <w:szCs w:val="20"/>
        </w:rPr>
        <w:t>.</w:t>
      </w:r>
    </w:p>
    <w:p w14:paraId="0B2C103A" w14:textId="73F3BA05" w:rsidR="002819E1" w:rsidRDefault="002819E1" w:rsidP="002819E1">
      <w:pPr>
        <w:jc w:val="both"/>
        <w:rPr>
          <w:rFonts w:ascii="Arial" w:hAnsi="Arial"/>
          <w:sz w:val="20"/>
          <w:szCs w:val="20"/>
        </w:rPr>
      </w:pPr>
      <w:r w:rsidRPr="00BA2115">
        <w:rPr>
          <w:rFonts w:ascii="Arial" w:hAnsi="Arial"/>
          <w:sz w:val="20"/>
          <w:szCs w:val="20"/>
        </w:rPr>
        <w:t xml:space="preserve">As shown in Supplementary Figure </w:t>
      </w:r>
      <w:r>
        <w:rPr>
          <w:rFonts w:ascii="Arial" w:hAnsi="Arial"/>
          <w:sz w:val="20"/>
          <w:szCs w:val="20"/>
        </w:rPr>
        <w:t>S5</w:t>
      </w:r>
      <w:r w:rsidRPr="00BA2115">
        <w:rPr>
          <w:rFonts w:ascii="Arial" w:hAnsi="Arial"/>
          <w:sz w:val="20"/>
          <w:szCs w:val="20"/>
        </w:rPr>
        <w:t xml:space="preserve">. Because the subsequent reaction requires the </w:t>
      </w:r>
      <w:r w:rsidR="00245189">
        <w:rPr>
          <w:rFonts w:ascii="Arial" w:hAnsi="Arial" w:hint="eastAsia"/>
          <w:sz w:val="20"/>
          <w:szCs w:val="20"/>
        </w:rPr>
        <w:t>I</w:t>
      </w:r>
      <w:r w:rsidR="00680CAD">
        <w:rPr>
          <w:rFonts w:ascii="Arial" w:hAnsi="Arial" w:hint="eastAsia"/>
          <w:sz w:val="20"/>
          <w:szCs w:val="20"/>
        </w:rPr>
        <w:t>nput-S</w:t>
      </w:r>
      <w:r w:rsidR="00680CAD">
        <w:rPr>
          <w:rFonts w:ascii="Arial" w:hAnsi="Arial"/>
          <w:sz w:val="20"/>
          <w:szCs w:val="20"/>
        </w:rPr>
        <w:t>’</w:t>
      </w:r>
      <w:r w:rsidRPr="00BA2115">
        <w:rPr>
          <w:rFonts w:ascii="Arial" w:hAnsi="Arial"/>
          <w:sz w:val="20"/>
          <w:szCs w:val="20"/>
        </w:rPr>
        <w:t xml:space="preserve"> to be displaced by the combined action of the Output</w:t>
      </w:r>
      <w:r w:rsidRPr="00BA2115">
        <w:rPr>
          <w:rFonts w:ascii="Arial" w:hAnsi="Arial"/>
          <w:sz w:val="20"/>
          <w:szCs w:val="20"/>
          <w:vertAlign w:val="subscript"/>
        </w:rPr>
        <w:t>1</w:t>
      </w:r>
      <w:r w:rsidRPr="00BA2115">
        <w:rPr>
          <w:rFonts w:ascii="Arial" w:hAnsi="Arial"/>
          <w:sz w:val="20"/>
          <w:szCs w:val="20"/>
        </w:rPr>
        <w:t xml:space="preserve"> and </w:t>
      </w:r>
      <w:r w:rsidR="00245189">
        <w:rPr>
          <w:rFonts w:ascii="Arial" w:hAnsi="Arial" w:hint="eastAsia"/>
          <w:sz w:val="20"/>
          <w:szCs w:val="20"/>
        </w:rPr>
        <w:t>I</w:t>
      </w:r>
      <w:r w:rsidR="00680CAD">
        <w:rPr>
          <w:rFonts w:ascii="Arial" w:hAnsi="Arial" w:hint="eastAsia"/>
          <w:sz w:val="20"/>
          <w:szCs w:val="20"/>
        </w:rPr>
        <w:t>nput-R</w:t>
      </w:r>
      <w:r w:rsidRPr="00BA2115">
        <w:rPr>
          <w:rFonts w:ascii="Arial" w:hAnsi="Arial"/>
          <w:sz w:val="20"/>
          <w:szCs w:val="20"/>
        </w:rPr>
        <w:t>, we need to realize the obstruction to the combination of the Output</w:t>
      </w:r>
      <w:r w:rsidRPr="00BA2115">
        <w:rPr>
          <w:rFonts w:ascii="Arial" w:hAnsi="Arial"/>
          <w:sz w:val="20"/>
          <w:szCs w:val="20"/>
          <w:vertAlign w:val="subscript"/>
        </w:rPr>
        <w:t>1</w:t>
      </w:r>
      <w:r w:rsidRPr="00BA2115">
        <w:rPr>
          <w:rFonts w:ascii="Arial" w:hAnsi="Arial"/>
          <w:sz w:val="20"/>
          <w:szCs w:val="20"/>
        </w:rPr>
        <w:t xml:space="preserve"> and </w:t>
      </w:r>
      <w:r>
        <w:rPr>
          <w:rFonts w:ascii="Arial" w:hAnsi="Arial"/>
          <w:sz w:val="20"/>
          <w:szCs w:val="20"/>
        </w:rPr>
        <w:t xml:space="preserve">the </w:t>
      </w:r>
      <w:r w:rsidRPr="00BA2115">
        <w:rPr>
          <w:rFonts w:ascii="Arial" w:hAnsi="Arial"/>
          <w:sz w:val="20"/>
          <w:szCs w:val="20"/>
        </w:rPr>
        <w:t>complementary</w:t>
      </w:r>
      <w:r w:rsidR="00680CAD">
        <w:rPr>
          <w:rFonts w:ascii="Arial" w:hAnsi="Arial" w:hint="eastAsia"/>
          <w:sz w:val="20"/>
          <w:szCs w:val="20"/>
        </w:rPr>
        <w:t xml:space="preserve"> </w:t>
      </w:r>
      <w:r w:rsidRPr="00BA2115">
        <w:rPr>
          <w:rFonts w:ascii="Arial" w:hAnsi="Arial"/>
          <w:sz w:val="20"/>
          <w:szCs w:val="20"/>
        </w:rPr>
        <w:t xml:space="preserve">with the </w:t>
      </w:r>
      <w:r w:rsidR="00245189">
        <w:rPr>
          <w:rFonts w:ascii="Arial" w:hAnsi="Arial" w:hint="eastAsia"/>
          <w:sz w:val="20"/>
          <w:szCs w:val="20"/>
        </w:rPr>
        <w:t>I</w:t>
      </w:r>
      <w:r w:rsidR="00680CAD">
        <w:rPr>
          <w:rFonts w:ascii="Arial" w:hAnsi="Arial" w:hint="eastAsia"/>
          <w:sz w:val="20"/>
          <w:szCs w:val="20"/>
        </w:rPr>
        <w:t>nput-S</w:t>
      </w:r>
      <w:r w:rsidR="00680CAD">
        <w:rPr>
          <w:rFonts w:ascii="Arial" w:hAnsi="Arial"/>
          <w:sz w:val="20"/>
          <w:szCs w:val="20"/>
        </w:rPr>
        <w:t>’</w:t>
      </w:r>
      <w:r w:rsidRPr="00BA2115">
        <w:rPr>
          <w:rFonts w:ascii="Arial" w:hAnsi="Arial"/>
          <w:sz w:val="20"/>
          <w:szCs w:val="20"/>
        </w:rPr>
        <w:t xml:space="preserve"> as short as possible. Therefore</w:t>
      </w:r>
      <w:r>
        <w:rPr>
          <w:rFonts w:ascii="Arial" w:hAnsi="Arial" w:hint="eastAsia"/>
          <w:sz w:val="20"/>
          <w:szCs w:val="20"/>
        </w:rPr>
        <w:t>,</w:t>
      </w:r>
      <w:r w:rsidRPr="00BA2115">
        <w:rPr>
          <w:rFonts w:ascii="Arial" w:hAnsi="Arial"/>
          <w:sz w:val="20"/>
          <w:szCs w:val="20"/>
        </w:rPr>
        <w:t xml:space="preserve"> we choose the </w:t>
      </w:r>
      <w:r>
        <w:rPr>
          <w:rFonts w:ascii="Arial" w:hAnsi="Arial"/>
          <w:sz w:val="20"/>
          <w:szCs w:val="20"/>
        </w:rPr>
        <w:t>gap</w:t>
      </w:r>
      <w:r w:rsidRPr="00BA2115">
        <w:rPr>
          <w:rFonts w:ascii="Arial" w:hAnsi="Arial"/>
          <w:sz w:val="20"/>
          <w:szCs w:val="20"/>
        </w:rPr>
        <w:t xml:space="preserve"> length to be 8nt, i.e. a = 8.</w:t>
      </w:r>
    </w:p>
    <w:p w14:paraId="347725F0" w14:textId="77777777" w:rsidR="002819E1" w:rsidRDefault="002819E1" w:rsidP="002819E1">
      <w:pPr>
        <w:jc w:val="both"/>
        <w:rPr>
          <w:rFonts w:ascii="Arial" w:hAnsi="Arial"/>
          <w:sz w:val="20"/>
          <w:szCs w:val="20"/>
        </w:rPr>
      </w:pPr>
      <w:r w:rsidRPr="00BA2115">
        <w:rPr>
          <w:rFonts w:ascii="Arial" w:hAnsi="Arial"/>
          <w:sz w:val="20"/>
          <w:szCs w:val="20"/>
        </w:rPr>
        <w:lastRenderedPageBreak/>
        <w:t>To summarize, n can only be equal to 8 or 9.</w:t>
      </w:r>
    </w:p>
    <w:p w14:paraId="34463E57" w14:textId="1FD2DAD5" w:rsidR="007C0DA0" w:rsidRPr="002819E1" w:rsidRDefault="00A23B4B" w:rsidP="00524B29">
      <w:pPr>
        <w:jc w:val="both"/>
        <w:rPr>
          <w:rFonts w:ascii="Arial" w:hAnsi="Arial"/>
          <w:sz w:val="20"/>
          <w:szCs w:val="20"/>
        </w:rPr>
      </w:pPr>
      <w:r>
        <w:rPr>
          <w:noProof/>
        </w:rPr>
        <w:drawing>
          <wp:inline distT="0" distB="0" distL="0" distR="0" wp14:anchorId="7FC51638" wp14:editId="2AE63A04">
            <wp:extent cx="5274310" cy="4486910"/>
            <wp:effectExtent l="0" t="0" r="2540" b="8890"/>
            <wp:docPr id="79585374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4486910"/>
                    </a:xfrm>
                    <a:prstGeom prst="rect">
                      <a:avLst/>
                    </a:prstGeom>
                    <a:noFill/>
                    <a:ln>
                      <a:noFill/>
                    </a:ln>
                  </pic:spPr>
                </pic:pic>
              </a:graphicData>
            </a:graphic>
          </wp:inline>
        </w:drawing>
      </w:r>
    </w:p>
    <w:p w14:paraId="398ADE06" w14:textId="2B7CB19A" w:rsidR="00537449" w:rsidRDefault="00537449" w:rsidP="00524B29">
      <w:pPr>
        <w:jc w:val="both"/>
        <w:rPr>
          <w:rFonts w:ascii="Arial" w:hAnsi="Arial"/>
          <w:sz w:val="20"/>
          <w:szCs w:val="20"/>
        </w:rPr>
      </w:pPr>
      <w:r w:rsidRPr="00537449">
        <w:rPr>
          <w:rFonts w:ascii="Arial" w:hAnsi="Arial"/>
          <w:sz w:val="20"/>
          <w:szCs w:val="20"/>
        </w:rPr>
        <w:t>Supplementary Figure S</w:t>
      </w:r>
      <w:r w:rsidR="002819E1">
        <w:rPr>
          <w:rFonts w:ascii="Arial" w:hAnsi="Arial"/>
          <w:sz w:val="20"/>
          <w:szCs w:val="20"/>
        </w:rPr>
        <w:t>6</w:t>
      </w:r>
      <w:r w:rsidRPr="00537449">
        <w:rPr>
          <w:rFonts w:ascii="Arial" w:hAnsi="Arial"/>
          <w:sz w:val="20"/>
          <w:szCs w:val="20"/>
        </w:rPr>
        <w:t>.</w:t>
      </w:r>
      <w:r w:rsidR="007C0DA0" w:rsidRPr="007C0DA0">
        <w:t xml:space="preserve"> </w:t>
      </w:r>
      <w:r w:rsidR="007C0DA0" w:rsidRPr="007C0DA0">
        <w:rPr>
          <w:rFonts w:ascii="Arial" w:hAnsi="Arial"/>
          <w:sz w:val="20"/>
          <w:szCs w:val="20"/>
        </w:rPr>
        <w:t>Optimize the value of c+d</w:t>
      </w:r>
      <w:r w:rsidRPr="00537449">
        <w:rPr>
          <w:rFonts w:ascii="Arial" w:hAnsi="Arial"/>
          <w:sz w:val="20"/>
          <w:szCs w:val="20"/>
        </w:rPr>
        <w:t xml:space="preserve">. </w:t>
      </w:r>
      <w:r w:rsidR="0099676E">
        <w:rPr>
          <w:rFonts w:ascii="Arial" w:hAnsi="Arial"/>
          <w:sz w:val="20"/>
          <w:szCs w:val="20"/>
        </w:rPr>
        <w:t>(A)</w:t>
      </w:r>
      <w:r w:rsidR="0099676E" w:rsidRPr="00DB33BC">
        <w:t xml:space="preserve"> </w:t>
      </w:r>
      <w:r w:rsidR="0099676E" w:rsidRPr="00DB33BC">
        <w:rPr>
          <w:rFonts w:ascii="Arial" w:hAnsi="Arial"/>
          <w:sz w:val="20"/>
          <w:szCs w:val="20"/>
        </w:rPr>
        <w:t>Schematic diagram of the optimized reaction.</w:t>
      </w:r>
      <w:r w:rsidR="0099676E">
        <w:rPr>
          <w:rFonts w:ascii="Arial" w:hAnsi="Arial"/>
          <w:sz w:val="20"/>
          <w:szCs w:val="20"/>
        </w:rPr>
        <w:t xml:space="preserve"> (B)</w:t>
      </w:r>
      <w:r w:rsidR="0099676E" w:rsidRPr="00DB33BC">
        <w:t xml:space="preserve"> </w:t>
      </w:r>
      <w:r w:rsidR="0099676E" w:rsidRPr="00DB33BC">
        <w:rPr>
          <w:rFonts w:ascii="Arial" w:hAnsi="Arial"/>
          <w:sz w:val="20"/>
          <w:szCs w:val="20"/>
        </w:rPr>
        <w:t>Optimization result plots.</w:t>
      </w:r>
      <w:r w:rsidR="0099676E">
        <w:rPr>
          <w:rFonts w:ascii="Arial" w:hAnsi="Arial" w:hint="eastAsia"/>
          <w:sz w:val="20"/>
          <w:szCs w:val="20"/>
        </w:rPr>
        <w:t xml:space="preserve"> </w:t>
      </w:r>
      <w:r w:rsidRPr="00537449">
        <w:rPr>
          <w:rFonts w:ascii="Arial" w:hAnsi="Arial"/>
          <w:sz w:val="20"/>
          <w:szCs w:val="20"/>
        </w:rPr>
        <w:t xml:space="preserve">To ensure that the </w:t>
      </w:r>
      <w:r w:rsidR="00245189">
        <w:rPr>
          <w:rFonts w:ascii="Arial" w:hAnsi="Arial" w:hint="eastAsia"/>
          <w:sz w:val="20"/>
          <w:szCs w:val="20"/>
        </w:rPr>
        <w:t>I</w:t>
      </w:r>
      <w:r w:rsidR="00680CAD">
        <w:rPr>
          <w:rFonts w:ascii="Arial" w:hAnsi="Arial" w:hint="eastAsia"/>
          <w:sz w:val="20"/>
          <w:szCs w:val="20"/>
        </w:rPr>
        <w:t>nput-S</w:t>
      </w:r>
      <w:r w:rsidR="00680CAD">
        <w:rPr>
          <w:rFonts w:ascii="Arial" w:hAnsi="Arial"/>
          <w:sz w:val="20"/>
          <w:szCs w:val="20"/>
        </w:rPr>
        <w:t>’</w:t>
      </w:r>
      <w:r w:rsidRPr="00537449">
        <w:rPr>
          <w:rFonts w:ascii="Arial" w:hAnsi="Arial"/>
          <w:sz w:val="20"/>
          <w:szCs w:val="20"/>
        </w:rPr>
        <w:t xml:space="preserve"> is not displaced by the </w:t>
      </w:r>
      <w:r>
        <w:rPr>
          <w:rFonts w:ascii="Arial" w:hAnsi="Arial"/>
          <w:sz w:val="20"/>
          <w:szCs w:val="20"/>
        </w:rPr>
        <w:t>O</w:t>
      </w:r>
      <w:r>
        <w:rPr>
          <w:rFonts w:ascii="Arial" w:hAnsi="Arial" w:hint="eastAsia"/>
          <w:sz w:val="20"/>
          <w:szCs w:val="20"/>
        </w:rPr>
        <w:t>utput</w:t>
      </w:r>
      <w:r w:rsidR="00680CAD" w:rsidRPr="00AD0715">
        <w:rPr>
          <w:rFonts w:ascii="Arial" w:hAnsi="Arial"/>
          <w:sz w:val="20"/>
          <w:szCs w:val="20"/>
          <w:vertAlign w:val="subscript"/>
        </w:rPr>
        <w:t>1</w:t>
      </w:r>
      <w:r w:rsidRPr="00537449">
        <w:rPr>
          <w:rFonts w:ascii="Arial" w:hAnsi="Arial"/>
          <w:sz w:val="20"/>
          <w:szCs w:val="20"/>
        </w:rPr>
        <w:t xml:space="preserve">, we optimize the length of the notch at the 5' end of the </w:t>
      </w:r>
      <w:r w:rsidR="00245189">
        <w:rPr>
          <w:rFonts w:ascii="Arial" w:hAnsi="Arial" w:hint="eastAsia"/>
          <w:sz w:val="20"/>
          <w:szCs w:val="20"/>
        </w:rPr>
        <w:t>I</w:t>
      </w:r>
      <w:r w:rsidR="00680CAD">
        <w:rPr>
          <w:rFonts w:ascii="Arial" w:hAnsi="Arial" w:hint="eastAsia"/>
          <w:sz w:val="20"/>
          <w:szCs w:val="20"/>
        </w:rPr>
        <w:t>nput-S</w:t>
      </w:r>
      <w:r w:rsidR="00680CAD">
        <w:rPr>
          <w:rFonts w:ascii="Arial" w:hAnsi="Arial"/>
          <w:sz w:val="20"/>
          <w:szCs w:val="20"/>
        </w:rPr>
        <w:t>’</w:t>
      </w:r>
      <w:r w:rsidRPr="00537449">
        <w:rPr>
          <w:rFonts w:ascii="Arial" w:hAnsi="Arial"/>
          <w:sz w:val="20"/>
          <w:szCs w:val="20"/>
        </w:rPr>
        <w:t xml:space="preserve"> in the experiments supplementing Fig</w:t>
      </w:r>
      <w:r>
        <w:rPr>
          <w:rFonts w:ascii="Arial" w:hAnsi="Arial"/>
          <w:sz w:val="20"/>
          <w:szCs w:val="20"/>
        </w:rPr>
        <w:t>ureS</w:t>
      </w:r>
      <w:r w:rsidRPr="00537449">
        <w:rPr>
          <w:rFonts w:ascii="Arial" w:hAnsi="Arial"/>
          <w:sz w:val="20"/>
          <w:szCs w:val="20"/>
        </w:rPr>
        <w:t xml:space="preserve">4, but it is also closely related to the 3' length of the </w:t>
      </w:r>
      <w:r w:rsidR="00245189">
        <w:rPr>
          <w:rFonts w:ascii="Arial" w:hAnsi="Arial" w:hint="eastAsia"/>
          <w:sz w:val="20"/>
          <w:szCs w:val="20"/>
        </w:rPr>
        <w:t>Input-S</w:t>
      </w:r>
      <w:r w:rsidR="00245189">
        <w:rPr>
          <w:rFonts w:ascii="Arial" w:hAnsi="Arial"/>
          <w:sz w:val="20"/>
          <w:szCs w:val="20"/>
        </w:rPr>
        <w:t>’</w:t>
      </w:r>
      <w:r w:rsidRPr="00537449">
        <w:rPr>
          <w:rFonts w:ascii="Arial" w:hAnsi="Arial"/>
          <w:sz w:val="20"/>
          <w:szCs w:val="20"/>
        </w:rPr>
        <w:t xml:space="preserve"> (i.e., the c+d value). And in order to subsequently ensure that the </w:t>
      </w:r>
      <w:r w:rsidR="00245189">
        <w:rPr>
          <w:rFonts w:ascii="Arial" w:hAnsi="Arial" w:hint="eastAsia"/>
          <w:sz w:val="20"/>
          <w:szCs w:val="20"/>
        </w:rPr>
        <w:t>Input-S</w:t>
      </w:r>
      <w:r w:rsidR="00245189">
        <w:rPr>
          <w:rFonts w:ascii="Arial" w:hAnsi="Arial"/>
          <w:sz w:val="20"/>
          <w:szCs w:val="20"/>
        </w:rPr>
        <w:t>’</w:t>
      </w:r>
      <w:r w:rsidRPr="00537449">
        <w:rPr>
          <w:rFonts w:ascii="Arial" w:hAnsi="Arial"/>
          <w:sz w:val="20"/>
          <w:szCs w:val="20"/>
        </w:rPr>
        <w:t xml:space="preserve"> can be displaced by both the </w:t>
      </w:r>
      <w:r w:rsidR="00245189">
        <w:rPr>
          <w:rFonts w:ascii="Arial" w:hAnsi="Arial" w:hint="eastAsia"/>
          <w:sz w:val="20"/>
          <w:szCs w:val="20"/>
        </w:rPr>
        <w:t>Output</w:t>
      </w:r>
      <w:r w:rsidRPr="00537449">
        <w:rPr>
          <w:rFonts w:ascii="Arial" w:hAnsi="Arial"/>
          <w:sz w:val="20"/>
          <w:szCs w:val="20"/>
        </w:rPr>
        <w:t xml:space="preserve"> and the </w:t>
      </w:r>
      <w:r w:rsidR="00245189">
        <w:rPr>
          <w:rFonts w:ascii="Arial" w:hAnsi="Arial" w:hint="eastAsia"/>
          <w:sz w:val="20"/>
          <w:szCs w:val="20"/>
        </w:rPr>
        <w:t>Input-R</w:t>
      </w:r>
      <w:r w:rsidRPr="00537449">
        <w:rPr>
          <w:rFonts w:ascii="Arial" w:hAnsi="Arial"/>
          <w:sz w:val="20"/>
          <w:szCs w:val="20"/>
        </w:rPr>
        <w:t xml:space="preserve">, the c+d value should be as small as possible, so we optimized c+d = </w:t>
      </w:r>
      <w:r w:rsidR="00A23B4B">
        <w:rPr>
          <w:rFonts w:ascii="Arial" w:hAnsi="Arial"/>
          <w:sz w:val="20"/>
          <w:szCs w:val="20"/>
        </w:rPr>
        <w:t>7</w:t>
      </w:r>
      <w:r w:rsidRPr="00537449">
        <w:rPr>
          <w:rFonts w:ascii="Arial" w:hAnsi="Arial"/>
          <w:sz w:val="20"/>
          <w:szCs w:val="20"/>
        </w:rPr>
        <w:t>.</w:t>
      </w:r>
    </w:p>
    <w:p w14:paraId="6FF6BC31" w14:textId="77777777" w:rsidR="007C0DA0" w:rsidRDefault="007C0DA0" w:rsidP="00524B29">
      <w:pPr>
        <w:jc w:val="both"/>
        <w:rPr>
          <w:rFonts w:ascii="Arial" w:hAnsi="Arial"/>
          <w:sz w:val="20"/>
          <w:szCs w:val="20"/>
        </w:rPr>
      </w:pPr>
    </w:p>
    <w:p w14:paraId="4BBBCF79" w14:textId="77777777" w:rsidR="007C0DA0" w:rsidRPr="00537449" w:rsidRDefault="007C0DA0" w:rsidP="00524B29">
      <w:pPr>
        <w:jc w:val="both"/>
        <w:rPr>
          <w:rFonts w:ascii="Arial" w:hAnsi="Arial"/>
          <w:sz w:val="20"/>
          <w:szCs w:val="20"/>
        </w:rPr>
      </w:pPr>
    </w:p>
    <w:p w14:paraId="36475F02" w14:textId="587B5654" w:rsidR="001C5FCF" w:rsidRDefault="00831CC8" w:rsidP="002819E1">
      <w:pPr>
        <w:spacing w:after="0" w:line="240" w:lineRule="auto"/>
        <w:rPr>
          <w:rFonts w:ascii="Arial" w:hAnsi="Arial"/>
          <w:sz w:val="20"/>
          <w:szCs w:val="20"/>
        </w:rPr>
      </w:pPr>
      <w:r>
        <w:br w:type="page"/>
      </w:r>
    </w:p>
    <w:p w14:paraId="38658C6C" w14:textId="22790D8C" w:rsidR="002819E1" w:rsidRPr="00F32EE4" w:rsidRDefault="00E82965" w:rsidP="00F32EE4">
      <w:pPr>
        <w:jc w:val="center"/>
        <w:rPr>
          <w:rFonts w:ascii="Arial" w:hAnsi="Arial"/>
          <w:sz w:val="20"/>
          <w:szCs w:val="20"/>
          <w:lang w:val="en-US"/>
        </w:rPr>
      </w:pPr>
      <w:r>
        <w:rPr>
          <w:noProof/>
        </w:rPr>
        <w:lastRenderedPageBreak/>
        <w:drawing>
          <wp:inline distT="0" distB="0" distL="0" distR="0" wp14:anchorId="44FD463A" wp14:editId="6DCDF4E8">
            <wp:extent cx="5274310" cy="2907030"/>
            <wp:effectExtent l="0" t="0" r="2540" b="7620"/>
            <wp:docPr id="113358991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310" cy="2907030"/>
                    </a:xfrm>
                    <a:prstGeom prst="rect">
                      <a:avLst/>
                    </a:prstGeom>
                    <a:noFill/>
                    <a:ln>
                      <a:noFill/>
                    </a:ln>
                  </pic:spPr>
                </pic:pic>
              </a:graphicData>
            </a:graphic>
          </wp:inline>
        </w:drawing>
      </w:r>
    </w:p>
    <w:p w14:paraId="740F495A" w14:textId="0D9DBF99" w:rsidR="002819E1" w:rsidRDefault="002819E1">
      <w:pPr>
        <w:jc w:val="both"/>
        <w:rPr>
          <w:rFonts w:ascii="Arial" w:hAnsi="Arial"/>
          <w:sz w:val="20"/>
          <w:szCs w:val="20"/>
        </w:rPr>
      </w:pPr>
      <w:r w:rsidRPr="002819E1">
        <w:rPr>
          <w:rFonts w:ascii="Arial" w:hAnsi="Arial"/>
          <w:sz w:val="20"/>
          <w:szCs w:val="20"/>
        </w:rPr>
        <w:t>Supplementary Figure S</w:t>
      </w:r>
      <w:r>
        <w:rPr>
          <w:rFonts w:ascii="Arial" w:hAnsi="Arial"/>
          <w:sz w:val="20"/>
          <w:szCs w:val="20"/>
        </w:rPr>
        <w:t>7</w:t>
      </w:r>
      <w:r w:rsidRPr="002819E1">
        <w:rPr>
          <w:rFonts w:ascii="Arial" w:hAnsi="Arial"/>
          <w:sz w:val="20"/>
          <w:szCs w:val="20"/>
        </w:rPr>
        <w:t>. Choose the value of n</w:t>
      </w:r>
      <w:r w:rsidR="00877A90">
        <w:rPr>
          <w:rFonts w:ascii="Arial" w:hAnsi="Arial"/>
          <w:sz w:val="20"/>
          <w:szCs w:val="20"/>
        </w:rPr>
        <w:t>, c and d</w:t>
      </w:r>
      <w:r w:rsidRPr="002819E1">
        <w:rPr>
          <w:rFonts w:ascii="Arial" w:hAnsi="Arial"/>
          <w:sz w:val="20"/>
          <w:szCs w:val="20"/>
        </w:rPr>
        <w:t>.</w:t>
      </w:r>
      <w:r w:rsidR="0099676E" w:rsidRPr="0099676E">
        <w:t xml:space="preserve"> </w:t>
      </w:r>
      <w:r w:rsidR="0099676E" w:rsidRPr="0099676E">
        <w:rPr>
          <w:rFonts w:ascii="Arial" w:hAnsi="Arial"/>
          <w:sz w:val="20"/>
          <w:szCs w:val="20"/>
        </w:rPr>
        <w:t>(A) Schematic diagram of the optimized reaction. (B</w:t>
      </w:r>
      <w:r w:rsidR="00E82965">
        <w:rPr>
          <w:rFonts w:ascii="Arial" w:hAnsi="Arial"/>
          <w:sz w:val="20"/>
          <w:szCs w:val="20"/>
        </w:rPr>
        <w:t>, C</w:t>
      </w:r>
      <w:r w:rsidR="0099676E" w:rsidRPr="0099676E">
        <w:rPr>
          <w:rFonts w:ascii="Arial" w:hAnsi="Arial"/>
          <w:sz w:val="20"/>
          <w:szCs w:val="20"/>
        </w:rPr>
        <w:t>)</w:t>
      </w:r>
      <w:r w:rsidR="00943D4E" w:rsidRPr="00943D4E">
        <w:t xml:space="preserve"> </w:t>
      </w:r>
      <w:r w:rsidR="00943D4E" w:rsidRPr="00943D4E">
        <w:rPr>
          <w:rFonts w:ascii="Arial" w:hAnsi="Arial"/>
          <w:sz w:val="20"/>
          <w:szCs w:val="20"/>
        </w:rPr>
        <w:t xml:space="preserve">NUPACK was utilized to predict the reaction process in which the </w:t>
      </w:r>
      <w:r w:rsidR="00943D4E">
        <w:rPr>
          <w:rFonts w:ascii="Arial" w:hAnsi="Arial"/>
          <w:sz w:val="20"/>
          <w:szCs w:val="20"/>
        </w:rPr>
        <w:t>Output</w:t>
      </w:r>
      <w:r w:rsidR="00943D4E" w:rsidRPr="00943D4E">
        <w:rPr>
          <w:rFonts w:ascii="Arial" w:hAnsi="Arial"/>
          <w:sz w:val="20"/>
          <w:szCs w:val="20"/>
          <w:vertAlign w:val="subscript"/>
        </w:rPr>
        <w:t>1</w:t>
      </w:r>
      <w:r w:rsidR="00943D4E" w:rsidRPr="00943D4E">
        <w:rPr>
          <w:rFonts w:ascii="Arial" w:hAnsi="Arial"/>
          <w:sz w:val="20"/>
          <w:szCs w:val="20"/>
        </w:rPr>
        <w:t xml:space="preserve">, together with the </w:t>
      </w:r>
      <w:r w:rsidR="00245189">
        <w:rPr>
          <w:rFonts w:ascii="Arial" w:hAnsi="Arial" w:hint="eastAsia"/>
          <w:sz w:val="20"/>
          <w:szCs w:val="20"/>
        </w:rPr>
        <w:t>Input-R</w:t>
      </w:r>
      <w:r w:rsidR="00943D4E" w:rsidRPr="00943D4E">
        <w:rPr>
          <w:rFonts w:ascii="Arial" w:hAnsi="Arial"/>
          <w:sz w:val="20"/>
          <w:szCs w:val="20"/>
        </w:rPr>
        <w:t xml:space="preserve">, displaces the cleaved </w:t>
      </w:r>
      <w:r w:rsidR="00245189">
        <w:rPr>
          <w:rFonts w:ascii="Arial" w:hAnsi="Arial" w:hint="eastAsia"/>
          <w:sz w:val="20"/>
          <w:szCs w:val="20"/>
        </w:rPr>
        <w:t>Input-S</w:t>
      </w:r>
      <w:r w:rsidR="00245189">
        <w:rPr>
          <w:rFonts w:ascii="Arial" w:hAnsi="Arial"/>
          <w:sz w:val="20"/>
          <w:szCs w:val="20"/>
        </w:rPr>
        <w:t>’</w:t>
      </w:r>
      <w:r w:rsidR="00943D4E" w:rsidRPr="00943D4E">
        <w:rPr>
          <w:rFonts w:ascii="Arial" w:hAnsi="Arial"/>
          <w:sz w:val="20"/>
          <w:szCs w:val="20"/>
        </w:rPr>
        <w:t>.</w:t>
      </w:r>
      <w:r w:rsidR="0099676E" w:rsidRPr="0099676E">
        <w:t xml:space="preserve"> </w:t>
      </w:r>
      <w:r w:rsidR="00E82965">
        <w:rPr>
          <w:rFonts w:ascii="Arial" w:hAnsi="Arial"/>
          <w:sz w:val="20"/>
          <w:szCs w:val="20"/>
        </w:rPr>
        <w:t xml:space="preserve">(B) </w:t>
      </w:r>
      <w:r w:rsidR="0099676E" w:rsidRPr="0099676E">
        <w:rPr>
          <w:rFonts w:ascii="Arial" w:hAnsi="Arial"/>
          <w:sz w:val="20"/>
          <w:szCs w:val="20"/>
        </w:rPr>
        <w:t>In summary, we choose n = 8.</w:t>
      </w:r>
      <w:r w:rsidR="00E82965" w:rsidRPr="00E82965">
        <w:t xml:space="preserve"> </w:t>
      </w:r>
      <w:r w:rsidR="00E82965">
        <w:rPr>
          <w:rFonts w:hint="eastAsia"/>
        </w:rPr>
        <w:t>(</w:t>
      </w:r>
      <w:r w:rsidR="00E82965">
        <w:t xml:space="preserve">C) </w:t>
      </w:r>
      <w:r w:rsidR="00E82965" w:rsidRPr="00E82965">
        <w:rPr>
          <w:rFonts w:ascii="Arial" w:hAnsi="Arial"/>
          <w:sz w:val="20"/>
          <w:szCs w:val="20"/>
        </w:rPr>
        <w:t xml:space="preserve">Considering that area c is the toehold area for subsequent </w:t>
      </w:r>
      <w:r w:rsidR="00245189">
        <w:rPr>
          <w:rFonts w:ascii="Arial" w:hAnsi="Arial" w:hint="eastAsia"/>
          <w:sz w:val="20"/>
          <w:szCs w:val="20"/>
        </w:rPr>
        <w:t>strand</w:t>
      </w:r>
      <w:r w:rsidR="00245189" w:rsidRPr="00E82965">
        <w:rPr>
          <w:rFonts w:ascii="Arial" w:hAnsi="Arial"/>
          <w:sz w:val="20"/>
          <w:szCs w:val="20"/>
        </w:rPr>
        <w:t xml:space="preserve"> </w:t>
      </w:r>
      <w:r w:rsidR="00E82965" w:rsidRPr="00E82965">
        <w:rPr>
          <w:rFonts w:ascii="Arial" w:hAnsi="Arial"/>
          <w:sz w:val="20"/>
          <w:szCs w:val="20"/>
        </w:rPr>
        <w:t>replacement, it should not be too short, so c=</w:t>
      </w:r>
      <w:r w:rsidR="00E82965">
        <w:rPr>
          <w:rFonts w:ascii="Arial" w:hAnsi="Arial"/>
          <w:sz w:val="20"/>
          <w:szCs w:val="20"/>
        </w:rPr>
        <w:t>4</w:t>
      </w:r>
      <w:r w:rsidR="00E82965" w:rsidRPr="00E82965">
        <w:rPr>
          <w:rFonts w:ascii="Arial" w:hAnsi="Arial"/>
          <w:sz w:val="20"/>
          <w:szCs w:val="20"/>
        </w:rPr>
        <w:t>,</w:t>
      </w:r>
      <w:r w:rsidR="00E82965">
        <w:rPr>
          <w:rFonts w:ascii="Arial" w:hAnsi="Arial"/>
          <w:sz w:val="20"/>
          <w:szCs w:val="20"/>
        </w:rPr>
        <w:t xml:space="preserve"> </w:t>
      </w:r>
      <w:r w:rsidR="00E82965" w:rsidRPr="00E82965">
        <w:rPr>
          <w:rFonts w:ascii="Arial" w:hAnsi="Arial"/>
          <w:sz w:val="20"/>
          <w:szCs w:val="20"/>
        </w:rPr>
        <w:t>d=</w:t>
      </w:r>
      <w:r w:rsidR="00E82965">
        <w:rPr>
          <w:rFonts w:ascii="Arial" w:hAnsi="Arial"/>
          <w:sz w:val="20"/>
          <w:szCs w:val="20"/>
        </w:rPr>
        <w:t>3</w:t>
      </w:r>
      <w:r w:rsidR="00E82965" w:rsidRPr="00E82965">
        <w:rPr>
          <w:rFonts w:ascii="Arial" w:hAnsi="Arial"/>
          <w:sz w:val="20"/>
          <w:szCs w:val="20"/>
        </w:rPr>
        <w:t xml:space="preserve"> is chosen.</w:t>
      </w:r>
    </w:p>
    <w:p w14:paraId="038BC6AE" w14:textId="2451B6B6" w:rsidR="00AD0715" w:rsidRDefault="00AD0715">
      <w:pPr>
        <w:spacing w:after="0" w:line="240" w:lineRule="auto"/>
        <w:rPr>
          <w:rFonts w:ascii="Arial" w:hAnsi="Arial"/>
          <w:sz w:val="20"/>
          <w:szCs w:val="20"/>
        </w:rPr>
      </w:pPr>
      <w:r>
        <w:rPr>
          <w:rFonts w:ascii="Arial" w:hAnsi="Arial"/>
          <w:sz w:val="20"/>
          <w:szCs w:val="20"/>
        </w:rPr>
        <w:br w:type="page"/>
      </w:r>
    </w:p>
    <w:p w14:paraId="6DDB321D" w14:textId="6D1AFFA7" w:rsidR="00AD0715" w:rsidRDefault="00C17868">
      <w:pPr>
        <w:jc w:val="both"/>
        <w:rPr>
          <w:rFonts w:ascii="Arial" w:hAnsi="Arial"/>
          <w:sz w:val="20"/>
          <w:szCs w:val="20"/>
        </w:rPr>
      </w:pPr>
      <w:r>
        <w:rPr>
          <w:noProof/>
        </w:rPr>
        <w:lastRenderedPageBreak/>
        <w:drawing>
          <wp:inline distT="0" distB="0" distL="0" distR="0" wp14:anchorId="58CA6A82" wp14:editId="62D60C31">
            <wp:extent cx="4730750" cy="3287395"/>
            <wp:effectExtent l="0" t="0" r="0" b="8255"/>
            <wp:docPr id="105706770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730750" cy="3287395"/>
                    </a:xfrm>
                    <a:prstGeom prst="rect">
                      <a:avLst/>
                    </a:prstGeom>
                    <a:noFill/>
                    <a:ln>
                      <a:noFill/>
                    </a:ln>
                  </pic:spPr>
                </pic:pic>
              </a:graphicData>
            </a:graphic>
          </wp:inline>
        </w:drawing>
      </w:r>
    </w:p>
    <w:p w14:paraId="2773A279" w14:textId="77777777" w:rsidR="002726BD" w:rsidRDefault="00AD0715" w:rsidP="0092146D">
      <w:pPr>
        <w:jc w:val="both"/>
        <w:rPr>
          <w:rFonts w:ascii="Arial" w:hAnsi="Arial"/>
          <w:sz w:val="20"/>
          <w:szCs w:val="20"/>
        </w:rPr>
      </w:pPr>
      <w:r w:rsidRPr="00AD0715">
        <w:rPr>
          <w:rFonts w:ascii="Arial" w:hAnsi="Arial"/>
          <w:sz w:val="20"/>
          <w:szCs w:val="20"/>
        </w:rPr>
        <w:t xml:space="preserve">Supplementary Figure S8. </w:t>
      </w:r>
      <w:r w:rsidR="0092146D" w:rsidRPr="0092146D">
        <w:rPr>
          <w:rFonts w:ascii="Arial" w:hAnsi="Arial"/>
          <w:sz w:val="20"/>
          <w:szCs w:val="20"/>
        </w:rPr>
        <w:t>Functional verification result diagram of SR latch consisting of NOR gates</w:t>
      </w:r>
      <w:r w:rsidR="0092146D">
        <w:rPr>
          <w:rFonts w:ascii="Arial" w:hAnsi="Arial" w:hint="eastAsia"/>
          <w:sz w:val="20"/>
          <w:szCs w:val="20"/>
        </w:rPr>
        <w:t xml:space="preserve">, </w:t>
      </w:r>
      <w:r w:rsidR="0092146D" w:rsidRPr="0092146D">
        <w:rPr>
          <w:rFonts w:ascii="Arial" w:hAnsi="Arial"/>
          <w:sz w:val="20"/>
          <w:szCs w:val="20"/>
        </w:rPr>
        <w:t>after considering the effect of volume on the results</w:t>
      </w:r>
      <w:r w:rsidR="0092146D">
        <w:rPr>
          <w:rFonts w:ascii="Arial" w:hAnsi="Arial" w:hint="eastAsia"/>
          <w:sz w:val="20"/>
          <w:szCs w:val="20"/>
        </w:rPr>
        <w:t>.</w:t>
      </w:r>
    </w:p>
    <w:p w14:paraId="43EAB21A" w14:textId="1DBF6B4F" w:rsidR="002726BD" w:rsidRDefault="002726BD" w:rsidP="0092146D">
      <w:pPr>
        <w:jc w:val="both"/>
        <w:rPr>
          <w:rFonts w:ascii="Arial" w:hAnsi="Arial"/>
          <w:sz w:val="20"/>
          <w:szCs w:val="20"/>
        </w:rPr>
      </w:pPr>
      <w:r>
        <w:rPr>
          <w:rFonts w:ascii="Arial" w:hAnsi="Arial"/>
          <w:sz w:val="20"/>
          <w:szCs w:val="20"/>
          <w:lang w:val="en-US"/>
        </w:rPr>
        <w:t>F</w:t>
      </w:r>
      <w:r w:rsidRPr="001A6701">
        <w:rPr>
          <w:rFonts w:ascii="Arial" w:hAnsi="Arial"/>
          <w:sz w:val="20"/>
          <w:szCs w:val="20"/>
          <w:lang w:val="en-US"/>
        </w:rPr>
        <w:t>or the test results of the SR</w:t>
      </w:r>
      <w:r>
        <w:rPr>
          <w:rFonts w:ascii="Arial" w:hAnsi="Arial" w:hint="eastAsia"/>
          <w:sz w:val="20"/>
          <w:szCs w:val="20"/>
          <w:lang w:val="en-US"/>
        </w:rPr>
        <w:t>-</w:t>
      </w:r>
      <w:r w:rsidRPr="001A6701">
        <w:rPr>
          <w:rFonts w:ascii="Arial" w:hAnsi="Arial"/>
          <w:sz w:val="20"/>
          <w:szCs w:val="20"/>
          <w:lang w:val="en-US"/>
        </w:rPr>
        <w:t xml:space="preserve">latch consisting of NOR gates, </w:t>
      </w:r>
      <w:r>
        <w:rPr>
          <w:rFonts w:ascii="Arial" w:hAnsi="Arial"/>
          <w:sz w:val="20"/>
          <w:szCs w:val="20"/>
          <w:lang w:val="en-US"/>
        </w:rPr>
        <w:t xml:space="preserve">when the 24th operation started, </w:t>
      </w:r>
      <w:r w:rsidRPr="001A6701">
        <w:rPr>
          <w:rFonts w:ascii="Arial" w:hAnsi="Arial"/>
          <w:sz w:val="20"/>
          <w:szCs w:val="20"/>
          <w:lang w:val="en-US"/>
        </w:rPr>
        <w:t>the average of the lowest fluorescence value when the output of the first 23 operations was 1</w:t>
      </w:r>
      <w:r>
        <w:rPr>
          <w:rFonts w:ascii="Arial" w:hAnsi="Arial" w:hint="eastAsia"/>
          <w:sz w:val="20"/>
          <w:szCs w:val="20"/>
          <w:lang w:val="en-US"/>
        </w:rPr>
        <w:t xml:space="preserve"> </w:t>
      </w:r>
      <w:r w:rsidRPr="000E2A5F">
        <w:rPr>
          <w:rFonts w:ascii="Arial" w:hAnsi="Arial"/>
          <w:sz w:val="20"/>
          <w:szCs w:val="20"/>
          <w:lang w:val="en-US"/>
        </w:rPr>
        <w:t>(</w:t>
      </w:r>
      <w:r>
        <w:rPr>
          <w:rFonts w:ascii="Arial" w:hAnsi="Arial" w:hint="eastAsia"/>
          <w:sz w:val="20"/>
          <w:szCs w:val="20"/>
          <w:lang w:val="en-US"/>
        </w:rPr>
        <w:t>22</w:t>
      </w:r>
      <w:r>
        <w:rPr>
          <w:rFonts w:ascii="Arial" w:hAnsi="Arial"/>
          <w:sz w:val="20"/>
          <w:szCs w:val="20"/>
          <w:lang w:val="en-US"/>
        </w:rPr>
        <w:t>nd</w:t>
      </w:r>
      <w:r w:rsidRPr="000E2A5F">
        <w:rPr>
          <w:rFonts w:ascii="Arial" w:hAnsi="Arial"/>
          <w:sz w:val="20"/>
          <w:szCs w:val="20"/>
          <w:lang w:val="en-US"/>
        </w:rPr>
        <w:t xml:space="preserve"> operation of the FAM channel and </w:t>
      </w:r>
      <w:r>
        <w:rPr>
          <w:rFonts w:ascii="Arial" w:hAnsi="Arial" w:hint="eastAsia"/>
          <w:sz w:val="20"/>
          <w:szCs w:val="20"/>
          <w:lang w:val="en-US"/>
        </w:rPr>
        <w:t>20</w:t>
      </w:r>
      <w:r>
        <w:rPr>
          <w:rFonts w:ascii="Arial" w:hAnsi="Arial"/>
          <w:sz w:val="20"/>
          <w:szCs w:val="20"/>
          <w:lang w:val="en-US"/>
        </w:rPr>
        <w:t>th</w:t>
      </w:r>
      <w:r w:rsidRPr="000E2A5F">
        <w:rPr>
          <w:rFonts w:ascii="Arial" w:hAnsi="Arial"/>
          <w:sz w:val="20"/>
          <w:szCs w:val="20"/>
          <w:lang w:val="en-US"/>
        </w:rPr>
        <w:t xml:space="preserve"> operation of the HEX channel)</w:t>
      </w:r>
      <w:r w:rsidRPr="001A6701">
        <w:rPr>
          <w:rFonts w:ascii="Arial" w:hAnsi="Arial"/>
          <w:sz w:val="20"/>
          <w:szCs w:val="20"/>
          <w:lang w:val="en-US"/>
        </w:rPr>
        <w:t xml:space="preserve"> and the highest fluorescence value when the output was 0</w:t>
      </w:r>
      <w:r w:rsidRPr="001A6701">
        <w:t xml:space="preserve"> </w:t>
      </w:r>
      <w:r>
        <w:rPr>
          <w:rFonts w:hint="eastAsia"/>
        </w:rPr>
        <w:t>(</w:t>
      </w:r>
      <w:r w:rsidRPr="001A6701">
        <w:rPr>
          <w:rFonts w:ascii="Arial" w:hAnsi="Arial"/>
          <w:sz w:val="20"/>
          <w:szCs w:val="20"/>
          <w:lang w:val="en-US"/>
        </w:rPr>
        <w:t>8th operation of the FAM channel</w:t>
      </w:r>
      <w:r>
        <w:rPr>
          <w:rFonts w:ascii="Arial" w:hAnsi="Arial" w:hint="eastAsia"/>
          <w:sz w:val="20"/>
          <w:szCs w:val="20"/>
          <w:lang w:val="en-US"/>
        </w:rPr>
        <w:t xml:space="preserve"> and 22nd</w:t>
      </w:r>
      <w:r w:rsidRPr="001A6701">
        <w:rPr>
          <w:rFonts w:ascii="Arial" w:hAnsi="Arial"/>
          <w:sz w:val="20"/>
          <w:szCs w:val="20"/>
          <w:lang w:val="en-US"/>
        </w:rPr>
        <w:t xml:space="preserve"> operation of the </w:t>
      </w:r>
      <w:r>
        <w:rPr>
          <w:rFonts w:ascii="Arial" w:hAnsi="Arial" w:hint="eastAsia"/>
          <w:sz w:val="20"/>
          <w:szCs w:val="20"/>
          <w:lang w:val="en-US"/>
        </w:rPr>
        <w:t>HEX</w:t>
      </w:r>
      <w:r w:rsidRPr="001A6701">
        <w:rPr>
          <w:rFonts w:ascii="Arial" w:hAnsi="Arial"/>
          <w:sz w:val="20"/>
          <w:szCs w:val="20"/>
          <w:lang w:val="en-US"/>
        </w:rPr>
        <w:t xml:space="preserve"> channel</w:t>
      </w:r>
      <w:r>
        <w:rPr>
          <w:rFonts w:ascii="Arial" w:hAnsi="Arial" w:hint="eastAsia"/>
          <w:sz w:val="20"/>
          <w:szCs w:val="20"/>
          <w:lang w:val="en-US"/>
        </w:rPr>
        <w:t>)</w:t>
      </w:r>
      <w:r w:rsidRPr="001A6701">
        <w:rPr>
          <w:rFonts w:ascii="Arial" w:hAnsi="Arial"/>
          <w:sz w:val="20"/>
          <w:szCs w:val="20"/>
          <w:lang w:val="en-US"/>
        </w:rPr>
        <w:t xml:space="preserve"> was taken as the threshold value.</w:t>
      </w:r>
      <w:r w:rsidRPr="00E4161F">
        <w:rPr>
          <w:rFonts w:ascii="Arial" w:hAnsi="Arial" w:hint="eastAsia"/>
          <w:sz w:val="20"/>
          <w:szCs w:val="20"/>
          <w:lang w:val="en-US"/>
        </w:rPr>
        <w:t xml:space="preserve"> </w:t>
      </w:r>
      <w:r>
        <w:rPr>
          <w:rFonts w:ascii="Arial" w:hAnsi="Arial" w:hint="eastAsia"/>
          <w:sz w:val="20"/>
          <w:szCs w:val="20"/>
          <w:lang w:val="en-US"/>
        </w:rPr>
        <w:t>A</w:t>
      </w:r>
      <w:r w:rsidRPr="000E2A5F">
        <w:rPr>
          <w:rFonts w:ascii="Arial" w:hAnsi="Arial"/>
          <w:sz w:val="20"/>
          <w:szCs w:val="20"/>
          <w:lang w:val="en-US"/>
        </w:rPr>
        <w:t>ccordingly</w:t>
      </w:r>
      <w:r>
        <w:rPr>
          <w:rFonts w:ascii="Arial" w:hAnsi="Arial" w:hint="eastAsia"/>
          <w:sz w:val="20"/>
          <w:szCs w:val="20"/>
          <w:lang w:val="en-US"/>
        </w:rPr>
        <w:t>, f</w:t>
      </w:r>
      <w:r w:rsidRPr="009554A8">
        <w:rPr>
          <w:rFonts w:ascii="Arial" w:hAnsi="Arial"/>
          <w:sz w:val="20"/>
          <w:szCs w:val="20"/>
          <w:lang w:val="en-US"/>
        </w:rPr>
        <w:t xml:space="preserve">ollowing </w:t>
      </w:r>
      <w:r>
        <w:rPr>
          <w:rFonts w:ascii="Arial" w:hAnsi="Arial"/>
          <w:sz w:val="20"/>
          <w:szCs w:val="20"/>
          <w:lang w:val="en-US"/>
        </w:rPr>
        <w:t xml:space="preserve">the </w:t>
      </w:r>
      <w:r w:rsidRPr="009554A8">
        <w:rPr>
          <w:rFonts w:ascii="Arial" w:hAnsi="Arial"/>
          <w:sz w:val="20"/>
          <w:szCs w:val="20"/>
          <w:lang w:val="en-US"/>
        </w:rPr>
        <w:t>completion of the reaction, if the fluorescence intensity surpasses 37 in the FAM channel, it indicates the 1 state of O</w:t>
      </w:r>
      <w:r w:rsidRPr="00734690">
        <w:rPr>
          <w:rFonts w:ascii="Arial" w:hAnsi="Arial"/>
          <w:sz w:val="20"/>
          <w:szCs w:val="20"/>
          <w:vertAlign w:val="subscript"/>
          <w:lang w:val="en-US"/>
        </w:rPr>
        <w:t>1</w:t>
      </w:r>
      <w:r w:rsidRPr="009554A8">
        <w:rPr>
          <w:rFonts w:ascii="Arial" w:hAnsi="Arial"/>
          <w:sz w:val="20"/>
          <w:szCs w:val="20"/>
          <w:lang w:val="en-US"/>
        </w:rPr>
        <w:t xml:space="preserve">. Similarly, a fluorescence intensity exceeding </w:t>
      </w:r>
      <w:r>
        <w:rPr>
          <w:rFonts w:ascii="Arial" w:hAnsi="Arial" w:hint="eastAsia"/>
          <w:sz w:val="20"/>
          <w:szCs w:val="20"/>
          <w:lang w:val="en-US"/>
        </w:rPr>
        <w:t>22</w:t>
      </w:r>
      <w:r w:rsidRPr="009554A8">
        <w:rPr>
          <w:rFonts w:ascii="Arial" w:hAnsi="Arial"/>
          <w:sz w:val="20"/>
          <w:szCs w:val="20"/>
          <w:lang w:val="en-US"/>
        </w:rPr>
        <w:t xml:space="preserve"> in the HEX channel signifies the 1 state of O</w:t>
      </w:r>
      <w:r w:rsidRPr="00734690">
        <w:rPr>
          <w:rFonts w:ascii="Arial" w:hAnsi="Arial"/>
          <w:sz w:val="20"/>
          <w:szCs w:val="20"/>
          <w:vertAlign w:val="subscript"/>
          <w:lang w:val="en-US"/>
        </w:rPr>
        <w:t>2</w:t>
      </w:r>
      <w:r w:rsidRPr="009554A8">
        <w:rPr>
          <w:rFonts w:ascii="Arial" w:hAnsi="Arial"/>
          <w:sz w:val="20"/>
          <w:szCs w:val="20"/>
          <w:lang w:val="en-US"/>
        </w:rPr>
        <w:t>.</w:t>
      </w:r>
      <w:r>
        <w:rPr>
          <w:rFonts w:ascii="Arial" w:hAnsi="Arial"/>
          <w:sz w:val="20"/>
          <w:szCs w:val="20"/>
          <w:lang w:val="en-US"/>
        </w:rPr>
        <w:t xml:space="preserve"> T</w:t>
      </w:r>
      <w:r w:rsidRPr="001A6701">
        <w:rPr>
          <w:rFonts w:ascii="Arial" w:hAnsi="Arial"/>
          <w:sz w:val="20"/>
          <w:szCs w:val="20"/>
          <w:lang w:val="en-US"/>
        </w:rPr>
        <w:t>he output</w:t>
      </w:r>
      <w:r w:rsidRPr="00D4422C">
        <w:rPr>
          <w:rFonts w:ascii="Arial" w:hAnsi="Arial"/>
          <w:sz w:val="20"/>
          <w:szCs w:val="20"/>
          <w:vertAlign w:val="subscript"/>
          <w:lang w:val="en-US"/>
        </w:rPr>
        <w:t>2</w:t>
      </w:r>
      <w:r w:rsidRPr="001A6701">
        <w:rPr>
          <w:rFonts w:ascii="Arial" w:hAnsi="Arial"/>
          <w:sz w:val="20"/>
          <w:szCs w:val="20"/>
          <w:lang w:val="en-US"/>
        </w:rPr>
        <w:t xml:space="preserve"> of the HEX channel after the 24th operation is 1</w:t>
      </w:r>
      <w:r>
        <w:rPr>
          <w:rFonts w:ascii="Arial" w:hAnsi="Arial"/>
          <w:sz w:val="20"/>
          <w:szCs w:val="20"/>
          <w:lang w:val="en-US"/>
        </w:rPr>
        <w:t xml:space="preserve"> in theory</w:t>
      </w:r>
      <w:r w:rsidRPr="001A6701">
        <w:rPr>
          <w:rFonts w:ascii="Arial" w:hAnsi="Arial"/>
          <w:sz w:val="20"/>
          <w:szCs w:val="20"/>
          <w:lang w:val="en-US"/>
        </w:rPr>
        <w:t xml:space="preserve">, but its fluorescence value is lower than </w:t>
      </w:r>
      <w:r>
        <w:rPr>
          <w:rFonts w:ascii="Arial" w:hAnsi="Arial"/>
          <w:sz w:val="20"/>
          <w:szCs w:val="20"/>
          <w:lang w:val="en-US"/>
        </w:rPr>
        <w:t xml:space="preserve">37 in the FAM channel, so </w:t>
      </w:r>
      <w:r w:rsidRPr="001A6701">
        <w:rPr>
          <w:rFonts w:ascii="Arial" w:hAnsi="Arial"/>
          <w:sz w:val="20"/>
          <w:szCs w:val="20"/>
          <w:lang w:val="en-US"/>
        </w:rPr>
        <w:t>output</w:t>
      </w:r>
      <w:r w:rsidRPr="00D4422C">
        <w:rPr>
          <w:rFonts w:ascii="Arial" w:hAnsi="Arial"/>
          <w:sz w:val="20"/>
          <w:szCs w:val="20"/>
          <w:vertAlign w:val="subscript"/>
          <w:lang w:val="en-US"/>
        </w:rPr>
        <w:t>2</w:t>
      </w:r>
      <w:r w:rsidRPr="001A6701">
        <w:rPr>
          <w:rFonts w:ascii="Arial" w:hAnsi="Arial"/>
          <w:sz w:val="20"/>
          <w:szCs w:val="20"/>
          <w:lang w:val="en-US"/>
        </w:rPr>
        <w:t xml:space="preserve"> is </w:t>
      </w:r>
      <w:r>
        <w:rPr>
          <w:rFonts w:ascii="Arial" w:hAnsi="Arial"/>
          <w:sz w:val="20"/>
          <w:szCs w:val="20"/>
          <w:lang w:val="en-US"/>
        </w:rPr>
        <w:t xml:space="preserve">actually </w:t>
      </w:r>
      <w:r w:rsidRPr="001A6701">
        <w:rPr>
          <w:rFonts w:ascii="Arial" w:hAnsi="Arial"/>
          <w:sz w:val="20"/>
          <w:szCs w:val="20"/>
          <w:lang w:val="en-US"/>
        </w:rPr>
        <w:t>0</w:t>
      </w:r>
      <w:r>
        <w:rPr>
          <w:rFonts w:ascii="Arial" w:hAnsi="Arial"/>
          <w:sz w:val="20"/>
          <w:szCs w:val="20"/>
          <w:lang w:val="en-US"/>
        </w:rPr>
        <w:t xml:space="preserve"> and</w:t>
      </w:r>
      <w:r w:rsidRPr="001A6701">
        <w:rPr>
          <w:rFonts w:ascii="Arial" w:hAnsi="Arial"/>
          <w:sz w:val="20"/>
          <w:szCs w:val="20"/>
          <w:lang w:val="en-US"/>
        </w:rPr>
        <w:t xml:space="preserve"> the experiment was stopped after the 24th operation</w:t>
      </w:r>
      <w:r>
        <w:rPr>
          <w:rFonts w:ascii="Arial" w:hAnsi="Arial"/>
          <w:sz w:val="20"/>
          <w:szCs w:val="20"/>
          <w:lang w:val="en-US"/>
        </w:rPr>
        <w:t>.</w:t>
      </w:r>
    </w:p>
    <w:p w14:paraId="1464FDA7" w14:textId="1A2CCE15" w:rsidR="009F6959" w:rsidRDefault="0092146D" w:rsidP="0092146D">
      <w:pPr>
        <w:jc w:val="both"/>
        <w:rPr>
          <w:rFonts w:ascii="Arial" w:hAnsi="Arial"/>
          <w:sz w:val="20"/>
          <w:szCs w:val="20"/>
        </w:rPr>
      </w:pPr>
      <w:r>
        <w:rPr>
          <w:rFonts w:ascii="Arial" w:hAnsi="Arial" w:hint="eastAsia"/>
          <w:sz w:val="20"/>
          <w:szCs w:val="20"/>
        </w:rPr>
        <w:t xml:space="preserve">    </w:t>
      </w:r>
      <w:r w:rsidR="00AC4BBC">
        <w:rPr>
          <w:rFonts w:ascii="Arial" w:hAnsi="Arial"/>
          <w:sz w:val="20"/>
          <w:szCs w:val="20"/>
        </w:rPr>
        <w:br w:type="page"/>
      </w:r>
    </w:p>
    <w:p w14:paraId="1E867476" w14:textId="2ABD26A4" w:rsidR="00704867" w:rsidRDefault="00735050">
      <w:pPr>
        <w:spacing w:after="0" w:line="240" w:lineRule="auto"/>
        <w:rPr>
          <w:rFonts w:ascii="Arial" w:hAnsi="Arial"/>
          <w:sz w:val="20"/>
          <w:szCs w:val="20"/>
        </w:rPr>
      </w:pPr>
      <w:bookmarkStart w:id="10" w:name="_Hlk163293200"/>
      <w:r>
        <w:rPr>
          <w:noProof/>
        </w:rPr>
        <w:lastRenderedPageBreak/>
        <w:drawing>
          <wp:inline distT="0" distB="0" distL="0" distR="0" wp14:anchorId="285672C6" wp14:editId="0E166D44">
            <wp:extent cx="5274310" cy="3625850"/>
            <wp:effectExtent l="0" t="0" r="2540" b="0"/>
            <wp:docPr id="71558308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74310" cy="3625850"/>
                    </a:xfrm>
                    <a:prstGeom prst="rect">
                      <a:avLst/>
                    </a:prstGeom>
                    <a:noFill/>
                    <a:ln>
                      <a:noFill/>
                    </a:ln>
                  </pic:spPr>
                </pic:pic>
              </a:graphicData>
            </a:graphic>
          </wp:inline>
        </w:drawing>
      </w:r>
    </w:p>
    <w:p w14:paraId="4223E8CC" w14:textId="513022D8" w:rsidR="009F6959" w:rsidRDefault="009F6959">
      <w:pPr>
        <w:spacing w:after="0" w:line="240" w:lineRule="auto"/>
        <w:rPr>
          <w:rFonts w:ascii="Arial" w:hAnsi="Arial"/>
          <w:sz w:val="20"/>
          <w:szCs w:val="20"/>
        </w:rPr>
      </w:pPr>
      <w:r w:rsidRPr="009F6959">
        <w:rPr>
          <w:rFonts w:ascii="Arial" w:hAnsi="Arial"/>
          <w:sz w:val="20"/>
          <w:szCs w:val="20"/>
        </w:rPr>
        <w:t>Supplementary Figure S</w:t>
      </w:r>
      <w:r w:rsidR="00A44072">
        <w:rPr>
          <w:rFonts w:ascii="Arial" w:hAnsi="Arial" w:hint="eastAsia"/>
          <w:sz w:val="20"/>
          <w:szCs w:val="20"/>
        </w:rPr>
        <w:t>9</w:t>
      </w:r>
      <w:r w:rsidRPr="009F6959">
        <w:rPr>
          <w:rFonts w:ascii="Arial" w:hAnsi="Arial"/>
          <w:sz w:val="20"/>
          <w:szCs w:val="20"/>
        </w:rPr>
        <w:t>. NAND-SR-Latch hold function.</w:t>
      </w:r>
      <w:r>
        <w:rPr>
          <w:rFonts w:ascii="Arial" w:hAnsi="Arial"/>
          <w:sz w:val="20"/>
          <w:szCs w:val="20"/>
        </w:rPr>
        <w:t xml:space="preserve"> (A) Hold 1. (B) Hold 0.</w:t>
      </w:r>
      <w:bookmarkEnd w:id="10"/>
    </w:p>
    <w:p w14:paraId="0A0B2D39" w14:textId="69D29F1F" w:rsidR="004E1811" w:rsidRDefault="004E1811">
      <w:pPr>
        <w:spacing w:after="0" w:line="240" w:lineRule="auto"/>
        <w:rPr>
          <w:rFonts w:ascii="Arial" w:hAnsi="Arial"/>
          <w:sz w:val="20"/>
          <w:szCs w:val="20"/>
        </w:rPr>
      </w:pPr>
      <w:r>
        <w:rPr>
          <w:rFonts w:ascii="Arial" w:hAnsi="Arial"/>
          <w:sz w:val="20"/>
          <w:szCs w:val="20"/>
        </w:rPr>
        <w:br w:type="page"/>
      </w:r>
    </w:p>
    <w:p w14:paraId="502F6A09" w14:textId="5A45F464" w:rsidR="004E1811" w:rsidRDefault="00C17868">
      <w:pPr>
        <w:spacing w:after="0" w:line="240" w:lineRule="auto"/>
        <w:rPr>
          <w:rFonts w:ascii="Arial" w:hAnsi="Arial"/>
          <w:sz w:val="20"/>
          <w:szCs w:val="20"/>
          <w:lang w:val="en-US"/>
        </w:rPr>
      </w:pPr>
      <w:r>
        <w:rPr>
          <w:noProof/>
        </w:rPr>
        <w:lastRenderedPageBreak/>
        <w:drawing>
          <wp:inline distT="0" distB="0" distL="0" distR="0" wp14:anchorId="6EE45A96" wp14:editId="6A046512">
            <wp:extent cx="5343690" cy="3681275"/>
            <wp:effectExtent l="0" t="0" r="0" b="0"/>
            <wp:docPr id="46843659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349254" cy="3685108"/>
                    </a:xfrm>
                    <a:prstGeom prst="rect">
                      <a:avLst/>
                    </a:prstGeom>
                    <a:noFill/>
                    <a:ln>
                      <a:noFill/>
                    </a:ln>
                  </pic:spPr>
                </pic:pic>
              </a:graphicData>
            </a:graphic>
          </wp:inline>
        </w:drawing>
      </w:r>
    </w:p>
    <w:p w14:paraId="6FE7806F" w14:textId="62B5FE5F" w:rsidR="004E1811" w:rsidRPr="00092266" w:rsidRDefault="004E1811">
      <w:pPr>
        <w:spacing w:after="0" w:line="240" w:lineRule="auto"/>
        <w:rPr>
          <w:rFonts w:ascii="Arial" w:hAnsi="Arial"/>
          <w:sz w:val="20"/>
          <w:szCs w:val="20"/>
          <w:lang w:val="en-US"/>
        </w:rPr>
      </w:pPr>
      <w:bookmarkStart w:id="11" w:name="_Hlk163306175"/>
      <w:r w:rsidRPr="004E1811">
        <w:rPr>
          <w:rFonts w:ascii="Arial" w:hAnsi="Arial"/>
          <w:sz w:val="20"/>
          <w:szCs w:val="20"/>
          <w:lang w:val="en-US"/>
        </w:rPr>
        <w:t>Supplementary Figure S</w:t>
      </w:r>
      <w:r>
        <w:rPr>
          <w:rFonts w:ascii="Arial" w:hAnsi="Arial" w:hint="eastAsia"/>
          <w:sz w:val="20"/>
          <w:szCs w:val="20"/>
          <w:lang w:val="en-US"/>
        </w:rPr>
        <w:t>10</w:t>
      </w:r>
      <w:r w:rsidRPr="004E1811">
        <w:rPr>
          <w:rFonts w:ascii="Arial" w:hAnsi="Arial"/>
          <w:sz w:val="20"/>
          <w:szCs w:val="20"/>
          <w:lang w:val="en-US"/>
        </w:rPr>
        <w:t>. Functional verification result diagram of SR</w:t>
      </w:r>
      <w:r>
        <w:rPr>
          <w:rFonts w:ascii="Arial" w:hAnsi="Arial" w:hint="eastAsia"/>
          <w:sz w:val="20"/>
          <w:szCs w:val="20"/>
          <w:lang w:val="en-US"/>
        </w:rPr>
        <w:t>-</w:t>
      </w:r>
      <w:r w:rsidRPr="004E1811">
        <w:rPr>
          <w:rFonts w:ascii="Arial" w:hAnsi="Arial"/>
          <w:sz w:val="20"/>
          <w:szCs w:val="20"/>
          <w:lang w:val="en-US"/>
        </w:rPr>
        <w:t>latch consisting of N</w:t>
      </w:r>
      <w:r>
        <w:rPr>
          <w:rFonts w:ascii="Arial" w:hAnsi="Arial" w:hint="eastAsia"/>
          <w:sz w:val="20"/>
          <w:szCs w:val="20"/>
          <w:lang w:val="en-US"/>
        </w:rPr>
        <w:t>AND</w:t>
      </w:r>
      <w:r w:rsidRPr="004E1811">
        <w:rPr>
          <w:rFonts w:ascii="Arial" w:hAnsi="Arial"/>
          <w:sz w:val="20"/>
          <w:szCs w:val="20"/>
          <w:lang w:val="en-US"/>
        </w:rPr>
        <w:t xml:space="preserve"> gates, after considering the effect of volume on the results.</w:t>
      </w:r>
    </w:p>
    <w:bookmarkEnd w:id="11"/>
    <w:p w14:paraId="41A51391" w14:textId="59069242" w:rsidR="00F26BDB" w:rsidRDefault="009F6959">
      <w:pPr>
        <w:spacing w:after="0" w:line="240" w:lineRule="auto"/>
        <w:rPr>
          <w:rFonts w:ascii="Arial" w:hAnsi="Arial"/>
          <w:sz w:val="20"/>
          <w:szCs w:val="20"/>
        </w:rPr>
      </w:pPr>
      <w:r>
        <w:rPr>
          <w:rFonts w:ascii="Arial" w:hAnsi="Arial"/>
          <w:sz w:val="20"/>
          <w:szCs w:val="20"/>
        </w:rPr>
        <w:br w:type="page"/>
      </w:r>
    </w:p>
    <w:p w14:paraId="315C30D5" w14:textId="6E2252B0" w:rsidR="00F26BDB" w:rsidRDefault="00C17868">
      <w:pPr>
        <w:jc w:val="both"/>
        <w:rPr>
          <w:rFonts w:ascii="Arial" w:hAnsi="Arial"/>
          <w:sz w:val="20"/>
          <w:szCs w:val="20"/>
        </w:rPr>
      </w:pPr>
      <w:r>
        <w:rPr>
          <w:noProof/>
        </w:rPr>
        <w:lastRenderedPageBreak/>
        <w:drawing>
          <wp:inline distT="0" distB="0" distL="0" distR="0" wp14:anchorId="79D78563" wp14:editId="74A7C24D">
            <wp:extent cx="5042535" cy="3435350"/>
            <wp:effectExtent l="0" t="0" r="5715" b="0"/>
            <wp:docPr id="24516044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042535" cy="3435350"/>
                    </a:xfrm>
                    <a:prstGeom prst="rect">
                      <a:avLst/>
                    </a:prstGeom>
                    <a:noFill/>
                    <a:ln>
                      <a:noFill/>
                    </a:ln>
                  </pic:spPr>
                </pic:pic>
              </a:graphicData>
            </a:graphic>
          </wp:inline>
        </w:drawing>
      </w:r>
    </w:p>
    <w:p w14:paraId="1822CF02" w14:textId="79CC014D" w:rsidR="00133712" w:rsidRDefault="00F26BDB" w:rsidP="00F26BDB">
      <w:pPr>
        <w:spacing w:after="0" w:line="240" w:lineRule="auto"/>
        <w:rPr>
          <w:rFonts w:ascii="Arial" w:hAnsi="Arial"/>
          <w:sz w:val="20"/>
          <w:szCs w:val="20"/>
          <w:lang w:val="en-US"/>
        </w:rPr>
      </w:pPr>
      <w:r w:rsidRPr="004E1811">
        <w:rPr>
          <w:rFonts w:ascii="Arial" w:hAnsi="Arial"/>
          <w:sz w:val="20"/>
          <w:szCs w:val="20"/>
          <w:lang w:val="en-US"/>
        </w:rPr>
        <w:t>Supplementary Figure S</w:t>
      </w:r>
      <w:r>
        <w:rPr>
          <w:rFonts w:ascii="Arial" w:hAnsi="Arial" w:hint="eastAsia"/>
          <w:sz w:val="20"/>
          <w:szCs w:val="20"/>
          <w:lang w:val="en-US"/>
        </w:rPr>
        <w:t>1</w:t>
      </w:r>
      <w:r w:rsidR="00A9744F">
        <w:rPr>
          <w:rFonts w:ascii="Arial" w:hAnsi="Arial" w:hint="eastAsia"/>
          <w:sz w:val="20"/>
          <w:szCs w:val="20"/>
          <w:lang w:val="en-US"/>
        </w:rPr>
        <w:t>1</w:t>
      </w:r>
      <w:r w:rsidRPr="004E1811">
        <w:rPr>
          <w:rFonts w:ascii="Arial" w:hAnsi="Arial"/>
          <w:sz w:val="20"/>
          <w:szCs w:val="20"/>
          <w:lang w:val="en-US"/>
        </w:rPr>
        <w:t xml:space="preserve">. Functional verification result diagram of </w:t>
      </w:r>
      <w:r w:rsidR="00E26BC6">
        <w:rPr>
          <w:rFonts w:ascii="Arial" w:hAnsi="Arial" w:hint="eastAsia"/>
          <w:sz w:val="20"/>
          <w:szCs w:val="20"/>
          <w:lang w:val="en-US"/>
        </w:rPr>
        <w:t>D</w:t>
      </w:r>
      <w:r>
        <w:rPr>
          <w:rFonts w:ascii="Arial" w:hAnsi="Arial" w:hint="eastAsia"/>
          <w:sz w:val="20"/>
          <w:szCs w:val="20"/>
          <w:lang w:val="en-US"/>
        </w:rPr>
        <w:t>-</w:t>
      </w:r>
      <w:r w:rsidRPr="004E1811">
        <w:rPr>
          <w:rFonts w:ascii="Arial" w:hAnsi="Arial"/>
          <w:sz w:val="20"/>
          <w:szCs w:val="20"/>
          <w:lang w:val="en-US"/>
        </w:rPr>
        <w:t>latch, after considering the effect of volume on the results</w:t>
      </w:r>
    </w:p>
    <w:p w14:paraId="05426343" w14:textId="0BD8CEAD" w:rsidR="00C17868" w:rsidRDefault="00C17868">
      <w:pPr>
        <w:spacing w:after="0" w:line="240" w:lineRule="auto"/>
        <w:rPr>
          <w:rFonts w:ascii="Arial" w:hAnsi="Arial"/>
          <w:sz w:val="20"/>
          <w:szCs w:val="20"/>
          <w:lang w:val="en-US"/>
        </w:rPr>
      </w:pPr>
      <w:r>
        <w:rPr>
          <w:rFonts w:ascii="Arial" w:hAnsi="Arial"/>
          <w:sz w:val="20"/>
          <w:szCs w:val="20"/>
          <w:lang w:val="en-US"/>
        </w:rPr>
        <w:br w:type="page"/>
      </w:r>
    </w:p>
    <w:p w14:paraId="177D6924" w14:textId="77777777" w:rsidR="00C17868" w:rsidRDefault="00C17868" w:rsidP="00F26BDB">
      <w:pPr>
        <w:spacing w:after="0" w:line="240" w:lineRule="auto"/>
        <w:rPr>
          <w:rFonts w:ascii="Arial" w:hAnsi="Arial"/>
          <w:sz w:val="20"/>
          <w:szCs w:val="20"/>
          <w:lang w:val="en-US"/>
        </w:rPr>
      </w:pPr>
    </w:p>
    <w:p w14:paraId="59D8E456" w14:textId="77777777" w:rsidR="00A9744F" w:rsidRDefault="00A9744F" w:rsidP="00A9744F">
      <w:pPr>
        <w:jc w:val="center"/>
        <w:rPr>
          <w:rFonts w:ascii="Arial" w:hAnsi="Arial"/>
          <w:sz w:val="20"/>
          <w:szCs w:val="20"/>
        </w:rPr>
      </w:pPr>
      <w:r>
        <w:rPr>
          <w:noProof/>
        </w:rPr>
        <w:drawing>
          <wp:inline distT="0" distB="0" distL="0" distR="0" wp14:anchorId="0F24ACA3" wp14:editId="0CFFA96F">
            <wp:extent cx="3949700" cy="2889250"/>
            <wp:effectExtent l="0" t="0" r="0" b="6350"/>
            <wp:docPr id="197929202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949700" cy="2889250"/>
                    </a:xfrm>
                    <a:prstGeom prst="rect">
                      <a:avLst/>
                    </a:prstGeom>
                    <a:noFill/>
                    <a:ln>
                      <a:noFill/>
                    </a:ln>
                  </pic:spPr>
                </pic:pic>
              </a:graphicData>
            </a:graphic>
          </wp:inline>
        </w:drawing>
      </w:r>
    </w:p>
    <w:p w14:paraId="70BC9ECA" w14:textId="1CC66BAC" w:rsidR="00A9744F" w:rsidRDefault="00A9744F" w:rsidP="00A9744F">
      <w:pPr>
        <w:jc w:val="both"/>
        <w:rPr>
          <w:rFonts w:ascii="Arial" w:hAnsi="Arial"/>
          <w:sz w:val="20"/>
          <w:szCs w:val="20"/>
        </w:rPr>
      </w:pPr>
      <w:bookmarkStart w:id="12" w:name="_Hlk159583297"/>
      <w:r w:rsidRPr="00AC4BBC">
        <w:rPr>
          <w:rFonts w:ascii="Arial" w:hAnsi="Arial"/>
          <w:sz w:val="20"/>
          <w:szCs w:val="20"/>
        </w:rPr>
        <w:t>Supplementary Figure S</w:t>
      </w:r>
      <w:r>
        <w:rPr>
          <w:rFonts w:ascii="Arial" w:hAnsi="Arial" w:hint="eastAsia"/>
          <w:sz w:val="20"/>
          <w:szCs w:val="20"/>
        </w:rPr>
        <w:t>1</w:t>
      </w:r>
      <w:r w:rsidR="004F27A9">
        <w:rPr>
          <w:rFonts w:ascii="Arial" w:hAnsi="Arial" w:hint="eastAsia"/>
          <w:sz w:val="20"/>
          <w:szCs w:val="20"/>
        </w:rPr>
        <w:t>2</w:t>
      </w:r>
      <w:r w:rsidRPr="00AC4BBC">
        <w:rPr>
          <w:rFonts w:ascii="Arial" w:hAnsi="Arial"/>
          <w:sz w:val="20"/>
          <w:szCs w:val="20"/>
        </w:rPr>
        <w:t>.</w:t>
      </w:r>
      <w:r>
        <w:rPr>
          <w:rFonts w:ascii="Arial" w:hAnsi="Arial"/>
          <w:sz w:val="20"/>
          <w:szCs w:val="20"/>
        </w:rPr>
        <w:t xml:space="preserve"> </w:t>
      </w:r>
      <w:r w:rsidRPr="00AC4BBC">
        <w:rPr>
          <w:rFonts w:ascii="Arial" w:hAnsi="Arial"/>
          <w:sz w:val="20"/>
          <w:szCs w:val="20"/>
        </w:rPr>
        <w:t xml:space="preserve">Optimization of </w:t>
      </w:r>
      <w:r>
        <w:rPr>
          <w:rFonts w:ascii="Arial" w:hAnsi="Arial"/>
          <w:sz w:val="20"/>
          <w:szCs w:val="20"/>
        </w:rPr>
        <w:t>N</w:t>
      </w:r>
      <w:r>
        <w:rPr>
          <w:rFonts w:ascii="Arial" w:hAnsi="Arial" w:hint="eastAsia"/>
          <w:sz w:val="20"/>
          <w:szCs w:val="20"/>
        </w:rPr>
        <w:t>ick</w:t>
      </w:r>
      <w:r>
        <w:rPr>
          <w:rFonts w:ascii="Arial" w:hAnsi="Arial"/>
          <w:sz w:val="20"/>
          <w:szCs w:val="20"/>
        </w:rPr>
        <w:t>ing Enzyme</w:t>
      </w:r>
      <w:r w:rsidRPr="00AC4BBC">
        <w:rPr>
          <w:rFonts w:ascii="Arial" w:hAnsi="Arial"/>
          <w:sz w:val="20"/>
          <w:szCs w:val="20"/>
        </w:rPr>
        <w:t xml:space="preserve"> concentration in subtractive methods</w:t>
      </w:r>
      <w:r>
        <w:rPr>
          <w:rFonts w:ascii="Arial" w:hAnsi="Arial"/>
          <w:sz w:val="20"/>
          <w:szCs w:val="20"/>
        </w:rPr>
        <w:t>.</w:t>
      </w:r>
      <w:r w:rsidRPr="00AC4BBC">
        <w:t xml:space="preserve"> </w:t>
      </w:r>
      <w:r w:rsidRPr="00AC4BBC">
        <w:rPr>
          <w:rFonts w:ascii="Arial" w:hAnsi="Arial"/>
          <w:sz w:val="20"/>
          <w:szCs w:val="20"/>
        </w:rPr>
        <w:t xml:space="preserve">We chose its concentration to be </w:t>
      </w:r>
      <w:r>
        <w:rPr>
          <w:rFonts w:ascii="Arial" w:hAnsi="Arial" w:hint="eastAsia"/>
          <w:sz w:val="20"/>
          <w:szCs w:val="20"/>
        </w:rPr>
        <w:t>100</w:t>
      </w:r>
      <w:r w:rsidRPr="00AC4BBC">
        <w:rPr>
          <w:rFonts w:ascii="Arial" w:hAnsi="Arial"/>
          <w:sz w:val="20"/>
          <w:szCs w:val="20"/>
        </w:rPr>
        <w:t xml:space="preserve"> U/mL.</w:t>
      </w:r>
      <w:bookmarkEnd w:id="12"/>
    </w:p>
    <w:p w14:paraId="22E27CD6" w14:textId="3836E563" w:rsidR="00981DDE" w:rsidRDefault="00C17868">
      <w:pPr>
        <w:jc w:val="both"/>
        <w:rPr>
          <w:rFonts w:ascii="Arial" w:hAnsi="Arial"/>
          <w:sz w:val="20"/>
          <w:szCs w:val="20"/>
          <w:lang w:val="en-US"/>
        </w:rPr>
      </w:pPr>
      <w:r>
        <w:rPr>
          <w:rFonts w:ascii="Arial" w:hAnsi="Arial"/>
          <w:sz w:val="20"/>
          <w:szCs w:val="20"/>
          <w:lang w:val="en-US"/>
        </w:rPr>
        <w:br w:type="page"/>
      </w:r>
      <w:r w:rsidR="00466E3B">
        <w:rPr>
          <w:noProof/>
        </w:rPr>
        <w:lastRenderedPageBreak/>
        <w:drawing>
          <wp:inline distT="0" distB="0" distL="0" distR="0" wp14:anchorId="611E248D" wp14:editId="0D7A7AFA">
            <wp:extent cx="5274310" cy="2186940"/>
            <wp:effectExtent l="0" t="0" r="2540" b="3810"/>
            <wp:docPr id="64033582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274310" cy="2186940"/>
                    </a:xfrm>
                    <a:prstGeom prst="rect">
                      <a:avLst/>
                    </a:prstGeom>
                    <a:noFill/>
                    <a:ln>
                      <a:noFill/>
                    </a:ln>
                  </pic:spPr>
                </pic:pic>
              </a:graphicData>
            </a:graphic>
          </wp:inline>
        </w:drawing>
      </w:r>
    </w:p>
    <w:p w14:paraId="05E190AF" w14:textId="0EEAC9CF" w:rsidR="004F27A9" w:rsidRDefault="004F27A9">
      <w:pPr>
        <w:jc w:val="both"/>
        <w:rPr>
          <w:rFonts w:ascii="Arial" w:hAnsi="Arial"/>
          <w:sz w:val="20"/>
          <w:szCs w:val="20"/>
        </w:rPr>
      </w:pPr>
      <w:r w:rsidRPr="00AC4BBC">
        <w:rPr>
          <w:rFonts w:ascii="Arial" w:hAnsi="Arial"/>
          <w:sz w:val="20"/>
          <w:szCs w:val="20"/>
        </w:rPr>
        <w:t>Supplementary Figure S</w:t>
      </w:r>
      <w:r>
        <w:rPr>
          <w:rFonts w:ascii="Arial" w:hAnsi="Arial" w:hint="eastAsia"/>
          <w:sz w:val="20"/>
          <w:szCs w:val="20"/>
        </w:rPr>
        <w:t>13</w:t>
      </w:r>
      <w:r w:rsidRPr="00AC4BBC">
        <w:rPr>
          <w:rFonts w:ascii="Arial" w:hAnsi="Arial"/>
          <w:sz w:val="20"/>
          <w:szCs w:val="20"/>
        </w:rPr>
        <w:t>.</w:t>
      </w:r>
      <w:r w:rsidR="00466E3B">
        <w:rPr>
          <w:rFonts w:ascii="Arial" w:hAnsi="Arial" w:hint="eastAsia"/>
          <w:sz w:val="20"/>
          <w:szCs w:val="20"/>
        </w:rPr>
        <w:t xml:space="preserve"> (A) </w:t>
      </w:r>
      <w:r w:rsidR="00466E3B" w:rsidRPr="00466E3B">
        <w:rPr>
          <w:rFonts w:ascii="Arial" w:hAnsi="Arial"/>
          <w:sz w:val="20"/>
          <w:szCs w:val="20"/>
        </w:rPr>
        <w:t>The RNA degradation process does not trigger the hairpin.</w:t>
      </w:r>
      <w:r w:rsidR="00466E3B">
        <w:rPr>
          <w:rFonts w:ascii="Arial" w:hAnsi="Arial" w:hint="eastAsia"/>
          <w:sz w:val="20"/>
          <w:szCs w:val="20"/>
        </w:rPr>
        <w:t xml:space="preserve"> (B) </w:t>
      </w:r>
      <w:r w:rsidR="00466E3B" w:rsidRPr="00466E3B">
        <w:rPr>
          <w:rFonts w:ascii="Arial" w:hAnsi="Arial"/>
          <w:sz w:val="20"/>
          <w:szCs w:val="20"/>
        </w:rPr>
        <w:t xml:space="preserve">The presence of the free target RNA can trigger </w:t>
      </w:r>
      <w:r w:rsidR="00466E3B">
        <w:rPr>
          <w:rFonts w:ascii="Arial" w:hAnsi="Arial" w:hint="eastAsia"/>
          <w:sz w:val="20"/>
          <w:szCs w:val="20"/>
        </w:rPr>
        <w:t>the</w:t>
      </w:r>
      <w:r w:rsidR="00466E3B" w:rsidRPr="00466E3B">
        <w:rPr>
          <w:rFonts w:ascii="Arial" w:hAnsi="Arial"/>
          <w:sz w:val="20"/>
          <w:szCs w:val="20"/>
        </w:rPr>
        <w:t xml:space="preserve"> hairpin.</w:t>
      </w:r>
    </w:p>
    <w:p w14:paraId="7D2C8DA9" w14:textId="46CB03D6" w:rsidR="00C17868" w:rsidRDefault="00C17868">
      <w:pPr>
        <w:spacing w:after="0" w:line="240" w:lineRule="auto"/>
        <w:rPr>
          <w:rFonts w:ascii="Arial" w:hAnsi="Arial"/>
          <w:sz w:val="20"/>
          <w:szCs w:val="20"/>
        </w:rPr>
      </w:pPr>
      <w:r>
        <w:rPr>
          <w:rFonts w:ascii="Arial" w:hAnsi="Arial"/>
          <w:sz w:val="20"/>
          <w:szCs w:val="20"/>
        </w:rPr>
        <w:br w:type="page"/>
      </w:r>
    </w:p>
    <w:p w14:paraId="0C2B478D" w14:textId="648B6591" w:rsidR="00981DDE" w:rsidRDefault="00B23DBF">
      <w:pPr>
        <w:jc w:val="both"/>
        <w:rPr>
          <w:rFonts w:ascii="Arial" w:hAnsi="Arial"/>
          <w:sz w:val="20"/>
          <w:szCs w:val="20"/>
          <w:lang w:val="en-US"/>
        </w:rPr>
      </w:pPr>
      <w:r>
        <w:rPr>
          <w:noProof/>
        </w:rPr>
        <w:lastRenderedPageBreak/>
        <w:drawing>
          <wp:inline distT="0" distB="0" distL="0" distR="0" wp14:anchorId="01B53A1F" wp14:editId="38EC765E">
            <wp:extent cx="5274310" cy="2213610"/>
            <wp:effectExtent l="0" t="0" r="2540" b="0"/>
            <wp:docPr id="208100276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274310" cy="2213610"/>
                    </a:xfrm>
                    <a:prstGeom prst="rect">
                      <a:avLst/>
                    </a:prstGeom>
                    <a:noFill/>
                    <a:ln>
                      <a:noFill/>
                    </a:ln>
                  </pic:spPr>
                </pic:pic>
              </a:graphicData>
            </a:graphic>
          </wp:inline>
        </w:drawing>
      </w:r>
    </w:p>
    <w:p w14:paraId="58A38D61" w14:textId="6391F6F1" w:rsidR="00F26BDB" w:rsidRPr="00F26BDB" w:rsidRDefault="004F27A9">
      <w:pPr>
        <w:jc w:val="both"/>
        <w:rPr>
          <w:rFonts w:ascii="Arial" w:hAnsi="Arial"/>
          <w:sz w:val="20"/>
          <w:szCs w:val="20"/>
          <w:lang w:val="en-US"/>
        </w:rPr>
      </w:pPr>
      <w:r w:rsidRPr="00AC4BBC">
        <w:rPr>
          <w:rFonts w:ascii="Arial" w:hAnsi="Arial"/>
          <w:sz w:val="20"/>
          <w:szCs w:val="20"/>
        </w:rPr>
        <w:t>Supplementary Figure S</w:t>
      </w:r>
      <w:r>
        <w:rPr>
          <w:rFonts w:ascii="Arial" w:hAnsi="Arial" w:hint="eastAsia"/>
          <w:sz w:val="20"/>
          <w:szCs w:val="20"/>
        </w:rPr>
        <w:t>14</w:t>
      </w:r>
      <w:r w:rsidRPr="00AC4BBC">
        <w:rPr>
          <w:rFonts w:ascii="Arial" w:hAnsi="Arial"/>
          <w:sz w:val="20"/>
          <w:szCs w:val="20"/>
        </w:rPr>
        <w:t>.</w:t>
      </w:r>
      <w:r>
        <w:rPr>
          <w:rFonts w:ascii="Arial" w:hAnsi="Arial" w:hint="eastAsia"/>
          <w:sz w:val="20"/>
          <w:szCs w:val="20"/>
        </w:rPr>
        <w:t xml:space="preserve"> </w:t>
      </w:r>
      <w:r w:rsidR="00981DDE" w:rsidRPr="00981DDE">
        <w:rPr>
          <w:rFonts w:ascii="Arial" w:hAnsi="Arial"/>
          <w:sz w:val="20"/>
          <w:szCs w:val="20"/>
          <w:lang w:val="en-US"/>
        </w:rPr>
        <w:t>(</w:t>
      </w:r>
      <w:r>
        <w:rPr>
          <w:rFonts w:ascii="Arial" w:hAnsi="Arial" w:hint="eastAsia"/>
          <w:sz w:val="20"/>
          <w:szCs w:val="20"/>
          <w:lang w:val="en-US"/>
        </w:rPr>
        <w:t>A</w:t>
      </w:r>
      <w:r w:rsidR="00981DDE" w:rsidRPr="00981DDE">
        <w:rPr>
          <w:rFonts w:ascii="Arial" w:hAnsi="Arial"/>
          <w:sz w:val="20"/>
          <w:szCs w:val="20"/>
          <w:lang w:val="en-US"/>
        </w:rPr>
        <w:t>) Electrophoretic verification of the structure of latches bound to nucleic acid tetrahedra. (</w:t>
      </w:r>
      <w:r>
        <w:rPr>
          <w:rFonts w:ascii="Arial" w:hAnsi="Arial" w:hint="eastAsia"/>
          <w:sz w:val="20"/>
          <w:szCs w:val="20"/>
          <w:lang w:val="en-US"/>
        </w:rPr>
        <w:t>B</w:t>
      </w:r>
      <w:r w:rsidR="00981DDE" w:rsidRPr="00981DDE">
        <w:rPr>
          <w:rFonts w:ascii="Arial" w:hAnsi="Arial"/>
          <w:sz w:val="20"/>
          <w:szCs w:val="20"/>
          <w:lang w:val="en-US"/>
        </w:rPr>
        <w:t xml:space="preserve">) Functional validation of the "latch-nucleic acid tetrahedron" complex in </w:t>
      </w:r>
      <w:r w:rsidR="00981DDE" w:rsidRPr="00C33FAD">
        <w:rPr>
          <w:rFonts w:ascii="Arial" w:hAnsi="Arial"/>
          <w:i/>
          <w:iCs/>
          <w:sz w:val="20"/>
          <w:szCs w:val="20"/>
          <w:lang w:val="en-US"/>
        </w:rPr>
        <w:t>vitro</w:t>
      </w:r>
      <w:r w:rsidR="00981DDE" w:rsidRPr="00981DDE">
        <w:rPr>
          <w:rFonts w:ascii="Arial" w:hAnsi="Arial"/>
          <w:sz w:val="20"/>
          <w:szCs w:val="20"/>
          <w:lang w:val="en-US"/>
        </w:rPr>
        <w:t>.</w:t>
      </w:r>
    </w:p>
    <w:p w14:paraId="6A21B4E5" w14:textId="2A259BC5" w:rsidR="00F46732" w:rsidRDefault="00F26BDB">
      <w:pPr>
        <w:spacing w:after="0" w:line="240" w:lineRule="auto"/>
        <w:rPr>
          <w:rFonts w:ascii="Arial" w:hAnsi="Arial"/>
          <w:sz w:val="20"/>
          <w:szCs w:val="20"/>
        </w:rPr>
      </w:pPr>
      <w:r>
        <w:rPr>
          <w:rFonts w:ascii="Arial" w:hAnsi="Arial"/>
          <w:sz w:val="20"/>
          <w:szCs w:val="20"/>
        </w:rPr>
        <w:br w:type="page"/>
      </w:r>
    </w:p>
    <w:p w14:paraId="5ACEA97A" w14:textId="0E527040" w:rsidR="00F46732" w:rsidRPr="00555A2A" w:rsidRDefault="00F46732" w:rsidP="00F46732">
      <w:pPr>
        <w:rPr>
          <w:rFonts w:ascii="Arial" w:hAnsi="Arial"/>
          <w:b/>
          <w:sz w:val="32"/>
          <w:szCs w:val="20"/>
        </w:rPr>
      </w:pPr>
      <w:r w:rsidRPr="00555A2A">
        <w:rPr>
          <w:rFonts w:ascii="Arial" w:hAnsi="Arial"/>
          <w:b/>
          <w:sz w:val="32"/>
          <w:szCs w:val="20"/>
        </w:rPr>
        <w:lastRenderedPageBreak/>
        <w:t xml:space="preserve">Supplementary </w:t>
      </w:r>
      <w:r>
        <w:rPr>
          <w:rFonts w:ascii="Arial" w:hAnsi="Arial"/>
          <w:b/>
          <w:sz w:val="32"/>
          <w:szCs w:val="20"/>
        </w:rPr>
        <w:t>tables</w:t>
      </w:r>
    </w:p>
    <w:p w14:paraId="6E736E8C" w14:textId="77777777" w:rsidR="00F46732" w:rsidRPr="00251518" w:rsidRDefault="00F46732" w:rsidP="00F46732">
      <w:pPr>
        <w:rPr>
          <w:rFonts w:ascii="Times New Roman" w:hAnsi="Times New Roman" w:cs="Times New Roman"/>
          <w:sz w:val="24"/>
          <w:szCs w:val="24"/>
        </w:rPr>
      </w:pPr>
      <w:r w:rsidRPr="00934748">
        <w:rPr>
          <w:rFonts w:ascii="Times New Roman" w:hAnsi="Times New Roman" w:cs="Times New Roman"/>
          <w:b/>
          <w:sz w:val="24"/>
          <w:szCs w:val="24"/>
        </w:rPr>
        <w:t>Supplementary</w:t>
      </w:r>
      <w:r>
        <w:rPr>
          <w:rFonts w:ascii="Times New Roman" w:hAnsi="Times New Roman" w:cs="Times New Roman"/>
          <w:b/>
          <w:sz w:val="24"/>
          <w:szCs w:val="24"/>
        </w:rPr>
        <w:t xml:space="preserve"> </w:t>
      </w:r>
      <w:r w:rsidRPr="00251518">
        <w:rPr>
          <w:rFonts w:ascii="Times New Roman" w:hAnsi="Times New Roman" w:cs="Times New Roman"/>
          <w:b/>
          <w:sz w:val="24"/>
          <w:szCs w:val="24"/>
        </w:rPr>
        <w:t xml:space="preserve">Table </w:t>
      </w:r>
      <w:r>
        <w:rPr>
          <w:rFonts w:ascii="Times New Roman" w:hAnsi="Times New Roman" w:cs="Times New Roman"/>
          <w:b/>
          <w:sz w:val="24"/>
          <w:szCs w:val="24"/>
        </w:rPr>
        <w:t>S</w:t>
      </w:r>
      <w:r w:rsidRPr="00251518">
        <w:rPr>
          <w:rFonts w:ascii="Times New Roman" w:hAnsi="Times New Roman" w:cs="Times New Roman"/>
          <w:b/>
          <w:sz w:val="24"/>
          <w:szCs w:val="24"/>
        </w:rPr>
        <w:t>1</w:t>
      </w:r>
      <w:r w:rsidRPr="00251518">
        <w:rPr>
          <w:rFonts w:ascii="Times New Roman" w:hAnsi="Times New Roman" w:cs="Times New Roman"/>
          <w:sz w:val="24"/>
          <w:szCs w:val="24"/>
        </w:rPr>
        <w:t xml:space="preserve"> Sequences of the oligonucleotides used in this work</w:t>
      </w:r>
    </w:p>
    <w:tbl>
      <w:tblPr>
        <w:tblStyle w:val="a8"/>
        <w:tblW w:w="0" w:type="auto"/>
        <w:tblLayout w:type="fixed"/>
        <w:tblLook w:val="04A0" w:firstRow="1" w:lastRow="0" w:firstColumn="1" w:lastColumn="0" w:noHBand="0" w:noVBand="1"/>
      </w:tblPr>
      <w:tblGrid>
        <w:gridCol w:w="2122"/>
        <w:gridCol w:w="6174"/>
      </w:tblGrid>
      <w:tr w:rsidR="00F46732" w:rsidRPr="00F46732" w14:paraId="232F88F8" w14:textId="77777777" w:rsidTr="003E0A90">
        <w:trPr>
          <w:trHeight w:val="250"/>
        </w:trPr>
        <w:tc>
          <w:tcPr>
            <w:tcW w:w="2122" w:type="dxa"/>
          </w:tcPr>
          <w:p w14:paraId="0DD77068" w14:textId="77777777" w:rsidR="00F46732" w:rsidRPr="00F46732" w:rsidRDefault="00F46732" w:rsidP="00F46732">
            <w:pPr>
              <w:widowControl w:val="0"/>
              <w:spacing w:after="0" w:line="240" w:lineRule="auto"/>
              <w:rPr>
                <w:rFonts w:ascii="Times New Roman" w:hAnsi="Times New Roman" w:cs="Times New Roman"/>
                <w:b/>
                <w:kern w:val="2"/>
                <w:sz w:val="20"/>
                <w:szCs w:val="18"/>
                <w:lang w:val="en-US"/>
              </w:rPr>
            </w:pPr>
            <w:r w:rsidRPr="00F46732">
              <w:rPr>
                <w:rFonts w:ascii="Times New Roman" w:hAnsi="Times New Roman" w:cs="Times New Roman" w:hint="eastAsia"/>
                <w:b/>
                <w:kern w:val="2"/>
                <w:sz w:val="20"/>
                <w:szCs w:val="18"/>
                <w:lang w:val="en-US"/>
              </w:rPr>
              <w:t>N</w:t>
            </w:r>
            <w:r w:rsidRPr="00F46732">
              <w:rPr>
                <w:rFonts w:ascii="Times New Roman" w:hAnsi="Times New Roman" w:cs="Times New Roman"/>
                <w:b/>
                <w:kern w:val="2"/>
                <w:sz w:val="20"/>
                <w:szCs w:val="18"/>
                <w:lang w:val="en-US"/>
              </w:rPr>
              <w:t>ame</w:t>
            </w:r>
          </w:p>
        </w:tc>
        <w:tc>
          <w:tcPr>
            <w:tcW w:w="6174" w:type="dxa"/>
          </w:tcPr>
          <w:p w14:paraId="1CFFFA3C" w14:textId="77777777" w:rsidR="00F46732" w:rsidRPr="00F46732" w:rsidRDefault="00F46732" w:rsidP="00F46732">
            <w:pPr>
              <w:widowControl w:val="0"/>
              <w:spacing w:after="0" w:line="240" w:lineRule="auto"/>
              <w:rPr>
                <w:rFonts w:ascii="Times New Roman" w:hAnsi="Times New Roman" w:cs="Times New Roman"/>
                <w:b/>
                <w:kern w:val="2"/>
                <w:sz w:val="20"/>
                <w:szCs w:val="18"/>
                <w:lang w:val="en-US"/>
              </w:rPr>
            </w:pPr>
            <w:r w:rsidRPr="00F46732">
              <w:rPr>
                <w:rFonts w:ascii="Times New Roman" w:hAnsi="Times New Roman" w:cs="Times New Roman"/>
                <w:b/>
                <w:kern w:val="2"/>
                <w:sz w:val="20"/>
                <w:szCs w:val="18"/>
                <w:lang w:val="en-US"/>
              </w:rPr>
              <w:t>Sequences (5’-3’)</w:t>
            </w:r>
          </w:p>
        </w:tc>
      </w:tr>
      <w:tr w:rsidR="00CB69C7" w:rsidRPr="00F46732" w14:paraId="00C30D72" w14:textId="77777777" w:rsidTr="005E3EA7">
        <w:trPr>
          <w:trHeight w:val="250"/>
        </w:trPr>
        <w:tc>
          <w:tcPr>
            <w:tcW w:w="8296" w:type="dxa"/>
            <w:gridSpan w:val="2"/>
          </w:tcPr>
          <w:p w14:paraId="1FB1BD97" w14:textId="54444E1A" w:rsidR="00CB69C7" w:rsidRPr="00F46732" w:rsidRDefault="00CB69C7" w:rsidP="00F46732">
            <w:pPr>
              <w:widowControl w:val="0"/>
              <w:spacing w:after="0" w:line="240" w:lineRule="auto"/>
              <w:rPr>
                <w:rFonts w:ascii="Times New Roman" w:hAnsi="Times New Roman" w:cs="Times New Roman"/>
                <w:b/>
                <w:kern w:val="2"/>
                <w:sz w:val="20"/>
                <w:szCs w:val="18"/>
                <w:lang w:val="en-US"/>
              </w:rPr>
            </w:pPr>
            <w:r w:rsidRPr="00CB69C7">
              <w:rPr>
                <w:rFonts w:ascii="Times New Roman" w:hAnsi="Times New Roman" w:cs="Times New Roman"/>
                <w:b/>
                <w:kern w:val="2"/>
                <w:sz w:val="20"/>
                <w:szCs w:val="18"/>
                <w:lang w:val="en-US"/>
              </w:rPr>
              <w:t>The SR Latch using NOR gate</w:t>
            </w:r>
          </w:p>
        </w:tc>
      </w:tr>
      <w:tr w:rsidR="00F46732" w:rsidRPr="00F46732" w14:paraId="40F62B97" w14:textId="77777777" w:rsidTr="003E0A90">
        <w:trPr>
          <w:trHeight w:val="250"/>
        </w:trPr>
        <w:tc>
          <w:tcPr>
            <w:tcW w:w="2122" w:type="dxa"/>
          </w:tcPr>
          <w:p w14:paraId="1A034B75" w14:textId="227148F3" w:rsidR="00F46732" w:rsidRPr="00F46732" w:rsidRDefault="00CB69C7" w:rsidP="00F46732">
            <w:pPr>
              <w:widowControl w:val="0"/>
              <w:spacing w:after="0" w:line="240" w:lineRule="auto"/>
              <w:rPr>
                <w:rFonts w:ascii="Times New Roman" w:hAnsi="Times New Roman" w:cs="Times New Roman"/>
                <w:b/>
                <w:kern w:val="2"/>
                <w:sz w:val="20"/>
                <w:szCs w:val="18"/>
                <w:lang w:val="en-US"/>
              </w:rPr>
            </w:pPr>
            <w:r>
              <w:rPr>
                <w:rFonts w:ascii="Times New Roman" w:hAnsi="Times New Roman" w:cs="Times New Roman" w:hint="eastAsia"/>
                <w:b/>
                <w:kern w:val="2"/>
                <w:sz w:val="20"/>
                <w:szCs w:val="18"/>
                <w:lang w:val="en-US"/>
              </w:rPr>
              <w:t>S</w:t>
            </w:r>
            <w:r>
              <w:rPr>
                <w:rFonts w:ascii="Times New Roman" w:hAnsi="Times New Roman" w:cs="Times New Roman"/>
                <w:b/>
                <w:kern w:val="2"/>
                <w:sz w:val="20"/>
                <w:szCs w:val="18"/>
                <w:lang w:val="en-US"/>
              </w:rPr>
              <w:t>R-NOR-Output</w:t>
            </w:r>
            <w:r w:rsidRPr="002026F1">
              <w:rPr>
                <w:rFonts w:ascii="Times New Roman" w:hAnsi="Times New Roman" w:cs="Times New Roman"/>
                <w:b/>
                <w:kern w:val="2"/>
                <w:sz w:val="20"/>
                <w:szCs w:val="18"/>
                <w:vertAlign w:val="subscript"/>
                <w:lang w:val="en-US"/>
              </w:rPr>
              <w:t>1</w:t>
            </w:r>
          </w:p>
        </w:tc>
        <w:tc>
          <w:tcPr>
            <w:tcW w:w="6174" w:type="dxa"/>
          </w:tcPr>
          <w:p w14:paraId="0B7274C4" w14:textId="1D856BC2" w:rsidR="00F46732" w:rsidRPr="00CB69C7" w:rsidRDefault="00CB69C7" w:rsidP="00F46732">
            <w:pPr>
              <w:widowControl w:val="0"/>
              <w:spacing w:after="0" w:line="240" w:lineRule="auto"/>
              <w:rPr>
                <w:rFonts w:ascii="Times New Roman" w:hAnsi="Times New Roman" w:cs="Times New Roman"/>
                <w:bCs/>
                <w:kern w:val="2"/>
                <w:sz w:val="20"/>
                <w:szCs w:val="18"/>
                <w:lang w:val="en-US"/>
              </w:rPr>
            </w:pPr>
            <w:r w:rsidRPr="00CB69C7">
              <w:rPr>
                <w:rFonts w:ascii="Times New Roman" w:hAnsi="Times New Roman" w:cs="Times New Roman"/>
                <w:bCs/>
                <w:kern w:val="2"/>
                <w:sz w:val="20"/>
                <w:szCs w:val="18"/>
                <w:lang w:val="en-US"/>
              </w:rPr>
              <w:t>FAM-GCTAATGGTGAGGTCTG</w:t>
            </w:r>
          </w:p>
        </w:tc>
      </w:tr>
      <w:tr w:rsidR="00CB69C7" w:rsidRPr="00F46732" w14:paraId="2E9962E5" w14:textId="77777777" w:rsidTr="003E0A90">
        <w:trPr>
          <w:trHeight w:val="250"/>
        </w:trPr>
        <w:tc>
          <w:tcPr>
            <w:tcW w:w="2122" w:type="dxa"/>
          </w:tcPr>
          <w:p w14:paraId="0DE6C0AB" w14:textId="2EE274E1" w:rsidR="00CB69C7" w:rsidRDefault="00CB69C7" w:rsidP="00F46732">
            <w:pPr>
              <w:widowControl w:val="0"/>
              <w:spacing w:after="0" w:line="240" w:lineRule="auto"/>
              <w:rPr>
                <w:rFonts w:ascii="Times New Roman" w:hAnsi="Times New Roman" w:cs="Times New Roman"/>
                <w:b/>
                <w:kern w:val="2"/>
                <w:sz w:val="20"/>
                <w:szCs w:val="18"/>
                <w:lang w:val="en-US"/>
              </w:rPr>
            </w:pPr>
            <w:r>
              <w:rPr>
                <w:rFonts w:ascii="Times New Roman" w:hAnsi="Times New Roman" w:cs="Times New Roman" w:hint="eastAsia"/>
                <w:b/>
                <w:kern w:val="2"/>
                <w:sz w:val="20"/>
                <w:szCs w:val="18"/>
                <w:lang w:val="en-US"/>
              </w:rPr>
              <w:t>S</w:t>
            </w:r>
            <w:r>
              <w:rPr>
                <w:rFonts w:ascii="Times New Roman" w:hAnsi="Times New Roman" w:cs="Times New Roman"/>
                <w:b/>
                <w:kern w:val="2"/>
                <w:sz w:val="20"/>
                <w:szCs w:val="18"/>
                <w:lang w:val="en-US"/>
              </w:rPr>
              <w:t>R-NOR-Output</w:t>
            </w:r>
            <w:r w:rsidRPr="002026F1">
              <w:rPr>
                <w:rFonts w:ascii="Times New Roman" w:hAnsi="Times New Roman" w:cs="Times New Roman"/>
                <w:b/>
                <w:kern w:val="2"/>
                <w:sz w:val="20"/>
                <w:szCs w:val="18"/>
                <w:vertAlign w:val="subscript"/>
                <w:lang w:val="en-US"/>
              </w:rPr>
              <w:t>2</w:t>
            </w:r>
          </w:p>
        </w:tc>
        <w:tc>
          <w:tcPr>
            <w:tcW w:w="6174" w:type="dxa"/>
          </w:tcPr>
          <w:p w14:paraId="687A158B" w14:textId="73A540FA" w:rsidR="00CB69C7" w:rsidRPr="00CB69C7" w:rsidRDefault="00CB69C7" w:rsidP="00F46732">
            <w:pPr>
              <w:widowControl w:val="0"/>
              <w:spacing w:after="0" w:line="240" w:lineRule="auto"/>
              <w:rPr>
                <w:rFonts w:ascii="Times New Roman" w:hAnsi="Times New Roman" w:cs="Times New Roman"/>
                <w:bCs/>
                <w:kern w:val="2"/>
                <w:sz w:val="20"/>
                <w:szCs w:val="18"/>
                <w:lang w:val="en-US"/>
              </w:rPr>
            </w:pPr>
            <w:r w:rsidRPr="00CB69C7">
              <w:rPr>
                <w:rFonts w:ascii="Times New Roman" w:hAnsi="Times New Roman" w:cs="Times New Roman"/>
                <w:bCs/>
                <w:kern w:val="2"/>
                <w:sz w:val="20"/>
                <w:szCs w:val="18"/>
                <w:lang w:val="en-US"/>
              </w:rPr>
              <w:t>CTACTGAGCAGAGGATC-HEX</w:t>
            </w:r>
          </w:p>
        </w:tc>
      </w:tr>
      <w:tr w:rsidR="00CB69C7" w:rsidRPr="00941D3A" w14:paraId="0B61228E" w14:textId="77777777" w:rsidTr="003E0A90">
        <w:trPr>
          <w:trHeight w:val="250"/>
        </w:trPr>
        <w:tc>
          <w:tcPr>
            <w:tcW w:w="2122" w:type="dxa"/>
          </w:tcPr>
          <w:p w14:paraId="494725CA" w14:textId="7DB99311" w:rsidR="00CB69C7" w:rsidRDefault="00941D3A" w:rsidP="00F46732">
            <w:pPr>
              <w:widowControl w:val="0"/>
              <w:spacing w:after="0" w:line="240" w:lineRule="auto"/>
              <w:rPr>
                <w:rFonts w:ascii="Times New Roman" w:hAnsi="Times New Roman" w:cs="Times New Roman"/>
                <w:b/>
                <w:kern w:val="2"/>
                <w:sz w:val="20"/>
                <w:szCs w:val="18"/>
                <w:lang w:val="en-US"/>
              </w:rPr>
            </w:pPr>
            <w:r>
              <w:rPr>
                <w:rFonts w:ascii="Times New Roman" w:hAnsi="Times New Roman" w:cs="Times New Roman" w:hint="eastAsia"/>
                <w:b/>
                <w:kern w:val="2"/>
                <w:sz w:val="20"/>
                <w:szCs w:val="18"/>
                <w:lang w:val="en-US"/>
              </w:rPr>
              <w:t>S</w:t>
            </w:r>
            <w:r>
              <w:rPr>
                <w:rFonts w:ascii="Times New Roman" w:hAnsi="Times New Roman" w:cs="Times New Roman"/>
                <w:b/>
                <w:kern w:val="2"/>
                <w:sz w:val="20"/>
                <w:szCs w:val="18"/>
                <w:lang w:val="en-US"/>
              </w:rPr>
              <w:t>R-NOR-Complementary</w:t>
            </w:r>
          </w:p>
        </w:tc>
        <w:tc>
          <w:tcPr>
            <w:tcW w:w="6174" w:type="dxa"/>
          </w:tcPr>
          <w:p w14:paraId="4EAEE6B5" w14:textId="77777777" w:rsidR="003E0A90" w:rsidRDefault="00941D3A" w:rsidP="00F46732">
            <w:pPr>
              <w:widowControl w:val="0"/>
              <w:spacing w:after="0" w:line="240" w:lineRule="auto"/>
              <w:rPr>
                <w:rFonts w:ascii="Times New Roman" w:hAnsi="Times New Roman" w:cs="Times New Roman"/>
                <w:bCs/>
                <w:kern w:val="2"/>
                <w:sz w:val="20"/>
                <w:szCs w:val="18"/>
                <w:lang w:val="en-US"/>
              </w:rPr>
            </w:pPr>
            <w:r w:rsidRPr="00941D3A">
              <w:rPr>
                <w:rFonts w:ascii="Times New Roman" w:hAnsi="Times New Roman" w:cs="Times New Roman"/>
                <w:bCs/>
                <w:kern w:val="2"/>
                <w:sz w:val="20"/>
                <w:szCs w:val="18"/>
                <w:lang w:val="en-US"/>
              </w:rPr>
              <w:t>BHQ1-GATCCTCAGCTCAGTAGAGTGACCGAGACAGACCTCAGC</w:t>
            </w:r>
          </w:p>
          <w:p w14:paraId="498195EB" w14:textId="5FB8C6C9" w:rsidR="00CB69C7" w:rsidRPr="00CB69C7" w:rsidRDefault="00941D3A" w:rsidP="00F46732">
            <w:pPr>
              <w:widowControl w:val="0"/>
              <w:spacing w:after="0" w:line="240" w:lineRule="auto"/>
              <w:rPr>
                <w:rFonts w:ascii="Times New Roman" w:hAnsi="Times New Roman" w:cs="Times New Roman"/>
                <w:bCs/>
                <w:kern w:val="2"/>
                <w:sz w:val="20"/>
                <w:szCs w:val="18"/>
                <w:lang w:val="en-US"/>
              </w:rPr>
            </w:pPr>
            <w:r w:rsidRPr="00941D3A">
              <w:rPr>
                <w:rFonts w:ascii="Times New Roman" w:hAnsi="Times New Roman" w:cs="Times New Roman"/>
                <w:bCs/>
                <w:kern w:val="2"/>
                <w:sz w:val="20"/>
                <w:szCs w:val="18"/>
                <w:lang w:val="en-US"/>
              </w:rPr>
              <w:t>ATTAGC-BHQ1</w:t>
            </w:r>
          </w:p>
        </w:tc>
      </w:tr>
      <w:tr w:rsidR="00941D3A" w:rsidRPr="00941D3A" w14:paraId="40C5BA53" w14:textId="77777777" w:rsidTr="003E0A90">
        <w:trPr>
          <w:trHeight w:val="250"/>
        </w:trPr>
        <w:tc>
          <w:tcPr>
            <w:tcW w:w="2122" w:type="dxa"/>
          </w:tcPr>
          <w:p w14:paraId="2375540D" w14:textId="01700C3A" w:rsidR="00941D3A" w:rsidRDefault="00941D3A" w:rsidP="00F46732">
            <w:pPr>
              <w:widowControl w:val="0"/>
              <w:spacing w:after="0" w:line="240" w:lineRule="auto"/>
              <w:rPr>
                <w:rFonts w:ascii="Times New Roman" w:hAnsi="Times New Roman" w:cs="Times New Roman"/>
                <w:b/>
                <w:kern w:val="2"/>
                <w:sz w:val="20"/>
                <w:szCs w:val="18"/>
                <w:lang w:val="en-US"/>
              </w:rPr>
            </w:pPr>
            <w:r>
              <w:rPr>
                <w:rFonts w:ascii="Times New Roman" w:hAnsi="Times New Roman" w:cs="Times New Roman" w:hint="eastAsia"/>
                <w:b/>
                <w:kern w:val="2"/>
                <w:sz w:val="20"/>
                <w:szCs w:val="18"/>
                <w:lang w:val="en-US"/>
              </w:rPr>
              <w:t>S</w:t>
            </w:r>
            <w:r>
              <w:rPr>
                <w:rFonts w:ascii="Times New Roman" w:hAnsi="Times New Roman" w:cs="Times New Roman"/>
                <w:b/>
                <w:kern w:val="2"/>
                <w:sz w:val="20"/>
                <w:szCs w:val="18"/>
                <w:lang w:val="en-US"/>
              </w:rPr>
              <w:t>R-NOR-S</w:t>
            </w:r>
          </w:p>
        </w:tc>
        <w:tc>
          <w:tcPr>
            <w:tcW w:w="6174" w:type="dxa"/>
          </w:tcPr>
          <w:p w14:paraId="67263B81" w14:textId="1F17B10F" w:rsidR="00941D3A" w:rsidRPr="00941D3A" w:rsidRDefault="00941D3A" w:rsidP="00F46732">
            <w:pPr>
              <w:widowControl w:val="0"/>
              <w:spacing w:after="0" w:line="240" w:lineRule="auto"/>
              <w:rPr>
                <w:rFonts w:ascii="Times New Roman" w:hAnsi="Times New Roman" w:cs="Times New Roman"/>
                <w:bCs/>
                <w:kern w:val="2"/>
                <w:sz w:val="20"/>
                <w:szCs w:val="18"/>
                <w:lang w:val="en-US"/>
              </w:rPr>
            </w:pPr>
            <w:r w:rsidRPr="00941D3A">
              <w:rPr>
                <w:rFonts w:ascii="Times New Roman" w:hAnsi="Times New Roman" w:cs="Times New Roman"/>
                <w:bCs/>
                <w:kern w:val="2"/>
                <w:sz w:val="20"/>
                <w:szCs w:val="18"/>
                <w:lang w:val="en-US"/>
              </w:rPr>
              <w:t>GCTAATGCTGAGGTCTGTCTCGGT</w:t>
            </w:r>
          </w:p>
        </w:tc>
      </w:tr>
      <w:tr w:rsidR="00941D3A" w:rsidRPr="00941D3A" w14:paraId="7B9CF0A8" w14:textId="77777777" w:rsidTr="003E0A90">
        <w:trPr>
          <w:trHeight w:val="250"/>
        </w:trPr>
        <w:tc>
          <w:tcPr>
            <w:tcW w:w="2122" w:type="dxa"/>
          </w:tcPr>
          <w:p w14:paraId="2A102BA1" w14:textId="384C1802" w:rsidR="00941D3A" w:rsidRDefault="00941D3A" w:rsidP="00F46732">
            <w:pPr>
              <w:widowControl w:val="0"/>
              <w:spacing w:after="0" w:line="240" w:lineRule="auto"/>
              <w:rPr>
                <w:rFonts w:ascii="Times New Roman" w:hAnsi="Times New Roman" w:cs="Times New Roman"/>
                <w:b/>
                <w:kern w:val="2"/>
                <w:sz w:val="20"/>
                <w:szCs w:val="18"/>
                <w:lang w:val="en-US"/>
              </w:rPr>
            </w:pPr>
            <w:r w:rsidRPr="00941D3A">
              <w:rPr>
                <w:rFonts w:ascii="Times New Roman" w:hAnsi="Times New Roman" w:cs="Times New Roman"/>
                <w:b/>
                <w:kern w:val="2"/>
                <w:sz w:val="20"/>
                <w:szCs w:val="18"/>
                <w:lang w:val="en-US"/>
              </w:rPr>
              <w:t>SR-NOR-</w:t>
            </w:r>
            <w:r>
              <w:rPr>
                <w:rFonts w:ascii="Times New Roman" w:hAnsi="Times New Roman" w:cs="Times New Roman"/>
                <w:b/>
                <w:kern w:val="2"/>
                <w:sz w:val="20"/>
                <w:szCs w:val="18"/>
                <w:lang w:val="en-US"/>
              </w:rPr>
              <w:t>R</w:t>
            </w:r>
          </w:p>
        </w:tc>
        <w:tc>
          <w:tcPr>
            <w:tcW w:w="6174" w:type="dxa"/>
          </w:tcPr>
          <w:p w14:paraId="49667B81" w14:textId="570B277B" w:rsidR="00941D3A" w:rsidRPr="00941D3A" w:rsidRDefault="00941D3A" w:rsidP="00F46732">
            <w:pPr>
              <w:widowControl w:val="0"/>
              <w:spacing w:after="0" w:line="240" w:lineRule="auto"/>
              <w:rPr>
                <w:rFonts w:ascii="Times New Roman" w:hAnsi="Times New Roman" w:cs="Times New Roman"/>
                <w:bCs/>
                <w:kern w:val="2"/>
                <w:sz w:val="20"/>
                <w:szCs w:val="18"/>
                <w:lang w:val="en-US"/>
              </w:rPr>
            </w:pPr>
            <w:r w:rsidRPr="00941D3A">
              <w:rPr>
                <w:rFonts w:ascii="Times New Roman" w:hAnsi="Times New Roman" w:cs="Times New Roman"/>
                <w:bCs/>
                <w:kern w:val="2"/>
                <w:sz w:val="20"/>
                <w:szCs w:val="18"/>
                <w:lang w:val="en-US"/>
              </w:rPr>
              <w:t>GGTCACTCTACTGAGCTGAGGATC</w:t>
            </w:r>
          </w:p>
        </w:tc>
      </w:tr>
      <w:tr w:rsidR="00941D3A" w:rsidRPr="00941D3A" w14:paraId="7D7807E4" w14:textId="77777777" w:rsidTr="00286C72">
        <w:trPr>
          <w:trHeight w:val="250"/>
        </w:trPr>
        <w:tc>
          <w:tcPr>
            <w:tcW w:w="8296" w:type="dxa"/>
            <w:gridSpan w:val="2"/>
          </w:tcPr>
          <w:p w14:paraId="7DB75655" w14:textId="193CA01B" w:rsidR="00941D3A" w:rsidRPr="00941D3A" w:rsidRDefault="00941D3A" w:rsidP="00F46732">
            <w:pPr>
              <w:widowControl w:val="0"/>
              <w:spacing w:after="0" w:line="240" w:lineRule="auto"/>
              <w:rPr>
                <w:rFonts w:ascii="Times New Roman" w:hAnsi="Times New Roman" w:cs="Times New Roman"/>
                <w:b/>
                <w:kern w:val="2"/>
                <w:sz w:val="20"/>
                <w:szCs w:val="18"/>
                <w:lang w:val="en-US"/>
              </w:rPr>
            </w:pPr>
            <w:r w:rsidRPr="00941D3A">
              <w:rPr>
                <w:rFonts w:ascii="Times New Roman" w:hAnsi="Times New Roman" w:cs="Times New Roman"/>
                <w:b/>
                <w:kern w:val="2"/>
                <w:sz w:val="20"/>
                <w:szCs w:val="18"/>
                <w:lang w:val="en-US"/>
              </w:rPr>
              <w:t>The SR Latch using N</w:t>
            </w:r>
            <w:r>
              <w:rPr>
                <w:rFonts w:ascii="Times New Roman" w:hAnsi="Times New Roman" w:cs="Times New Roman"/>
                <w:b/>
                <w:kern w:val="2"/>
                <w:sz w:val="20"/>
                <w:szCs w:val="18"/>
                <w:lang w:val="en-US"/>
              </w:rPr>
              <w:t>AND</w:t>
            </w:r>
            <w:r w:rsidRPr="00941D3A">
              <w:rPr>
                <w:rFonts w:ascii="Times New Roman" w:hAnsi="Times New Roman" w:cs="Times New Roman"/>
                <w:b/>
                <w:kern w:val="2"/>
                <w:sz w:val="20"/>
                <w:szCs w:val="18"/>
                <w:lang w:val="en-US"/>
              </w:rPr>
              <w:t xml:space="preserve"> gate</w:t>
            </w:r>
          </w:p>
        </w:tc>
      </w:tr>
      <w:tr w:rsidR="00941D3A" w:rsidRPr="00941D3A" w14:paraId="0DAD4F9B" w14:textId="77777777" w:rsidTr="003E0A90">
        <w:trPr>
          <w:trHeight w:val="250"/>
        </w:trPr>
        <w:tc>
          <w:tcPr>
            <w:tcW w:w="2122" w:type="dxa"/>
          </w:tcPr>
          <w:p w14:paraId="0485D157" w14:textId="711EC241" w:rsidR="00941D3A" w:rsidRPr="00941D3A" w:rsidRDefault="00941D3A" w:rsidP="00F46732">
            <w:pPr>
              <w:widowControl w:val="0"/>
              <w:spacing w:after="0" w:line="240" w:lineRule="auto"/>
              <w:rPr>
                <w:rFonts w:ascii="Times New Roman" w:hAnsi="Times New Roman" w:cs="Times New Roman"/>
                <w:b/>
                <w:kern w:val="2"/>
                <w:sz w:val="20"/>
                <w:szCs w:val="18"/>
                <w:lang w:val="en-US"/>
              </w:rPr>
            </w:pPr>
            <w:r>
              <w:rPr>
                <w:rFonts w:ascii="Times New Roman" w:hAnsi="Times New Roman" w:cs="Times New Roman"/>
                <w:b/>
                <w:kern w:val="2"/>
                <w:sz w:val="20"/>
                <w:szCs w:val="18"/>
                <w:lang w:val="en-US"/>
              </w:rPr>
              <w:t>SR-NAND-Output</w:t>
            </w:r>
            <w:r w:rsidRPr="002026F1">
              <w:rPr>
                <w:rFonts w:ascii="Times New Roman" w:hAnsi="Times New Roman" w:cs="Times New Roman"/>
                <w:b/>
                <w:kern w:val="2"/>
                <w:sz w:val="20"/>
                <w:szCs w:val="18"/>
                <w:vertAlign w:val="subscript"/>
                <w:lang w:val="en-US"/>
              </w:rPr>
              <w:t>1</w:t>
            </w:r>
          </w:p>
        </w:tc>
        <w:tc>
          <w:tcPr>
            <w:tcW w:w="6174" w:type="dxa"/>
          </w:tcPr>
          <w:p w14:paraId="1CBCAFB4" w14:textId="3E9FCF21" w:rsidR="00941D3A" w:rsidRPr="00941D3A" w:rsidRDefault="00941D3A" w:rsidP="00F46732">
            <w:pPr>
              <w:widowControl w:val="0"/>
              <w:spacing w:after="0" w:line="240" w:lineRule="auto"/>
              <w:rPr>
                <w:rFonts w:ascii="Times New Roman" w:hAnsi="Times New Roman" w:cs="Times New Roman"/>
                <w:bCs/>
                <w:kern w:val="2"/>
                <w:sz w:val="20"/>
                <w:szCs w:val="18"/>
                <w:lang w:val="en-US"/>
              </w:rPr>
            </w:pPr>
            <w:r w:rsidRPr="00941D3A">
              <w:rPr>
                <w:rFonts w:ascii="Times New Roman" w:hAnsi="Times New Roman" w:cs="Times New Roman"/>
                <w:bCs/>
                <w:kern w:val="2"/>
                <w:sz w:val="20"/>
                <w:szCs w:val="18"/>
                <w:lang w:val="en-US"/>
              </w:rPr>
              <w:t>FAM-GCTAATGGTGAGGTCTG</w:t>
            </w:r>
          </w:p>
        </w:tc>
      </w:tr>
      <w:tr w:rsidR="00941D3A" w:rsidRPr="00941D3A" w14:paraId="20E489EE" w14:textId="77777777" w:rsidTr="003E0A90">
        <w:trPr>
          <w:trHeight w:val="250"/>
        </w:trPr>
        <w:tc>
          <w:tcPr>
            <w:tcW w:w="2122" w:type="dxa"/>
          </w:tcPr>
          <w:p w14:paraId="6BE128C8" w14:textId="090AF682" w:rsidR="00941D3A" w:rsidRDefault="00941D3A" w:rsidP="00F46732">
            <w:pPr>
              <w:widowControl w:val="0"/>
              <w:spacing w:after="0" w:line="240" w:lineRule="auto"/>
              <w:rPr>
                <w:rFonts w:ascii="Times New Roman" w:hAnsi="Times New Roman" w:cs="Times New Roman"/>
                <w:b/>
                <w:kern w:val="2"/>
                <w:sz w:val="20"/>
                <w:szCs w:val="18"/>
                <w:lang w:val="en-US"/>
              </w:rPr>
            </w:pPr>
            <w:r>
              <w:rPr>
                <w:rFonts w:ascii="Times New Roman" w:hAnsi="Times New Roman" w:cs="Times New Roman" w:hint="eastAsia"/>
                <w:b/>
                <w:kern w:val="2"/>
                <w:sz w:val="20"/>
                <w:szCs w:val="18"/>
                <w:lang w:val="en-US"/>
              </w:rPr>
              <w:t>S</w:t>
            </w:r>
            <w:r>
              <w:rPr>
                <w:rFonts w:ascii="Times New Roman" w:hAnsi="Times New Roman" w:cs="Times New Roman"/>
                <w:b/>
                <w:kern w:val="2"/>
                <w:sz w:val="20"/>
                <w:szCs w:val="18"/>
                <w:lang w:val="en-US"/>
              </w:rPr>
              <w:t>R-NAND-Output</w:t>
            </w:r>
            <w:r w:rsidRPr="002026F1">
              <w:rPr>
                <w:rFonts w:ascii="Times New Roman" w:hAnsi="Times New Roman" w:cs="Times New Roman"/>
                <w:b/>
                <w:kern w:val="2"/>
                <w:sz w:val="20"/>
                <w:szCs w:val="18"/>
                <w:vertAlign w:val="subscript"/>
                <w:lang w:val="en-US"/>
              </w:rPr>
              <w:t>2</w:t>
            </w:r>
          </w:p>
        </w:tc>
        <w:tc>
          <w:tcPr>
            <w:tcW w:w="6174" w:type="dxa"/>
          </w:tcPr>
          <w:p w14:paraId="37E680B6" w14:textId="1DE3DC47" w:rsidR="00941D3A" w:rsidRPr="00941D3A" w:rsidRDefault="00941D3A" w:rsidP="00F46732">
            <w:pPr>
              <w:widowControl w:val="0"/>
              <w:spacing w:after="0" w:line="240" w:lineRule="auto"/>
              <w:rPr>
                <w:rFonts w:ascii="Times New Roman" w:hAnsi="Times New Roman" w:cs="Times New Roman"/>
                <w:bCs/>
                <w:kern w:val="2"/>
                <w:sz w:val="20"/>
                <w:szCs w:val="18"/>
                <w:lang w:val="en-US"/>
              </w:rPr>
            </w:pPr>
            <w:r w:rsidRPr="00941D3A">
              <w:rPr>
                <w:rFonts w:ascii="Times New Roman" w:hAnsi="Times New Roman" w:cs="Times New Roman"/>
                <w:bCs/>
                <w:kern w:val="2"/>
                <w:sz w:val="20"/>
                <w:szCs w:val="18"/>
              </w:rPr>
              <w:t>TGAGGGA</w:t>
            </w:r>
            <w:r w:rsidRPr="00941D3A">
              <w:rPr>
                <w:rFonts w:ascii="Times New Roman" w:hAnsi="Times New Roman" w:cs="Times New Roman"/>
                <w:bCs/>
                <w:kern w:val="2"/>
                <w:sz w:val="20"/>
                <w:szCs w:val="18"/>
                <w:lang w:val="fr-FR"/>
              </w:rPr>
              <w:t>GCAGAGGAT</w:t>
            </w:r>
            <w:r w:rsidRPr="00941D3A">
              <w:rPr>
                <w:rFonts w:ascii="Times New Roman" w:hAnsi="Times New Roman" w:cs="Times New Roman"/>
                <w:bCs/>
                <w:kern w:val="2"/>
                <w:sz w:val="20"/>
                <w:szCs w:val="18"/>
              </w:rPr>
              <w:t>C-HEX</w:t>
            </w:r>
          </w:p>
        </w:tc>
      </w:tr>
      <w:tr w:rsidR="00941D3A" w:rsidRPr="00941D3A" w14:paraId="03D1A943" w14:textId="77777777" w:rsidTr="003E0A90">
        <w:trPr>
          <w:trHeight w:val="250"/>
        </w:trPr>
        <w:tc>
          <w:tcPr>
            <w:tcW w:w="2122" w:type="dxa"/>
          </w:tcPr>
          <w:p w14:paraId="1923596D" w14:textId="2411A79B" w:rsidR="00941D3A" w:rsidRDefault="00941D3A" w:rsidP="00F46732">
            <w:pPr>
              <w:widowControl w:val="0"/>
              <w:spacing w:after="0" w:line="240" w:lineRule="auto"/>
              <w:rPr>
                <w:rFonts w:ascii="Times New Roman" w:hAnsi="Times New Roman" w:cs="Times New Roman"/>
                <w:b/>
                <w:kern w:val="2"/>
                <w:sz w:val="20"/>
                <w:szCs w:val="18"/>
                <w:lang w:val="en-US"/>
              </w:rPr>
            </w:pPr>
            <w:r w:rsidRPr="00941D3A">
              <w:rPr>
                <w:rFonts w:ascii="Times New Roman" w:hAnsi="Times New Roman" w:cs="Times New Roman"/>
                <w:b/>
                <w:kern w:val="2"/>
                <w:sz w:val="20"/>
                <w:szCs w:val="18"/>
                <w:lang w:val="en-US"/>
              </w:rPr>
              <w:t>SR-N</w:t>
            </w:r>
            <w:r>
              <w:rPr>
                <w:rFonts w:ascii="Times New Roman" w:hAnsi="Times New Roman" w:cs="Times New Roman"/>
                <w:b/>
                <w:kern w:val="2"/>
                <w:sz w:val="20"/>
                <w:szCs w:val="18"/>
                <w:lang w:val="en-US"/>
              </w:rPr>
              <w:t>AND</w:t>
            </w:r>
            <w:r w:rsidRPr="00941D3A">
              <w:rPr>
                <w:rFonts w:ascii="Times New Roman" w:hAnsi="Times New Roman" w:cs="Times New Roman"/>
                <w:b/>
                <w:kern w:val="2"/>
                <w:sz w:val="20"/>
                <w:szCs w:val="18"/>
                <w:lang w:val="en-US"/>
              </w:rPr>
              <w:t>-Complementary</w:t>
            </w:r>
          </w:p>
        </w:tc>
        <w:tc>
          <w:tcPr>
            <w:tcW w:w="6174" w:type="dxa"/>
          </w:tcPr>
          <w:p w14:paraId="14AEFD7F" w14:textId="77777777" w:rsidR="003E0A90" w:rsidRDefault="00941D3A" w:rsidP="00F46732">
            <w:pPr>
              <w:widowControl w:val="0"/>
              <w:spacing w:after="0" w:line="240" w:lineRule="auto"/>
              <w:rPr>
                <w:rFonts w:ascii="Times New Roman" w:hAnsi="Times New Roman" w:cs="Times New Roman"/>
                <w:bCs/>
                <w:kern w:val="2"/>
                <w:sz w:val="20"/>
                <w:szCs w:val="18"/>
              </w:rPr>
            </w:pPr>
            <w:r w:rsidRPr="00941D3A">
              <w:rPr>
                <w:rFonts w:ascii="Times New Roman" w:hAnsi="Times New Roman" w:cs="Times New Roman"/>
                <w:bCs/>
                <w:kern w:val="2"/>
                <w:sz w:val="20"/>
                <w:szCs w:val="18"/>
              </w:rPr>
              <w:t>BHQ1-GATCCTCAGCTCCCTCAGCCCTCAGCGACAGACCTCAGC</w:t>
            </w:r>
          </w:p>
          <w:p w14:paraId="7C2A74D9" w14:textId="6B2F67D3" w:rsidR="00941D3A" w:rsidRPr="00941D3A" w:rsidRDefault="00941D3A" w:rsidP="00F46732">
            <w:pPr>
              <w:widowControl w:val="0"/>
              <w:spacing w:after="0" w:line="240" w:lineRule="auto"/>
              <w:rPr>
                <w:rFonts w:ascii="Times New Roman" w:hAnsi="Times New Roman" w:cs="Times New Roman"/>
                <w:bCs/>
                <w:kern w:val="2"/>
                <w:sz w:val="20"/>
                <w:szCs w:val="18"/>
              </w:rPr>
            </w:pPr>
            <w:r w:rsidRPr="00941D3A">
              <w:rPr>
                <w:rFonts w:ascii="Times New Roman" w:hAnsi="Times New Roman" w:cs="Times New Roman"/>
                <w:bCs/>
                <w:kern w:val="2"/>
                <w:sz w:val="20"/>
                <w:szCs w:val="18"/>
              </w:rPr>
              <w:t>ATTAGC-BHQ1</w:t>
            </w:r>
          </w:p>
        </w:tc>
      </w:tr>
      <w:tr w:rsidR="00941D3A" w:rsidRPr="00941D3A" w14:paraId="6D775929" w14:textId="77777777" w:rsidTr="003E0A90">
        <w:trPr>
          <w:trHeight w:val="250"/>
        </w:trPr>
        <w:tc>
          <w:tcPr>
            <w:tcW w:w="2122" w:type="dxa"/>
          </w:tcPr>
          <w:p w14:paraId="4CF62EF9" w14:textId="32ED16CA" w:rsidR="00941D3A" w:rsidRPr="00941D3A" w:rsidRDefault="00941D3A" w:rsidP="00F46732">
            <w:pPr>
              <w:widowControl w:val="0"/>
              <w:spacing w:after="0" w:line="240" w:lineRule="auto"/>
              <w:rPr>
                <w:rFonts w:ascii="Times New Roman" w:hAnsi="Times New Roman" w:cs="Times New Roman"/>
                <w:b/>
                <w:kern w:val="2"/>
                <w:sz w:val="20"/>
                <w:szCs w:val="18"/>
                <w:lang w:val="en-US"/>
              </w:rPr>
            </w:pPr>
            <w:r>
              <w:rPr>
                <w:rFonts w:ascii="Times New Roman" w:hAnsi="Times New Roman" w:cs="Times New Roman" w:hint="eastAsia"/>
                <w:b/>
                <w:kern w:val="2"/>
                <w:sz w:val="20"/>
                <w:szCs w:val="18"/>
                <w:lang w:val="en-US"/>
              </w:rPr>
              <w:t>S</w:t>
            </w:r>
            <w:r>
              <w:rPr>
                <w:rFonts w:ascii="Times New Roman" w:hAnsi="Times New Roman" w:cs="Times New Roman"/>
                <w:b/>
                <w:kern w:val="2"/>
                <w:sz w:val="20"/>
                <w:szCs w:val="18"/>
                <w:lang w:val="en-US"/>
              </w:rPr>
              <w:t>R-NAND-S</w:t>
            </w:r>
          </w:p>
        </w:tc>
        <w:tc>
          <w:tcPr>
            <w:tcW w:w="6174" w:type="dxa"/>
          </w:tcPr>
          <w:p w14:paraId="1B74DE0D" w14:textId="72703698" w:rsidR="00941D3A" w:rsidRPr="00941D3A" w:rsidRDefault="00941D3A" w:rsidP="00F46732">
            <w:pPr>
              <w:widowControl w:val="0"/>
              <w:spacing w:after="0" w:line="240" w:lineRule="auto"/>
              <w:rPr>
                <w:rFonts w:ascii="Times New Roman" w:hAnsi="Times New Roman" w:cs="Times New Roman"/>
                <w:bCs/>
                <w:kern w:val="2"/>
                <w:sz w:val="20"/>
                <w:szCs w:val="18"/>
              </w:rPr>
            </w:pPr>
            <w:r w:rsidRPr="00941D3A">
              <w:rPr>
                <w:rFonts w:ascii="Times New Roman" w:hAnsi="Times New Roman" w:cs="Times New Roman"/>
                <w:bCs/>
                <w:kern w:val="2"/>
                <w:sz w:val="20"/>
                <w:szCs w:val="18"/>
              </w:rPr>
              <w:t>GCTAATGCTGAGGTCTGTCGCTGAGGGC</w:t>
            </w:r>
          </w:p>
        </w:tc>
      </w:tr>
      <w:tr w:rsidR="00941D3A" w:rsidRPr="00941D3A" w14:paraId="5B786204" w14:textId="77777777" w:rsidTr="003E0A90">
        <w:trPr>
          <w:trHeight w:val="250"/>
        </w:trPr>
        <w:tc>
          <w:tcPr>
            <w:tcW w:w="2122" w:type="dxa"/>
          </w:tcPr>
          <w:p w14:paraId="49F7E4ED" w14:textId="7EC9E7B1" w:rsidR="00941D3A" w:rsidRDefault="00941D3A" w:rsidP="00F46732">
            <w:pPr>
              <w:widowControl w:val="0"/>
              <w:spacing w:after="0" w:line="240" w:lineRule="auto"/>
              <w:rPr>
                <w:rFonts w:ascii="Times New Roman" w:hAnsi="Times New Roman" w:cs="Times New Roman"/>
                <w:b/>
                <w:kern w:val="2"/>
                <w:sz w:val="20"/>
                <w:szCs w:val="18"/>
                <w:lang w:val="en-US"/>
              </w:rPr>
            </w:pPr>
            <w:r>
              <w:rPr>
                <w:rFonts w:ascii="Times New Roman" w:hAnsi="Times New Roman" w:cs="Times New Roman" w:hint="eastAsia"/>
                <w:b/>
                <w:kern w:val="2"/>
                <w:sz w:val="20"/>
                <w:szCs w:val="18"/>
                <w:lang w:val="en-US"/>
              </w:rPr>
              <w:t>S</w:t>
            </w:r>
            <w:r>
              <w:rPr>
                <w:rFonts w:ascii="Times New Roman" w:hAnsi="Times New Roman" w:cs="Times New Roman"/>
                <w:b/>
                <w:kern w:val="2"/>
                <w:sz w:val="20"/>
                <w:szCs w:val="18"/>
                <w:lang w:val="en-US"/>
              </w:rPr>
              <w:t>R-NAND-R</w:t>
            </w:r>
          </w:p>
        </w:tc>
        <w:tc>
          <w:tcPr>
            <w:tcW w:w="6174" w:type="dxa"/>
          </w:tcPr>
          <w:p w14:paraId="46162AE5" w14:textId="5937FB09" w:rsidR="00941D3A" w:rsidRPr="00941D3A" w:rsidRDefault="00941D3A" w:rsidP="00F46732">
            <w:pPr>
              <w:widowControl w:val="0"/>
              <w:spacing w:after="0" w:line="240" w:lineRule="auto"/>
              <w:rPr>
                <w:rFonts w:ascii="Times New Roman" w:hAnsi="Times New Roman" w:cs="Times New Roman"/>
                <w:bCs/>
                <w:kern w:val="2"/>
                <w:sz w:val="20"/>
                <w:szCs w:val="18"/>
              </w:rPr>
            </w:pPr>
            <w:r w:rsidRPr="00941D3A">
              <w:rPr>
                <w:rFonts w:ascii="Times New Roman" w:hAnsi="Times New Roman" w:cs="Times New Roman"/>
                <w:bCs/>
                <w:kern w:val="2"/>
                <w:sz w:val="20"/>
                <w:szCs w:val="18"/>
              </w:rPr>
              <w:t>TCGCTGAGGGCTGAGGGAGCTGAGGATC</w:t>
            </w:r>
          </w:p>
        </w:tc>
      </w:tr>
      <w:tr w:rsidR="00941D3A" w:rsidRPr="00941D3A" w14:paraId="494601CC" w14:textId="77777777" w:rsidTr="00206F28">
        <w:trPr>
          <w:trHeight w:val="250"/>
        </w:trPr>
        <w:tc>
          <w:tcPr>
            <w:tcW w:w="8296" w:type="dxa"/>
            <w:gridSpan w:val="2"/>
          </w:tcPr>
          <w:p w14:paraId="1C0364FD" w14:textId="72A55290" w:rsidR="00941D3A" w:rsidRPr="00941D3A" w:rsidRDefault="00941D3A" w:rsidP="00F46732">
            <w:pPr>
              <w:widowControl w:val="0"/>
              <w:spacing w:after="0" w:line="240" w:lineRule="auto"/>
              <w:rPr>
                <w:rFonts w:ascii="Times New Roman" w:hAnsi="Times New Roman" w:cs="Times New Roman"/>
                <w:b/>
                <w:kern w:val="2"/>
                <w:sz w:val="20"/>
                <w:szCs w:val="18"/>
              </w:rPr>
            </w:pPr>
            <w:r w:rsidRPr="00941D3A">
              <w:rPr>
                <w:rFonts w:ascii="Times New Roman" w:hAnsi="Times New Roman" w:cs="Times New Roman" w:hint="eastAsia"/>
                <w:b/>
                <w:kern w:val="2"/>
                <w:sz w:val="20"/>
                <w:szCs w:val="18"/>
              </w:rPr>
              <w:t>The</w:t>
            </w:r>
            <w:r w:rsidRPr="00941D3A">
              <w:rPr>
                <w:rFonts w:ascii="Times New Roman" w:hAnsi="Times New Roman" w:cs="Times New Roman"/>
                <w:b/>
                <w:kern w:val="2"/>
                <w:sz w:val="20"/>
                <w:szCs w:val="18"/>
              </w:rPr>
              <w:t xml:space="preserve"> D Latch</w:t>
            </w:r>
          </w:p>
        </w:tc>
      </w:tr>
      <w:tr w:rsidR="00941D3A" w:rsidRPr="00941D3A" w14:paraId="34265E2B" w14:textId="77777777" w:rsidTr="003E0A90">
        <w:trPr>
          <w:trHeight w:val="250"/>
        </w:trPr>
        <w:tc>
          <w:tcPr>
            <w:tcW w:w="2122" w:type="dxa"/>
          </w:tcPr>
          <w:p w14:paraId="5401E6F0" w14:textId="759C5420" w:rsidR="00941D3A" w:rsidRDefault="00E93790" w:rsidP="00F46732">
            <w:pPr>
              <w:widowControl w:val="0"/>
              <w:spacing w:after="0" w:line="240" w:lineRule="auto"/>
              <w:rPr>
                <w:rFonts w:ascii="Times New Roman" w:hAnsi="Times New Roman" w:cs="Times New Roman"/>
                <w:b/>
                <w:kern w:val="2"/>
                <w:sz w:val="20"/>
                <w:szCs w:val="18"/>
                <w:lang w:val="en-US"/>
              </w:rPr>
            </w:pPr>
            <w:r>
              <w:rPr>
                <w:rFonts w:ascii="Times New Roman" w:hAnsi="Times New Roman" w:cs="Times New Roman" w:hint="eastAsia"/>
                <w:b/>
                <w:kern w:val="2"/>
                <w:sz w:val="20"/>
                <w:szCs w:val="18"/>
                <w:lang w:val="en-US"/>
              </w:rPr>
              <w:t>D</w:t>
            </w:r>
            <w:r>
              <w:rPr>
                <w:rFonts w:ascii="Times New Roman" w:hAnsi="Times New Roman" w:cs="Times New Roman"/>
                <w:b/>
                <w:kern w:val="2"/>
                <w:sz w:val="20"/>
                <w:szCs w:val="18"/>
                <w:lang w:val="en-US"/>
              </w:rPr>
              <w:t>-Complementary</w:t>
            </w:r>
          </w:p>
        </w:tc>
        <w:tc>
          <w:tcPr>
            <w:tcW w:w="6174" w:type="dxa"/>
          </w:tcPr>
          <w:p w14:paraId="68057354" w14:textId="70588C3D" w:rsidR="00941D3A" w:rsidRPr="00941D3A" w:rsidRDefault="00E93790" w:rsidP="00F46732">
            <w:pPr>
              <w:widowControl w:val="0"/>
              <w:spacing w:after="0" w:line="240" w:lineRule="auto"/>
              <w:rPr>
                <w:rFonts w:ascii="Times New Roman" w:hAnsi="Times New Roman" w:cs="Times New Roman"/>
                <w:bCs/>
                <w:kern w:val="2"/>
                <w:sz w:val="20"/>
                <w:szCs w:val="18"/>
              </w:rPr>
            </w:pPr>
            <w:r w:rsidRPr="00E93790">
              <w:rPr>
                <w:rFonts w:ascii="Times New Roman" w:hAnsi="Times New Roman" w:cs="Times New Roman"/>
                <w:bCs/>
                <w:kern w:val="2"/>
                <w:sz w:val="20"/>
                <w:szCs w:val="18"/>
              </w:rPr>
              <w:t>HEX-AAGACCTCAGCAGAAGAG-FAM</w:t>
            </w:r>
          </w:p>
        </w:tc>
      </w:tr>
      <w:tr w:rsidR="00E93790" w:rsidRPr="00941D3A" w14:paraId="2246509B" w14:textId="77777777" w:rsidTr="003E0A90">
        <w:trPr>
          <w:trHeight w:val="250"/>
        </w:trPr>
        <w:tc>
          <w:tcPr>
            <w:tcW w:w="2122" w:type="dxa"/>
          </w:tcPr>
          <w:p w14:paraId="2725EF21" w14:textId="42F046CB" w:rsidR="00E93790" w:rsidRDefault="00E93790" w:rsidP="00F46732">
            <w:pPr>
              <w:widowControl w:val="0"/>
              <w:spacing w:after="0" w:line="240" w:lineRule="auto"/>
              <w:rPr>
                <w:rFonts w:ascii="Times New Roman" w:hAnsi="Times New Roman" w:cs="Times New Roman"/>
                <w:b/>
                <w:kern w:val="2"/>
                <w:sz w:val="20"/>
                <w:szCs w:val="18"/>
                <w:lang w:val="en-US"/>
              </w:rPr>
            </w:pPr>
            <w:r>
              <w:rPr>
                <w:rFonts w:ascii="Times New Roman" w:hAnsi="Times New Roman" w:cs="Times New Roman" w:hint="eastAsia"/>
                <w:b/>
                <w:kern w:val="2"/>
                <w:sz w:val="20"/>
                <w:szCs w:val="18"/>
                <w:lang w:val="en-US"/>
              </w:rPr>
              <w:t>D</w:t>
            </w:r>
            <w:r>
              <w:rPr>
                <w:rFonts w:ascii="Times New Roman" w:hAnsi="Times New Roman" w:cs="Times New Roman"/>
                <w:b/>
                <w:kern w:val="2"/>
                <w:sz w:val="20"/>
                <w:szCs w:val="18"/>
                <w:lang w:val="en-US"/>
              </w:rPr>
              <w:t>-Output</w:t>
            </w:r>
          </w:p>
        </w:tc>
        <w:tc>
          <w:tcPr>
            <w:tcW w:w="6174" w:type="dxa"/>
          </w:tcPr>
          <w:p w14:paraId="75539349" w14:textId="5442C5D6" w:rsidR="00E93790" w:rsidRPr="00E93790" w:rsidRDefault="00E93790" w:rsidP="00F46732">
            <w:pPr>
              <w:widowControl w:val="0"/>
              <w:spacing w:after="0" w:line="240" w:lineRule="auto"/>
              <w:rPr>
                <w:rFonts w:ascii="Times New Roman" w:hAnsi="Times New Roman" w:cs="Times New Roman"/>
                <w:bCs/>
                <w:kern w:val="2"/>
                <w:sz w:val="20"/>
                <w:szCs w:val="18"/>
              </w:rPr>
            </w:pPr>
            <w:r w:rsidRPr="00E93790">
              <w:rPr>
                <w:rFonts w:ascii="Times New Roman" w:hAnsi="Times New Roman" w:cs="Times New Roman"/>
                <w:bCs/>
                <w:kern w:val="2"/>
                <w:sz w:val="20"/>
                <w:szCs w:val="18"/>
              </w:rPr>
              <w:t>BHQ1-CTCTTCTGCTGAG</w:t>
            </w:r>
          </w:p>
        </w:tc>
      </w:tr>
      <w:tr w:rsidR="00E93790" w:rsidRPr="00941D3A" w14:paraId="7832ADCF" w14:textId="77777777" w:rsidTr="003E0A90">
        <w:trPr>
          <w:trHeight w:val="250"/>
        </w:trPr>
        <w:tc>
          <w:tcPr>
            <w:tcW w:w="2122" w:type="dxa"/>
          </w:tcPr>
          <w:p w14:paraId="0C2C6BB1" w14:textId="21C80B89" w:rsidR="00E93790" w:rsidRDefault="00E93790" w:rsidP="00F46732">
            <w:pPr>
              <w:widowControl w:val="0"/>
              <w:spacing w:after="0" w:line="240" w:lineRule="auto"/>
              <w:rPr>
                <w:rFonts w:ascii="Times New Roman" w:hAnsi="Times New Roman" w:cs="Times New Roman"/>
                <w:b/>
                <w:kern w:val="2"/>
                <w:sz w:val="20"/>
                <w:szCs w:val="18"/>
                <w:lang w:val="en-US"/>
              </w:rPr>
            </w:pPr>
            <w:r>
              <w:rPr>
                <w:rFonts w:ascii="Times New Roman" w:hAnsi="Times New Roman" w:cs="Times New Roman" w:hint="eastAsia"/>
                <w:b/>
                <w:kern w:val="2"/>
                <w:sz w:val="20"/>
                <w:szCs w:val="18"/>
                <w:lang w:val="en-US"/>
              </w:rPr>
              <w:t>D</w:t>
            </w:r>
            <w:r>
              <w:rPr>
                <w:rFonts w:ascii="Times New Roman" w:hAnsi="Times New Roman" w:cs="Times New Roman"/>
                <w:b/>
                <w:kern w:val="2"/>
                <w:sz w:val="20"/>
                <w:szCs w:val="18"/>
                <w:lang w:val="en-US"/>
              </w:rPr>
              <w:t>-D chain</w:t>
            </w:r>
          </w:p>
        </w:tc>
        <w:tc>
          <w:tcPr>
            <w:tcW w:w="6174" w:type="dxa"/>
          </w:tcPr>
          <w:p w14:paraId="1F2C0E70" w14:textId="4DB72695" w:rsidR="00E93790" w:rsidRPr="00E93790" w:rsidRDefault="00E93790" w:rsidP="00F46732">
            <w:pPr>
              <w:widowControl w:val="0"/>
              <w:spacing w:after="0" w:line="240" w:lineRule="auto"/>
              <w:rPr>
                <w:rFonts w:ascii="Times New Roman" w:hAnsi="Times New Roman" w:cs="Times New Roman"/>
                <w:bCs/>
                <w:kern w:val="2"/>
                <w:sz w:val="20"/>
                <w:szCs w:val="18"/>
              </w:rPr>
            </w:pPr>
            <w:r w:rsidRPr="00E93790">
              <w:rPr>
                <w:rFonts w:ascii="Times New Roman" w:hAnsi="Times New Roman" w:cs="Times New Roman"/>
                <w:bCs/>
                <w:kern w:val="2"/>
                <w:sz w:val="20"/>
                <w:szCs w:val="18"/>
              </w:rPr>
              <w:t>CTCTTCTGCTGAGGTCTT-BHQ1</w:t>
            </w:r>
          </w:p>
        </w:tc>
      </w:tr>
      <w:tr w:rsidR="00E93790" w:rsidRPr="00941D3A" w14:paraId="37C6988E" w14:textId="77777777" w:rsidTr="00670029">
        <w:trPr>
          <w:trHeight w:val="250"/>
        </w:trPr>
        <w:tc>
          <w:tcPr>
            <w:tcW w:w="8296" w:type="dxa"/>
            <w:gridSpan w:val="2"/>
          </w:tcPr>
          <w:p w14:paraId="3E68064D" w14:textId="49766BFE" w:rsidR="00E93790" w:rsidRPr="00E93790" w:rsidRDefault="00E93790" w:rsidP="00F46732">
            <w:pPr>
              <w:widowControl w:val="0"/>
              <w:spacing w:after="0" w:line="240" w:lineRule="auto"/>
              <w:rPr>
                <w:rFonts w:ascii="Times New Roman" w:hAnsi="Times New Roman" w:cs="Times New Roman"/>
                <w:bCs/>
                <w:kern w:val="2"/>
                <w:sz w:val="20"/>
                <w:szCs w:val="18"/>
              </w:rPr>
            </w:pPr>
            <w:r w:rsidRPr="00E93790">
              <w:rPr>
                <w:rFonts w:ascii="Times New Roman" w:hAnsi="Times New Roman" w:cs="Times New Roman"/>
                <w:b/>
                <w:kern w:val="2"/>
                <w:sz w:val="20"/>
                <w:szCs w:val="18"/>
                <w:lang w:val="en-US"/>
              </w:rPr>
              <w:t>Addition counter, subtraction counter and reversible counter</w:t>
            </w:r>
          </w:p>
        </w:tc>
      </w:tr>
      <w:tr w:rsidR="00E93790" w:rsidRPr="00941D3A" w14:paraId="32993826" w14:textId="77777777" w:rsidTr="003E0A90">
        <w:trPr>
          <w:trHeight w:val="250"/>
        </w:trPr>
        <w:tc>
          <w:tcPr>
            <w:tcW w:w="2122" w:type="dxa"/>
          </w:tcPr>
          <w:p w14:paraId="263CC6EA" w14:textId="48FB9216" w:rsidR="00E93790" w:rsidRDefault="00E93790" w:rsidP="00F46732">
            <w:pPr>
              <w:widowControl w:val="0"/>
              <w:spacing w:after="0" w:line="240" w:lineRule="auto"/>
              <w:rPr>
                <w:rFonts w:ascii="Times New Roman" w:hAnsi="Times New Roman" w:cs="Times New Roman"/>
                <w:b/>
                <w:kern w:val="2"/>
                <w:sz w:val="20"/>
                <w:szCs w:val="18"/>
                <w:lang w:val="en-US"/>
              </w:rPr>
            </w:pPr>
            <w:r>
              <w:rPr>
                <w:rFonts w:ascii="Times New Roman" w:hAnsi="Times New Roman" w:cs="Times New Roman" w:hint="eastAsia"/>
                <w:b/>
                <w:kern w:val="2"/>
                <w:sz w:val="20"/>
                <w:szCs w:val="18"/>
                <w:lang w:val="en-US"/>
              </w:rPr>
              <w:t>C</w:t>
            </w:r>
            <w:r>
              <w:rPr>
                <w:rFonts w:ascii="Times New Roman" w:hAnsi="Times New Roman" w:cs="Times New Roman"/>
                <w:b/>
                <w:kern w:val="2"/>
                <w:sz w:val="20"/>
                <w:szCs w:val="18"/>
                <w:lang w:val="en-US"/>
              </w:rPr>
              <w:t>ounter-Complementary</w:t>
            </w:r>
          </w:p>
        </w:tc>
        <w:tc>
          <w:tcPr>
            <w:tcW w:w="6174" w:type="dxa"/>
          </w:tcPr>
          <w:p w14:paraId="04A7C0B9" w14:textId="6B517264" w:rsidR="00E93790" w:rsidRPr="00E93790" w:rsidRDefault="00E93790" w:rsidP="00F46732">
            <w:pPr>
              <w:widowControl w:val="0"/>
              <w:spacing w:after="0" w:line="240" w:lineRule="auto"/>
              <w:rPr>
                <w:rFonts w:ascii="Times New Roman" w:hAnsi="Times New Roman" w:cs="Times New Roman"/>
                <w:bCs/>
                <w:kern w:val="2"/>
                <w:sz w:val="20"/>
                <w:szCs w:val="18"/>
              </w:rPr>
            </w:pPr>
            <w:r w:rsidRPr="00E93790">
              <w:rPr>
                <w:rFonts w:ascii="Times New Roman" w:hAnsi="Times New Roman" w:cs="Times New Roman"/>
                <w:bCs/>
                <w:kern w:val="2"/>
                <w:sz w:val="20"/>
                <w:szCs w:val="18"/>
              </w:rPr>
              <w:t>AAGACCTCAGCAGAAGAG-FAM</w:t>
            </w:r>
          </w:p>
        </w:tc>
      </w:tr>
      <w:tr w:rsidR="00E93790" w:rsidRPr="00941D3A" w14:paraId="1E72B185" w14:textId="77777777" w:rsidTr="003E0A90">
        <w:trPr>
          <w:trHeight w:val="250"/>
        </w:trPr>
        <w:tc>
          <w:tcPr>
            <w:tcW w:w="2122" w:type="dxa"/>
          </w:tcPr>
          <w:p w14:paraId="5ABB6EE2" w14:textId="3629A940" w:rsidR="00E93790" w:rsidRDefault="00E93790" w:rsidP="00F46732">
            <w:pPr>
              <w:widowControl w:val="0"/>
              <w:spacing w:after="0" w:line="240" w:lineRule="auto"/>
              <w:rPr>
                <w:rFonts w:ascii="Times New Roman" w:hAnsi="Times New Roman" w:cs="Times New Roman"/>
                <w:b/>
                <w:kern w:val="2"/>
                <w:sz w:val="20"/>
                <w:szCs w:val="18"/>
                <w:lang w:val="en-US"/>
              </w:rPr>
            </w:pPr>
            <w:r>
              <w:rPr>
                <w:rFonts w:ascii="Times New Roman" w:hAnsi="Times New Roman" w:cs="Times New Roman" w:hint="eastAsia"/>
                <w:b/>
                <w:kern w:val="2"/>
                <w:sz w:val="20"/>
                <w:szCs w:val="18"/>
                <w:lang w:val="en-US"/>
              </w:rPr>
              <w:t>C</w:t>
            </w:r>
            <w:r>
              <w:rPr>
                <w:rFonts w:ascii="Times New Roman" w:hAnsi="Times New Roman" w:cs="Times New Roman"/>
                <w:b/>
                <w:kern w:val="2"/>
                <w:sz w:val="20"/>
                <w:szCs w:val="18"/>
                <w:lang w:val="en-US"/>
              </w:rPr>
              <w:t>ounter-Output</w:t>
            </w:r>
          </w:p>
        </w:tc>
        <w:tc>
          <w:tcPr>
            <w:tcW w:w="6174" w:type="dxa"/>
          </w:tcPr>
          <w:p w14:paraId="6399CDA2" w14:textId="14C769D5" w:rsidR="00E93790" w:rsidRPr="00E93790" w:rsidRDefault="00E93790" w:rsidP="00F46732">
            <w:pPr>
              <w:widowControl w:val="0"/>
              <w:spacing w:after="0" w:line="240" w:lineRule="auto"/>
              <w:rPr>
                <w:rFonts w:ascii="Times New Roman" w:hAnsi="Times New Roman" w:cs="Times New Roman"/>
                <w:bCs/>
                <w:kern w:val="2"/>
                <w:sz w:val="20"/>
                <w:szCs w:val="18"/>
              </w:rPr>
            </w:pPr>
            <w:r w:rsidRPr="00E93790">
              <w:rPr>
                <w:rFonts w:ascii="Times New Roman" w:hAnsi="Times New Roman" w:cs="Times New Roman"/>
                <w:bCs/>
                <w:kern w:val="2"/>
                <w:sz w:val="20"/>
                <w:szCs w:val="18"/>
              </w:rPr>
              <w:t>BHQ1-CTCTTCTGCTGAG</w:t>
            </w:r>
          </w:p>
        </w:tc>
      </w:tr>
      <w:tr w:rsidR="00E93790" w:rsidRPr="00941D3A" w14:paraId="70B2E097" w14:textId="77777777" w:rsidTr="003E0A90">
        <w:trPr>
          <w:trHeight w:val="250"/>
        </w:trPr>
        <w:tc>
          <w:tcPr>
            <w:tcW w:w="2122" w:type="dxa"/>
          </w:tcPr>
          <w:p w14:paraId="49ABF4D4" w14:textId="1E125B88" w:rsidR="00E93790" w:rsidRDefault="00E93790" w:rsidP="00F46732">
            <w:pPr>
              <w:widowControl w:val="0"/>
              <w:spacing w:after="0" w:line="240" w:lineRule="auto"/>
              <w:rPr>
                <w:rFonts w:ascii="Times New Roman" w:hAnsi="Times New Roman" w:cs="Times New Roman"/>
                <w:b/>
                <w:kern w:val="2"/>
                <w:sz w:val="20"/>
                <w:szCs w:val="18"/>
                <w:lang w:val="en-US"/>
              </w:rPr>
            </w:pPr>
            <w:r>
              <w:rPr>
                <w:rFonts w:ascii="Times New Roman" w:hAnsi="Times New Roman" w:cs="Times New Roman" w:hint="eastAsia"/>
                <w:b/>
                <w:kern w:val="2"/>
                <w:sz w:val="20"/>
                <w:szCs w:val="18"/>
                <w:lang w:val="en-US"/>
              </w:rPr>
              <w:t>C</w:t>
            </w:r>
            <w:r>
              <w:rPr>
                <w:rFonts w:ascii="Times New Roman" w:hAnsi="Times New Roman" w:cs="Times New Roman"/>
                <w:b/>
                <w:kern w:val="2"/>
                <w:sz w:val="20"/>
                <w:szCs w:val="18"/>
                <w:lang w:val="en-US"/>
              </w:rPr>
              <w:t>ounter-Input</w:t>
            </w:r>
          </w:p>
        </w:tc>
        <w:tc>
          <w:tcPr>
            <w:tcW w:w="6174" w:type="dxa"/>
          </w:tcPr>
          <w:p w14:paraId="64DC40E8" w14:textId="5AD0A1C6" w:rsidR="00E93790" w:rsidRPr="00E93790" w:rsidRDefault="00E93790" w:rsidP="00F46732">
            <w:pPr>
              <w:widowControl w:val="0"/>
              <w:spacing w:after="0" w:line="240" w:lineRule="auto"/>
              <w:rPr>
                <w:rFonts w:ascii="Times New Roman" w:hAnsi="Times New Roman" w:cs="Times New Roman"/>
                <w:bCs/>
                <w:kern w:val="2"/>
                <w:sz w:val="20"/>
                <w:szCs w:val="18"/>
              </w:rPr>
            </w:pPr>
            <w:r w:rsidRPr="00E93790">
              <w:rPr>
                <w:rFonts w:ascii="Times New Roman" w:hAnsi="Times New Roman" w:cs="Times New Roman"/>
                <w:bCs/>
                <w:kern w:val="2"/>
                <w:sz w:val="20"/>
                <w:szCs w:val="18"/>
              </w:rPr>
              <w:t>CTCTTCTGCTGAGGTCTT</w:t>
            </w:r>
          </w:p>
        </w:tc>
      </w:tr>
      <w:tr w:rsidR="0087621A" w:rsidRPr="00941D3A" w14:paraId="32A45BF3" w14:textId="77777777" w:rsidTr="0036471B">
        <w:trPr>
          <w:trHeight w:val="250"/>
        </w:trPr>
        <w:tc>
          <w:tcPr>
            <w:tcW w:w="8296" w:type="dxa"/>
            <w:gridSpan w:val="2"/>
          </w:tcPr>
          <w:p w14:paraId="7B381C58" w14:textId="11DE366F" w:rsidR="0087621A" w:rsidRPr="00E93790" w:rsidRDefault="0087621A" w:rsidP="00F46732">
            <w:pPr>
              <w:widowControl w:val="0"/>
              <w:spacing w:after="0" w:line="240" w:lineRule="auto"/>
              <w:rPr>
                <w:rFonts w:ascii="Times New Roman" w:hAnsi="Times New Roman" w:cs="Times New Roman"/>
                <w:bCs/>
                <w:kern w:val="2"/>
                <w:sz w:val="20"/>
                <w:szCs w:val="18"/>
              </w:rPr>
            </w:pPr>
            <w:r>
              <w:rPr>
                <w:rFonts w:ascii="Times New Roman" w:hAnsi="Times New Roman" w:cs="Times New Roman" w:hint="eastAsia"/>
                <w:b/>
                <w:kern w:val="2"/>
                <w:sz w:val="20"/>
                <w:szCs w:val="18"/>
                <w:lang w:val="en-US"/>
              </w:rPr>
              <w:t>N</w:t>
            </w:r>
            <w:r w:rsidRPr="0087621A">
              <w:rPr>
                <w:rFonts w:ascii="Times New Roman" w:hAnsi="Times New Roman" w:cs="Times New Roman"/>
                <w:b/>
                <w:kern w:val="2"/>
                <w:sz w:val="20"/>
                <w:szCs w:val="18"/>
                <w:lang w:val="en-US"/>
              </w:rPr>
              <w:t>ucleic acid information recorder</w:t>
            </w:r>
          </w:p>
        </w:tc>
      </w:tr>
      <w:tr w:rsidR="0087621A" w:rsidRPr="00941D3A" w14:paraId="6BEAD104" w14:textId="77777777" w:rsidTr="003E0A90">
        <w:trPr>
          <w:trHeight w:val="250"/>
        </w:trPr>
        <w:tc>
          <w:tcPr>
            <w:tcW w:w="2122" w:type="dxa"/>
          </w:tcPr>
          <w:p w14:paraId="39C477DA" w14:textId="139E12AD" w:rsidR="0087621A" w:rsidRDefault="0087621A" w:rsidP="00F46732">
            <w:pPr>
              <w:widowControl w:val="0"/>
              <w:spacing w:after="0" w:line="240" w:lineRule="auto"/>
              <w:rPr>
                <w:rFonts w:ascii="Times New Roman" w:hAnsi="Times New Roman" w:cs="Times New Roman"/>
                <w:b/>
                <w:kern w:val="2"/>
                <w:sz w:val="20"/>
                <w:szCs w:val="18"/>
                <w:lang w:val="en-US"/>
              </w:rPr>
            </w:pPr>
            <w:r>
              <w:rPr>
                <w:rFonts w:ascii="Times New Roman" w:hAnsi="Times New Roman" w:cs="Times New Roman" w:hint="eastAsia"/>
                <w:b/>
                <w:kern w:val="2"/>
                <w:sz w:val="20"/>
                <w:szCs w:val="18"/>
                <w:lang w:val="en-US"/>
              </w:rPr>
              <w:t>Hairpin</w:t>
            </w:r>
          </w:p>
        </w:tc>
        <w:tc>
          <w:tcPr>
            <w:tcW w:w="6174" w:type="dxa"/>
          </w:tcPr>
          <w:p w14:paraId="4136BC83" w14:textId="6894CD83" w:rsidR="0087621A" w:rsidRPr="00E93790" w:rsidRDefault="0087621A" w:rsidP="00F46732">
            <w:pPr>
              <w:widowControl w:val="0"/>
              <w:spacing w:after="0" w:line="240" w:lineRule="auto"/>
              <w:rPr>
                <w:rFonts w:ascii="Times New Roman" w:hAnsi="Times New Roman" w:cs="Times New Roman"/>
                <w:bCs/>
                <w:kern w:val="2"/>
                <w:sz w:val="20"/>
                <w:szCs w:val="18"/>
              </w:rPr>
            </w:pPr>
            <w:r w:rsidRPr="0087621A">
              <w:rPr>
                <w:rFonts w:ascii="Times New Roman" w:hAnsi="Times New Roman" w:cs="Times New Roman"/>
                <w:bCs/>
                <w:kern w:val="2"/>
                <w:sz w:val="20"/>
                <w:szCs w:val="18"/>
              </w:rPr>
              <w:t>TCAACATCAGTCTGATAAGCTAGATACTGGTTCGCTATAGAGTGCTTATCAGACTGA</w:t>
            </w:r>
          </w:p>
        </w:tc>
      </w:tr>
      <w:tr w:rsidR="0087621A" w:rsidRPr="00941D3A" w14:paraId="64AF3203" w14:textId="77777777" w:rsidTr="003E0A90">
        <w:trPr>
          <w:trHeight w:val="250"/>
        </w:trPr>
        <w:tc>
          <w:tcPr>
            <w:tcW w:w="2122" w:type="dxa"/>
          </w:tcPr>
          <w:p w14:paraId="0B68EA73" w14:textId="436513D4" w:rsidR="0087621A" w:rsidRDefault="0087621A" w:rsidP="00F46732">
            <w:pPr>
              <w:widowControl w:val="0"/>
              <w:spacing w:after="0" w:line="240" w:lineRule="auto"/>
              <w:rPr>
                <w:rFonts w:ascii="Times New Roman" w:hAnsi="Times New Roman" w:cs="Times New Roman"/>
                <w:b/>
                <w:kern w:val="2"/>
                <w:sz w:val="20"/>
                <w:szCs w:val="18"/>
                <w:lang w:val="en-US"/>
              </w:rPr>
            </w:pPr>
            <w:r>
              <w:rPr>
                <w:rFonts w:ascii="Times New Roman" w:hAnsi="Times New Roman" w:cs="Times New Roman" w:hint="eastAsia"/>
                <w:b/>
                <w:kern w:val="2"/>
                <w:sz w:val="20"/>
                <w:szCs w:val="18"/>
                <w:lang w:val="en-US"/>
              </w:rPr>
              <w:t>miRNA-21</w:t>
            </w:r>
          </w:p>
        </w:tc>
        <w:tc>
          <w:tcPr>
            <w:tcW w:w="6174" w:type="dxa"/>
          </w:tcPr>
          <w:p w14:paraId="52F6E4AA" w14:textId="592A6904" w:rsidR="0087621A" w:rsidRPr="00E93790" w:rsidRDefault="0087621A" w:rsidP="00F46732">
            <w:pPr>
              <w:widowControl w:val="0"/>
              <w:spacing w:after="0" w:line="240" w:lineRule="auto"/>
              <w:rPr>
                <w:rFonts w:ascii="Times New Roman" w:hAnsi="Times New Roman" w:cs="Times New Roman"/>
                <w:bCs/>
                <w:kern w:val="2"/>
                <w:sz w:val="20"/>
                <w:szCs w:val="18"/>
              </w:rPr>
            </w:pPr>
            <w:r w:rsidRPr="0087621A">
              <w:rPr>
                <w:rFonts w:ascii="Times New Roman" w:hAnsi="Times New Roman" w:cs="Times New Roman"/>
                <w:bCs/>
                <w:kern w:val="2"/>
                <w:sz w:val="20"/>
                <w:szCs w:val="18"/>
              </w:rPr>
              <w:t>UAGCUUAUCAGACUGAUGUUGA</w:t>
            </w:r>
          </w:p>
        </w:tc>
      </w:tr>
      <w:tr w:rsidR="00466E3B" w:rsidRPr="00941D3A" w14:paraId="4384D999" w14:textId="77777777" w:rsidTr="003E0A90">
        <w:trPr>
          <w:trHeight w:val="250"/>
        </w:trPr>
        <w:tc>
          <w:tcPr>
            <w:tcW w:w="2122" w:type="dxa"/>
          </w:tcPr>
          <w:p w14:paraId="0C82F5CF" w14:textId="311E9D90" w:rsidR="00466E3B" w:rsidRDefault="00466E3B" w:rsidP="00F46732">
            <w:pPr>
              <w:widowControl w:val="0"/>
              <w:spacing w:after="0" w:line="240" w:lineRule="auto"/>
              <w:rPr>
                <w:rFonts w:ascii="Times New Roman" w:hAnsi="Times New Roman" w:cs="Times New Roman"/>
                <w:b/>
                <w:kern w:val="2"/>
                <w:sz w:val="20"/>
                <w:szCs w:val="18"/>
                <w:lang w:val="en-US"/>
              </w:rPr>
            </w:pPr>
            <w:r>
              <w:rPr>
                <w:rFonts w:ascii="Times New Roman" w:hAnsi="Times New Roman" w:cs="Times New Roman" w:hint="eastAsia"/>
                <w:b/>
                <w:kern w:val="2"/>
                <w:sz w:val="20"/>
                <w:szCs w:val="18"/>
                <w:lang w:val="en-US"/>
              </w:rPr>
              <w:t>cDNA</w:t>
            </w:r>
          </w:p>
        </w:tc>
        <w:tc>
          <w:tcPr>
            <w:tcW w:w="6174" w:type="dxa"/>
          </w:tcPr>
          <w:p w14:paraId="171CB628" w14:textId="3ADC51CD" w:rsidR="00466E3B" w:rsidRPr="0087621A" w:rsidRDefault="00466E3B" w:rsidP="00F46732">
            <w:pPr>
              <w:widowControl w:val="0"/>
              <w:spacing w:after="0" w:line="240" w:lineRule="auto"/>
              <w:rPr>
                <w:rFonts w:ascii="Times New Roman" w:hAnsi="Times New Roman" w:cs="Times New Roman"/>
                <w:bCs/>
                <w:kern w:val="2"/>
                <w:sz w:val="20"/>
                <w:szCs w:val="18"/>
              </w:rPr>
            </w:pPr>
            <w:r w:rsidRPr="00466E3B">
              <w:rPr>
                <w:rFonts w:ascii="Times New Roman" w:hAnsi="Times New Roman" w:cs="Times New Roman"/>
                <w:bCs/>
                <w:kern w:val="2"/>
                <w:sz w:val="20"/>
                <w:szCs w:val="18"/>
              </w:rPr>
              <w:t>TCAACATCAGTCTGATAAGCTA</w:t>
            </w:r>
          </w:p>
        </w:tc>
      </w:tr>
      <w:tr w:rsidR="00466E3B" w:rsidRPr="00941D3A" w14:paraId="65E2BEE5" w14:textId="77777777" w:rsidTr="003E0A90">
        <w:trPr>
          <w:trHeight w:val="250"/>
        </w:trPr>
        <w:tc>
          <w:tcPr>
            <w:tcW w:w="2122" w:type="dxa"/>
          </w:tcPr>
          <w:p w14:paraId="2BB752A6" w14:textId="2E9B8C0C" w:rsidR="00466E3B" w:rsidRDefault="00466E3B" w:rsidP="00F46732">
            <w:pPr>
              <w:widowControl w:val="0"/>
              <w:spacing w:after="0" w:line="240" w:lineRule="auto"/>
              <w:rPr>
                <w:rFonts w:ascii="Times New Roman" w:hAnsi="Times New Roman" w:cs="Times New Roman"/>
                <w:b/>
                <w:kern w:val="2"/>
                <w:sz w:val="20"/>
                <w:szCs w:val="18"/>
                <w:lang w:val="en-US"/>
              </w:rPr>
            </w:pPr>
            <w:r>
              <w:rPr>
                <w:rFonts w:ascii="Times New Roman" w:hAnsi="Times New Roman" w:cs="Times New Roman" w:hint="eastAsia"/>
                <w:b/>
                <w:kern w:val="2"/>
                <w:sz w:val="20"/>
                <w:szCs w:val="18"/>
                <w:lang w:val="en-US"/>
              </w:rPr>
              <w:t>Reporter-FAM</w:t>
            </w:r>
          </w:p>
        </w:tc>
        <w:tc>
          <w:tcPr>
            <w:tcW w:w="6174" w:type="dxa"/>
          </w:tcPr>
          <w:p w14:paraId="32EA699F" w14:textId="31E6F90C" w:rsidR="00466E3B" w:rsidRPr="00466E3B" w:rsidRDefault="00466E3B" w:rsidP="00F46732">
            <w:pPr>
              <w:widowControl w:val="0"/>
              <w:spacing w:after="0" w:line="240" w:lineRule="auto"/>
              <w:rPr>
                <w:rFonts w:ascii="Times New Roman" w:hAnsi="Times New Roman" w:cs="Times New Roman"/>
                <w:bCs/>
                <w:kern w:val="2"/>
                <w:sz w:val="20"/>
                <w:szCs w:val="18"/>
              </w:rPr>
            </w:pPr>
            <w:r>
              <w:rPr>
                <w:rFonts w:ascii="Times New Roman" w:hAnsi="Times New Roman" w:cs="Times New Roman" w:hint="eastAsia"/>
                <w:bCs/>
                <w:kern w:val="2"/>
                <w:sz w:val="20"/>
                <w:szCs w:val="18"/>
              </w:rPr>
              <w:t>FAM-</w:t>
            </w:r>
            <w:r w:rsidRPr="00466E3B">
              <w:rPr>
                <w:rFonts w:ascii="Times New Roman" w:hAnsi="Times New Roman" w:cs="Times New Roman"/>
                <w:bCs/>
                <w:kern w:val="2"/>
                <w:sz w:val="20"/>
                <w:szCs w:val="18"/>
              </w:rPr>
              <w:t>GGTTCGCTATAGAGTGCTTAT</w:t>
            </w:r>
          </w:p>
        </w:tc>
      </w:tr>
      <w:tr w:rsidR="00466E3B" w:rsidRPr="00941D3A" w14:paraId="6A0E0641" w14:textId="77777777" w:rsidTr="003E0A90">
        <w:trPr>
          <w:trHeight w:val="250"/>
        </w:trPr>
        <w:tc>
          <w:tcPr>
            <w:tcW w:w="2122" w:type="dxa"/>
          </w:tcPr>
          <w:p w14:paraId="7094AE30" w14:textId="2453BE4A" w:rsidR="00466E3B" w:rsidRDefault="00466E3B" w:rsidP="00F46732">
            <w:pPr>
              <w:widowControl w:val="0"/>
              <w:spacing w:after="0" w:line="240" w:lineRule="auto"/>
              <w:rPr>
                <w:rFonts w:ascii="Times New Roman" w:hAnsi="Times New Roman" w:cs="Times New Roman"/>
                <w:b/>
                <w:kern w:val="2"/>
                <w:sz w:val="20"/>
                <w:szCs w:val="18"/>
                <w:lang w:val="en-US"/>
              </w:rPr>
            </w:pPr>
            <w:r>
              <w:rPr>
                <w:rFonts w:ascii="Times New Roman" w:hAnsi="Times New Roman" w:cs="Times New Roman" w:hint="eastAsia"/>
                <w:b/>
                <w:kern w:val="2"/>
                <w:sz w:val="20"/>
                <w:szCs w:val="18"/>
                <w:lang w:val="en-US"/>
              </w:rPr>
              <w:t>Reporter-BHQ</w:t>
            </w:r>
          </w:p>
        </w:tc>
        <w:tc>
          <w:tcPr>
            <w:tcW w:w="6174" w:type="dxa"/>
          </w:tcPr>
          <w:p w14:paraId="12EB5AFB" w14:textId="17ED80FF" w:rsidR="00466E3B" w:rsidRPr="00466E3B" w:rsidRDefault="00466E3B" w:rsidP="00F46732">
            <w:pPr>
              <w:widowControl w:val="0"/>
              <w:spacing w:after="0" w:line="240" w:lineRule="auto"/>
              <w:rPr>
                <w:rFonts w:ascii="Times New Roman" w:hAnsi="Times New Roman" w:cs="Times New Roman"/>
                <w:bCs/>
                <w:kern w:val="2"/>
                <w:sz w:val="20"/>
                <w:szCs w:val="18"/>
              </w:rPr>
            </w:pPr>
            <w:r w:rsidRPr="00466E3B">
              <w:rPr>
                <w:rFonts w:ascii="Times New Roman" w:hAnsi="Times New Roman" w:cs="Times New Roman"/>
                <w:bCs/>
                <w:kern w:val="2"/>
                <w:sz w:val="20"/>
                <w:szCs w:val="18"/>
              </w:rPr>
              <w:t>AGTCTGATAAGCACTCTATAGCGAACC</w:t>
            </w:r>
            <w:r>
              <w:rPr>
                <w:rFonts w:ascii="Times New Roman" w:hAnsi="Times New Roman" w:cs="Times New Roman" w:hint="eastAsia"/>
                <w:bCs/>
                <w:kern w:val="2"/>
                <w:sz w:val="20"/>
                <w:szCs w:val="18"/>
              </w:rPr>
              <w:t>-BHQ1</w:t>
            </w:r>
          </w:p>
        </w:tc>
      </w:tr>
      <w:tr w:rsidR="001A52B4" w:rsidRPr="00941D3A" w14:paraId="0F887AC1" w14:textId="77777777" w:rsidTr="006405C4">
        <w:trPr>
          <w:trHeight w:val="250"/>
        </w:trPr>
        <w:tc>
          <w:tcPr>
            <w:tcW w:w="8296" w:type="dxa"/>
            <w:gridSpan w:val="2"/>
          </w:tcPr>
          <w:p w14:paraId="2D757EA6" w14:textId="7F282266" w:rsidR="001A52B4" w:rsidRPr="00466E3B" w:rsidRDefault="001A52B4" w:rsidP="00F46732">
            <w:pPr>
              <w:widowControl w:val="0"/>
              <w:spacing w:after="0" w:line="240" w:lineRule="auto"/>
              <w:rPr>
                <w:rFonts w:ascii="Times New Roman" w:hAnsi="Times New Roman" w:cs="Times New Roman"/>
                <w:bCs/>
                <w:kern w:val="2"/>
                <w:sz w:val="20"/>
                <w:szCs w:val="18"/>
              </w:rPr>
            </w:pPr>
            <w:r w:rsidRPr="001A52B4">
              <w:rPr>
                <w:rFonts w:ascii="Times New Roman" w:hAnsi="Times New Roman" w:cs="Times New Roman" w:hint="eastAsia"/>
                <w:b/>
                <w:kern w:val="2"/>
                <w:sz w:val="20"/>
                <w:szCs w:val="18"/>
                <w:lang w:val="en-US"/>
              </w:rPr>
              <w:t>T</w:t>
            </w:r>
            <w:r w:rsidRPr="001A52B4">
              <w:rPr>
                <w:rFonts w:ascii="Times New Roman" w:hAnsi="Times New Roman" w:cs="Times New Roman"/>
                <w:b/>
                <w:kern w:val="2"/>
                <w:sz w:val="20"/>
                <w:szCs w:val="18"/>
                <w:lang w:val="en-US"/>
              </w:rPr>
              <w:t>oxin sensor</w:t>
            </w:r>
          </w:p>
        </w:tc>
      </w:tr>
      <w:tr w:rsidR="001A52B4" w:rsidRPr="00941D3A" w14:paraId="1B1C8D66" w14:textId="77777777" w:rsidTr="003E0A90">
        <w:trPr>
          <w:trHeight w:val="250"/>
        </w:trPr>
        <w:tc>
          <w:tcPr>
            <w:tcW w:w="2122" w:type="dxa"/>
          </w:tcPr>
          <w:p w14:paraId="543593F1" w14:textId="6BC49A42" w:rsidR="001A52B4" w:rsidRDefault="001A52B4" w:rsidP="00F46732">
            <w:pPr>
              <w:widowControl w:val="0"/>
              <w:spacing w:after="0" w:line="240" w:lineRule="auto"/>
              <w:rPr>
                <w:rFonts w:ascii="Times New Roman" w:hAnsi="Times New Roman" w:cs="Times New Roman"/>
                <w:b/>
                <w:kern w:val="2"/>
                <w:sz w:val="20"/>
                <w:szCs w:val="18"/>
                <w:lang w:val="en-US"/>
              </w:rPr>
            </w:pPr>
            <w:r>
              <w:rPr>
                <w:rFonts w:ascii="Times New Roman" w:hAnsi="Times New Roman" w:cs="Times New Roman" w:hint="eastAsia"/>
                <w:b/>
                <w:kern w:val="2"/>
                <w:sz w:val="20"/>
                <w:szCs w:val="18"/>
                <w:lang w:val="en-US"/>
              </w:rPr>
              <w:t>Complementary</w:t>
            </w:r>
          </w:p>
        </w:tc>
        <w:tc>
          <w:tcPr>
            <w:tcW w:w="6174" w:type="dxa"/>
          </w:tcPr>
          <w:p w14:paraId="26796B77" w14:textId="17C6CB1A" w:rsidR="001A52B4" w:rsidRPr="00466E3B" w:rsidRDefault="001A52B4" w:rsidP="00F46732">
            <w:pPr>
              <w:widowControl w:val="0"/>
              <w:spacing w:after="0" w:line="240" w:lineRule="auto"/>
              <w:rPr>
                <w:rFonts w:ascii="Times New Roman" w:hAnsi="Times New Roman" w:cs="Times New Roman"/>
                <w:bCs/>
                <w:kern w:val="2"/>
                <w:sz w:val="20"/>
                <w:szCs w:val="18"/>
              </w:rPr>
            </w:pPr>
            <w:r w:rsidRPr="001A52B4">
              <w:rPr>
                <w:rFonts w:ascii="Times New Roman" w:hAnsi="Times New Roman" w:cs="Times New Roman"/>
                <w:bCs/>
                <w:kern w:val="2"/>
                <w:sz w:val="20"/>
                <w:szCs w:val="18"/>
              </w:rPr>
              <w:t>TGTCCGATGCTTTTTTTTTTTTTTTTTTTTTTTTTTTTTTTACAACACGTGCAC</w:t>
            </w:r>
          </w:p>
        </w:tc>
      </w:tr>
      <w:tr w:rsidR="001A52B4" w:rsidRPr="00941D3A" w14:paraId="5FE0E638" w14:textId="77777777" w:rsidTr="003E0A90">
        <w:trPr>
          <w:trHeight w:val="250"/>
        </w:trPr>
        <w:tc>
          <w:tcPr>
            <w:tcW w:w="2122" w:type="dxa"/>
          </w:tcPr>
          <w:p w14:paraId="27057D5D" w14:textId="57E21067" w:rsidR="001A52B4" w:rsidRDefault="001A52B4" w:rsidP="00F46732">
            <w:pPr>
              <w:widowControl w:val="0"/>
              <w:spacing w:after="0" w:line="240" w:lineRule="auto"/>
              <w:rPr>
                <w:rFonts w:ascii="Times New Roman" w:hAnsi="Times New Roman" w:cs="Times New Roman"/>
                <w:b/>
                <w:kern w:val="2"/>
                <w:sz w:val="20"/>
                <w:szCs w:val="18"/>
                <w:lang w:val="en-US"/>
              </w:rPr>
            </w:pPr>
            <w:r>
              <w:rPr>
                <w:rFonts w:ascii="Times New Roman" w:hAnsi="Times New Roman" w:cs="Times New Roman" w:hint="eastAsia"/>
                <w:b/>
                <w:kern w:val="2"/>
                <w:sz w:val="20"/>
                <w:szCs w:val="18"/>
                <w:lang w:val="en-US"/>
              </w:rPr>
              <w:t>AFB1-Aptamer</w:t>
            </w:r>
          </w:p>
        </w:tc>
        <w:tc>
          <w:tcPr>
            <w:tcW w:w="6174" w:type="dxa"/>
          </w:tcPr>
          <w:p w14:paraId="18A7291C" w14:textId="208F1137" w:rsidR="001A52B4" w:rsidRPr="001A52B4" w:rsidRDefault="001A52B4" w:rsidP="00F46732">
            <w:pPr>
              <w:widowControl w:val="0"/>
              <w:spacing w:after="0" w:line="240" w:lineRule="auto"/>
              <w:rPr>
                <w:rFonts w:ascii="Times New Roman" w:hAnsi="Times New Roman" w:cs="Times New Roman"/>
                <w:bCs/>
                <w:kern w:val="2"/>
                <w:sz w:val="20"/>
                <w:szCs w:val="18"/>
              </w:rPr>
            </w:pPr>
            <w:r w:rsidRPr="001A52B4">
              <w:rPr>
                <w:rFonts w:ascii="Times New Roman" w:hAnsi="Times New Roman" w:cs="Times New Roman"/>
                <w:bCs/>
                <w:kern w:val="2"/>
                <w:sz w:val="20"/>
                <w:szCs w:val="18"/>
              </w:rPr>
              <w:t>GTGCACGTGTTGTCTCTCTGTGTCTCGTGC</w:t>
            </w:r>
          </w:p>
        </w:tc>
      </w:tr>
      <w:tr w:rsidR="001A52B4" w:rsidRPr="00941D3A" w14:paraId="2650DE47" w14:textId="77777777" w:rsidTr="003E0A90">
        <w:trPr>
          <w:trHeight w:val="250"/>
        </w:trPr>
        <w:tc>
          <w:tcPr>
            <w:tcW w:w="2122" w:type="dxa"/>
          </w:tcPr>
          <w:p w14:paraId="50355A0D" w14:textId="4715C12E" w:rsidR="001A52B4" w:rsidRDefault="001A52B4" w:rsidP="00F46732">
            <w:pPr>
              <w:widowControl w:val="0"/>
              <w:spacing w:after="0" w:line="240" w:lineRule="auto"/>
              <w:rPr>
                <w:rFonts w:ascii="Times New Roman" w:hAnsi="Times New Roman" w:cs="Times New Roman"/>
                <w:b/>
                <w:kern w:val="2"/>
                <w:sz w:val="20"/>
                <w:szCs w:val="18"/>
                <w:lang w:val="en-US"/>
              </w:rPr>
            </w:pPr>
            <w:r>
              <w:rPr>
                <w:rFonts w:ascii="Times New Roman" w:hAnsi="Times New Roman" w:cs="Times New Roman" w:hint="eastAsia"/>
                <w:b/>
                <w:kern w:val="2"/>
                <w:sz w:val="20"/>
                <w:szCs w:val="18"/>
                <w:lang w:val="en-US"/>
              </w:rPr>
              <w:t>OTA-Aptamer</w:t>
            </w:r>
          </w:p>
        </w:tc>
        <w:tc>
          <w:tcPr>
            <w:tcW w:w="6174" w:type="dxa"/>
          </w:tcPr>
          <w:p w14:paraId="29CC8681" w14:textId="273CA260" w:rsidR="001A52B4" w:rsidRPr="001A52B4" w:rsidRDefault="001A52B4" w:rsidP="00F46732">
            <w:pPr>
              <w:widowControl w:val="0"/>
              <w:spacing w:after="0" w:line="240" w:lineRule="auto"/>
              <w:rPr>
                <w:rFonts w:ascii="Times New Roman" w:hAnsi="Times New Roman" w:cs="Times New Roman"/>
                <w:bCs/>
                <w:kern w:val="2"/>
                <w:sz w:val="20"/>
                <w:szCs w:val="18"/>
              </w:rPr>
            </w:pPr>
            <w:r w:rsidRPr="001A52B4">
              <w:rPr>
                <w:rFonts w:ascii="Times New Roman" w:hAnsi="Times New Roman" w:cs="Times New Roman"/>
                <w:bCs/>
                <w:kern w:val="2"/>
                <w:sz w:val="20"/>
                <w:szCs w:val="18"/>
              </w:rPr>
              <w:t>GATCGGGTGTGGGTGGCGTAAAGGGAGCATCGGACA</w:t>
            </w:r>
          </w:p>
        </w:tc>
      </w:tr>
      <w:tr w:rsidR="00E93790" w:rsidRPr="00941D3A" w14:paraId="0FAF5822" w14:textId="77777777" w:rsidTr="005D73AC">
        <w:trPr>
          <w:trHeight w:val="250"/>
        </w:trPr>
        <w:tc>
          <w:tcPr>
            <w:tcW w:w="8296" w:type="dxa"/>
            <w:gridSpan w:val="2"/>
          </w:tcPr>
          <w:p w14:paraId="703A828D" w14:textId="6436888F" w:rsidR="00E93790" w:rsidRPr="00E93790" w:rsidRDefault="00E93790" w:rsidP="00F46732">
            <w:pPr>
              <w:widowControl w:val="0"/>
              <w:spacing w:after="0" w:line="240" w:lineRule="auto"/>
              <w:rPr>
                <w:rFonts w:ascii="Times New Roman" w:hAnsi="Times New Roman" w:cs="Times New Roman"/>
                <w:b/>
                <w:kern w:val="2"/>
                <w:sz w:val="20"/>
                <w:szCs w:val="18"/>
              </w:rPr>
            </w:pPr>
            <w:r w:rsidRPr="00E93790">
              <w:rPr>
                <w:rFonts w:ascii="Times New Roman" w:hAnsi="Times New Roman" w:cs="Times New Roman"/>
                <w:b/>
                <w:kern w:val="2"/>
                <w:sz w:val="20"/>
                <w:szCs w:val="18"/>
              </w:rPr>
              <w:t>Bioinformation</w:t>
            </w:r>
            <w:r w:rsidR="001A52B4">
              <w:rPr>
                <w:rFonts w:ascii="Times New Roman" w:hAnsi="Times New Roman" w:cs="Times New Roman" w:hint="eastAsia"/>
                <w:b/>
                <w:kern w:val="2"/>
                <w:sz w:val="20"/>
                <w:szCs w:val="18"/>
              </w:rPr>
              <w:t xml:space="preserve"> (ATP)</w:t>
            </w:r>
            <w:r w:rsidRPr="00E93790">
              <w:rPr>
                <w:rFonts w:ascii="Times New Roman" w:hAnsi="Times New Roman" w:cs="Times New Roman"/>
                <w:b/>
                <w:kern w:val="2"/>
                <w:sz w:val="20"/>
                <w:szCs w:val="18"/>
              </w:rPr>
              <w:t xml:space="preserve"> storage</w:t>
            </w:r>
          </w:p>
        </w:tc>
      </w:tr>
      <w:tr w:rsidR="00E93790" w:rsidRPr="00941D3A" w14:paraId="0FFB0ACA" w14:textId="77777777" w:rsidTr="003E0A90">
        <w:trPr>
          <w:trHeight w:val="250"/>
        </w:trPr>
        <w:tc>
          <w:tcPr>
            <w:tcW w:w="2122" w:type="dxa"/>
          </w:tcPr>
          <w:p w14:paraId="7806CDB2" w14:textId="1BE396EA" w:rsidR="00E93790" w:rsidRDefault="00E93790" w:rsidP="00F46732">
            <w:pPr>
              <w:widowControl w:val="0"/>
              <w:spacing w:after="0" w:line="240" w:lineRule="auto"/>
              <w:rPr>
                <w:rFonts w:ascii="Times New Roman" w:hAnsi="Times New Roman" w:cs="Times New Roman"/>
                <w:b/>
                <w:kern w:val="2"/>
                <w:sz w:val="20"/>
                <w:szCs w:val="18"/>
                <w:lang w:val="en-US"/>
              </w:rPr>
            </w:pPr>
            <w:r>
              <w:rPr>
                <w:rFonts w:ascii="Times New Roman" w:hAnsi="Times New Roman" w:cs="Times New Roman" w:hint="eastAsia"/>
                <w:b/>
                <w:kern w:val="2"/>
                <w:sz w:val="20"/>
                <w:szCs w:val="18"/>
                <w:lang w:val="en-US"/>
              </w:rPr>
              <w:t>S</w:t>
            </w:r>
            <w:r>
              <w:rPr>
                <w:rFonts w:ascii="Times New Roman" w:hAnsi="Times New Roman" w:cs="Times New Roman"/>
                <w:b/>
                <w:kern w:val="2"/>
                <w:sz w:val="20"/>
                <w:szCs w:val="18"/>
                <w:lang w:val="en-US"/>
              </w:rPr>
              <w:t>1</w:t>
            </w:r>
          </w:p>
        </w:tc>
        <w:tc>
          <w:tcPr>
            <w:tcW w:w="6174" w:type="dxa"/>
          </w:tcPr>
          <w:p w14:paraId="380E19A8" w14:textId="06844F5E" w:rsidR="00E93790" w:rsidRPr="00E93790" w:rsidRDefault="00E93790" w:rsidP="00F46732">
            <w:pPr>
              <w:widowControl w:val="0"/>
              <w:spacing w:after="0" w:line="240" w:lineRule="auto"/>
              <w:rPr>
                <w:rFonts w:ascii="Times New Roman" w:hAnsi="Times New Roman" w:cs="Times New Roman"/>
                <w:bCs/>
                <w:kern w:val="2"/>
                <w:sz w:val="20"/>
                <w:szCs w:val="18"/>
              </w:rPr>
            </w:pPr>
            <w:r w:rsidRPr="00E93790">
              <w:rPr>
                <w:rFonts w:ascii="Times New Roman" w:hAnsi="Times New Roman" w:cs="Times New Roman"/>
                <w:bCs/>
                <w:kern w:val="2"/>
                <w:sz w:val="20"/>
                <w:szCs w:val="18"/>
              </w:rPr>
              <w:t>ACATTCCGTCTGAAACATTACATGCTACACGAGAAGAGCCATAGTATTTTTTACCTGGGGGAGTATTGCGGAGGAAGGT</w:t>
            </w:r>
            <w:r>
              <w:rPr>
                <w:rFonts w:ascii="Times New Roman" w:hAnsi="Times New Roman" w:cs="Times New Roman"/>
                <w:bCs/>
                <w:kern w:val="2"/>
                <w:sz w:val="20"/>
                <w:szCs w:val="18"/>
              </w:rPr>
              <w:t>-BHQ1</w:t>
            </w:r>
          </w:p>
        </w:tc>
      </w:tr>
      <w:tr w:rsidR="00E93790" w:rsidRPr="00941D3A" w14:paraId="12686D93" w14:textId="77777777" w:rsidTr="003E0A90">
        <w:trPr>
          <w:trHeight w:val="250"/>
        </w:trPr>
        <w:tc>
          <w:tcPr>
            <w:tcW w:w="2122" w:type="dxa"/>
          </w:tcPr>
          <w:p w14:paraId="31B9959D" w14:textId="7CB97D99" w:rsidR="00E93790" w:rsidRDefault="00E93790" w:rsidP="00F46732">
            <w:pPr>
              <w:widowControl w:val="0"/>
              <w:spacing w:after="0" w:line="240" w:lineRule="auto"/>
              <w:rPr>
                <w:rFonts w:ascii="Times New Roman" w:hAnsi="Times New Roman" w:cs="Times New Roman"/>
                <w:b/>
                <w:kern w:val="2"/>
                <w:sz w:val="20"/>
                <w:szCs w:val="18"/>
                <w:lang w:val="en-US"/>
              </w:rPr>
            </w:pPr>
            <w:r>
              <w:rPr>
                <w:rFonts w:ascii="Times New Roman" w:hAnsi="Times New Roman" w:cs="Times New Roman" w:hint="eastAsia"/>
                <w:b/>
                <w:kern w:val="2"/>
                <w:sz w:val="20"/>
                <w:szCs w:val="18"/>
                <w:lang w:val="en-US"/>
              </w:rPr>
              <w:lastRenderedPageBreak/>
              <w:t>S</w:t>
            </w:r>
            <w:r>
              <w:rPr>
                <w:rFonts w:ascii="Times New Roman" w:hAnsi="Times New Roman" w:cs="Times New Roman"/>
                <w:b/>
                <w:kern w:val="2"/>
                <w:sz w:val="20"/>
                <w:szCs w:val="18"/>
                <w:lang w:val="en-US"/>
              </w:rPr>
              <w:t>2</w:t>
            </w:r>
          </w:p>
        </w:tc>
        <w:tc>
          <w:tcPr>
            <w:tcW w:w="6174" w:type="dxa"/>
          </w:tcPr>
          <w:p w14:paraId="37AD6780" w14:textId="0F426D7E" w:rsidR="00E93790" w:rsidRPr="00E93790" w:rsidRDefault="00E93790" w:rsidP="00F46732">
            <w:pPr>
              <w:widowControl w:val="0"/>
              <w:spacing w:after="0" w:line="240" w:lineRule="auto"/>
              <w:rPr>
                <w:rFonts w:ascii="Times New Roman" w:hAnsi="Times New Roman" w:cs="Times New Roman"/>
                <w:bCs/>
                <w:kern w:val="2"/>
                <w:sz w:val="20"/>
                <w:szCs w:val="18"/>
              </w:rPr>
            </w:pPr>
            <w:r w:rsidRPr="00E93790">
              <w:rPr>
                <w:rFonts w:ascii="Times New Roman" w:hAnsi="Times New Roman" w:cs="Times New Roman"/>
                <w:bCs/>
                <w:kern w:val="2"/>
                <w:sz w:val="20"/>
                <w:szCs w:val="18"/>
              </w:rPr>
              <w:t>TATCACCCAGTTGACAGTGTAGCATGTAATAGATGCGAGCCAATACTTTTTTACCTGGGGGAGTATTGCGGAGGAAGGT</w:t>
            </w:r>
            <w:r>
              <w:rPr>
                <w:rFonts w:ascii="Times New Roman" w:hAnsi="Times New Roman" w:cs="Times New Roman"/>
                <w:bCs/>
                <w:kern w:val="2"/>
                <w:sz w:val="20"/>
                <w:szCs w:val="18"/>
              </w:rPr>
              <w:t>-BHQ1</w:t>
            </w:r>
          </w:p>
        </w:tc>
      </w:tr>
      <w:tr w:rsidR="00E93790" w:rsidRPr="00941D3A" w14:paraId="4A386466" w14:textId="77777777" w:rsidTr="003E0A90">
        <w:trPr>
          <w:trHeight w:val="250"/>
        </w:trPr>
        <w:tc>
          <w:tcPr>
            <w:tcW w:w="2122" w:type="dxa"/>
          </w:tcPr>
          <w:p w14:paraId="3F2F0676" w14:textId="25296564" w:rsidR="00E93790" w:rsidRDefault="00E93790" w:rsidP="00F46732">
            <w:pPr>
              <w:widowControl w:val="0"/>
              <w:spacing w:after="0" w:line="240" w:lineRule="auto"/>
              <w:rPr>
                <w:rFonts w:ascii="Times New Roman" w:hAnsi="Times New Roman" w:cs="Times New Roman"/>
                <w:b/>
                <w:kern w:val="2"/>
                <w:sz w:val="20"/>
                <w:szCs w:val="18"/>
                <w:lang w:val="en-US"/>
              </w:rPr>
            </w:pPr>
            <w:r>
              <w:rPr>
                <w:rFonts w:ascii="Times New Roman" w:hAnsi="Times New Roman" w:cs="Times New Roman" w:hint="eastAsia"/>
                <w:b/>
                <w:kern w:val="2"/>
                <w:sz w:val="20"/>
                <w:szCs w:val="18"/>
                <w:lang w:val="en-US"/>
              </w:rPr>
              <w:t>S</w:t>
            </w:r>
            <w:r>
              <w:rPr>
                <w:rFonts w:ascii="Times New Roman" w:hAnsi="Times New Roman" w:cs="Times New Roman"/>
                <w:b/>
                <w:kern w:val="2"/>
                <w:sz w:val="20"/>
                <w:szCs w:val="18"/>
                <w:lang w:val="en-US"/>
              </w:rPr>
              <w:t>3</w:t>
            </w:r>
          </w:p>
        </w:tc>
        <w:tc>
          <w:tcPr>
            <w:tcW w:w="6174" w:type="dxa"/>
          </w:tcPr>
          <w:p w14:paraId="0A17B2F0" w14:textId="75A12505" w:rsidR="00E93790" w:rsidRPr="00E93790" w:rsidRDefault="00E93790" w:rsidP="00F46732">
            <w:pPr>
              <w:widowControl w:val="0"/>
              <w:spacing w:after="0" w:line="240" w:lineRule="auto"/>
              <w:rPr>
                <w:rFonts w:ascii="Times New Roman" w:hAnsi="Times New Roman" w:cs="Times New Roman"/>
                <w:bCs/>
                <w:kern w:val="2"/>
                <w:sz w:val="20"/>
                <w:szCs w:val="18"/>
              </w:rPr>
            </w:pPr>
            <w:r w:rsidRPr="00E93790">
              <w:rPr>
                <w:rFonts w:ascii="Times New Roman" w:hAnsi="Times New Roman" w:cs="Times New Roman"/>
                <w:bCs/>
                <w:kern w:val="2"/>
                <w:sz w:val="20"/>
                <w:szCs w:val="18"/>
              </w:rPr>
              <w:t>TCAACTGGGTGATAAAACGACACTTGGGAATCTACTATGGCTCTTCTTTTTTACCTGGGGGAGTATTGCGGAGGAAGGT</w:t>
            </w:r>
            <w:r>
              <w:rPr>
                <w:rFonts w:ascii="Times New Roman" w:hAnsi="Times New Roman" w:cs="Times New Roman"/>
                <w:bCs/>
                <w:kern w:val="2"/>
                <w:sz w:val="20"/>
                <w:szCs w:val="18"/>
              </w:rPr>
              <w:t>-BHQ1</w:t>
            </w:r>
          </w:p>
        </w:tc>
      </w:tr>
      <w:tr w:rsidR="00E93790" w:rsidRPr="00941D3A" w14:paraId="0BE1691B" w14:textId="77777777" w:rsidTr="003E0A90">
        <w:trPr>
          <w:trHeight w:val="250"/>
        </w:trPr>
        <w:tc>
          <w:tcPr>
            <w:tcW w:w="2122" w:type="dxa"/>
          </w:tcPr>
          <w:p w14:paraId="5AD2F4B6" w14:textId="000DACF5" w:rsidR="00E93790" w:rsidRDefault="00E93790" w:rsidP="00F46732">
            <w:pPr>
              <w:widowControl w:val="0"/>
              <w:spacing w:after="0" w:line="240" w:lineRule="auto"/>
              <w:rPr>
                <w:rFonts w:ascii="Times New Roman" w:hAnsi="Times New Roman" w:cs="Times New Roman"/>
                <w:b/>
                <w:kern w:val="2"/>
                <w:sz w:val="20"/>
                <w:szCs w:val="18"/>
                <w:lang w:val="en-US"/>
              </w:rPr>
            </w:pPr>
            <w:r>
              <w:rPr>
                <w:rFonts w:ascii="Times New Roman" w:hAnsi="Times New Roman" w:cs="Times New Roman" w:hint="eastAsia"/>
                <w:b/>
                <w:kern w:val="2"/>
                <w:sz w:val="20"/>
                <w:szCs w:val="18"/>
                <w:lang w:val="en-US"/>
              </w:rPr>
              <w:t>S</w:t>
            </w:r>
            <w:r>
              <w:rPr>
                <w:rFonts w:ascii="Times New Roman" w:hAnsi="Times New Roman" w:cs="Times New Roman"/>
                <w:b/>
                <w:kern w:val="2"/>
                <w:sz w:val="20"/>
                <w:szCs w:val="18"/>
                <w:lang w:val="en-US"/>
              </w:rPr>
              <w:t>4</w:t>
            </w:r>
          </w:p>
        </w:tc>
        <w:tc>
          <w:tcPr>
            <w:tcW w:w="6174" w:type="dxa"/>
          </w:tcPr>
          <w:p w14:paraId="6A02E393" w14:textId="161B633F" w:rsidR="00E93790" w:rsidRPr="00E93790" w:rsidRDefault="00E93790" w:rsidP="00F46732">
            <w:pPr>
              <w:widowControl w:val="0"/>
              <w:spacing w:after="0" w:line="240" w:lineRule="auto"/>
              <w:rPr>
                <w:rFonts w:ascii="Times New Roman" w:hAnsi="Times New Roman" w:cs="Times New Roman"/>
                <w:bCs/>
                <w:kern w:val="2"/>
                <w:sz w:val="20"/>
                <w:szCs w:val="18"/>
              </w:rPr>
            </w:pPr>
            <w:r w:rsidRPr="00E93790">
              <w:rPr>
                <w:rFonts w:ascii="Times New Roman" w:hAnsi="Times New Roman" w:cs="Times New Roman"/>
                <w:bCs/>
                <w:kern w:val="2"/>
                <w:sz w:val="20"/>
                <w:szCs w:val="18"/>
              </w:rPr>
              <w:t>TTCAGACGGAATGTGCTTCCCAAGTGTCGTTTGTATTGGCTCGCATTTTTTTACCTGGGGGAGTATTGCGGAGGAAGGT</w:t>
            </w:r>
            <w:r>
              <w:rPr>
                <w:rFonts w:ascii="Times New Roman" w:hAnsi="Times New Roman" w:cs="Times New Roman"/>
                <w:bCs/>
                <w:kern w:val="2"/>
                <w:sz w:val="20"/>
                <w:szCs w:val="18"/>
              </w:rPr>
              <w:t>-BHQ1</w:t>
            </w:r>
          </w:p>
        </w:tc>
      </w:tr>
      <w:tr w:rsidR="00E93790" w:rsidRPr="00941D3A" w14:paraId="0C2A9AB9" w14:textId="77777777" w:rsidTr="003E0A90">
        <w:trPr>
          <w:trHeight w:val="250"/>
        </w:trPr>
        <w:tc>
          <w:tcPr>
            <w:tcW w:w="2122" w:type="dxa"/>
          </w:tcPr>
          <w:p w14:paraId="6DED13A4" w14:textId="32BC217B" w:rsidR="00E93790" w:rsidRDefault="00E93790" w:rsidP="00F46732">
            <w:pPr>
              <w:widowControl w:val="0"/>
              <w:spacing w:after="0" w:line="240" w:lineRule="auto"/>
              <w:rPr>
                <w:rFonts w:ascii="Times New Roman" w:hAnsi="Times New Roman" w:cs="Times New Roman"/>
                <w:b/>
                <w:kern w:val="2"/>
                <w:sz w:val="20"/>
                <w:szCs w:val="18"/>
                <w:lang w:val="en-US"/>
              </w:rPr>
            </w:pPr>
            <w:r>
              <w:rPr>
                <w:rFonts w:ascii="Times New Roman" w:hAnsi="Times New Roman" w:cs="Times New Roman" w:hint="eastAsia"/>
                <w:b/>
                <w:kern w:val="2"/>
                <w:sz w:val="20"/>
                <w:szCs w:val="18"/>
                <w:lang w:val="en-US"/>
              </w:rPr>
              <w:t>P</w:t>
            </w:r>
            <w:r>
              <w:rPr>
                <w:rFonts w:ascii="Times New Roman" w:hAnsi="Times New Roman" w:cs="Times New Roman"/>
                <w:b/>
                <w:kern w:val="2"/>
                <w:sz w:val="20"/>
                <w:szCs w:val="18"/>
                <w:lang w:val="en-US"/>
              </w:rPr>
              <w:t>robe</w:t>
            </w:r>
          </w:p>
        </w:tc>
        <w:tc>
          <w:tcPr>
            <w:tcW w:w="6174" w:type="dxa"/>
          </w:tcPr>
          <w:p w14:paraId="3B17692C" w14:textId="63386DB5" w:rsidR="00E93790" w:rsidRPr="00E93790" w:rsidRDefault="00E93790" w:rsidP="00F46732">
            <w:pPr>
              <w:widowControl w:val="0"/>
              <w:spacing w:after="0" w:line="240" w:lineRule="auto"/>
              <w:rPr>
                <w:rFonts w:ascii="Times New Roman" w:hAnsi="Times New Roman" w:cs="Times New Roman"/>
                <w:bCs/>
                <w:kern w:val="2"/>
                <w:sz w:val="20"/>
                <w:szCs w:val="18"/>
              </w:rPr>
            </w:pPr>
            <w:r>
              <w:rPr>
                <w:rFonts w:ascii="Times New Roman" w:hAnsi="Times New Roman" w:cs="Times New Roman"/>
                <w:bCs/>
                <w:kern w:val="2"/>
                <w:sz w:val="20"/>
                <w:szCs w:val="18"/>
              </w:rPr>
              <w:t>FAM-</w:t>
            </w:r>
            <w:r w:rsidRPr="00E93790">
              <w:rPr>
                <w:rFonts w:ascii="Times New Roman" w:hAnsi="Times New Roman" w:cs="Times New Roman"/>
                <w:bCs/>
                <w:kern w:val="2"/>
                <w:sz w:val="20"/>
                <w:szCs w:val="18"/>
              </w:rPr>
              <w:t>A*C*C*T*T*C*C*T*C*C*G*C*A*A</w:t>
            </w:r>
            <w:r>
              <w:rPr>
                <w:rFonts w:ascii="Times New Roman" w:hAnsi="Times New Roman" w:cs="Times New Roman"/>
                <w:bCs/>
                <w:kern w:val="2"/>
                <w:sz w:val="20"/>
                <w:szCs w:val="18"/>
              </w:rPr>
              <w:t xml:space="preserve"> (*-Phosphorothioate)</w:t>
            </w:r>
          </w:p>
        </w:tc>
      </w:tr>
      <w:tr w:rsidR="003E0A90" w:rsidRPr="00941D3A" w14:paraId="79599B41" w14:textId="77777777" w:rsidTr="00EF41C7">
        <w:trPr>
          <w:trHeight w:val="250"/>
        </w:trPr>
        <w:tc>
          <w:tcPr>
            <w:tcW w:w="8296" w:type="dxa"/>
            <w:gridSpan w:val="2"/>
          </w:tcPr>
          <w:p w14:paraId="55BAC663" w14:textId="66FE06A0" w:rsidR="003E0A90" w:rsidRPr="003E0A90" w:rsidRDefault="003E0A90" w:rsidP="00F46732">
            <w:pPr>
              <w:widowControl w:val="0"/>
              <w:spacing w:after="0" w:line="240" w:lineRule="auto"/>
              <w:rPr>
                <w:rFonts w:ascii="Times New Roman" w:hAnsi="Times New Roman" w:cs="Times New Roman"/>
                <w:b/>
                <w:kern w:val="2"/>
                <w:sz w:val="20"/>
                <w:szCs w:val="18"/>
              </w:rPr>
            </w:pPr>
            <w:r w:rsidRPr="003E0A90">
              <w:rPr>
                <w:rFonts w:ascii="Times New Roman" w:hAnsi="Times New Roman" w:cs="Times New Roman"/>
                <w:b/>
                <w:kern w:val="2"/>
                <w:sz w:val="20"/>
                <w:szCs w:val="18"/>
              </w:rPr>
              <w:t>Supplementary Figure S3</w:t>
            </w:r>
            <w:r>
              <w:rPr>
                <w:rFonts w:ascii="Times New Roman" w:hAnsi="Times New Roman" w:cs="Times New Roman"/>
                <w:b/>
                <w:kern w:val="2"/>
                <w:sz w:val="20"/>
                <w:szCs w:val="18"/>
              </w:rPr>
              <w:t>. Evaluation of nicking enzyme</w:t>
            </w:r>
          </w:p>
        </w:tc>
      </w:tr>
      <w:tr w:rsidR="003E0A90" w:rsidRPr="00941D3A" w14:paraId="65EBDBC9" w14:textId="77777777" w:rsidTr="003E0A90">
        <w:trPr>
          <w:trHeight w:val="250"/>
        </w:trPr>
        <w:tc>
          <w:tcPr>
            <w:tcW w:w="2122" w:type="dxa"/>
          </w:tcPr>
          <w:p w14:paraId="00DD99CF" w14:textId="44C35996" w:rsidR="003E0A90" w:rsidRPr="003E0A90" w:rsidRDefault="003E0A90" w:rsidP="00F46732">
            <w:pPr>
              <w:widowControl w:val="0"/>
              <w:spacing w:after="0" w:line="240" w:lineRule="auto"/>
              <w:rPr>
                <w:rFonts w:ascii="Times New Roman" w:hAnsi="Times New Roman" w:cs="Times New Roman"/>
                <w:b/>
                <w:kern w:val="2"/>
                <w:sz w:val="20"/>
                <w:szCs w:val="18"/>
              </w:rPr>
            </w:pPr>
            <w:r>
              <w:rPr>
                <w:rFonts w:ascii="Times New Roman" w:hAnsi="Times New Roman" w:cs="Times New Roman"/>
                <w:b/>
                <w:kern w:val="2"/>
                <w:sz w:val="20"/>
                <w:szCs w:val="18"/>
              </w:rPr>
              <w:t>Nickase-Complementary</w:t>
            </w:r>
          </w:p>
        </w:tc>
        <w:tc>
          <w:tcPr>
            <w:tcW w:w="6174" w:type="dxa"/>
          </w:tcPr>
          <w:p w14:paraId="50624B34" w14:textId="21E8450B" w:rsidR="003E0A90" w:rsidRDefault="003E0A90" w:rsidP="00F46732">
            <w:pPr>
              <w:widowControl w:val="0"/>
              <w:spacing w:after="0" w:line="240" w:lineRule="auto"/>
              <w:rPr>
                <w:rFonts w:ascii="Times New Roman" w:hAnsi="Times New Roman" w:cs="Times New Roman"/>
                <w:bCs/>
                <w:kern w:val="2"/>
                <w:sz w:val="20"/>
                <w:szCs w:val="18"/>
              </w:rPr>
            </w:pPr>
            <w:r w:rsidRPr="003E0A90">
              <w:rPr>
                <w:rFonts w:ascii="Times New Roman" w:hAnsi="Times New Roman" w:cs="Times New Roman"/>
                <w:bCs/>
                <w:kern w:val="2"/>
                <w:sz w:val="20"/>
                <w:szCs w:val="18"/>
              </w:rPr>
              <w:t>FAM-AAGAGCTGAGGAGAA-BHQ</w:t>
            </w:r>
          </w:p>
        </w:tc>
      </w:tr>
      <w:tr w:rsidR="003E0A90" w:rsidRPr="00941D3A" w14:paraId="5EE9B263" w14:textId="77777777" w:rsidTr="003E0A90">
        <w:trPr>
          <w:trHeight w:val="250"/>
        </w:trPr>
        <w:tc>
          <w:tcPr>
            <w:tcW w:w="2122" w:type="dxa"/>
          </w:tcPr>
          <w:p w14:paraId="3AB572AF" w14:textId="42761F8F" w:rsidR="003E0A90" w:rsidRDefault="003E0A90" w:rsidP="00F46732">
            <w:pPr>
              <w:widowControl w:val="0"/>
              <w:spacing w:after="0" w:line="240" w:lineRule="auto"/>
              <w:rPr>
                <w:rFonts w:ascii="Times New Roman" w:hAnsi="Times New Roman" w:cs="Times New Roman"/>
                <w:b/>
                <w:kern w:val="2"/>
                <w:sz w:val="20"/>
                <w:szCs w:val="18"/>
              </w:rPr>
            </w:pPr>
            <w:r>
              <w:rPr>
                <w:rFonts w:ascii="Times New Roman" w:hAnsi="Times New Roman" w:cs="Times New Roman" w:hint="eastAsia"/>
                <w:b/>
                <w:kern w:val="2"/>
                <w:sz w:val="20"/>
                <w:szCs w:val="18"/>
              </w:rPr>
              <w:t>N</w:t>
            </w:r>
            <w:r>
              <w:rPr>
                <w:rFonts w:ascii="Times New Roman" w:hAnsi="Times New Roman" w:cs="Times New Roman"/>
                <w:b/>
                <w:kern w:val="2"/>
                <w:sz w:val="20"/>
                <w:szCs w:val="18"/>
              </w:rPr>
              <w:t>ickase-match</w:t>
            </w:r>
          </w:p>
        </w:tc>
        <w:tc>
          <w:tcPr>
            <w:tcW w:w="6174" w:type="dxa"/>
          </w:tcPr>
          <w:p w14:paraId="5DFD7120" w14:textId="07B7B95F" w:rsidR="003E0A90" w:rsidRPr="003E0A90" w:rsidRDefault="003E0A90" w:rsidP="00F46732">
            <w:pPr>
              <w:widowControl w:val="0"/>
              <w:spacing w:after="0" w:line="240" w:lineRule="auto"/>
              <w:rPr>
                <w:rFonts w:ascii="Times New Roman" w:hAnsi="Times New Roman" w:cs="Times New Roman"/>
                <w:bCs/>
                <w:kern w:val="2"/>
                <w:sz w:val="20"/>
                <w:szCs w:val="18"/>
              </w:rPr>
            </w:pPr>
            <w:r w:rsidRPr="003E0A90">
              <w:rPr>
                <w:rFonts w:ascii="Times New Roman" w:hAnsi="Times New Roman" w:cs="Times New Roman"/>
                <w:bCs/>
                <w:kern w:val="2"/>
                <w:sz w:val="20"/>
                <w:szCs w:val="18"/>
              </w:rPr>
              <w:t>TTCTCCTCAGCTCTT</w:t>
            </w:r>
          </w:p>
        </w:tc>
      </w:tr>
      <w:tr w:rsidR="003E0A90" w:rsidRPr="00941D3A" w14:paraId="1EB679DC" w14:textId="77777777" w:rsidTr="003E0A90">
        <w:trPr>
          <w:trHeight w:val="250"/>
        </w:trPr>
        <w:tc>
          <w:tcPr>
            <w:tcW w:w="2122" w:type="dxa"/>
          </w:tcPr>
          <w:p w14:paraId="19DA5728" w14:textId="316B5A77" w:rsidR="003E0A90" w:rsidRDefault="003E0A90" w:rsidP="00F46732">
            <w:pPr>
              <w:widowControl w:val="0"/>
              <w:spacing w:after="0" w:line="240" w:lineRule="auto"/>
              <w:rPr>
                <w:rFonts w:ascii="Times New Roman" w:hAnsi="Times New Roman" w:cs="Times New Roman"/>
                <w:b/>
                <w:kern w:val="2"/>
                <w:sz w:val="20"/>
                <w:szCs w:val="18"/>
              </w:rPr>
            </w:pPr>
            <w:r>
              <w:rPr>
                <w:rFonts w:ascii="Times New Roman" w:hAnsi="Times New Roman" w:cs="Times New Roman" w:hint="eastAsia"/>
                <w:b/>
                <w:kern w:val="2"/>
                <w:sz w:val="20"/>
                <w:szCs w:val="18"/>
              </w:rPr>
              <w:t>N</w:t>
            </w:r>
            <w:r>
              <w:rPr>
                <w:rFonts w:ascii="Times New Roman" w:hAnsi="Times New Roman" w:cs="Times New Roman"/>
                <w:b/>
                <w:kern w:val="2"/>
                <w:sz w:val="20"/>
                <w:szCs w:val="18"/>
              </w:rPr>
              <w:t>ickase-1</w:t>
            </w:r>
            <w:r w:rsidRPr="003E0A90">
              <w:rPr>
                <w:rFonts w:ascii="Times New Roman" w:hAnsi="Times New Roman" w:cs="Times New Roman"/>
                <w:b/>
                <w:kern w:val="2"/>
                <w:sz w:val="20"/>
                <w:szCs w:val="18"/>
              </w:rPr>
              <w:t>st</w:t>
            </w:r>
            <w:r>
              <w:rPr>
                <w:rFonts w:ascii="Times New Roman" w:hAnsi="Times New Roman" w:cs="Times New Roman"/>
                <w:b/>
                <w:kern w:val="2"/>
                <w:sz w:val="20"/>
                <w:szCs w:val="18"/>
              </w:rPr>
              <w:t xml:space="preserve"> mis</w:t>
            </w:r>
          </w:p>
        </w:tc>
        <w:tc>
          <w:tcPr>
            <w:tcW w:w="6174" w:type="dxa"/>
          </w:tcPr>
          <w:p w14:paraId="684E4B95" w14:textId="1CD81DF0" w:rsidR="003E0A90" w:rsidRPr="003E0A90" w:rsidRDefault="003E0A90" w:rsidP="00F46732">
            <w:pPr>
              <w:widowControl w:val="0"/>
              <w:spacing w:after="0" w:line="240" w:lineRule="auto"/>
              <w:rPr>
                <w:rFonts w:ascii="Times New Roman" w:hAnsi="Times New Roman" w:cs="Times New Roman"/>
                <w:bCs/>
                <w:kern w:val="2"/>
                <w:sz w:val="20"/>
                <w:szCs w:val="18"/>
              </w:rPr>
            </w:pPr>
            <w:r w:rsidRPr="003E0A90">
              <w:rPr>
                <w:rFonts w:ascii="Times New Roman" w:hAnsi="Times New Roman" w:cs="Times New Roman"/>
                <w:bCs/>
                <w:kern w:val="2"/>
                <w:sz w:val="20"/>
                <w:szCs w:val="18"/>
              </w:rPr>
              <w:t>TTCTGCTCAGCTCTT</w:t>
            </w:r>
          </w:p>
        </w:tc>
      </w:tr>
      <w:tr w:rsidR="003E0A90" w:rsidRPr="00941D3A" w14:paraId="6D33BE56" w14:textId="77777777" w:rsidTr="003E0A90">
        <w:trPr>
          <w:trHeight w:val="250"/>
        </w:trPr>
        <w:tc>
          <w:tcPr>
            <w:tcW w:w="2122" w:type="dxa"/>
          </w:tcPr>
          <w:p w14:paraId="17754B8B" w14:textId="5EE0139F" w:rsidR="003E0A90" w:rsidRDefault="003E0A90" w:rsidP="00F46732">
            <w:pPr>
              <w:widowControl w:val="0"/>
              <w:spacing w:after="0" w:line="240" w:lineRule="auto"/>
              <w:rPr>
                <w:rFonts w:ascii="Times New Roman" w:hAnsi="Times New Roman" w:cs="Times New Roman"/>
                <w:b/>
                <w:kern w:val="2"/>
                <w:sz w:val="20"/>
                <w:szCs w:val="18"/>
              </w:rPr>
            </w:pPr>
            <w:r w:rsidRPr="003E0A90">
              <w:rPr>
                <w:rFonts w:ascii="Times New Roman" w:hAnsi="Times New Roman" w:cs="Times New Roman"/>
                <w:b/>
                <w:kern w:val="2"/>
                <w:sz w:val="20"/>
                <w:szCs w:val="18"/>
              </w:rPr>
              <w:t>Nickase-</w:t>
            </w:r>
            <w:r>
              <w:rPr>
                <w:rFonts w:ascii="Times New Roman" w:hAnsi="Times New Roman" w:cs="Times New Roman"/>
                <w:b/>
                <w:kern w:val="2"/>
                <w:sz w:val="20"/>
                <w:szCs w:val="18"/>
              </w:rPr>
              <w:t>2nd</w:t>
            </w:r>
            <w:r w:rsidRPr="003E0A90">
              <w:rPr>
                <w:rFonts w:ascii="Times New Roman" w:hAnsi="Times New Roman" w:cs="Times New Roman"/>
                <w:b/>
                <w:kern w:val="2"/>
                <w:sz w:val="20"/>
                <w:szCs w:val="18"/>
              </w:rPr>
              <w:t xml:space="preserve"> mis</w:t>
            </w:r>
          </w:p>
        </w:tc>
        <w:tc>
          <w:tcPr>
            <w:tcW w:w="6174" w:type="dxa"/>
          </w:tcPr>
          <w:p w14:paraId="09DFE3D3" w14:textId="3770CEF3" w:rsidR="003E0A90" w:rsidRPr="003E0A90" w:rsidRDefault="003E0A90" w:rsidP="00F46732">
            <w:pPr>
              <w:widowControl w:val="0"/>
              <w:spacing w:after="0" w:line="240" w:lineRule="auto"/>
              <w:rPr>
                <w:rFonts w:ascii="Times New Roman" w:hAnsi="Times New Roman" w:cs="Times New Roman"/>
                <w:bCs/>
                <w:kern w:val="2"/>
                <w:sz w:val="20"/>
                <w:szCs w:val="18"/>
              </w:rPr>
            </w:pPr>
            <w:r w:rsidRPr="003E0A90">
              <w:rPr>
                <w:rFonts w:ascii="Times New Roman" w:hAnsi="Times New Roman" w:cs="Times New Roman"/>
                <w:bCs/>
                <w:kern w:val="2"/>
                <w:sz w:val="20"/>
                <w:szCs w:val="18"/>
              </w:rPr>
              <w:t>TTCTCGTCAGCTCTT</w:t>
            </w:r>
          </w:p>
        </w:tc>
      </w:tr>
      <w:tr w:rsidR="003E0A90" w:rsidRPr="00941D3A" w14:paraId="63829F66" w14:textId="77777777" w:rsidTr="003E0A90">
        <w:trPr>
          <w:trHeight w:val="250"/>
        </w:trPr>
        <w:tc>
          <w:tcPr>
            <w:tcW w:w="2122" w:type="dxa"/>
          </w:tcPr>
          <w:p w14:paraId="22A02B45" w14:textId="5E642AE4" w:rsidR="003E0A90" w:rsidRPr="003E0A90" w:rsidRDefault="003E0A90" w:rsidP="00F46732">
            <w:pPr>
              <w:widowControl w:val="0"/>
              <w:spacing w:after="0" w:line="240" w:lineRule="auto"/>
              <w:rPr>
                <w:rFonts w:ascii="Times New Roman" w:hAnsi="Times New Roman" w:cs="Times New Roman"/>
                <w:b/>
                <w:kern w:val="2"/>
                <w:sz w:val="20"/>
                <w:szCs w:val="18"/>
              </w:rPr>
            </w:pPr>
            <w:r w:rsidRPr="003E0A90">
              <w:rPr>
                <w:rFonts w:ascii="Times New Roman" w:hAnsi="Times New Roman" w:cs="Times New Roman"/>
                <w:b/>
                <w:kern w:val="2"/>
                <w:sz w:val="20"/>
                <w:szCs w:val="18"/>
              </w:rPr>
              <w:t>Nickase-</w:t>
            </w:r>
            <w:r>
              <w:rPr>
                <w:rFonts w:ascii="Times New Roman" w:hAnsi="Times New Roman" w:cs="Times New Roman"/>
                <w:b/>
                <w:kern w:val="2"/>
                <w:sz w:val="20"/>
                <w:szCs w:val="18"/>
              </w:rPr>
              <w:t>3rd</w:t>
            </w:r>
            <w:r w:rsidRPr="003E0A90">
              <w:rPr>
                <w:rFonts w:ascii="Times New Roman" w:hAnsi="Times New Roman" w:cs="Times New Roman"/>
                <w:b/>
                <w:kern w:val="2"/>
                <w:sz w:val="20"/>
                <w:szCs w:val="18"/>
              </w:rPr>
              <w:t xml:space="preserve"> mis</w:t>
            </w:r>
          </w:p>
        </w:tc>
        <w:tc>
          <w:tcPr>
            <w:tcW w:w="6174" w:type="dxa"/>
          </w:tcPr>
          <w:p w14:paraId="75A8B05C" w14:textId="64C0B444" w:rsidR="003E0A90" w:rsidRPr="003E0A90" w:rsidRDefault="003E0A90" w:rsidP="00F46732">
            <w:pPr>
              <w:widowControl w:val="0"/>
              <w:spacing w:after="0" w:line="240" w:lineRule="auto"/>
              <w:rPr>
                <w:rFonts w:ascii="Times New Roman" w:hAnsi="Times New Roman" w:cs="Times New Roman"/>
                <w:bCs/>
                <w:kern w:val="2"/>
                <w:sz w:val="20"/>
                <w:szCs w:val="18"/>
              </w:rPr>
            </w:pPr>
            <w:r w:rsidRPr="003E0A90">
              <w:rPr>
                <w:rFonts w:ascii="Times New Roman" w:hAnsi="Times New Roman" w:cs="Times New Roman"/>
                <w:bCs/>
                <w:kern w:val="2"/>
                <w:sz w:val="20"/>
                <w:szCs w:val="18"/>
              </w:rPr>
              <w:t>TTCTCCACAGCTCTT</w:t>
            </w:r>
          </w:p>
        </w:tc>
      </w:tr>
      <w:tr w:rsidR="003E0A90" w:rsidRPr="00941D3A" w14:paraId="1E414A21" w14:textId="77777777" w:rsidTr="003E0A90">
        <w:trPr>
          <w:trHeight w:val="250"/>
        </w:trPr>
        <w:tc>
          <w:tcPr>
            <w:tcW w:w="2122" w:type="dxa"/>
          </w:tcPr>
          <w:p w14:paraId="724D380A" w14:textId="47C9C6DC" w:rsidR="003E0A90" w:rsidRPr="003E0A90" w:rsidRDefault="003E0A90" w:rsidP="00F46732">
            <w:pPr>
              <w:widowControl w:val="0"/>
              <w:spacing w:after="0" w:line="240" w:lineRule="auto"/>
              <w:rPr>
                <w:rFonts w:ascii="Times New Roman" w:hAnsi="Times New Roman" w:cs="Times New Roman"/>
                <w:b/>
                <w:kern w:val="2"/>
                <w:sz w:val="20"/>
                <w:szCs w:val="18"/>
              </w:rPr>
            </w:pPr>
            <w:r w:rsidRPr="003E0A90">
              <w:rPr>
                <w:rFonts w:ascii="Times New Roman" w:hAnsi="Times New Roman" w:cs="Times New Roman"/>
                <w:b/>
                <w:kern w:val="2"/>
                <w:sz w:val="20"/>
                <w:szCs w:val="18"/>
              </w:rPr>
              <w:t>Nickase-</w:t>
            </w:r>
            <w:r>
              <w:rPr>
                <w:rFonts w:ascii="Times New Roman" w:hAnsi="Times New Roman" w:cs="Times New Roman"/>
                <w:b/>
                <w:kern w:val="2"/>
                <w:sz w:val="20"/>
                <w:szCs w:val="18"/>
              </w:rPr>
              <w:t>4th</w:t>
            </w:r>
            <w:r w:rsidRPr="003E0A90">
              <w:rPr>
                <w:rFonts w:ascii="Times New Roman" w:hAnsi="Times New Roman" w:cs="Times New Roman"/>
                <w:b/>
                <w:kern w:val="2"/>
                <w:sz w:val="20"/>
                <w:szCs w:val="18"/>
              </w:rPr>
              <w:t xml:space="preserve"> mis</w:t>
            </w:r>
          </w:p>
        </w:tc>
        <w:tc>
          <w:tcPr>
            <w:tcW w:w="6174" w:type="dxa"/>
          </w:tcPr>
          <w:p w14:paraId="176BD118" w14:textId="1CAB29D4" w:rsidR="003E0A90" w:rsidRPr="003E0A90" w:rsidRDefault="003E0A90" w:rsidP="00F46732">
            <w:pPr>
              <w:widowControl w:val="0"/>
              <w:spacing w:after="0" w:line="240" w:lineRule="auto"/>
              <w:rPr>
                <w:rFonts w:ascii="Times New Roman" w:hAnsi="Times New Roman" w:cs="Times New Roman"/>
                <w:bCs/>
                <w:kern w:val="2"/>
                <w:sz w:val="20"/>
                <w:szCs w:val="18"/>
              </w:rPr>
            </w:pPr>
            <w:r w:rsidRPr="003E0A90">
              <w:rPr>
                <w:rFonts w:ascii="Times New Roman" w:hAnsi="Times New Roman" w:cs="Times New Roman"/>
                <w:bCs/>
                <w:kern w:val="2"/>
                <w:sz w:val="20"/>
                <w:szCs w:val="18"/>
              </w:rPr>
              <w:t>TTCTCCTGAGCTCTT</w:t>
            </w:r>
          </w:p>
        </w:tc>
      </w:tr>
      <w:tr w:rsidR="003E0A90" w:rsidRPr="00941D3A" w14:paraId="08E30E75" w14:textId="77777777" w:rsidTr="003E0A90">
        <w:trPr>
          <w:trHeight w:val="250"/>
        </w:trPr>
        <w:tc>
          <w:tcPr>
            <w:tcW w:w="2122" w:type="dxa"/>
          </w:tcPr>
          <w:p w14:paraId="5773244A" w14:textId="0B5704C4" w:rsidR="003E0A90" w:rsidRPr="003E0A90" w:rsidRDefault="003E0A90" w:rsidP="00F46732">
            <w:pPr>
              <w:widowControl w:val="0"/>
              <w:spacing w:after="0" w:line="240" w:lineRule="auto"/>
              <w:rPr>
                <w:rFonts w:ascii="Times New Roman" w:hAnsi="Times New Roman" w:cs="Times New Roman"/>
                <w:b/>
                <w:kern w:val="2"/>
                <w:sz w:val="20"/>
                <w:szCs w:val="18"/>
              </w:rPr>
            </w:pPr>
            <w:r w:rsidRPr="003E0A90">
              <w:rPr>
                <w:rFonts w:ascii="Times New Roman" w:hAnsi="Times New Roman" w:cs="Times New Roman"/>
                <w:b/>
                <w:kern w:val="2"/>
                <w:sz w:val="20"/>
                <w:szCs w:val="18"/>
              </w:rPr>
              <w:t>Nickase-</w:t>
            </w:r>
            <w:r>
              <w:rPr>
                <w:rFonts w:ascii="Times New Roman" w:hAnsi="Times New Roman" w:cs="Times New Roman"/>
                <w:b/>
                <w:kern w:val="2"/>
                <w:sz w:val="20"/>
                <w:szCs w:val="18"/>
              </w:rPr>
              <w:t>5th</w:t>
            </w:r>
            <w:r w:rsidRPr="003E0A90">
              <w:rPr>
                <w:rFonts w:ascii="Times New Roman" w:hAnsi="Times New Roman" w:cs="Times New Roman"/>
                <w:b/>
                <w:kern w:val="2"/>
                <w:sz w:val="20"/>
                <w:szCs w:val="18"/>
              </w:rPr>
              <w:t xml:space="preserve"> mis</w:t>
            </w:r>
          </w:p>
        </w:tc>
        <w:tc>
          <w:tcPr>
            <w:tcW w:w="6174" w:type="dxa"/>
          </w:tcPr>
          <w:p w14:paraId="77440E3C" w14:textId="5A34947C" w:rsidR="003E0A90" w:rsidRPr="003E0A90" w:rsidRDefault="003E0A90" w:rsidP="00F46732">
            <w:pPr>
              <w:widowControl w:val="0"/>
              <w:spacing w:after="0" w:line="240" w:lineRule="auto"/>
              <w:rPr>
                <w:rFonts w:ascii="Times New Roman" w:hAnsi="Times New Roman" w:cs="Times New Roman"/>
                <w:bCs/>
                <w:kern w:val="2"/>
                <w:sz w:val="20"/>
                <w:szCs w:val="18"/>
              </w:rPr>
            </w:pPr>
            <w:r w:rsidRPr="003E0A90">
              <w:rPr>
                <w:rFonts w:ascii="Times New Roman" w:hAnsi="Times New Roman" w:cs="Times New Roman"/>
                <w:bCs/>
                <w:kern w:val="2"/>
                <w:sz w:val="20"/>
                <w:szCs w:val="18"/>
              </w:rPr>
              <w:t>TTCTCCTCTGCTCTT</w:t>
            </w:r>
          </w:p>
        </w:tc>
      </w:tr>
      <w:tr w:rsidR="003E0A90" w:rsidRPr="00941D3A" w14:paraId="01E48D8C" w14:textId="77777777" w:rsidTr="003E0A90">
        <w:trPr>
          <w:trHeight w:val="250"/>
        </w:trPr>
        <w:tc>
          <w:tcPr>
            <w:tcW w:w="2122" w:type="dxa"/>
          </w:tcPr>
          <w:p w14:paraId="4A8B8755" w14:textId="52BE379A" w:rsidR="003E0A90" w:rsidRPr="003E0A90" w:rsidRDefault="003E0A90" w:rsidP="00F46732">
            <w:pPr>
              <w:widowControl w:val="0"/>
              <w:spacing w:after="0" w:line="240" w:lineRule="auto"/>
              <w:rPr>
                <w:rFonts w:ascii="Times New Roman" w:hAnsi="Times New Roman" w:cs="Times New Roman"/>
                <w:b/>
                <w:kern w:val="2"/>
                <w:sz w:val="20"/>
                <w:szCs w:val="18"/>
              </w:rPr>
            </w:pPr>
            <w:r w:rsidRPr="003E0A90">
              <w:rPr>
                <w:rFonts w:ascii="Times New Roman" w:hAnsi="Times New Roman" w:cs="Times New Roman"/>
                <w:b/>
                <w:kern w:val="2"/>
                <w:sz w:val="20"/>
                <w:szCs w:val="18"/>
              </w:rPr>
              <w:t>Nickase-</w:t>
            </w:r>
            <w:r>
              <w:rPr>
                <w:rFonts w:ascii="Times New Roman" w:hAnsi="Times New Roman" w:cs="Times New Roman"/>
                <w:b/>
                <w:kern w:val="2"/>
                <w:sz w:val="20"/>
                <w:szCs w:val="18"/>
              </w:rPr>
              <w:t>6th</w:t>
            </w:r>
            <w:r w:rsidRPr="003E0A90">
              <w:rPr>
                <w:rFonts w:ascii="Times New Roman" w:hAnsi="Times New Roman" w:cs="Times New Roman"/>
                <w:b/>
                <w:kern w:val="2"/>
                <w:sz w:val="20"/>
                <w:szCs w:val="18"/>
              </w:rPr>
              <w:t xml:space="preserve"> mis</w:t>
            </w:r>
          </w:p>
        </w:tc>
        <w:tc>
          <w:tcPr>
            <w:tcW w:w="6174" w:type="dxa"/>
          </w:tcPr>
          <w:p w14:paraId="65D39ABF" w14:textId="4EF4F591" w:rsidR="003E0A90" w:rsidRPr="003E0A90" w:rsidRDefault="003E0A90" w:rsidP="00F46732">
            <w:pPr>
              <w:widowControl w:val="0"/>
              <w:spacing w:after="0" w:line="240" w:lineRule="auto"/>
              <w:rPr>
                <w:rFonts w:ascii="Times New Roman" w:hAnsi="Times New Roman" w:cs="Times New Roman"/>
                <w:bCs/>
                <w:kern w:val="2"/>
                <w:sz w:val="20"/>
                <w:szCs w:val="18"/>
              </w:rPr>
            </w:pPr>
            <w:r w:rsidRPr="003E0A90">
              <w:rPr>
                <w:rFonts w:ascii="Times New Roman" w:hAnsi="Times New Roman" w:cs="Times New Roman"/>
                <w:bCs/>
                <w:kern w:val="2"/>
                <w:sz w:val="20"/>
                <w:szCs w:val="18"/>
              </w:rPr>
              <w:t>TTCTCCTCACCTCTT</w:t>
            </w:r>
          </w:p>
        </w:tc>
      </w:tr>
      <w:tr w:rsidR="003E0A90" w:rsidRPr="00941D3A" w14:paraId="0F2A7F96" w14:textId="77777777" w:rsidTr="003E0A90">
        <w:trPr>
          <w:trHeight w:val="250"/>
        </w:trPr>
        <w:tc>
          <w:tcPr>
            <w:tcW w:w="2122" w:type="dxa"/>
          </w:tcPr>
          <w:p w14:paraId="070695E7" w14:textId="78E1901F" w:rsidR="003E0A90" w:rsidRPr="003E0A90" w:rsidRDefault="003E0A90" w:rsidP="00F46732">
            <w:pPr>
              <w:widowControl w:val="0"/>
              <w:spacing w:after="0" w:line="240" w:lineRule="auto"/>
              <w:rPr>
                <w:rFonts w:ascii="Times New Roman" w:hAnsi="Times New Roman" w:cs="Times New Roman"/>
                <w:b/>
                <w:kern w:val="2"/>
                <w:sz w:val="20"/>
                <w:szCs w:val="18"/>
              </w:rPr>
            </w:pPr>
            <w:r w:rsidRPr="003E0A90">
              <w:rPr>
                <w:rFonts w:ascii="Times New Roman" w:hAnsi="Times New Roman" w:cs="Times New Roman"/>
                <w:b/>
                <w:kern w:val="2"/>
                <w:sz w:val="20"/>
                <w:szCs w:val="18"/>
              </w:rPr>
              <w:t>Nickase-</w:t>
            </w:r>
            <w:r>
              <w:rPr>
                <w:rFonts w:ascii="Times New Roman" w:hAnsi="Times New Roman" w:cs="Times New Roman"/>
                <w:b/>
                <w:kern w:val="2"/>
                <w:sz w:val="20"/>
                <w:szCs w:val="18"/>
              </w:rPr>
              <w:t>7th</w:t>
            </w:r>
            <w:r w:rsidRPr="003E0A90">
              <w:rPr>
                <w:rFonts w:ascii="Times New Roman" w:hAnsi="Times New Roman" w:cs="Times New Roman"/>
                <w:b/>
                <w:kern w:val="2"/>
                <w:sz w:val="20"/>
                <w:szCs w:val="18"/>
              </w:rPr>
              <w:t xml:space="preserve"> mis</w:t>
            </w:r>
          </w:p>
        </w:tc>
        <w:tc>
          <w:tcPr>
            <w:tcW w:w="6174" w:type="dxa"/>
          </w:tcPr>
          <w:p w14:paraId="22B1843B" w14:textId="1F5DCB19" w:rsidR="003E0A90" w:rsidRPr="003E0A90" w:rsidRDefault="003E0A90" w:rsidP="00F46732">
            <w:pPr>
              <w:widowControl w:val="0"/>
              <w:spacing w:after="0" w:line="240" w:lineRule="auto"/>
              <w:rPr>
                <w:rFonts w:ascii="Times New Roman" w:hAnsi="Times New Roman" w:cs="Times New Roman"/>
                <w:bCs/>
                <w:kern w:val="2"/>
                <w:sz w:val="20"/>
                <w:szCs w:val="18"/>
              </w:rPr>
            </w:pPr>
            <w:r w:rsidRPr="003E0A90">
              <w:rPr>
                <w:rFonts w:ascii="Times New Roman" w:hAnsi="Times New Roman" w:cs="Times New Roman"/>
                <w:bCs/>
                <w:kern w:val="2"/>
                <w:sz w:val="20"/>
                <w:szCs w:val="18"/>
              </w:rPr>
              <w:t>TTCTCCTCAGGTCTT</w:t>
            </w:r>
          </w:p>
        </w:tc>
      </w:tr>
      <w:tr w:rsidR="003E0A90" w:rsidRPr="00941D3A" w14:paraId="5DBF8DBB" w14:textId="77777777" w:rsidTr="00DB3DC2">
        <w:trPr>
          <w:trHeight w:val="250"/>
        </w:trPr>
        <w:tc>
          <w:tcPr>
            <w:tcW w:w="8296" w:type="dxa"/>
            <w:gridSpan w:val="2"/>
          </w:tcPr>
          <w:p w14:paraId="67DB28F8" w14:textId="418B4450" w:rsidR="003E0A90" w:rsidRPr="003E0A90" w:rsidRDefault="003E0A90" w:rsidP="00F46732">
            <w:pPr>
              <w:widowControl w:val="0"/>
              <w:spacing w:after="0" w:line="240" w:lineRule="auto"/>
              <w:rPr>
                <w:rFonts w:ascii="Times New Roman" w:hAnsi="Times New Roman" w:cs="Times New Roman"/>
                <w:bCs/>
                <w:kern w:val="2"/>
                <w:sz w:val="20"/>
                <w:szCs w:val="18"/>
              </w:rPr>
            </w:pPr>
            <w:r w:rsidRPr="003E0A90">
              <w:rPr>
                <w:rFonts w:ascii="Times New Roman" w:hAnsi="Times New Roman" w:cs="Times New Roman"/>
                <w:b/>
                <w:kern w:val="2"/>
                <w:sz w:val="20"/>
                <w:szCs w:val="18"/>
              </w:rPr>
              <w:t>Supplementary Figure S5. Optimize the length of the gap</w:t>
            </w:r>
          </w:p>
        </w:tc>
      </w:tr>
      <w:tr w:rsidR="003E0A90" w:rsidRPr="00D50A3B" w14:paraId="677C4B05" w14:textId="77777777" w:rsidTr="003E0A90">
        <w:trPr>
          <w:trHeight w:val="250"/>
        </w:trPr>
        <w:tc>
          <w:tcPr>
            <w:tcW w:w="2122" w:type="dxa"/>
          </w:tcPr>
          <w:p w14:paraId="29623423" w14:textId="0B988430" w:rsidR="003E0A90" w:rsidRPr="003E0A90" w:rsidRDefault="003E0A90" w:rsidP="00F46732">
            <w:pPr>
              <w:widowControl w:val="0"/>
              <w:spacing w:after="0" w:line="240" w:lineRule="auto"/>
              <w:rPr>
                <w:rFonts w:ascii="Times New Roman" w:hAnsi="Times New Roman" w:cs="Times New Roman"/>
                <w:b/>
                <w:kern w:val="2"/>
                <w:sz w:val="20"/>
                <w:szCs w:val="18"/>
              </w:rPr>
            </w:pPr>
            <w:r>
              <w:rPr>
                <w:rFonts w:ascii="Times New Roman" w:hAnsi="Times New Roman" w:cs="Times New Roman" w:hint="eastAsia"/>
                <w:b/>
                <w:kern w:val="2"/>
                <w:sz w:val="20"/>
                <w:szCs w:val="18"/>
              </w:rPr>
              <w:t>G</w:t>
            </w:r>
            <w:r>
              <w:rPr>
                <w:rFonts w:ascii="Times New Roman" w:hAnsi="Times New Roman" w:cs="Times New Roman"/>
                <w:b/>
                <w:kern w:val="2"/>
                <w:sz w:val="20"/>
                <w:szCs w:val="18"/>
              </w:rPr>
              <w:t>ap-Complementary</w:t>
            </w:r>
          </w:p>
        </w:tc>
        <w:tc>
          <w:tcPr>
            <w:tcW w:w="6174" w:type="dxa"/>
          </w:tcPr>
          <w:p w14:paraId="3776E6AD" w14:textId="3BAEB2C8" w:rsidR="003E0A90" w:rsidRPr="003E0A90" w:rsidRDefault="00D50A3B" w:rsidP="00F46732">
            <w:pPr>
              <w:widowControl w:val="0"/>
              <w:spacing w:after="0" w:line="240" w:lineRule="auto"/>
              <w:rPr>
                <w:rFonts w:ascii="Times New Roman" w:hAnsi="Times New Roman" w:cs="Times New Roman"/>
                <w:bCs/>
                <w:kern w:val="2"/>
                <w:sz w:val="20"/>
                <w:szCs w:val="18"/>
              </w:rPr>
            </w:pPr>
            <w:r w:rsidRPr="00D50A3B">
              <w:rPr>
                <w:rFonts w:ascii="Times New Roman" w:hAnsi="Times New Roman" w:cs="Times New Roman"/>
                <w:bCs/>
                <w:kern w:val="2"/>
                <w:sz w:val="20"/>
                <w:szCs w:val="18"/>
              </w:rPr>
              <w:t>CTGATAAGCTA</w:t>
            </w:r>
            <w:r>
              <w:rPr>
                <w:rFonts w:ascii="Times New Roman" w:hAnsi="Times New Roman" w:cs="Times New Roman"/>
                <w:bCs/>
                <w:kern w:val="2"/>
                <w:sz w:val="20"/>
                <w:szCs w:val="18"/>
              </w:rPr>
              <w:t>GAAG</w:t>
            </w:r>
            <w:r w:rsidRPr="00D50A3B">
              <w:rPr>
                <w:rFonts w:ascii="Times New Roman" w:hAnsi="Times New Roman" w:cs="Times New Roman"/>
                <w:bCs/>
                <w:kern w:val="2"/>
                <w:sz w:val="20"/>
                <w:szCs w:val="18"/>
              </w:rPr>
              <w:t>ACCCGAGACAGAAGTGAGCCTCAGC</w:t>
            </w:r>
            <w:r>
              <w:rPr>
                <w:rFonts w:ascii="Times New Roman" w:hAnsi="Times New Roman" w:cs="Times New Roman"/>
                <w:bCs/>
                <w:kern w:val="2"/>
                <w:sz w:val="20"/>
                <w:szCs w:val="18"/>
              </w:rPr>
              <w:t>-</w:t>
            </w:r>
            <w:r w:rsidRPr="00D50A3B">
              <w:rPr>
                <w:rFonts w:ascii="Times New Roman" w:hAnsi="Times New Roman" w:cs="Times New Roman"/>
                <w:bCs/>
                <w:kern w:val="2"/>
                <w:sz w:val="20"/>
                <w:szCs w:val="18"/>
              </w:rPr>
              <w:t>BHQ1</w:t>
            </w:r>
          </w:p>
        </w:tc>
      </w:tr>
      <w:tr w:rsidR="00D50A3B" w:rsidRPr="00D50A3B" w14:paraId="6616AA61" w14:textId="77777777" w:rsidTr="003E0A90">
        <w:trPr>
          <w:trHeight w:val="250"/>
        </w:trPr>
        <w:tc>
          <w:tcPr>
            <w:tcW w:w="2122" w:type="dxa"/>
          </w:tcPr>
          <w:p w14:paraId="739A7BF3" w14:textId="21E9C473" w:rsidR="00D50A3B" w:rsidRDefault="00D50A3B" w:rsidP="00F46732">
            <w:pPr>
              <w:widowControl w:val="0"/>
              <w:spacing w:after="0" w:line="240" w:lineRule="auto"/>
              <w:rPr>
                <w:rFonts w:ascii="Times New Roman" w:hAnsi="Times New Roman" w:cs="Times New Roman"/>
                <w:b/>
                <w:kern w:val="2"/>
                <w:sz w:val="20"/>
                <w:szCs w:val="18"/>
              </w:rPr>
            </w:pPr>
            <w:r>
              <w:rPr>
                <w:rFonts w:ascii="Times New Roman" w:hAnsi="Times New Roman" w:cs="Times New Roman" w:hint="eastAsia"/>
                <w:b/>
                <w:kern w:val="2"/>
                <w:sz w:val="20"/>
                <w:szCs w:val="18"/>
              </w:rPr>
              <w:t>G</w:t>
            </w:r>
            <w:r>
              <w:rPr>
                <w:rFonts w:ascii="Times New Roman" w:hAnsi="Times New Roman" w:cs="Times New Roman"/>
                <w:b/>
                <w:kern w:val="2"/>
                <w:sz w:val="20"/>
                <w:szCs w:val="18"/>
              </w:rPr>
              <w:t>ap-Output</w:t>
            </w:r>
          </w:p>
        </w:tc>
        <w:tc>
          <w:tcPr>
            <w:tcW w:w="6174" w:type="dxa"/>
          </w:tcPr>
          <w:p w14:paraId="08920D58" w14:textId="2E2CF239" w:rsidR="00D50A3B" w:rsidRPr="00D50A3B" w:rsidRDefault="00D50A3B" w:rsidP="00F46732">
            <w:pPr>
              <w:widowControl w:val="0"/>
              <w:spacing w:after="0" w:line="240" w:lineRule="auto"/>
              <w:rPr>
                <w:rFonts w:ascii="Times New Roman" w:hAnsi="Times New Roman" w:cs="Times New Roman"/>
                <w:bCs/>
                <w:kern w:val="2"/>
                <w:sz w:val="20"/>
                <w:szCs w:val="18"/>
              </w:rPr>
            </w:pPr>
            <w:r w:rsidRPr="00D50A3B">
              <w:rPr>
                <w:rFonts w:ascii="Times New Roman" w:hAnsi="Times New Roman" w:cs="Times New Roman"/>
                <w:bCs/>
                <w:kern w:val="2"/>
                <w:sz w:val="20"/>
                <w:szCs w:val="18"/>
              </w:rPr>
              <w:t>FAM-GCTGACGCTCACTTCTG</w:t>
            </w:r>
          </w:p>
        </w:tc>
      </w:tr>
      <w:tr w:rsidR="00D50A3B" w:rsidRPr="00D50A3B" w14:paraId="2CA73C9F" w14:textId="77777777" w:rsidTr="003E0A90">
        <w:trPr>
          <w:trHeight w:val="250"/>
        </w:trPr>
        <w:tc>
          <w:tcPr>
            <w:tcW w:w="2122" w:type="dxa"/>
          </w:tcPr>
          <w:p w14:paraId="780E6B89" w14:textId="4B52C788" w:rsidR="00D50A3B" w:rsidRDefault="00D50A3B" w:rsidP="00F46732">
            <w:pPr>
              <w:widowControl w:val="0"/>
              <w:spacing w:after="0" w:line="240" w:lineRule="auto"/>
              <w:rPr>
                <w:rFonts w:ascii="Times New Roman" w:hAnsi="Times New Roman" w:cs="Times New Roman"/>
                <w:b/>
                <w:kern w:val="2"/>
                <w:sz w:val="20"/>
                <w:szCs w:val="18"/>
              </w:rPr>
            </w:pPr>
            <w:r>
              <w:rPr>
                <w:rFonts w:ascii="Times New Roman" w:hAnsi="Times New Roman" w:cs="Times New Roman" w:hint="eastAsia"/>
                <w:b/>
                <w:kern w:val="2"/>
                <w:sz w:val="20"/>
                <w:szCs w:val="18"/>
              </w:rPr>
              <w:t>G</w:t>
            </w:r>
            <w:r>
              <w:rPr>
                <w:rFonts w:ascii="Times New Roman" w:hAnsi="Times New Roman" w:cs="Times New Roman"/>
                <w:b/>
                <w:kern w:val="2"/>
                <w:sz w:val="20"/>
                <w:szCs w:val="18"/>
              </w:rPr>
              <w:t>ap-S’-3nt</w:t>
            </w:r>
          </w:p>
        </w:tc>
        <w:tc>
          <w:tcPr>
            <w:tcW w:w="6174" w:type="dxa"/>
          </w:tcPr>
          <w:p w14:paraId="5C405FC7" w14:textId="70547444" w:rsidR="00D50A3B" w:rsidRPr="00D50A3B" w:rsidRDefault="00D50A3B" w:rsidP="00F46732">
            <w:pPr>
              <w:widowControl w:val="0"/>
              <w:spacing w:after="0" w:line="240" w:lineRule="auto"/>
              <w:rPr>
                <w:rFonts w:ascii="Times New Roman" w:hAnsi="Times New Roman" w:cs="Times New Roman"/>
                <w:bCs/>
                <w:kern w:val="2"/>
                <w:sz w:val="20"/>
                <w:szCs w:val="18"/>
              </w:rPr>
            </w:pPr>
            <w:r w:rsidRPr="00D50A3B">
              <w:rPr>
                <w:rFonts w:ascii="Times New Roman" w:hAnsi="Times New Roman" w:cs="Times New Roman"/>
                <w:bCs/>
                <w:kern w:val="2"/>
                <w:sz w:val="20"/>
                <w:szCs w:val="18"/>
              </w:rPr>
              <w:t>GAGGCT</w:t>
            </w:r>
            <w:r w:rsidR="006429D7">
              <w:rPr>
                <w:rFonts w:ascii="Times New Roman" w:hAnsi="Times New Roman" w:cs="Times New Roman"/>
                <w:bCs/>
                <w:kern w:val="2"/>
                <w:sz w:val="20"/>
                <w:szCs w:val="18"/>
              </w:rPr>
              <w:t>C</w:t>
            </w:r>
            <w:r w:rsidRPr="00D50A3B">
              <w:rPr>
                <w:rFonts w:ascii="Times New Roman" w:hAnsi="Times New Roman" w:cs="Times New Roman"/>
                <w:bCs/>
                <w:kern w:val="2"/>
                <w:sz w:val="20"/>
                <w:szCs w:val="18"/>
              </w:rPr>
              <w:t>ACTTCTGTCTCGGGT</w:t>
            </w:r>
          </w:p>
        </w:tc>
      </w:tr>
      <w:tr w:rsidR="00D50A3B" w:rsidRPr="00D50A3B" w14:paraId="2ACDEC60" w14:textId="77777777" w:rsidTr="003E0A90">
        <w:trPr>
          <w:trHeight w:val="250"/>
        </w:trPr>
        <w:tc>
          <w:tcPr>
            <w:tcW w:w="2122" w:type="dxa"/>
          </w:tcPr>
          <w:p w14:paraId="162F4545" w14:textId="6727A0A6" w:rsidR="00D50A3B" w:rsidRDefault="00D50A3B" w:rsidP="00F46732">
            <w:pPr>
              <w:widowControl w:val="0"/>
              <w:spacing w:after="0" w:line="240" w:lineRule="auto"/>
              <w:rPr>
                <w:rFonts w:ascii="Times New Roman" w:hAnsi="Times New Roman" w:cs="Times New Roman"/>
                <w:b/>
                <w:kern w:val="2"/>
                <w:sz w:val="20"/>
                <w:szCs w:val="18"/>
              </w:rPr>
            </w:pPr>
            <w:r w:rsidRPr="00D50A3B">
              <w:rPr>
                <w:rFonts w:ascii="Times New Roman" w:hAnsi="Times New Roman" w:cs="Times New Roman"/>
                <w:b/>
                <w:kern w:val="2"/>
                <w:sz w:val="20"/>
                <w:szCs w:val="18"/>
              </w:rPr>
              <w:t>Gap-S’-</w:t>
            </w:r>
            <w:r>
              <w:rPr>
                <w:rFonts w:ascii="Times New Roman" w:hAnsi="Times New Roman" w:cs="Times New Roman"/>
                <w:b/>
                <w:kern w:val="2"/>
                <w:sz w:val="20"/>
                <w:szCs w:val="18"/>
              </w:rPr>
              <w:t>4</w:t>
            </w:r>
            <w:r w:rsidRPr="00D50A3B">
              <w:rPr>
                <w:rFonts w:ascii="Times New Roman" w:hAnsi="Times New Roman" w:cs="Times New Roman"/>
                <w:b/>
                <w:kern w:val="2"/>
                <w:sz w:val="20"/>
                <w:szCs w:val="18"/>
              </w:rPr>
              <w:t>nt</w:t>
            </w:r>
          </w:p>
        </w:tc>
        <w:tc>
          <w:tcPr>
            <w:tcW w:w="6174" w:type="dxa"/>
          </w:tcPr>
          <w:p w14:paraId="2E8120A3" w14:textId="0D93126E" w:rsidR="00D50A3B" w:rsidRPr="00D50A3B" w:rsidRDefault="006429D7" w:rsidP="00F46732">
            <w:pPr>
              <w:widowControl w:val="0"/>
              <w:spacing w:after="0" w:line="240" w:lineRule="auto"/>
              <w:rPr>
                <w:rFonts w:ascii="Times New Roman" w:hAnsi="Times New Roman" w:cs="Times New Roman"/>
                <w:bCs/>
                <w:kern w:val="2"/>
                <w:sz w:val="20"/>
                <w:szCs w:val="18"/>
              </w:rPr>
            </w:pPr>
            <w:r w:rsidRPr="006429D7">
              <w:rPr>
                <w:rFonts w:ascii="Times New Roman" w:hAnsi="Times New Roman" w:cs="Times New Roman"/>
                <w:bCs/>
                <w:kern w:val="2"/>
                <w:sz w:val="20"/>
                <w:szCs w:val="18"/>
              </w:rPr>
              <w:t>AGGCTCACTTCTGTCTCGGGT</w:t>
            </w:r>
          </w:p>
        </w:tc>
      </w:tr>
      <w:tr w:rsidR="00D50A3B" w:rsidRPr="00D50A3B" w14:paraId="35C0946F" w14:textId="77777777" w:rsidTr="003E0A90">
        <w:trPr>
          <w:trHeight w:val="250"/>
        </w:trPr>
        <w:tc>
          <w:tcPr>
            <w:tcW w:w="2122" w:type="dxa"/>
          </w:tcPr>
          <w:p w14:paraId="2537AF2C" w14:textId="363FAE52" w:rsidR="00D50A3B" w:rsidRPr="00D50A3B" w:rsidRDefault="00D50A3B" w:rsidP="00F46732">
            <w:pPr>
              <w:widowControl w:val="0"/>
              <w:spacing w:after="0" w:line="240" w:lineRule="auto"/>
              <w:rPr>
                <w:rFonts w:ascii="Times New Roman" w:hAnsi="Times New Roman" w:cs="Times New Roman"/>
                <w:b/>
                <w:kern w:val="2"/>
                <w:sz w:val="20"/>
                <w:szCs w:val="18"/>
              </w:rPr>
            </w:pPr>
            <w:r>
              <w:rPr>
                <w:rFonts w:ascii="Times New Roman" w:hAnsi="Times New Roman" w:cs="Times New Roman" w:hint="eastAsia"/>
                <w:b/>
                <w:kern w:val="2"/>
                <w:sz w:val="20"/>
                <w:szCs w:val="18"/>
              </w:rPr>
              <w:t>G</w:t>
            </w:r>
            <w:r>
              <w:rPr>
                <w:rFonts w:ascii="Times New Roman" w:hAnsi="Times New Roman" w:cs="Times New Roman"/>
                <w:b/>
                <w:kern w:val="2"/>
                <w:sz w:val="20"/>
                <w:szCs w:val="18"/>
              </w:rPr>
              <w:t>ap-S’-5nt</w:t>
            </w:r>
          </w:p>
        </w:tc>
        <w:tc>
          <w:tcPr>
            <w:tcW w:w="6174" w:type="dxa"/>
          </w:tcPr>
          <w:p w14:paraId="6447E8F3" w14:textId="7302000A" w:rsidR="00D50A3B" w:rsidRPr="00D50A3B" w:rsidRDefault="006429D7" w:rsidP="00F46732">
            <w:pPr>
              <w:widowControl w:val="0"/>
              <w:spacing w:after="0" w:line="240" w:lineRule="auto"/>
              <w:rPr>
                <w:rFonts w:ascii="Times New Roman" w:hAnsi="Times New Roman" w:cs="Times New Roman"/>
                <w:bCs/>
                <w:kern w:val="2"/>
                <w:sz w:val="20"/>
                <w:szCs w:val="18"/>
              </w:rPr>
            </w:pPr>
            <w:r w:rsidRPr="006429D7">
              <w:rPr>
                <w:rFonts w:ascii="Times New Roman" w:hAnsi="Times New Roman" w:cs="Times New Roman"/>
                <w:bCs/>
                <w:kern w:val="2"/>
                <w:sz w:val="20"/>
                <w:szCs w:val="18"/>
              </w:rPr>
              <w:t>GGCTCACTTCTGTCTCGGGT</w:t>
            </w:r>
          </w:p>
        </w:tc>
      </w:tr>
      <w:tr w:rsidR="00D50A3B" w:rsidRPr="00D50A3B" w14:paraId="1B11D6EE" w14:textId="77777777" w:rsidTr="003E0A90">
        <w:trPr>
          <w:trHeight w:val="250"/>
        </w:trPr>
        <w:tc>
          <w:tcPr>
            <w:tcW w:w="2122" w:type="dxa"/>
          </w:tcPr>
          <w:p w14:paraId="6F0E6851" w14:textId="1CEB3BC8" w:rsidR="00D50A3B" w:rsidRDefault="00D50A3B" w:rsidP="00F46732">
            <w:pPr>
              <w:widowControl w:val="0"/>
              <w:spacing w:after="0" w:line="240" w:lineRule="auto"/>
              <w:rPr>
                <w:rFonts w:ascii="Times New Roman" w:hAnsi="Times New Roman" w:cs="Times New Roman"/>
                <w:b/>
                <w:kern w:val="2"/>
                <w:sz w:val="20"/>
                <w:szCs w:val="18"/>
              </w:rPr>
            </w:pPr>
            <w:r>
              <w:rPr>
                <w:rFonts w:ascii="Times New Roman" w:hAnsi="Times New Roman" w:cs="Times New Roman" w:hint="eastAsia"/>
                <w:b/>
                <w:kern w:val="2"/>
                <w:sz w:val="20"/>
                <w:szCs w:val="18"/>
              </w:rPr>
              <w:t>G</w:t>
            </w:r>
            <w:r>
              <w:rPr>
                <w:rFonts w:ascii="Times New Roman" w:hAnsi="Times New Roman" w:cs="Times New Roman"/>
                <w:b/>
                <w:kern w:val="2"/>
                <w:sz w:val="20"/>
                <w:szCs w:val="18"/>
              </w:rPr>
              <w:t>ap-S’-6nt</w:t>
            </w:r>
          </w:p>
        </w:tc>
        <w:tc>
          <w:tcPr>
            <w:tcW w:w="6174" w:type="dxa"/>
          </w:tcPr>
          <w:p w14:paraId="16C4E856" w14:textId="1E913C8A" w:rsidR="00D50A3B" w:rsidRPr="00D50A3B" w:rsidRDefault="006429D7" w:rsidP="00F46732">
            <w:pPr>
              <w:widowControl w:val="0"/>
              <w:spacing w:after="0" w:line="240" w:lineRule="auto"/>
              <w:rPr>
                <w:rFonts w:ascii="Times New Roman" w:hAnsi="Times New Roman" w:cs="Times New Roman"/>
                <w:bCs/>
                <w:kern w:val="2"/>
                <w:sz w:val="20"/>
                <w:szCs w:val="18"/>
              </w:rPr>
            </w:pPr>
            <w:r w:rsidRPr="00D50A3B">
              <w:rPr>
                <w:rFonts w:ascii="Times New Roman" w:hAnsi="Times New Roman" w:cs="Times New Roman"/>
                <w:bCs/>
                <w:kern w:val="2"/>
                <w:sz w:val="20"/>
                <w:szCs w:val="18"/>
              </w:rPr>
              <w:t>GCT</w:t>
            </w:r>
            <w:r>
              <w:rPr>
                <w:rFonts w:ascii="Times New Roman" w:hAnsi="Times New Roman" w:cs="Times New Roman"/>
                <w:bCs/>
                <w:kern w:val="2"/>
                <w:sz w:val="20"/>
                <w:szCs w:val="18"/>
              </w:rPr>
              <w:t>C</w:t>
            </w:r>
            <w:r w:rsidRPr="00D50A3B">
              <w:rPr>
                <w:rFonts w:ascii="Times New Roman" w:hAnsi="Times New Roman" w:cs="Times New Roman"/>
                <w:bCs/>
                <w:kern w:val="2"/>
                <w:sz w:val="20"/>
                <w:szCs w:val="18"/>
              </w:rPr>
              <w:t>ACTTCTGTCTCGGGT</w:t>
            </w:r>
          </w:p>
        </w:tc>
      </w:tr>
      <w:tr w:rsidR="00D50A3B" w:rsidRPr="00D50A3B" w14:paraId="586DBB2B" w14:textId="77777777" w:rsidTr="003E0A90">
        <w:trPr>
          <w:trHeight w:val="250"/>
        </w:trPr>
        <w:tc>
          <w:tcPr>
            <w:tcW w:w="2122" w:type="dxa"/>
          </w:tcPr>
          <w:p w14:paraId="2AB13827" w14:textId="366E5597" w:rsidR="00D50A3B" w:rsidRDefault="00D50A3B" w:rsidP="00F46732">
            <w:pPr>
              <w:widowControl w:val="0"/>
              <w:spacing w:after="0" w:line="240" w:lineRule="auto"/>
              <w:rPr>
                <w:rFonts w:ascii="Times New Roman" w:hAnsi="Times New Roman" w:cs="Times New Roman"/>
                <w:b/>
                <w:kern w:val="2"/>
                <w:sz w:val="20"/>
                <w:szCs w:val="18"/>
              </w:rPr>
            </w:pPr>
            <w:r>
              <w:rPr>
                <w:rFonts w:ascii="Times New Roman" w:hAnsi="Times New Roman" w:cs="Times New Roman" w:hint="eastAsia"/>
                <w:b/>
                <w:kern w:val="2"/>
                <w:sz w:val="20"/>
                <w:szCs w:val="18"/>
              </w:rPr>
              <w:t>G</w:t>
            </w:r>
            <w:r>
              <w:rPr>
                <w:rFonts w:ascii="Times New Roman" w:hAnsi="Times New Roman" w:cs="Times New Roman"/>
                <w:b/>
                <w:kern w:val="2"/>
                <w:sz w:val="20"/>
                <w:szCs w:val="18"/>
              </w:rPr>
              <w:t>ap-S’-7nt</w:t>
            </w:r>
          </w:p>
        </w:tc>
        <w:tc>
          <w:tcPr>
            <w:tcW w:w="6174" w:type="dxa"/>
          </w:tcPr>
          <w:p w14:paraId="6BC3FA7F" w14:textId="1C0C17F2" w:rsidR="00D50A3B" w:rsidRPr="00D50A3B" w:rsidRDefault="006429D7" w:rsidP="00F46732">
            <w:pPr>
              <w:widowControl w:val="0"/>
              <w:spacing w:after="0" w:line="240" w:lineRule="auto"/>
              <w:rPr>
                <w:rFonts w:ascii="Times New Roman" w:hAnsi="Times New Roman" w:cs="Times New Roman"/>
                <w:bCs/>
                <w:kern w:val="2"/>
                <w:sz w:val="20"/>
                <w:szCs w:val="18"/>
              </w:rPr>
            </w:pPr>
            <w:r w:rsidRPr="00D50A3B">
              <w:rPr>
                <w:rFonts w:ascii="Times New Roman" w:hAnsi="Times New Roman" w:cs="Times New Roman"/>
                <w:bCs/>
                <w:kern w:val="2"/>
                <w:sz w:val="20"/>
                <w:szCs w:val="18"/>
              </w:rPr>
              <w:t>CT</w:t>
            </w:r>
            <w:r>
              <w:rPr>
                <w:rFonts w:ascii="Times New Roman" w:hAnsi="Times New Roman" w:cs="Times New Roman"/>
                <w:bCs/>
                <w:kern w:val="2"/>
                <w:sz w:val="20"/>
                <w:szCs w:val="18"/>
              </w:rPr>
              <w:t>C</w:t>
            </w:r>
            <w:r w:rsidRPr="00D50A3B">
              <w:rPr>
                <w:rFonts w:ascii="Times New Roman" w:hAnsi="Times New Roman" w:cs="Times New Roman"/>
                <w:bCs/>
                <w:kern w:val="2"/>
                <w:sz w:val="20"/>
                <w:szCs w:val="18"/>
              </w:rPr>
              <w:t>ACTTCTGTCTCGGGT</w:t>
            </w:r>
          </w:p>
        </w:tc>
      </w:tr>
      <w:tr w:rsidR="00D50A3B" w:rsidRPr="00D50A3B" w14:paraId="60B3BE2A" w14:textId="77777777" w:rsidTr="003E0A90">
        <w:trPr>
          <w:trHeight w:val="250"/>
        </w:trPr>
        <w:tc>
          <w:tcPr>
            <w:tcW w:w="2122" w:type="dxa"/>
          </w:tcPr>
          <w:p w14:paraId="19D50D66" w14:textId="54F92AD2" w:rsidR="00D50A3B" w:rsidRDefault="00D50A3B" w:rsidP="00F46732">
            <w:pPr>
              <w:widowControl w:val="0"/>
              <w:spacing w:after="0" w:line="240" w:lineRule="auto"/>
              <w:rPr>
                <w:rFonts w:ascii="Times New Roman" w:hAnsi="Times New Roman" w:cs="Times New Roman"/>
                <w:b/>
                <w:kern w:val="2"/>
                <w:sz w:val="20"/>
                <w:szCs w:val="18"/>
              </w:rPr>
            </w:pPr>
            <w:r>
              <w:rPr>
                <w:rFonts w:ascii="Times New Roman" w:hAnsi="Times New Roman" w:cs="Times New Roman" w:hint="eastAsia"/>
                <w:b/>
                <w:kern w:val="2"/>
                <w:sz w:val="20"/>
                <w:szCs w:val="18"/>
              </w:rPr>
              <w:t>G</w:t>
            </w:r>
            <w:r>
              <w:rPr>
                <w:rFonts w:ascii="Times New Roman" w:hAnsi="Times New Roman" w:cs="Times New Roman"/>
                <w:b/>
                <w:kern w:val="2"/>
                <w:sz w:val="20"/>
                <w:szCs w:val="18"/>
              </w:rPr>
              <w:t>ap-S’-8nt</w:t>
            </w:r>
          </w:p>
        </w:tc>
        <w:tc>
          <w:tcPr>
            <w:tcW w:w="6174" w:type="dxa"/>
          </w:tcPr>
          <w:p w14:paraId="1D6FAFB0" w14:textId="1A60F738" w:rsidR="00D50A3B" w:rsidRPr="00D50A3B" w:rsidRDefault="006429D7" w:rsidP="00F46732">
            <w:pPr>
              <w:widowControl w:val="0"/>
              <w:spacing w:after="0" w:line="240" w:lineRule="auto"/>
              <w:rPr>
                <w:rFonts w:ascii="Times New Roman" w:hAnsi="Times New Roman" w:cs="Times New Roman"/>
                <w:bCs/>
                <w:kern w:val="2"/>
                <w:sz w:val="20"/>
                <w:szCs w:val="18"/>
              </w:rPr>
            </w:pPr>
            <w:r w:rsidRPr="00D50A3B">
              <w:rPr>
                <w:rFonts w:ascii="Times New Roman" w:hAnsi="Times New Roman" w:cs="Times New Roman"/>
                <w:bCs/>
                <w:kern w:val="2"/>
                <w:sz w:val="20"/>
                <w:szCs w:val="18"/>
              </w:rPr>
              <w:t>T</w:t>
            </w:r>
            <w:r>
              <w:rPr>
                <w:rFonts w:ascii="Times New Roman" w:hAnsi="Times New Roman" w:cs="Times New Roman"/>
                <w:bCs/>
                <w:kern w:val="2"/>
                <w:sz w:val="20"/>
                <w:szCs w:val="18"/>
              </w:rPr>
              <w:t>C</w:t>
            </w:r>
            <w:r w:rsidRPr="00D50A3B">
              <w:rPr>
                <w:rFonts w:ascii="Times New Roman" w:hAnsi="Times New Roman" w:cs="Times New Roman"/>
                <w:bCs/>
                <w:kern w:val="2"/>
                <w:sz w:val="20"/>
                <w:szCs w:val="18"/>
              </w:rPr>
              <w:t>ACTTCTGTCTCGGGT</w:t>
            </w:r>
          </w:p>
        </w:tc>
      </w:tr>
      <w:tr w:rsidR="00D50A3B" w:rsidRPr="00D50A3B" w14:paraId="32C7C32B" w14:textId="77777777" w:rsidTr="003E0A90">
        <w:trPr>
          <w:trHeight w:val="250"/>
        </w:trPr>
        <w:tc>
          <w:tcPr>
            <w:tcW w:w="2122" w:type="dxa"/>
          </w:tcPr>
          <w:p w14:paraId="6A58598F" w14:textId="12BEA7D9" w:rsidR="00D50A3B" w:rsidRDefault="00D50A3B" w:rsidP="00F46732">
            <w:pPr>
              <w:widowControl w:val="0"/>
              <w:spacing w:after="0" w:line="240" w:lineRule="auto"/>
              <w:rPr>
                <w:rFonts w:ascii="Times New Roman" w:hAnsi="Times New Roman" w:cs="Times New Roman"/>
                <w:b/>
                <w:kern w:val="2"/>
                <w:sz w:val="20"/>
                <w:szCs w:val="18"/>
              </w:rPr>
            </w:pPr>
            <w:r>
              <w:rPr>
                <w:rFonts w:ascii="Times New Roman" w:hAnsi="Times New Roman" w:cs="Times New Roman" w:hint="eastAsia"/>
                <w:b/>
                <w:kern w:val="2"/>
                <w:sz w:val="20"/>
                <w:szCs w:val="18"/>
              </w:rPr>
              <w:t>G</w:t>
            </w:r>
            <w:r>
              <w:rPr>
                <w:rFonts w:ascii="Times New Roman" w:hAnsi="Times New Roman" w:cs="Times New Roman"/>
                <w:b/>
                <w:kern w:val="2"/>
                <w:sz w:val="20"/>
                <w:szCs w:val="18"/>
              </w:rPr>
              <w:t>ap-S’-9nt</w:t>
            </w:r>
          </w:p>
        </w:tc>
        <w:tc>
          <w:tcPr>
            <w:tcW w:w="6174" w:type="dxa"/>
          </w:tcPr>
          <w:p w14:paraId="5A70C1CD" w14:textId="0C63702F" w:rsidR="00D50A3B" w:rsidRPr="00D50A3B" w:rsidRDefault="006429D7" w:rsidP="00F46732">
            <w:pPr>
              <w:widowControl w:val="0"/>
              <w:spacing w:after="0" w:line="240" w:lineRule="auto"/>
              <w:rPr>
                <w:rFonts w:ascii="Times New Roman" w:hAnsi="Times New Roman" w:cs="Times New Roman"/>
                <w:bCs/>
                <w:kern w:val="2"/>
                <w:sz w:val="20"/>
                <w:szCs w:val="18"/>
              </w:rPr>
            </w:pPr>
            <w:r>
              <w:rPr>
                <w:rFonts w:ascii="Times New Roman" w:hAnsi="Times New Roman" w:cs="Times New Roman"/>
                <w:bCs/>
                <w:kern w:val="2"/>
                <w:sz w:val="20"/>
                <w:szCs w:val="18"/>
              </w:rPr>
              <w:t>C</w:t>
            </w:r>
            <w:r w:rsidRPr="00D50A3B">
              <w:rPr>
                <w:rFonts w:ascii="Times New Roman" w:hAnsi="Times New Roman" w:cs="Times New Roman"/>
                <w:bCs/>
                <w:kern w:val="2"/>
                <w:sz w:val="20"/>
                <w:szCs w:val="18"/>
              </w:rPr>
              <w:t>ACTTCTGTCTCGGGT</w:t>
            </w:r>
          </w:p>
        </w:tc>
      </w:tr>
      <w:tr w:rsidR="00D50A3B" w:rsidRPr="00D50A3B" w14:paraId="348B25E7" w14:textId="77777777" w:rsidTr="003E0A90">
        <w:trPr>
          <w:trHeight w:val="250"/>
        </w:trPr>
        <w:tc>
          <w:tcPr>
            <w:tcW w:w="2122" w:type="dxa"/>
          </w:tcPr>
          <w:p w14:paraId="1CCF0FFE" w14:textId="2141796A" w:rsidR="00D50A3B" w:rsidRDefault="00D50A3B" w:rsidP="00F46732">
            <w:pPr>
              <w:widowControl w:val="0"/>
              <w:spacing w:after="0" w:line="240" w:lineRule="auto"/>
              <w:rPr>
                <w:rFonts w:ascii="Times New Roman" w:hAnsi="Times New Roman" w:cs="Times New Roman"/>
                <w:b/>
                <w:kern w:val="2"/>
                <w:sz w:val="20"/>
                <w:szCs w:val="18"/>
              </w:rPr>
            </w:pPr>
            <w:r>
              <w:rPr>
                <w:rFonts w:ascii="Times New Roman" w:hAnsi="Times New Roman" w:cs="Times New Roman" w:hint="eastAsia"/>
                <w:b/>
                <w:kern w:val="2"/>
                <w:sz w:val="20"/>
                <w:szCs w:val="18"/>
              </w:rPr>
              <w:t>G</w:t>
            </w:r>
            <w:r>
              <w:rPr>
                <w:rFonts w:ascii="Times New Roman" w:hAnsi="Times New Roman" w:cs="Times New Roman"/>
                <w:b/>
                <w:kern w:val="2"/>
                <w:sz w:val="20"/>
                <w:szCs w:val="18"/>
              </w:rPr>
              <w:t>ap-S’-10nt</w:t>
            </w:r>
          </w:p>
        </w:tc>
        <w:tc>
          <w:tcPr>
            <w:tcW w:w="6174" w:type="dxa"/>
          </w:tcPr>
          <w:p w14:paraId="4EA53FBD" w14:textId="514F0CB1" w:rsidR="00D50A3B" w:rsidRPr="00D50A3B" w:rsidRDefault="006429D7" w:rsidP="00F46732">
            <w:pPr>
              <w:widowControl w:val="0"/>
              <w:spacing w:after="0" w:line="240" w:lineRule="auto"/>
              <w:rPr>
                <w:rFonts w:ascii="Times New Roman" w:hAnsi="Times New Roman" w:cs="Times New Roman"/>
                <w:bCs/>
                <w:kern w:val="2"/>
                <w:sz w:val="20"/>
                <w:szCs w:val="18"/>
              </w:rPr>
            </w:pPr>
            <w:r w:rsidRPr="00D50A3B">
              <w:rPr>
                <w:rFonts w:ascii="Times New Roman" w:hAnsi="Times New Roman" w:cs="Times New Roman"/>
                <w:bCs/>
                <w:kern w:val="2"/>
                <w:sz w:val="20"/>
                <w:szCs w:val="18"/>
              </w:rPr>
              <w:t>ACTTCTGTCTCGGGT</w:t>
            </w:r>
          </w:p>
        </w:tc>
      </w:tr>
      <w:tr w:rsidR="00D50A3B" w:rsidRPr="00D50A3B" w14:paraId="2693E97A" w14:textId="77777777" w:rsidTr="003E0A90">
        <w:trPr>
          <w:trHeight w:val="250"/>
        </w:trPr>
        <w:tc>
          <w:tcPr>
            <w:tcW w:w="2122" w:type="dxa"/>
          </w:tcPr>
          <w:p w14:paraId="18BBF9EE" w14:textId="029EAE33" w:rsidR="00D50A3B" w:rsidRDefault="00D50A3B" w:rsidP="00F46732">
            <w:pPr>
              <w:widowControl w:val="0"/>
              <w:spacing w:after="0" w:line="240" w:lineRule="auto"/>
              <w:rPr>
                <w:rFonts w:ascii="Times New Roman" w:hAnsi="Times New Roman" w:cs="Times New Roman"/>
                <w:b/>
                <w:kern w:val="2"/>
                <w:sz w:val="20"/>
                <w:szCs w:val="18"/>
              </w:rPr>
            </w:pPr>
            <w:r>
              <w:rPr>
                <w:rFonts w:ascii="Times New Roman" w:hAnsi="Times New Roman" w:cs="Times New Roman" w:hint="eastAsia"/>
                <w:b/>
                <w:kern w:val="2"/>
                <w:sz w:val="20"/>
                <w:szCs w:val="18"/>
              </w:rPr>
              <w:t>G</w:t>
            </w:r>
            <w:r>
              <w:rPr>
                <w:rFonts w:ascii="Times New Roman" w:hAnsi="Times New Roman" w:cs="Times New Roman"/>
                <w:b/>
                <w:kern w:val="2"/>
                <w:sz w:val="20"/>
                <w:szCs w:val="18"/>
              </w:rPr>
              <w:t>ap-S’-11nt</w:t>
            </w:r>
          </w:p>
        </w:tc>
        <w:tc>
          <w:tcPr>
            <w:tcW w:w="6174" w:type="dxa"/>
          </w:tcPr>
          <w:p w14:paraId="7E6FEAE9" w14:textId="52DDF751" w:rsidR="00D50A3B" w:rsidRPr="00D50A3B" w:rsidRDefault="006429D7" w:rsidP="00F46732">
            <w:pPr>
              <w:widowControl w:val="0"/>
              <w:spacing w:after="0" w:line="240" w:lineRule="auto"/>
              <w:rPr>
                <w:rFonts w:ascii="Times New Roman" w:hAnsi="Times New Roman" w:cs="Times New Roman"/>
                <w:bCs/>
                <w:kern w:val="2"/>
                <w:sz w:val="20"/>
                <w:szCs w:val="18"/>
              </w:rPr>
            </w:pPr>
            <w:r w:rsidRPr="00D50A3B">
              <w:rPr>
                <w:rFonts w:ascii="Times New Roman" w:hAnsi="Times New Roman" w:cs="Times New Roman"/>
                <w:bCs/>
                <w:kern w:val="2"/>
                <w:sz w:val="20"/>
                <w:szCs w:val="18"/>
              </w:rPr>
              <w:t>CTTCTGTCTCGGGT</w:t>
            </w:r>
          </w:p>
        </w:tc>
      </w:tr>
      <w:tr w:rsidR="00D50A3B" w:rsidRPr="00D50A3B" w14:paraId="6D25C5D7" w14:textId="77777777" w:rsidTr="003E0A90">
        <w:trPr>
          <w:trHeight w:val="250"/>
        </w:trPr>
        <w:tc>
          <w:tcPr>
            <w:tcW w:w="2122" w:type="dxa"/>
          </w:tcPr>
          <w:p w14:paraId="0799384E" w14:textId="5DC3D1AA" w:rsidR="00D50A3B" w:rsidRDefault="00D50A3B" w:rsidP="00F46732">
            <w:pPr>
              <w:widowControl w:val="0"/>
              <w:spacing w:after="0" w:line="240" w:lineRule="auto"/>
              <w:rPr>
                <w:rFonts w:ascii="Times New Roman" w:hAnsi="Times New Roman" w:cs="Times New Roman"/>
                <w:b/>
                <w:kern w:val="2"/>
                <w:sz w:val="20"/>
                <w:szCs w:val="18"/>
              </w:rPr>
            </w:pPr>
            <w:r>
              <w:rPr>
                <w:rFonts w:ascii="Times New Roman" w:hAnsi="Times New Roman" w:cs="Times New Roman" w:hint="eastAsia"/>
                <w:b/>
                <w:kern w:val="2"/>
                <w:sz w:val="20"/>
                <w:szCs w:val="18"/>
              </w:rPr>
              <w:t>G</w:t>
            </w:r>
            <w:r>
              <w:rPr>
                <w:rFonts w:ascii="Times New Roman" w:hAnsi="Times New Roman" w:cs="Times New Roman"/>
                <w:b/>
                <w:kern w:val="2"/>
                <w:sz w:val="20"/>
                <w:szCs w:val="18"/>
              </w:rPr>
              <w:t>ap-S’-12nt</w:t>
            </w:r>
          </w:p>
        </w:tc>
        <w:tc>
          <w:tcPr>
            <w:tcW w:w="6174" w:type="dxa"/>
          </w:tcPr>
          <w:p w14:paraId="1C11ACFA" w14:textId="4DBD0FA7" w:rsidR="00D50A3B" w:rsidRPr="00D50A3B" w:rsidRDefault="006429D7" w:rsidP="00F46732">
            <w:pPr>
              <w:widowControl w:val="0"/>
              <w:spacing w:after="0" w:line="240" w:lineRule="auto"/>
              <w:rPr>
                <w:rFonts w:ascii="Times New Roman" w:hAnsi="Times New Roman" w:cs="Times New Roman"/>
                <w:bCs/>
                <w:kern w:val="2"/>
                <w:sz w:val="20"/>
                <w:szCs w:val="18"/>
              </w:rPr>
            </w:pPr>
            <w:r w:rsidRPr="00D50A3B">
              <w:rPr>
                <w:rFonts w:ascii="Times New Roman" w:hAnsi="Times New Roman" w:cs="Times New Roman"/>
                <w:bCs/>
                <w:kern w:val="2"/>
                <w:sz w:val="20"/>
                <w:szCs w:val="18"/>
              </w:rPr>
              <w:t>TTCTGTCTCGGGT</w:t>
            </w:r>
          </w:p>
        </w:tc>
      </w:tr>
      <w:tr w:rsidR="00D50A3B" w:rsidRPr="00D50A3B" w14:paraId="6A9B7376" w14:textId="77777777" w:rsidTr="003E0A90">
        <w:trPr>
          <w:trHeight w:val="250"/>
        </w:trPr>
        <w:tc>
          <w:tcPr>
            <w:tcW w:w="2122" w:type="dxa"/>
          </w:tcPr>
          <w:p w14:paraId="50DDBDEF" w14:textId="2E04CA35" w:rsidR="00D50A3B" w:rsidRDefault="00D50A3B" w:rsidP="00F46732">
            <w:pPr>
              <w:widowControl w:val="0"/>
              <w:spacing w:after="0" w:line="240" w:lineRule="auto"/>
              <w:rPr>
                <w:rFonts w:ascii="Times New Roman" w:hAnsi="Times New Roman" w:cs="Times New Roman"/>
                <w:b/>
                <w:kern w:val="2"/>
                <w:sz w:val="20"/>
                <w:szCs w:val="18"/>
              </w:rPr>
            </w:pPr>
            <w:r>
              <w:rPr>
                <w:rFonts w:ascii="Times New Roman" w:hAnsi="Times New Roman" w:cs="Times New Roman" w:hint="eastAsia"/>
                <w:b/>
                <w:kern w:val="2"/>
                <w:sz w:val="20"/>
                <w:szCs w:val="18"/>
              </w:rPr>
              <w:t>G</w:t>
            </w:r>
            <w:r>
              <w:rPr>
                <w:rFonts w:ascii="Times New Roman" w:hAnsi="Times New Roman" w:cs="Times New Roman"/>
                <w:b/>
                <w:kern w:val="2"/>
                <w:sz w:val="20"/>
                <w:szCs w:val="18"/>
              </w:rPr>
              <w:t>ap-S’-13nt</w:t>
            </w:r>
          </w:p>
        </w:tc>
        <w:tc>
          <w:tcPr>
            <w:tcW w:w="6174" w:type="dxa"/>
          </w:tcPr>
          <w:p w14:paraId="65CC5310" w14:textId="376DF649" w:rsidR="00D50A3B" w:rsidRPr="00D50A3B" w:rsidRDefault="006429D7" w:rsidP="00F46732">
            <w:pPr>
              <w:widowControl w:val="0"/>
              <w:spacing w:after="0" w:line="240" w:lineRule="auto"/>
              <w:rPr>
                <w:rFonts w:ascii="Times New Roman" w:hAnsi="Times New Roman" w:cs="Times New Roman"/>
                <w:bCs/>
                <w:kern w:val="2"/>
                <w:sz w:val="20"/>
                <w:szCs w:val="18"/>
              </w:rPr>
            </w:pPr>
            <w:r w:rsidRPr="00D50A3B">
              <w:rPr>
                <w:rFonts w:ascii="Times New Roman" w:hAnsi="Times New Roman" w:cs="Times New Roman"/>
                <w:bCs/>
                <w:kern w:val="2"/>
                <w:sz w:val="20"/>
                <w:szCs w:val="18"/>
              </w:rPr>
              <w:t>TCTGTCTCGGGT</w:t>
            </w:r>
          </w:p>
        </w:tc>
      </w:tr>
      <w:tr w:rsidR="00D50A3B" w:rsidRPr="00D50A3B" w14:paraId="3C5EC554" w14:textId="77777777" w:rsidTr="003E0A90">
        <w:trPr>
          <w:trHeight w:val="250"/>
        </w:trPr>
        <w:tc>
          <w:tcPr>
            <w:tcW w:w="2122" w:type="dxa"/>
          </w:tcPr>
          <w:p w14:paraId="780CD8C8" w14:textId="18904099" w:rsidR="00D50A3B" w:rsidRDefault="00D50A3B" w:rsidP="00F46732">
            <w:pPr>
              <w:widowControl w:val="0"/>
              <w:spacing w:after="0" w:line="240" w:lineRule="auto"/>
              <w:rPr>
                <w:rFonts w:ascii="Times New Roman" w:hAnsi="Times New Roman" w:cs="Times New Roman"/>
                <w:b/>
                <w:kern w:val="2"/>
                <w:sz w:val="20"/>
                <w:szCs w:val="18"/>
              </w:rPr>
            </w:pPr>
            <w:r>
              <w:rPr>
                <w:rFonts w:ascii="Times New Roman" w:hAnsi="Times New Roman" w:cs="Times New Roman" w:hint="eastAsia"/>
                <w:b/>
                <w:kern w:val="2"/>
                <w:sz w:val="20"/>
                <w:szCs w:val="18"/>
              </w:rPr>
              <w:t>G</w:t>
            </w:r>
            <w:r>
              <w:rPr>
                <w:rFonts w:ascii="Times New Roman" w:hAnsi="Times New Roman" w:cs="Times New Roman"/>
                <w:b/>
                <w:kern w:val="2"/>
                <w:sz w:val="20"/>
                <w:szCs w:val="18"/>
              </w:rPr>
              <w:t>ap-S’-14nt</w:t>
            </w:r>
          </w:p>
        </w:tc>
        <w:tc>
          <w:tcPr>
            <w:tcW w:w="6174" w:type="dxa"/>
          </w:tcPr>
          <w:p w14:paraId="1FE5579C" w14:textId="366E0080" w:rsidR="00D50A3B" w:rsidRPr="00D50A3B" w:rsidRDefault="006429D7" w:rsidP="00F46732">
            <w:pPr>
              <w:widowControl w:val="0"/>
              <w:spacing w:after="0" w:line="240" w:lineRule="auto"/>
              <w:rPr>
                <w:rFonts w:ascii="Times New Roman" w:hAnsi="Times New Roman" w:cs="Times New Roman"/>
                <w:bCs/>
                <w:kern w:val="2"/>
                <w:sz w:val="20"/>
                <w:szCs w:val="18"/>
              </w:rPr>
            </w:pPr>
            <w:r w:rsidRPr="00D50A3B">
              <w:rPr>
                <w:rFonts w:ascii="Times New Roman" w:hAnsi="Times New Roman" w:cs="Times New Roman"/>
                <w:bCs/>
                <w:kern w:val="2"/>
                <w:sz w:val="20"/>
                <w:szCs w:val="18"/>
              </w:rPr>
              <w:t>CTGTCTCGGGT</w:t>
            </w:r>
          </w:p>
        </w:tc>
      </w:tr>
      <w:tr w:rsidR="00D50A3B" w:rsidRPr="00D50A3B" w14:paraId="0E8162B6" w14:textId="77777777" w:rsidTr="00B82513">
        <w:trPr>
          <w:trHeight w:val="250"/>
        </w:trPr>
        <w:tc>
          <w:tcPr>
            <w:tcW w:w="8296" w:type="dxa"/>
            <w:gridSpan w:val="2"/>
          </w:tcPr>
          <w:p w14:paraId="771C29ED" w14:textId="1BDD439F" w:rsidR="00D50A3B" w:rsidRPr="00D50A3B" w:rsidRDefault="00D50A3B" w:rsidP="00F46732">
            <w:pPr>
              <w:widowControl w:val="0"/>
              <w:spacing w:after="0" w:line="240" w:lineRule="auto"/>
              <w:rPr>
                <w:rFonts w:ascii="Times New Roman" w:hAnsi="Times New Roman" w:cs="Times New Roman"/>
                <w:bCs/>
                <w:kern w:val="2"/>
                <w:sz w:val="20"/>
                <w:szCs w:val="18"/>
              </w:rPr>
            </w:pPr>
            <w:r w:rsidRPr="00D50A3B">
              <w:rPr>
                <w:rFonts w:ascii="Times New Roman" w:hAnsi="Times New Roman" w:cs="Times New Roman"/>
                <w:b/>
                <w:kern w:val="2"/>
                <w:sz w:val="20"/>
                <w:szCs w:val="18"/>
              </w:rPr>
              <w:t>Supplementary Figure S6. Optimize the value of c+d</w:t>
            </w:r>
          </w:p>
        </w:tc>
      </w:tr>
      <w:tr w:rsidR="00D50A3B" w:rsidRPr="00D50A3B" w14:paraId="1751B4D7" w14:textId="77777777" w:rsidTr="003E0A90">
        <w:trPr>
          <w:trHeight w:val="250"/>
        </w:trPr>
        <w:tc>
          <w:tcPr>
            <w:tcW w:w="2122" w:type="dxa"/>
          </w:tcPr>
          <w:p w14:paraId="6B7A4A26" w14:textId="28C74E87" w:rsidR="00D50A3B" w:rsidRDefault="00D50A3B" w:rsidP="00F46732">
            <w:pPr>
              <w:widowControl w:val="0"/>
              <w:spacing w:after="0" w:line="240" w:lineRule="auto"/>
              <w:rPr>
                <w:rFonts w:ascii="Times New Roman" w:hAnsi="Times New Roman" w:cs="Times New Roman"/>
                <w:b/>
                <w:kern w:val="2"/>
                <w:sz w:val="20"/>
                <w:szCs w:val="18"/>
              </w:rPr>
            </w:pPr>
            <w:r>
              <w:rPr>
                <w:rFonts w:ascii="Times New Roman" w:hAnsi="Times New Roman" w:cs="Times New Roman"/>
                <w:b/>
                <w:kern w:val="2"/>
                <w:sz w:val="20"/>
                <w:szCs w:val="18"/>
              </w:rPr>
              <w:t>c+d-Complementary</w:t>
            </w:r>
          </w:p>
        </w:tc>
        <w:tc>
          <w:tcPr>
            <w:tcW w:w="6174" w:type="dxa"/>
          </w:tcPr>
          <w:p w14:paraId="4D7B895E" w14:textId="109DAFDB" w:rsidR="00D50A3B" w:rsidRPr="00D50A3B" w:rsidRDefault="00D50A3B" w:rsidP="00F46732">
            <w:pPr>
              <w:widowControl w:val="0"/>
              <w:spacing w:after="0" w:line="240" w:lineRule="auto"/>
              <w:rPr>
                <w:rFonts w:ascii="Times New Roman" w:hAnsi="Times New Roman" w:cs="Times New Roman"/>
                <w:bCs/>
                <w:kern w:val="2"/>
                <w:sz w:val="20"/>
                <w:szCs w:val="18"/>
              </w:rPr>
            </w:pPr>
            <w:r w:rsidRPr="00D50A3B">
              <w:rPr>
                <w:rFonts w:ascii="Times New Roman" w:hAnsi="Times New Roman" w:cs="Times New Roman"/>
                <w:bCs/>
                <w:kern w:val="2"/>
                <w:sz w:val="20"/>
                <w:szCs w:val="18"/>
              </w:rPr>
              <w:t>CTGATAAGCTAGAAGACCCGAGACAGAAGTGAGCCTCAGC-BHQ1</w:t>
            </w:r>
          </w:p>
        </w:tc>
      </w:tr>
      <w:tr w:rsidR="00D50A3B" w:rsidRPr="00D50A3B" w14:paraId="4E753FC6" w14:textId="77777777" w:rsidTr="003E0A90">
        <w:trPr>
          <w:trHeight w:val="250"/>
        </w:trPr>
        <w:tc>
          <w:tcPr>
            <w:tcW w:w="2122" w:type="dxa"/>
          </w:tcPr>
          <w:p w14:paraId="24A008CD" w14:textId="30974361" w:rsidR="00D50A3B" w:rsidRDefault="00D50A3B" w:rsidP="00F46732">
            <w:pPr>
              <w:widowControl w:val="0"/>
              <w:spacing w:after="0" w:line="240" w:lineRule="auto"/>
              <w:rPr>
                <w:rFonts w:ascii="Times New Roman" w:hAnsi="Times New Roman" w:cs="Times New Roman"/>
                <w:b/>
                <w:kern w:val="2"/>
                <w:sz w:val="20"/>
                <w:szCs w:val="18"/>
              </w:rPr>
            </w:pPr>
            <w:r>
              <w:rPr>
                <w:rFonts w:ascii="Times New Roman" w:hAnsi="Times New Roman" w:cs="Times New Roman"/>
                <w:b/>
                <w:kern w:val="2"/>
                <w:sz w:val="20"/>
                <w:szCs w:val="18"/>
              </w:rPr>
              <w:t>c+d-Output</w:t>
            </w:r>
          </w:p>
        </w:tc>
        <w:tc>
          <w:tcPr>
            <w:tcW w:w="6174" w:type="dxa"/>
          </w:tcPr>
          <w:p w14:paraId="2A7E6855" w14:textId="1840DD03" w:rsidR="00D50A3B" w:rsidRPr="00D50A3B" w:rsidRDefault="00D50A3B" w:rsidP="00F46732">
            <w:pPr>
              <w:widowControl w:val="0"/>
              <w:spacing w:after="0" w:line="240" w:lineRule="auto"/>
              <w:rPr>
                <w:rFonts w:ascii="Times New Roman" w:hAnsi="Times New Roman" w:cs="Times New Roman"/>
                <w:bCs/>
                <w:kern w:val="2"/>
                <w:sz w:val="20"/>
                <w:szCs w:val="18"/>
              </w:rPr>
            </w:pPr>
            <w:r w:rsidRPr="00D50A3B">
              <w:rPr>
                <w:rFonts w:ascii="Times New Roman" w:hAnsi="Times New Roman" w:cs="Times New Roman"/>
                <w:bCs/>
                <w:kern w:val="2"/>
                <w:sz w:val="20"/>
                <w:szCs w:val="18"/>
              </w:rPr>
              <w:t>FAM-GCTGACGCTCACTTCTG</w:t>
            </w:r>
          </w:p>
        </w:tc>
      </w:tr>
      <w:tr w:rsidR="00D50A3B" w:rsidRPr="00D50A3B" w14:paraId="4ECAFD32" w14:textId="77777777" w:rsidTr="003E0A90">
        <w:trPr>
          <w:trHeight w:val="250"/>
        </w:trPr>
        <w:tc>
          <w:tcPr>
            <w:tcW w:w="2122" w:type="dxa"/>
          </w:tcPr>
          <w:p w14:paraId="7B12FBF6" w14:textId="4289A387" w:rsidR="00D50A3B" w:rsidRDefault="00877A90" w:rsidP="00F46732">
            <w:pPr>
              <w:widowControl w:val="0"/>
              <w:spacing w:after="0" w:line="240" w:lineRule="auto"/>
              <w:rPr>
                <w:rFonts w:ascii="Times New Roman" w:hAnsi="Times New Roman" w:cs="Times New Roman"/>
                <w:b/>
                <w:kern w:val="2"/>
                <w:sz w:val="20"/>
                <w:szCs w:val="18"/>
              </w:rPr>
            </w:pPr>
            <w:r>
              <w:rPr>
                <w:rFonts w:ascii="Times New Roman" w:hAnsi="Times New Roman" w:cs="Times New Roman"/>
                <w:b/>
                <w:kern w:val="2"/>
                <w:sz w:val="20"/>
                <w:szCs w:val="18"/>
              </w:rPr>
              <w:t>c+d-8nt</w:t>
            </w:r>
          </w:p>
        </w:tc>
        <w:tc>
          <w:tcPr>
            <w:tcW w:w="6174" w:type="dxa"/>
          </w:tcPr>
          <w:p w14:paraId="225916C3" w14:textId="3D5E7E91" w:rsidR="00D50A3B" w:rsidRPr="00D50A3B" w:rsidRDefault="006429D7" w:rsidP="00F46732">
            <w:pPr>
              <w:widowControl w:val="0"/>
              <w:spacing w:after="0" w:line="240" w:lineRule="auto"/>
              <w:rPr>
                <w:rFonts w:ascii="Times New Roman" w:hAnsi="Times New Roman" w:cs="Times New Roman"/>
                <w:bCs/>
                <w:kern w:val="2"/>
                <w:sz w:val="20"/>
                <w:szCs w:val="18"/>
              </w:rPr>
            </w:pPr>
            <w:r w:rsidRPr="006429D7">
              <w:rPr>
                <w:rFonts w:ascii="Times New Roman" w:hAnsi="Times New Roman" w:cs="Times New Roman"/>
                <w:bCs/>
                <w:kern w:val="2"/>
                <w:sz w:val="20"/>
                <w:szCs w:val="18"/>
              </w:rPr>
              <w:t>TCACTTCTGTCTCGGG</w:t>
            </w:r>
            <w:r w:rsidR="00A23B4B">
              <w:rPr>
                <w:rFonts w:ascii="Times New Roman" w:hAnsi="Times New Roman" w:cs="Times New Roman"/>
                <w:bCs/>
                <w:kern w:val="2"/>
                <w:sz w:val="20"/>
                <w:szCs w:val="18"/>
              </w:rPr>
              <w:t>T</w:t>
            </w:r>
          </w:p>
        </w:tc>
      </w:tr>
      <w:tr w:rsidR="00877A90" w:rsidRPr="00D50A3B" w14:paraId="5A9D501E" w14:textId="77777777" w:rsidTr="003E0A90">
        <w:trPr>
          <w:trHeight w:val="250"/>
        </w:trPr>
        <w:tc>
          <w:tcPr>
            <w:tcW w:w="2122" w:type="dxa"/>
          </w:tcPr>
          <w:p w14:paraId="41101BF0" w14:textId="0FF333AC" w:rsidR="00877A90" w:rsidRDefault="00877A90" w:rsidP="00F46732">
            <w:pPr>
              <w:widowControl w:val="0"/>
              <w:spacing w:after="0" w:line="240" w:lineRule="auto"/>
              <w:rPr>
                <w:rFonts w:ascii="Times New Roman" w:hAnsi="Times New Roman" w:cs="Times New Roman"/>
                <w:b/>
                <w:kern w:val="2"/>
                <w:sz w:val="20"/>
                <w:szCs w:val="18"/>
              </w:rPr>
            </w:pPr>
            <w:r>
              <w:rPr>
                <w:rFonts w:ascii="Times New Roman" w:hAnsi="Times New Roman" w:cs="Times New Roman"/>
                <w:b/>
                <w:kern w:val="2"/>
                <w:sz w:val="20"/>
                <w:szCs w:val="18"/>
              </w:rPr>
              <w:t>c+d-7nt</w:t>
            </w:r>
          </w:p>
        </w:tc>
        <w:tc>
          <w:tcPr>
            <w:tcW w:w="6174" w:type="dxa"/>
          </w:tcPr>
          <w:p w14:paraId="220CA832" w14:textId="217D7CC0" w:rsidR="00877A90" w:rsidRPr="006429D7" w:rsidRDefault="00877A90" w:rsidP="00F46732">
            <w:pPr>
              <w:widowControl w:val="0"/>
              <w:spacing w:after="0" w:line="240" w:lineRule="auto"/>
              <w:rPr>
                <w:rFonts w:ascii="Times New Roman" w:hAnsi="Times New Roman" w:cs="Times New Roman"/>
                <w:bCs/>
                <w:kern w:val="2"/>
                <w:sz w:val="20"/>
                <w:szCs w:val="18"/>
              </w:rPr>
            </w:pPr>
            <w:r w:rsidRPr="00877A90">
              <w:rPr>
                <w:rFonts w:ascii="Times New Roman" w:hAnsi="Times New Roman" w:cs="Times New Roman"/>
                <w:bCs/>
                <w:kern w:val="2"/>
                <w:sz w:val="20"/>
                <w:szCs w:val="18"/>
              </w:rPr>
              <w:t>TCACTTCTGTCTCGGG</w:t>
            </w:r>
          </w:p>
        </w:tc>
      </w:tr>
      <w:tr w:rsidR="00877A90" w:rsidRPr="00D50A3B" w14:paraId="608D29D7" w14:textId="77777777" w:rsidTr="003E0A90">
        <w:trPr>
          <w:trHeight w:val="250"/>
        </w:trPr>
        <w:tc>
          <w:tcPr>
            <w:tcW w:w="2122" w:type="dxa"/>
          </w:tcPr>
          <w:p w14:paraId="7FE178A1" w14:textId="4DAA6FD1" w:rsidR="00877A90" w:rsidRDefault="00877A90" w:rsidP="00F46732">
            <w:pPr>
              <w:widowControl w:val="0"/>
              <w:spacing w:after="0" w:line="240" w:lineRule="auto"/>
              <w:rPr>
                <w:rFonts w:ascii="Times New Roman" w:hAnsi="Times New Roman" w:cs="Times New Roman"/>
                <w:b/>
                <w:kern w:val="2"/>
                <w:sz w:val="20"/>
                <w:szCs w:val="18"/>
              </w:rPr>
            </w:pPr>
            <w:r>
              <w:rPr>
                <w:rFonts w:ascii="Times New Roman" w:hAnsi="Times New Roman" w:cs="Times New Roman"/>
                <w:b/>
                <w:kern w:val="2"/>
                <w:sz w:val="20"/>
                <w:szCs w:val="18"/>
              </w:rPr>
              <w:t>c+d-6nt</w:t>
            </w:r>
          </w:p>
        </w:tc>
        <w:tc>
          <w:tcPr>
            <w:tcW w:w="6174" w:type="dxa"/>
          </w:tcPr>
          <w:p w14:paraId="07DDBC4A" w14:textId="14F27676" w:rsidR="00877A90" w:rsidRPr="006429D7" w:rsidRDefault="00877A90" w:rsidP="00F46732">
            <w:pPr>
              <w:widowControl w:val="0"/>
              <w:spacing w:after="0" w:line="240" w:lineRule="auto"/>
              <w:rPr>
                <w:rFonts w:ascii="Times New Roman" w:hAnsi="Times New Roman" w:cs="Times New Roman"/>
                <w:bCs/>
                <w:kern w:val="2"/>
                <w:sz w:val="20"/>
                <w:szCs w:val="18"/>
              </w:rPr>
            </w:pPr>
            <w:r w:rsidRPr="006429D7">
              <w:rPr>
                <w:rFonts w:ascii="Times New Roman" w:hAnsi="Times New Roman" w:cs="Times New Roman"/>
                <w:bCs/>
                <w:kern w:val="2"/>
                <w:sz w:val="20"/>
                <w:szCs w:val="18"/>
              </w:rPr>
              <w:t>TCACTTCTGTCTCGG</w:t>
            </w:r>
          </w:p>
        </w:tc>
      </w:tr>
      <w:tr w:rsidR="00877A90" w:rsidRPr="00D50A3B" w14:paraId="72C92BD9" w14:textId="77777777" w:rsidTr="003E0A90">
        <w:trPr>
          <w:trHeight w:val="250"/>
        </w:trPr>
        <w:tc>
          <w:tcPr>
            <w:tcW w:w="2122" w:type="dxa"/>
          </w:tcPr>
          <w:p w14:paraId="09BC001F" w14:textId="263F9CD4" w:rsidR="00877A90" w:rsidRDefault="00877A90" w:rsidP="00F46732">
            <w:pPr>
              <w:widowControl w:val="0"/>
              <w:spacing w:after="0" w:line="240" w:lineRule="auto"/>
              <w:rPr>
                <w:rFonts w:ascii="Times New Roman" w:hAnsi="Times New Roman" w:cs="Times New Roman"/>
                <w:b/>
                <w:kern w:val="2"/>
                <w:sz w:val="20"/>
                <w:szCs w:val="18"/>
              </w:rPr>
            </w:pPr>
            <w:r>
              <w:rPr>
                <w:rFonts w:ascii="Times New Roman" w:hAnsi="Times New Roman" w:cs="Times New Roman"/>
                <w:b/>
                <w:kern w:val="2"/>
                <w:sz w:val="20"/>
                <w:szCs w:val="18"/>
              </w:rPr>
              <w:t>c+d-5nt</w:t>
            </w:r>
          </w:p>
        </w:tc>
        <w:tc>
          <w:tcPr>
            <w:tcW w:w="6174" w:type="dxa"/>
          </w:tcPr>
          <w:p w14:paraId="0C5D4FC0" w14:textId="1640BE4E" w:rsidR="00877A90" w:rsidRPr="006429D7" w:rsidRDefault="00877A90" w:rsidP="00F46732">
            <w:pPr>
              <w:widowControl w:val="0"/>
              <w:spacing w:after="0" w:line="240" w:lineRule="auto"/>
              <w:rPr>
                <w:rFonts w:ascii="Times New Roman" w:hAnsi="Times New Roman" w:cs="Times New Roman"/>
                <w:bCs/>
                <w:kern w:val="2"/>
                <w:sz w:val="20"/>
                <w:szCs w:val="18"/>
              </w:rPr>
            </w:pPr>
            <w:r w:rsidRPr="006429D7">
              <w:rPr>
                <w:rFonts w:ascii="Times New Roman" w:hAnsi="Times New Roman" w:cs="Times New Roman"/>
                <w:bCs/>
                <w:kern w:val="2"/>
                <w:sz w:val="20"/>
                <w:szCs w:val="18"/>
              </w:rPr>
              <w:t>TCACTTCTGTCTCG</w:t>
            </w:r>
          </w:p>
        </w:tc>
      </w:tr>
      <w:tr w:rsidR="00877A90" w:rsidRPr="00D50A3B" w14:paraId="40CD805F" w14:textId="77777777" w:rsidTr="003E0A90">
        <w:trPr>
          <w:trHeight w:val="250"/>
        </w:trPr>
        <w:tc>
          <w:tcPr>
            <w:tcW w:w="2122" w:type="dxa"/>
          </w:tcPr>
          <w:p w14:paraId="59FBB797" w14:textId="77993768" w:rsidR="00877A90" w:rsidRDefault="00877A90" w:rsidP="00F46732">
            <w:pPr>
              <w:widowControl w:val="0"/>
              <w:spacing w:after="0" w:line="240" w:lineRule="auto"/>
              <w:rPr>
                <w:rFonts w:ascii="Times New Roman" w:hAnsi="Times New Roman" w:cs="Times New Roman"/>
                <w:b/>
                <w:kern w:val="2"/>
                <w:sz w:val="20"/>
                <w:szCs w:val="18"/>
              </w:rPr>
            </w:pPr>
            <w:r>
              <w:rPr>
                <w:rFonts w:ascii="Times New Roman" w:hAnsi="Times New Roman" w:cs="Times New Roman"/>
                <w:b/>
                <w:kern w:val="2"/>
                <w:sz w:val="20"/>
                <w:szCs w:val="18"/>
              </w:rPr>
              <w:t>c+d-4nt</w:t>
            </w:r>
          </w:p>
        </w:tc>
        <w:tc>
          <w:tcPr>
            <w:tcW w:w="6174" w:type="dxa"/>
          </w:tcPr>
          <w:p w14:paraId="28BEF519" w14:textId="6372448D" w:rsidR="00877A90" w:rsidRPr="006429D7" w:rsidRDefault="00877A90" w:rsidP="00F46732">
            <w:pPr>
              <w:widowControl w:val="0"/>
              <w:spacing w:after="0" w:line="240" w:lineRule="auto"/>
              <w:rPr>
                <w:rFonts w:ascii="Times New Roman" w:hAnsi="Times New Roman" w:cs="Times New Roman"/>
                <w:bCs/>
                <w:kern w:val="2"/>
                <w:sz w:val="20"/>
                <w:szCs w:val="18"/>
              </w:rPr>
            </w:pPr>
            <w:r w:rsidRPr="006429D7">
              <w:rPr>
                <w:rFonts w:ascii="Times New Roman" w:hAnsi="Times New Roman" w:cs="Times New Roman"/>
                <w:bCs/>
                <w:kern w:val="2"/>
                <w:sz w:val="20"/>
                <w:szCs w:val="18"/>
              </w:rPr>
              <w:t>TCACTTCTGTCTC</w:t>
            </w:r>
          </w:p>
        </w:tc>
      </w:tr>
      <w:tr w:rsidR="00877A90" w:rsidRPr="00D50A3B" w14:paraId="72EDA564" w14:textId="77777777" w:rsidTr="003E0A90">
        <w:trPr>
          <w:trHeight w:val="250"/>
        </w:trPr>
        <w:tc>
          <w:tcPr>
            <w:tcW w:w="2122" w:type="dxa"/>
          </w:tcPr>
          <w:p w14:paraId="434EC811" w14:textId="3EB6FB05" w:rsidR="00877A90" w:rsidRDefault="00877A90" w:rsidP="00F46732">
            <w:pPr>
              <w:widowControl w:val="0"/>
              <w:spacing w:after="0" w:line="240" w:lineRule="auto"/>
              <w:rPr>
                <w:rFonts w:ascii="Times New Roman" w:hAnsi="Times New Roman" w:cs="Times New Roman"/>
                <w:b/>
                <w:kern w:val="2"/>
                <w:sz w:val="20"/>
                <w:szCs w:val="18"/>
              </w:rPr>
            </w:pPr>
            <w:r>
              <w:rPr>
                <w:rFonts w:ascii="Times New Roman" w:hAnsi="Times New Roman" w:cs="Times New Roman"/>
                <w:b/>
                <w:kern w:val="2"/>
                <w:sz w:val="20"/>
                <w:szCs w:val="18"/>
              </w:rPr>
              <w:lastRenderedPageBreak/>
              <w:t>c+d-3nt</w:t>
            </w:r>
          </w:p>
        </w:tc>
        <w:tc>
          <w:tcPr>
            <w:tcW w:w="6174" w:type="dxa"/>
          </w:tcPr>
          <w:p w14:paraId="405E0B8B" w14:textId="19D1E854" w:rsidR="00877A90" w:rsidRPr="006429D7" w:rsidRDefault="00877A90" w:rsidP="00F46732">
            <w:pPr>
              <w:widowControl w:val="0"/>
              <w:spacing w:after="0" w:line="240" w:lineRule="auto"/>
              <w:rPr>
                <w:rFonts w:ascii="Times New Roman" w:hAnsi="Times New Roman" w:cs="Times New Roman"/>
                <w:bCs/>
                <w:kern w:val="2"/>
                <w:sz w:val="20"/>
                <w:szCs w:val="18"/>
              </w:rPr>
            </w:pPr>
            <w:r w:rsidRPr="006429D7">
              <w:rPr>
                <w:rFonts w:ascii="Times New Roman" w:hAnsi="Times New Roman" w:cs="Times New Roman"/>
                <w:bCs/>
                <w:kern w:val="2"/>
                <w:sz w:val="20"/>
                <w:szCs w:val="18"/>
              </w:rPr>
              <w:t>TCACTTCTGTCT</w:t>
            </w:r>
          </w:p>
        </w:tc>
      </w:tr>
      <w:tr w:rsidR="00877A90" w:rsidRPr="00D50A3B" w14:paraId="7ACCE189" w14:textId="77777777" w:rsidTr="003E0A90">
        <w:trPr>
          <w:trHeight w:val="250"/>
        </w:trPr>
        <w:tc>
          <w:tcPr>
            <w:tcW w:w="2122" w:type="dxa"/>
          </w:tcPr>
          <w:p w14:paraId="4C8598C9" w14:textId="0F05B85A" w:rsidR="00877A90" w:rsidRDefault="00877A90" w:rsidP="00F46732">
            <w:pPr>
              <w:widowControl w:val="0"/>
              <w:spacing w:after="0" w:line="240" w:lineRule="auto"/>
              <w:rPr>
                <w:rFonts w:ascii="Times New Roman" w:hAnsi="Times New Roman" w:cs="Times New Roman"/>
                <w:b/>
                <w:kern w:val="2"/>
                <w:sz w:val="20"/>
                <w:szCs w:val="18"/>
              </w:rPr>
            </w:pPr>
            <w:r>
              <w:rPr>
                <w:rFonts w:ascii="Times New Roman" w:hAnsi="Times New Roman" w:cs="Times New Roman"/>
                <w:b/>
                <w:kern w:val="2"/>
                <w:sz w:val="20"/>
                <w:szCs w:val="18"/>
              </w:rPr>
              <w:t>c+d-2nt</w:t>
            </w:r>
          </w:p>
        </w:tc>
        <w:tc>
          <w:tcPr>
            <w:tcW w:w="6174" w:type="dxa"/>
          </w:tcPr>
          <w:p w14:paraId="3C433ECC" w14:textId="2200653B" w:rsidR="00877A90" w:rsidRPr="006429D7" w:rsidRDefault="00877A90" w:rsidP="00F46732">
            <w:pPr>
              <w:widowControl w:val="0"/>
              <w:spacing w:after="0" w:line="240" w:lineRule="auto"/>
              <w:rPr>
                <w:rFonts w:ascii="Times New Roman" w:hAnsi="Times New Roman" w:cs="Times New Roman"/>
                <w:bCs/>
                <w:kern w:val="2"/>
                <w:sz w:val="20"/>
                <w:szCs w:val="18"/>
              </w:rPr>
            </w:pPr>
            <w:r w:rsidRPr="006429D7">
              <w:rPr>
                <w:rFonts w:ascii="Times New Roman" w:hAnsi="Times New Roman" w:cs="Times New Roman"/>
                <w:bCs/>
                <w:kern w:val="2"/>
                <w:sz w:val="20"/>
                <w:szCs w:val="18"/>
              </w:rPr>
              <w:t>TCACTTCTGTC</w:t>
            </w:r>
          </w:p>
        </w:tc>
      </w:tr>
      <w:tr w:rsidR="002026F1" w:rsidRPr="00D50A3B" w14:paraId="48C73A67" w14:textId="77777777" w:rsidTr="00433AA0">
        <w:trPr>
          <w:trHeight w:val="250"/>
        </w:trPr>
        <w:tc>
          <w:tcPr>
            <w:tcW w:w="8296" w:type="dxa"/>
            <w:gridSpan w:val="2"/>
          </w:tcPr>
          <w:p w14:paraId="198CC751" w14:textId="602AF4B0" w:rsidR="002026F1" w:rsidRPr="002026F1" w:rsidRDefault="002026F1" w:rsidP="00F46732">
            <w:pPr>
              <w:widowControl w:val="0"/>
              <w:spacing w:after="0" w:line="240" w:lineRule="auto"/>
              <w:rPr>
                <w:rFonts w:ascii="Times New Roman" w:hAnsi="Times New Roman" w:cs="Times New Roman"/>
                <w:b/>
                <w:kern w:val="2"/>
                <w:sz w:val="20"/>
                <w:szCs w:val="18"/>
              </w:rPr>
            </w:pPr>
            <w:r w:rsidRPr="002026F1">
              <w:rPr>
                <w:rFonts w:ascii="Times New Roman" w:hAnsi="Times New Roman" w:cs="Times New Roman"/>
                <w:b/>
                <w:kern w:val="2"/>
                <w:sz w:val="20"/>
                <w:szCs w:val="18"/>
              </w:rPr>
              <w:t>Supplementary Figure S7. Choose the value of n, c and d</w:t>
            </w:r>
          </w:p>
        </w:tc>
      </w:tr>
      <w:tr w:rsidR="00877A90" w:rsidRPr="002026F1" w14:paraId="273D7245" w14:textId="77777777" w:rsidTr="003E0A90">
        <w:trPr>
          <w:trHeight w:val="250"/>
        </w:trPr>
        <w:tc>
          <w:tcPr>
            <w:tcW w:w="2122" w:type="dxa"/>
          </w:tcPr>
          <w:p w14:paraId="506CCF6A" w14:textId="0BF8888A" w:rsidR="00877A90" w:rsidRDefault="002026F1" w:rsidP="00F46732">
            <w:pPr>
              <w:widowControl w:val="0"/>
              <w:spacing w:after="0" w:line="240" w:lineRule="auto"/>
              <w:rPr>
                <w:rFonts w:ascii="Times New Roman" w:hAnsi="Times New Roman" w:cs="Times New Roman"/>
                <w:b/>
                <w:kern w:val="2"/>
                <w:sz w:val="20"/>
                <w:szCs w:val="18"/>
              </w:rPr>
            </w:pPr>
            <w:r>
              <w:rPr>
                <w:rFonts w:ascii="Times New Roman" w:hAnsi="Times New Roman" w:cs="Times New Roman"/>
                <w:b/>
                <w:kern w:val="2"/>
                <w:sz w:val="20"/>
                <w:szCs w:val="18"/>
              </w:rPr>
              <w:t>n=8-</w:t>
            </w:r>
            <w:r w:rsidRPr="002026F1">
              <w:rPr>
                <w:rFonts w:ascii="Times New Roman" w:hAnsi="Times New Roman" w:cs="Times New Roman"/>
                <w:b/>
                <w:kern w:val="2"/>
                <w:sz w:val="20"/>
                <w:szCs w:val="18"/>
              </w:rPr>
              <w:t>Complementary</w:t>
            </w:r>
          </w:p>
        </w:tc>
        <w:tc>
          <w:tcPr>
            <w:tcW w:w="6174" w:type="dxa"/>
          </w:tcPr>
          <w:p w14:paraId="795E06F2" w14:textId="0C086726" w:rsidR="00877A90" w:rsidRPr="006429D7" w:rsidRDefault="002026F1" w:rsidP="00F46732">
            <w:pPr>
              <w:widowControl w:val="0"/>
              <w:spacing w:after="0" w:line="240" w:lineRule="auto"/>
              <w:rPr>
                <w:rFonts w:ascii="Times New Roman" w:hAnsi="Times New Roman" w:cs="Times New Roman"/>
                <w:bCs/>
                <w:kern w:val="2"/>
                <w:sz w:val="20"/>
                <w:szCs w:val="18"/>
              </w:rPr>
            </w:pPr>
            <w:r w:rsidRPr="002026F1">
              <w:rPr>
                <w:rFonts w:ascii="Times New Roman" w:hAnsi="Times New Roman" w:cs="Times New Roman"/>
                <w:bCs/>
                <w:kern w:val="2"/>
                <w:sz w:val="20"/>
                <w:szCs w:val="18"/>
              </w:rPr>
              <w:t>BHQ1-GATCCTCAGCTCAGTAGAGTG ACCGAGA CAG ACCTCA GCATTAGC-BHQ1</w:t>
            </w:r>
          </w:p>
        </w:tc>
      </w:tr>
      <w:tr w:rsidR="002026F1" w:rsidRPr="002026F1" w14:paraId="011E8C49" w14:textId="77777777" w:rsidTr="003E0A90">
        <w:trPr>
          <w:trHeight w:val="250"/>
        </w:trPr>
        <w:tc>
          <w:tcPr>
            <w:tcW w:w="2122" w:type="dxa"/>
          </w:tcPr>
          <w:p w14:paraId="16993D66" w14:textId="3E6ED42A" w:rsidR="002026F1" w:rsidRDefault="002026F1" w:rsidP="00F46732">
            <w:pPr>
              <w:widowControl w:val="0"/>
              <w:spacing w:after="0" w:line="240" w:lineRule="auto"/>
              <w:rPr>
                <w:rFonts w:ascii="Times New Roman" w:hAnsi="Times New Roman" w:cs="Times New Roman"/>
                <w:b/>
                <w:kern w:val="2"/>
                <w:sz w:val="20"/>
                <w:szCs w:val="18"/>
              </w:rPr>
            </w:pPr>
            <w:r>
              <w:rPr>
                <w:rFonts w:ascii="Times New Roman" w:hAnsi="Times New Roman" w:cs="Times New Roman"/>
                <w:b/>
                <w:kern w:val="2"/>
                <w:sz w:val="20"/>
                <w:szCs w:val="18"/>
              </w:rPr>
              <w:t>n=8-Output</w:t>
            </w:r>
            <w:r w:rsidRPr="002026F1">
              <w:rPr>
                <w:rFonts w:ascii="Times New Roman" w:hAnsi="Times New Roman" w:cs="Times New Roman"/>
                <w:b/>
                <w:kern w:val="2"/>
                <w:sz w:val="20"/>
                <w:szCs w:val="18"/>
                <w:vertAlign w:val="subscript"/>
              </w:rPr>
              <w:t>1</w:t>
            </w:r>
          </w:p>
        </w:tc>
        <w:tc>
          <w:tcPr>
            <w:tcW w:w="6174" w:type="dxa"/>
          </w:tcPr>
          <w:p w14:paraId="0FD53352" w14:textId="1DC1771A" w:rsidR="002026F1" w:rsidRPr="002026F1" w:rsidRDefault="002026F1" w:rsidP="00F46732">
            <w:pPr>
              <w:widowControl w:val="0"/>
              <w:spacing w:after="0" w:line="240" w:lineRule="auto"/>
              <w:rPr>
                <w:rFonts w:ascii="Times New Roman" w:hAnsi="Times New Roman" w:cs="Times New Roman"/>
                <w:bCs/>
                <w:kern w:val="2"/>
                <w:sz w:val="20"/>
                <w:szCs w:val="18"/>
              </w:rPr>
            </w:pPr>
            <w:r w:rsidRPr="002026F1">
              <w:rPr>
                <w:rFonts w:ascii="Times New Roman" w:hAnsi="Times New Roman" w:cs="Times New Roman"/>
                <w:bCs/>
                <w:kern w:val="2"/>
                <w:sz w:val="20"/>
                <w:szCs w:val="18"/>
              </w:rPr>
              <w:t>FAM-GCTAATGGTGAGGTCTG</w:t>
            </w:r>
          </w:p>
        </w:tc>
      </w:tr>
      <w:tr w:rsidR="002026F1" w:rsidRPr="002026F1" w14:paraId="6E53C4FD" w14:textId="77777777" w:rsidTr="003E0A90">
        <w:trPr>
          <w:trHeight w:val="250"/>
        </w:trPr>
        <w:tc>
          <w:tcPr>
            <w:tcW w:w="2122" w:type="dxa"/>
          </w:tcPr>
          <w:p w14:paraId="498540E9" w14:textId="24DCE906" w:rsidR="002026F1" w:rsidRDefault="002026F1" w:rsidP="00F46732">
            <w:pPr>
              <w:widowControl w:val="0"/>
              <w:spacing w:after="0" w:line="240" w:lineRule="auto"/>
              <w:rPr>
                <w:rFonts w:ascii="Times New Roman" w:hAnsi="Times New Roman" w:cs="Times New Roman"/>
                <w:b/>
                <w:kern w:val="2"/>
                <w:sz w:val="20"/>
                <w:szCs w:val="18"/>
              </w:rPr>
            </w:pPr>
            <w:r w:rsidRPr="002026F1">
              <w:rPr>
                <w:rFonts w:ascii="Times New Roman" w:hAnsi="Times New Roman" w:cs="Times New Roman"/>
                <w:b/>
                <w:kern w:val="2"/>
                <w:sz w:val="20"/>
                <w:szCs w:val="18"/>
              </w:rPr>
              <w:t>n=8-Output</w:t>
            </w:r>
            <w:r w:rsidRPr="002026F1">
              <w:rPr>
                <w:rFonts w:ascii="Times New Roman" w:hAnsi="Times New Roman" w:cs="Times New Roman"/>
                <w:b/>
                <w:kern w:val="2"/>
                <w:sz w:val="20"/>
                <w:szCs w:val="18"/>
                <w:vertAlign w:val="subscript"/>
              </w:rPr>
              <w:t>2</w:t>
            </w:r>
          </w:p>
        </w:tc>
        <w:tc>
          <w:tcPr>
            <w:tcW w:w="6174" w:type="dxa"/>
          </w:tcPr>
          <w:p w14:paraId="18181113" w14:textId="221BE9EF" w:rsidR="002026F1" w:rsidRPr="002026F1" w:rsidRDefault="002026F1" w:rsidP="00F46732">
            <w:pPr>
              <w:widowControl w:val="0"/>
              <w:spacing w:after="0" w:line="240" w:lineRule="auto"/>
              <w:rPr>
                <w:rFonts w:ascii="Times New Roman" w:hAnsi="Times New Roman" w:cs="Times New Roman"/>
                <w:bCs/>
                <w:kern w:val="2"/>
                <w:sz w:val="20"/>
                <w:szCs w:val="18"/>
                <w:lang w:val="fr-FR"/>
              </w:rPr>
            </w:pPr>
            <w:r w:rsidRPr="002026F1">
              <w:rPr>
                <w:rFonts w:ascii="Times New Roman" w:hAnsi="Times New Roman" w:cs="Times New Roman"/>
                <w:bCs/>
                <w:kern w:val="2"/>
                <w:sz w:val="20"/>
                <w:szCs w:val="18"/>
                <w:lang w:val="fr-FR"/>
              </w:rPr>
              <w:t>CTACTGAGCAGAGGATC-HEX</w:t>
            </w:r>
          </w:p>
        </w:tc>
      </w:tr>
      <w:tr w:rsidR="002026F1" w:rsidRPr="002026F1" w14:paraId="19D313C5" w14:textId="77777777" w:rsidTr="003E0A90">
        <w:trPr>
          <w:trHeight w:val="250"/>
        </w:trPr>
        <w:tc>
          <w:tcPr>
            <w:tcW w:w="2122" w:type="dxa"/>
          </w:tcPr>
          <w:p w14:paraId="65321B60" w14:textId="19A59262" w:rsidR="002026F1" w:rsidRPr="002026F1" w:rsidRDefault="002026F1" w:rsidP="00F46732">
            <w:pPr>
              <w:widowControl w:val="0"/>
              <w:spacing w:after="0" w:line="240" w:lineRule="auto"/>
              <w:rPr>
                <w:rFonts w:ascii="Times New Roman" w:hAnsi="Times New Roman" w:cs="Times New Roman"/>
                <w:b/>
                <w:kern w:val="2"/>
                <w:sz w:val="20"/>
                <w:szCs w:val="18"/>
              </w:rPr>
            </w:pPr>
            <w:r>
              <w:rPr>
                <w:rFonts w:ascii="Times New Roman" w:hAnsi="Times New Roman" w:cs="Times New Roman"/>
                <w:b/>
                <w:kern w:val="2"/>
                <w:sz w:val="20"/>
                <w:szCs w:val="18"/>
              </w:rPr>
              <w:t>n=8-S</w:t>
            </w:r>
          </w:p>
        </w:tc>
        <w:tc>
          <w:tcPr>
            <w:tcW w:w="6174" w:type="dxa"/>
          </w:tcPr>
          <w:p w14:paraId="4E5123B1" w14:textId="5C45E413" w:rsidR="002026F1" w:rsidRPr="002026F1" w:rsidRDefault="002026F1" w:rsidP="00F46732">
            <w:pPr>
              <w:widowControl w:val="0"/>
              <w:spacing w:after="0" w:line="240" w:lineRule="auto"/>
              <w:rPr>
                <w:rFonts w:ascii="Times New Roman" w:hAnsi="Times New Roman" w:cs="Times New Roman"/>
                <w:bCs/>
                <w:kern w:val="2"/>
                <w:sz w:val="20"/>
                <w:szCs w:val="18"/>
              </w:rPr>
            </w:pPr>
            <w:r w:rsidRPr="002026F1">
              <w:rPr>
                <w:rFonts w:ascii="Times New Roman" w:hAnsi="Times New Roman" w:cs="Times New Roman"/>
                <w:bCs/>
                <w:kern w:val="2"/>
                <w:sz w:val="20"/>
                <w:szCs w:val="18"/>
              </w:rPr>
              <w:t>GCTAATGCTGAGGTCTGTCTCGGT</w:t>
            </w:r>
          </w:p>
        </w:tc>
      </w:tr>
      <w:tr w:rsidR="002026F1" w:rsidRPr="002026F1" w14:paraId="2C5CBA35" w14:textId="77777777" w:rsidTr="003E0A90">
        <w:trPr>
          <w:trHeight w:val="250"/>
        </w:trPr>
        <w:tc>
          <w:tcPr>
            <w:tcW w:w="2122" w:type="dxa"/>
          </w:tcPr>
          <w:p w14:paraId="2E9FA9A8" w14:textId="1D23D798" w:rsidR="002026F1" w:rsidRDefault="002026F1" w:rsidP="00F46732">
            <w:pPr>
              <w:widowControl w:val="0"/>
              <w:spacing w:after="0" w:line="240" w:lineRule="auto"/>
              <w:rPr>
                <w:rFonts w:ascii="Times New Roman" w:hAnsi="Times New Roman" w:cs="Times New Roman"/>
                <w:b/>
                <w:kern w:val="2"/>
                <w:sz w:val="20"/>
                <w:szCs w:val="18"/>
              </w:rPr>
            </w:pPr>
            <w:r>
              <w:rPr>
                <w:rFonts w:ascii="Times New Roman" w:hAnsi="Times New Roman" w:cs="Times New Roman"/>
                <w:b/>
                <w:kern w:val="2"/>
                <w:sz w:val="20"/>
                <w:szCs w:val="18"/>
              </w:rPr>
              <w:t>n=8-R</w:t>
            </w:r>
          </w:p>
        </w:tc>
        <w:tc>
          <w:tcPr>
            <w:tcW w:w="6174" w:type="dxa"/>
          </w:tcPr>
          <w:p w14:paraId="3E3C5A30" w14:textId="73FD6485" w:rsidR="002026F1" w:rsidRPr="002026F1" w:rsidRDefault="002026F1" w:rsidP="00F46732">
            <w:pPr>
              <w:widowControl w:val="0"/>
              <w:spacing w:after="0" w:line="240" w:lineRule="auto"/>
              <w:rPr>
                <w:rFonts w:ascii="Times New Roman" w:hAnsi="Times New Roman" w:cs="Times New Roman"/>
                <w:bCs/>
                <w:kern w:val="2"/>
                <w:sz w:val="20"/>
                <w:szCs w:val="18"/>
              </w:rPr>
            </w:pPr>
            <w:r w:rsidRPr="002026F1">
              <w:rPr>
                <w:rFonts w:ascii="Times New Roman" w:hAnsi="Times New Roman" w:cs="Times New Roman"/>
                <w:bCs/>
                <w:kern w:val="2"/>
                <w:sz w:val="20"/>
                <w:szCs w:val="18"/>
              </w:rPr>
              <w:t>GGTCACTCTACTGAGCTGAGGATC</w:t>
            </w:r>
          </w:p>
        </w:tc>
      </w:tr>
      <w:tr w:rsidR="002026F1" w:rsidRPr="002026F1" w14:paraId="38A72B6F" w14:textId="77777777" w:rsidTr="003E0A90">
        <w:trPr>
          <w:trHeight w:val="250"/>
        </w:trPr>
        <w:tc>
          <w:tcPr>
            <w:tcW w:w="2122" w:type="dxa"/>
          </w:tcPr>
          <w:p w14:paraId="194C274C" w14:textId="084FE26B" w:rsidR="002026F1" w:rsidRDefault="002026F1" w:rsidP="002026F1">
            <w:pPr>
              <w:widowControl w:val="0"/>
              <w:spacing w:after="0" w:line="240" w:lineRule="auto"/>
              <w:rPr>
                <w:rFonts w:ascii="Times New Roman" w:hAnsi="Times New Roman" w:cs="Times New Roman"/>
                <w:b/>
                <w:kern w:val="2"/>
                <w:sz w:val="20"/>
                <w:szCs w:val="18"/>
              </w:rPr>
            </w:pPr>
            <w:r>
              <w:rPr>
                <w:rFonts w:ascii="Times New Roman" w:hAnsi="Times New Roman" w:cs="Times New Roman"/>
                <w:b/>
                <w:kern w:val="2"/>
                <w:sz w:val="20"/>
                <w:szCs w:val="18"/>
              </w:rPr>
              <w:t>n=9-</w:t>
            </w:r>
            <w:r w:rsidRPr="002026F1">
              <w:rPr>
                <w:rFonts w:ascii="Times New Roman" w:hAnsi="Times New Roman" w:cs="Times New Roman"/>
                <w:b/>
                <w:kern w:val="2"/>
                <w:sz w:val="20"/>
                <w:szCs w:val="18"/>
              </w:rPr>
              <w:t>Complementary</w:t>
            </w:r>
          </w:p>
        </w:tc>
        <w:tc>
          <w:tcPr>
            <w:tcW w:w="6174" w:type="dxa"/>
          </w:tcPr>
          <w:p w14:paraId="198C5BB7" w14:textId="7EEC07F5" w:rsidR="002026F1" w:rsidRPr="002026F1" w:rsidRDefault="002026F1" w:rsidP="002026F1">
            <w:pPr>
              <w:widowControl w:val="0"/>
              <w:spacing w:after="0" w:line="240" w:lineRule="auto"/>
              <w:rPr>
                <w:rFonts w:ascii="Times New Roman" w:hAnsi="Times New Roman" w:cs="Times New Roman"/>
                <w:bCs/>
                <w:kern w:val="2"/>
                <w:sz w:val="20"/>
                <w:szCs w:val="18"/>
              </w:rPr>
            </w:pPr>
            <w:r w:rsidRPr="002026F1">
              <w:rPr>
                <w:rFonts w:ascii="Times New Roman" w:hAnsi="Times New Roman" w:cs="Times New Roman"/>
                <w:bCs/>
                <w:kern w:val="2"/>
                <w:sz w:val="20"/>
                <w:szCs w:val="18"/>
              </w:rPr>
              <w:t xml:space="preserve">BHQ1-GATCCTCAGCTCAGTAGAGTGACCGAGA CAG </w:t>
            </w:r>
            <w:proofErr w:type="gramStart"/>
            <w:r w:rsidRPr="002026F1">
              <w:rPr>
                <w:rFonts w:ascii="Times New Roman" w:hAnsi="Times New Roman" w:cs="Times New Roman"/>
                <w:bCs/>
                <w:kern w:val="2"/>
                <w:sz w:val="20"/>
                <w:szCs w:val="18"/>
              </w:rPr>
              <w:t>ACCTCA  GCATTAGC</w:t>
            </w:r>
            <w:proofErr w:type="gramEnd"/>
            <w:r w:rsidRPr="002026F1">
              <w:rPr>
                <w:rFonts w:ascii="Times New Roman" w:hAnsi="Times New Roman" w:cs="Times New Roman"/>
                <w:bCs/>
                <w:kern w:val="2"/>
                <w:sz w:val="20"/>
                <w:szCs w:val="18"/>
              </w:rPr>
              <w:t>-BHQ1</w:t>
            </w:r>
          </w:p>
        </w:tc>
      </w:tr>
      <w:tr w:rsidR="002026F1" w:rsidRPr="002026F1" w14:paraId="360FFB52" w14:textId="77777777" w:rsidTr="003E0A90">
        <w:trPr>
          <w:trHeight w:val="250"/>
        </w:trPr>
        <w:tc>
          <w:tcPr>
            <w:tcW w:w="2122" w:type="dxa"/>
          </w:tcPr>
          <w:p w14:paraId="5D43E1FC" w14:textId="08BB4068" w:rsidR="002026F1" w:rsidRDefault="002026F1" w:rsidP="002026F1">
            <w:pPr>
              <w:widowControl w:val="0"/>
              <w:spacing w:after="0" w:line="240" w:lineRule="auto"/>
              <w:rPr>
                <w:rFonts w:ascii="Times New Roman" w:hAnsi="Times New Roman" w:cs="Times New Roman"/>
                <w:b/>
                <w:kern w:val="2"/>
                <w:sz w:val="20"/>
                <w:szCs w:val="18"/>
              </w:rPr>
            </w:pPr>
            <w:r>
              <w:rPr>
                <w:rFonts w:ascii="Times New Roman" w:hAnsi="Times New Roman" w:cs="Times New Roman"/>
                <w:b/>
                <w:kern w:val="2"/>
                <w:sz w:val="20"/>
                <w:szCs w:val="18"/>
              </w:rPr>
              <w:t>n=</w:t>
            </w:r>
            <w:r w:rsidR="00E75895">
              <w:rPr>
                <w:rFonts w:ascii="Times New Roman" w:hAnsi="Times New Roman" w:cs="Times New Roman"/>
                <w:b/>
                <w:kern w:val="2"/>
                <w:sz w:val="20"/>
                <w:szCs w:val="18"/>
              </w:rPr>
              <w:t>9</w:t>
            </w:r>
            <w:r>
              <w:rPr>
                <w:rFonts w:ascii="Times New Roman" w:hAnsi="Times New Roman" w:cs="Times New Roman"/>
                <w:b/>
                <w:kern w:val="2"/>
                <w:sz w:val="20"/>
                <w:szCs w:val="18"/>
              </w:rPr>
              <w:t>-Output</w:t>
            </w:r>
            <w:r w:rsidRPr="002026F1">
              <w:rPr>
                <w:rFonts w:ascii="Times New Roman" w:hAnsi="Times New Roman" w:cs="Times New Roman"/>
                <w:b/>
                <w:kern w:val="2"/>
                <w:sz w:val="20"/>
                <w:szCs w:val="18"/>
                <w:vertAlign w:val="subscript"/>
              </w:rPr>
              <w:t>1</w:t>
            </w:r>
          </w:p>
        </w:tc>
        <w:tc>
          <w:tcPr>
            <w:tcW w:w="6174" w:type="dxa"/>
          </w:tcPr>
          <w:p w14:paraId="1041596A" w14:textId="31F09A15" w:rsidR="002026F1" w:rsidRPr="002026F1" w:rsidRDefault="00E75895" w:rsidP="002026F1">
            <w:pPr>
              <w:widowControl w:val="0"/>
              <w:spacing w:after="0" w:line="240" w:lineRule="auto"/>
              <w:rPr>
                <w:rFonts w:ascii="Times New Roman" w:hAnsi="Times New Roman" w:cs="Times New Roman"/>
                <w:bCs/>
                <w:kern w:val="2"/>
                <w:sz w:val="20"/>
                <w:szCs w:val="18"/>
              </w:rPr>
            </w:pPr>
            <w:r w:rsidRPr="00E75895">
              <w:rPr>
                <w:rFonts w:ascii="Times New Roman" w:hAnsi="Times New Roman" w:cs="Times New Roman"/>
                <w:bCs/>
                <w:kern w:val="2"/>
                <w:sz w:val="20"/>
                <w:szCs w:val="18"/>
              </w:rPr>
              <w:t>FAM-GCTAATGCAGAGGTCTG</w:t>
            </w:r>
          </w:p>
        </w:tc>
      </w:tr>
      <w:tr w:rsidR="002026F1" w:rsidRPr="00E75895" w14:paraId="750689E7" w14:textId="77777777" w:rsidTr="003E0A90">
        <w:trPr>
          <w:trHeight w:val="250"/>
        </w:trPr>
        <w:tc>
          <w:tcPr>
            <w:tcW w:w="2122" w:type="dxa"/>
          </w:tcPr>
          <w:p w14:paraId="20C1FEBA" w14:textId="7FED0FDC" w:rsidR="002026F1" w:rsidRDefault="002026F1" w:rsidP="002026F1">
            <w:pPr>
              <w:widowControl w:val="0"/>
              <w:spacing w:after="0" w:line="240" w:lineRule="auto"/>
              <w:rPr>
                <w:rFonts w:ascii="Times New Roman" w:hAnsi="Times New Roman" w:cs="Times New Roman"/>
                <w:b/>
                <w:kern w:val="2"/>
                <w:sz w:val="20"/>
                <w:szCs w:val="18"/>
              </w:rPr>
            </w:pPr>
            <w:r w:rsidRPr="002026F1">
              <w:rPr>
                <w:rFonts w:ascii="Times New Roman" w:hAnsi="Times New Roman" w:cs="Times New Roman"/>
                <w:b/>
                <w:kern w:val="2"/>
                <w:sz w:val="20"/>
                <w:szCs w:val="18"/>
              </w:rPr>
              <w:t>n=</w:t>
            </w:r>
            <w:r w:rsidR="00E75895">
              <w:rPr>
                <w:rFonts w:ascii="Times New Roman" w:hAnsi="Times New Roman" w:cs="Times New Roman"/>
                <w:b/>
                <w:kern w:val="2"/>
                <w:sz w:val="20"/>
                <w:szCs w:val="18"/>
              </w:rPr>
              <w:t>9</w:t>
            </w:r>
            <w:r w:rsidRPr="002026F1">
              <w:rPr>
                <w:rFonts w:ascii="Times New Roman" w:hAnsi="Times New Roman" w:cs="Times New Roman"/>
                <w:b/>
                <w:kern w:val="2"/>
                <w:sz w:val="20"/>
                <w:szCs w:val="18"/>
              </w:rPr>
              <w:t>-Output</w:t>
            </w:r>
            <w:r w:rsidRPr="002026F1">
              <w:rPr>
                <w:rFonts w:ascii="Times New Roman" w:hAnsi="Times New Roman" w:cs="Times New Roman"/>
                <w:b/>
                <w:kern w:val="2"/>
                <w:sz w:val="20"/>
                <w:szCs w:val="18"/>
                <w:vertAlign w:val="subscript"/>
              </w:rPr>
              <w:t>2</w:t>
            </w:r>
          </w:p>
        </w:tc>
        <w:tc>
          <w:tcPr>
            <w:tcW w:w="6174" w:type="dxa"/>
          </w:tcPr>
          <w:p w14:paraId="4D55F0DF" w14:textId="24A58E41" w:rsidR="002026F1" w:rsidRPr="00E75895" w:rsidRDefault="00E75895" w:rsidP="002026F1">
            <w:pPr>
              <w:widowControl w:val="0"/>
              <w:spacing w:after="0" w:line="240" w:lineRule="auto"/>
              <w:rPr>
                <w:rFonts w:ascii="Times New Roman" w:hAnsi="Times New Roman" w:cs="Times New Roman"/>
                <w:bCs/>
                <w:kern w:val="2"/>
                <w:sz w:val="20"/>
                <w:szCs w:val="18"/>
                <w:lang w:val="fr-FR"/>
              </w:rPr>
            </w:pPr>
            <w:r w:rsidRPr="00E75895">
              <w:rPr>
                <w:rFonts w:ascii="Times New Roman" w:hAnsi="Times New Roman" w:cs="Times New Roman"/>
                <w:bCs/>
                <w:kern w:val="2"/>
                <w:sz w:val="20"/>
                <w:szCs w:val="18"/>
                <w:lang w:val="fr-FR"/>
              </w:rPr>
              <w:t>CTACTGAGGTGAGGATC-HEX</w:t>
            </w:r>
          </w:p>
        </w:tc>
      </w:tr>
      <w:tr w:rsidR="002026F1" w:rsidRPr="002026F1" w14:paraId="33E3BB7B" w14:textId="77777777" w:rsidTr="003E0A90">
        <w:trPr>
          <w:trHeight w:val="250"/>
        </w:trPr>
        <w:tc>
          <w:tcPr>
            <w:tcW w:w="2122" w:type="dxa"/>
          </w:tcPr>
          <w:p w14:paraId="510CBCB5" w14:textId="3D9857EF" w:rsidR="002026F1" w:rsidRDefault="002026F1" w:rsidP="002026F1">
            <w:pPr>
              <w:widowControl w:val="0"/>
              <w:spacing w:after="0" w:line="240" w:lineRule="auto"/>
              <w:rPr>
                <w:rFonts w:ascii="Times New Roman" w:hAnsi="Times New Roman" w:cs="Times New Roman"/>
                <w:b/>
                <w:kern w:val="2"/>
                <w:sz w:val="20"/>
                <w:szCs w:val="18"/>
              </w:rPr>
            </w:pPr>
            <w:r>
              <w:rPr>
                <w:rFonts w:ascii="Times New Roman" w:hAnsi="Times New Roman" w:cs="Times New Roman"/>
                <w:b/>
                <w:kern w:val="2"/>
                <w:sz w:val="20"/>
                <w:szCs w:val="18"/>
              </w:rPr>
              <w:t>n=</w:t>
            </w:r>
            <w:r w:rsidR="00E75895">
              <w:rPr>
                <w:rFonts w:ascii="Times New Roman" w:hAnsi="Times New Roman" w:cs="Times New Roman"/>
                <w:b/>
                <w:kern w:val="2"/>
                <w:sz w:val="20"/>
                <w:szCs w:val="18"/>
              </w:rPr>
              <w:t>9</w:t>
            </w:r>
            <w:r>
              <w:rPr>
                <w:rFonts w:ascii="Times New Roman" w:hAnsi="Times New Roman" w:cs="Times New Roman"/>
                <w:b/>
                <w:kern w:val="2"/>
                <w:sz w:val="20"/>
                <w:szCs w:val="18"/>
              </w:rPr>
              <w:t>-S</w:t>
            </w:r>
          </w:p>
        </w:tc>
        <w:tc>
          <w:tcPr>
            <w:tcW w:w="6174" w:type="dxa"/>
          </w:tcPr>
          <w:p w14:paraId="70B03B66" w14:textId="61BC1452" w:rsidR="002026F1" w:rsidRPr="002026F1" w:rsidRDefault="00E75895" w:rsidP="002026F1">
            <w:pPr>
              <w:widowControl w:val="0"/>
              <w:spacing w:after="0" w:line="240" w:lineRule="auto"/>
              <w:rPr>
                <w:rFonts w:ascii="Times New Roman" w:hAnsi="Times New Roman" w:cs="Times New Roman"/>
                <w:bCs/>
                <w:kern w:val="2"/>
                <w:sz w:val="20"/>
                <w:szCs w:val="18"/>
              </w:rPr>
            </w:pPr>
            <w:r w:rsidRPr="00E75895">
              <w:rPr>
                <w:rFonts w:ascii="Times New Roman" w:hAnsi="Times New Roman" w:cs="Times New Roman"/>
                <w:bCs/>
                <w:kern w:val="2"/>
                <w:sz w:val="20"/>
                <w:szCs w:val="18"/>
              </w:rPr>
              <w:t>GCTAATGCTGAGGTCTGTCTCGGT</w:t>
            </w:r>
          </w:p>
        </w:tc>
      </w:tr>
      <w:tr w:rsidR="002026F1" w:rsidRPr="002026F1" w14:paraId="57CBCDB1" w14:textId="77777777" w:rsidTr="003E0A90">
        <w:trPr>
          <w:trHeight w:val="250"/>
        </w:trPr>
        <w:tc>
          <w:tcPr>
            <w:tcW w:w="2122" w:type="dxa"/>
          </w:tcPr>
          <w:p w14:paraId="2257B164" w14:textId="7434CD6D" w:rsidR="002026F1" w:rsidRDefault="002026F1" w:rsidP="002026F1">
            <w:pPr>
              <w:widowControl w:val="0"/>
              <w:spacing w:after="0" w:line="240" w:lineRule="auto"/>
              <w:rPr>
                <w:rFonts w:ascii="Times New Roman" w:hAnsi="Times New Roman" w:cs="Times New Roman"/>
                <w:b/>
                <w:kern w:val="2"/>
                <w:sz w:val="20"/>
                <w:szCs w:val="18"/>
              </w:rPr>
            </w:pPr>
            <w:r>
              <w:rPr>
                <w:rFonts w:ascii="Times New Roman" w:hAnsi="Times New Roman" w:cs="Times New Roman"/>
                <w:b/>
                <w:kern w:val="2"/>
                <w:sz w:val="20"/>
                <w:szCs w:val="18"/>
              </w:rPr>
              <w:t>n=</w:t>
            </w:r>
            <w:r w:rsidR="00E75895">
              <w:rPr>
                <w:rFonts w:ascii="Times New Roman" w:hAnsi="Times New Roman" w:cs="Times New Roman"/>
                <w:b/>
                <w:kern w:val="2"/>
                <w:sz w:val="20"/>
                <w:szCs w:val="18"/>
              </w:rPr>
              <w:t>9</w:t>
            </w:r>
            <w:r>
              <w:rPr>
                <w:rFonts w:ascii="Times New Roman" w:hAnsi="Times New Roman" w:cs="Times New Roman"/>
                <w:b/>
                <w:kern w:val="2"/>
                <w:sz w:val="20"/>
                <w:szCs w:val="18"/>
              </w:rPr>
              <w:t>-R</w:t>
            </w:r>
          </w:p>
        </w:tc>
        <w:tc>
          <w:tcPr>
            <w:tcW w:w="6174" w:type="dxa"/>
          </w:tcPr>
          <w:p w14:paraId="193D17EE" w14:textId="5654E379" w:rsidR="002026F1" w:rsidRPr="002026F1" w:rsidRDefault="00E75895" w:rsidP="002026F1">
            <w:pPr>
              <w:widowControl w:val="0"/>
              <w:spacing w:after="0" w:line="240" w:lineRule="auto"/>
              <w:rPr>
                <w:rFonts w:ascii="Times New Roman" w:hAnsi="Times New Roman" w:cs="Times New Roman"/>
                <w:bCs/>
                <w:kern w:val="2"/>
                <w:sz w:val="20"/>
                <w:szCs w:val="18"/>
              </w:rPr>
            </w:pPr>
            <w:r w:rsidRPr="00E75895">
              <w:rPr>
                <w:rFonts w:ascii="Times New Roman" w:hAnsi="Times New Roman" w:cs="Times New Roman"/>
                <w:bCs/>
                <w:kern w:val="2"/>
                <w:sz w:val="20"/>
                <w:szCs w:val="18"/>
              </w:rPr>
              <w:t>GGTCACTCTACTGAGCTGAGGATC</w:t>
            </w:r>
          </w:p>
        </w:tc>
      </w:tr>
      <w:tr w:rsidR="00E75895" w:rsidRPr="002026F1" w14:paraId="579A0292" w14:textId="77777777" w:rsidTr="003E0A90">
        <w:trPr>
          <w:trHeight w:val="250"/>
        </w:trPr>
        <w:tc>
          <w:tcPr>
            <w:tcW w:w="2122" w:type="dxa"/>
          </w:tcPr>
          <w:p w14:paraId="25A1453F" w14:textId="3ECEC6BF" w:rsidR="00E75895" w:rsidRDefault="00E75895" w:rsidP="002026F1">
            <w:pPr>
              <w:widowControl w:val="0"/>
              <w:spacing w:after="0" w:line="240" w:lineRule="auto"/>
              <w:rPr>
                <w:rFonts w:ascii="Times New Roman" w:hAnsi="Times New Roman" w:cs="Times New Roman"/>
                <w:b/>
                <w:kern w:val="2"/>
                <w:sz w:val="20"/>
                <w:szCs w:val="18"/>
              </w:rPr>
            </w:pPr>
            <w:r>
              <w:rPr>
                <w:rFonts w:ascii="Times New Roman" w:hAnsi="Times New Roman" w:cs="Times New Roman"/>
                <w:b/>
                <w:kern w:val="2"/>
                <w:sz w:val="20"/>
                <w:szCs w:val="18"/>
              </w:rPr>
              <w:t>c3d4-</w:t>
            </w:r>
            <w:r w:rsidRPr="002026F1">
              <w:rPr>
                <w:rFonts w:ascii="Times New Roman" w:hAnsi="Times New Roman" w:cs="Times New Roman"/>
                <w:b/>
                <w:kern w:val="2"/>
                <w:sz w:val="20"/>
                <w:szCs w:val="18"/>
              </w:rPr>
              <w:t>Complementary</w:t>
            </w:r>
          </w:p>
        </w:tc>
        <w:tc>
          <w:tcPr>
            <w:tcW w:w="6174" w:type="dxa"/>
          </w:tcPr>
          <w:p w14:paraId="7799100A" w14:textId="77777777" w:rsidR="00E75895" w:rsidRDefault="00E75895" w:rsidP="002026F1">
            <w:pPr>
              <w:widowControl w:val="0"/>
              <w:spacing w:after="0" w:line="240" w:lineRule="auto"/>
              <w:rPr>
                <w:rFonts w:ascii="Times New Roman" w:hAnsi="Times New Roman" w:cs="Times New Roman"/>
                <w:bCs/>
                <w:kern w:val="2"/>
                <w:sz w:val="20"/>
                <w:szCs w:val="18"/>
              </w:rPr>
            </w:pPr>
            <w:r w:rsidRPr="00E75895">
              <w:rPr>
                <w:rFonts w:ascii="Times New Roman" w:hAnsi="Times New Roman" w:cs="Times New Roman"/>
                <w:bCs/>
                <w:kern w:val="2"/>
                <w:sz w:val="20"/>
                <w:szCs w:val="18"/>
              </w:rPr>
              <w:t>BHQ1-GATCCTCAGCTCAGTAGATGACGCGAACAGACCTCAGCA</w:t>
            </w:r>
          </w:p>
          <w:p w14:paraId="36EA5A61" w14:textId="2C23E1C5" w:rsidR="00E75895" w:rsidRPr="00E75895" w:rsidRDefault="00E75895" w:rsidP="002026F1">
            <w:pPr>
              <w:widowControl w:val="0"/>
              <w:spacing w:after="0" w:line="240" w:lineRule="auto"/>
              <w:rPr>
                <w:rFonts w:ascii="Times New Roman" w:hAnsi="Times New Roman" w:cs="Times New Roman"/>
                <w:bCs/>
                <w:kern w:val="2"/>
                <w:sz w:val="20"/>
                <w:szCs w:val="18"/>
              </w:rPr>
            </w:pPr>
            <w:r w:rsidRPr="00E75895">
              <w:rPr>
                <w:rFonts w:ascii="Times New Roman" w:hAnsi="Times New Roman" w:cs="Times New Roman"/>
                <w:bCs/>
                <w:kern w:val="2"/>
                <w:sz w:val="20"/>
                <w:szCs w:val="18"/>
              </w:rPr>
              <w:t>TTAGC-BHQ1</w:t>
            </w:r>
          </w:p>
        </w:tc>
      </w:tr>
      <w:tr w:rsidR="00E75895" w:rsidRPr="002026F1" w14:paraId="3A8CD047" w14:textId="77777777" w:rsidTr="003E0A90">
        <w:trPr>
          <w:trHeight w:val="250"/>
        </w:trPr>
        <w:tc>
          <w:tcPr>
            <w:tcW w:w="2122" w:type="dxa"/>
          </w:tcPr>
          <w:p w14:paraId="75062073" w14:textId="49913DB6" w:rsidR="00E75895" w:rsidRDefault="00E75895" w:rsidP="00E75895">
            <w:pPr>
              <w:widowControl w:val="0"/>
              <w:spacing w:after="0" w:line="240" w:lineRule="auto"/>
              <w:rPr>
                <w:rFonts w:ascii="Times New Roman" w:hAnsi="Times New Roman" w:cs="Times New Roman"/>
                <w:b/>
                <w:kern w:val="2"/>
                <w:sz w:val="20"/>
                <w:szCs w:val="18"/>
              </w:rPr>
            </w:pPr>
            <w:r>
              <w:rPr>
                <w:rFonts w:ascii="Times New Roman" w:hAnsi="Times New Roman" w:cs="Times New Roman"/>
                <w:b/>
                <w:kern w:val="2"/>
                <w:sz w:val="20"/>
                <w:szCs w:val="18"/>
              </w:rPr>
              <w:t>c3d4-Output</w:t>
            </w:r>
            <w:r w:rsidRPr="002026F1">
              <w:rPr>
                <w:rFonts w:ascii="Times New Roman" w:hAnsi="Times New Roman" w:cs="Times New Roman"/>
                <w:b/>
                <w:kern w:val="2"/>
                <w:sz w:val="20"/>
                <w:szCs w:val="18"/>
                <w:vertAlign w:val="subscript"/>
              </w:rPr>
              <w:t>1</w:t>
            </w:r>
          </w:p>
        </w:tc>
        <w:tc>
          <w:tcPr>
            <w:tcW w:w="6174" w:type="dxa"/>
          </w:tcPr>
          <w:p w14:paraId="0717E3DA" w14:textId="086309AB" w:rsidR="00E75895" w:rsidRPr="002026F1" w:rsidRDefault="00E75895" w:rsidP="00E75895">
            <w:pPr>
              <w:widowControl w:val="0"/>
              <w:spacing w:after="0" w:line="240" w:lineRule="auto"/>
              <w:rPr>
                <w:rFonts w:ascii="Times New Roman" w:hAnsi="Times New Roman" w:cs="Times New Roman"/>
                <w:bCs/>
                <w:kern w:val="2"/>
                <w:sz w:val="20"/>
                <w:szCs w:val="18"/>
              </w:rPr>
            </w:pPr>
            <w:r w:rsidRPr="00E75895">
              <w:rPr>
                <w:rFonts w:ascii="Times New Roman" w:hAnsi="Times New Roman" w:cs="Times New Roman"/>
                <w:bCs/>
                <w:kern w:val="2"/>
                <w:sz w:val="20"/>
                <w:szCs w:val="18"/>
              </w:rPr>
              <w:t>FAM-GCTAATGGTGAGGTCTG</w:t>
            </w:r>
          </w:p>
        </w:tc>
      </w:tr>
      <w:tr w:rsidR="00E75895" w:rsidRPr="00E75895" w14:paraId="08CD43FB" w14:textId="77777777" w:rsidTr="003E0A90">
        <w:trPr>
          <w:trHeight w:val="250"/>
        </w:trPr>
        <w:tc>
          <w:tcPr>
            <w:tcW w:w="2122" w:type="dxa"/>
          </w:tcPr>
          <w:p w14:paraId="4129395C" w14:textId="68CAB48F" w:rsidR="00E75895" w:rsidRDefault="00E75895" w:rsidP="00E75895">
            <w:pPr>
              <w:widowControl w:val="0"/>
              <w:spacing w:after="0" w:line="240" w:lineRule="auto"/>
              <w:rPr>
                <w:rFonts w:ascii="Times New Roman" w:hAnsi="Times New Roman" w:cs="Times New Roman"/>
                <w:b/>
                <w:kern w:val="2"/>
                <w:sz w:val="20"/>
                <w:szCs w:val="18"/>
              </w:rPr>
            </w:pPr>
            <w:r>
              <w:rPr>
                <w:rFonts w:ascii="Times New Roman" w:hAnsi="Times New Roman" w:cs="Times New Roman"/>
                <w:b/>
                <w:kern w:val="2"/>
                <w:sz w:val="20"/>
                <w:szCs w:val="18"/>
              </w:rPr>
              <w:t>c3d4</w:t>
            </w:r>
            <w:r w:rsidRPr="002026F1">
              <w:rPr>
                <w:rFonts w:ascii="Times New Roman" w:hAnsi="Times New Roman" w:cs="Times New Roman"/>
                <w:b/>
                <w:kern w:val="2"/>
                <w:sz w:val="20"/>
                <w:szCs w:val="18"/>
              </w:rPr>
              <w:t>-Output</w:t>
            </w:r>
            <w:r w:rsidRPr="002026F1">
              <w:rPr>
                <w:rFonts w:ascii="Times New Roman" w:hAnsi="Times New Roman" w:cs="Times New Roman"/>
                <w:b/>
                <w:kern w:val="2"/>
                <w:sz w:val="20"/>
                <w:szCs w:val="18"/>
                <w:vertAlign w:val="subscript"/>
              </w:rPr>
              <w:t>2</w:t>
            </w:r>
          </w:p>
        </w:tc>
        <w:tc>
          <w:tcPr>
            <w:tcW w:w="6174" w:type="dxa"/>
          </w:tcPr>
          <w:p w14:paraId="658A618D" w14:textId="4256FC89" w:rsidR="00E75895" w:rsidRPr="00E75895" w:rsidRDefault="00E75895" w:rsidP="00E75895">
            <w:pPr>
              <w:widowControl w:val="0"/>
              <w:spacing w:after="0" w:line="240" w:lineRule="auto"/>
              <w:rPr>
                <w:rFonts w:ascii="Times New Roman" w:hAnsi="Times New Roman" w:cs="Times New Roman"/>
                <w:bCs/>
                <w:kern w:val="2"/>
                <w:sz w:val="20"/>
                <w:szCs w:val="18"/>
                <w:lang w:val="fr-FR"/>
              </w:rPr>
            </w:pPr>
            <w:r w:rsidRPr="00E75895">
              <w:rPr>
                <w:rFonts w:ascii="Times New Roman" w:hAnsi="Times New Roman" w:cs="Times New Roman"/>
                <w:bCs/>
                <w:kern w:val="2"/>
                <w:sz w:val="20"/>
                <w:szCs w:val="18"/>
                <w:lang w:val="fr-FR"/>
              </w:rPr>
              <w:t>CTACTGAGCAGAGGATC-HEX</w:t>
            </w:r>
          </w:p>
        </w:tc>
      </w:tr>
      <w:tr w:rsidR="00E75895" w:rsidRPr="002026F1" w14:paraId="5AE829F1" w14:textId="77777777" w:rsidTr="003E0A90">
        <w:trPr>
          <w:trHeight w:val="250"/>
        </w:trPr>
        <w:tc>
          <w:tcPr>
            <w:tcW w:w="2122" w:type="dxa"/>
          </w:tcPr>
          <w:p w14:paraId="5791A427" w14:textId="499E43CC" w:rsidR="00E75895" w:rsidRDefault="00E75895" w:rsidP="00E75895">
            <w:pPr>
              <w:widowControl w:val="0"/>
              <w:spacing w:after="0" w:line="240" w:lineRule="auto"/>
              <w:rPr>
                <w:rFonts w:ascii="Times New Roman" w:hAnsi="Times New Roman" w:cs="Times New Roman"/>
                <w:b/>
                <w:kern w:val="2"/>
                <w:sz w:val="20"/>
                <w:szCs w:val="18"/>
              </w:rPr>
            </w:pPr>
            <w:r>
              <w:rPr>
                <w:rFonts w:ascii="Times New Roman" w:hAnsi="Times New Roman" w:cs="Times New Roman"/>
                <w:b/>
                <w:kern w:val="2"/>
                <w:sz w:val="20"/>
                <w:szCs w:val="18"/>
              </w:rPr>
              <w:t>c3d4-S</w:t>
            </w:r>
          </w:p>
        </w:tc>
        <w:tc>
          <w:tcPr>
            <w:tcW w:w="6174" w:type="dxa"/>
          </w:tcPr>
          <w:p w14:paraId="0953476F" w14:textId="00BA7549" w:rsidR="00E75895" w:rsidRPr="002026F1" w:rsidRDefault="00E75895" w:rsidP="00E75895">
            <w:pPr>
              <w:widowControl w:val="0"/>
              <w:spacing w:after="0" w:line="240" w:lineRule="auto"/>
              <w:rPr>
                <w:rFonts w:ascii="Times New Roman" w:hAnsi="Times New Roman" w:cs="Times New Roman"/>
                <w:bCs/>
                <w:kern w:val="2"/>
                <w:sz w:val="20"/>
                <w:szCs w:val="18"/>
              </w:rPr>
            </w:pPr>
            <w:r w:rsidRPr="00E75895">
              <w:rPr>
                <w:rFonts w:ascii="Times New Roman" w:hAnsi="Times New Roman" w:cs="Times New Roman"/>
                <w:bCs/>
                <w:kern w:val="2"/>
                <w:sz w:val="20"/>
                <w:szCs w:val="18"/>
              </w:rPr>
              <w:t>GCTAATGCTGAGGTCTGTTCGCGT</w:t>
            </w:r>
          </w:p>
        </w:tc>
      </w:tr>
      <w:tr w:rsidR="00E75895" w:rsidRPr="00E75895" w14:paraId="5F59AC4E" w14:textId="77777777" w:rsidTr="003E0A90">
        <w:trPr>
          <w:trHeight w:val="250"/>
        </w:trPr>
        <w:tc>
          <w:tcPr>
            <w:tcW w:w="2122" w:type="dxa"/>
          </w:tcPr>
          <w:p w14:paraId="0ED6C353" w14:textId="2A019937" w:rsidR="00E75895" w:rsidRPr="002026F1" w:rsidRDefault="00E75895" w:rsidP="00E75895">
            <w:pPr>
              <w:widowControl w:val="0"/>
              <w:spacing w:after="0" w:line="240" w:lineRule="auto"/>
              <w:rPr>
                <w:rFonts w:ascii="Times New Roman" w:hAnsi="Times New Roman" w:cs="Times New Roman"/>
                <w:b/>
                <w:kern w:val="2"/>
                <w:sz w:val="20"/>
                <w:szCs w:val="18"/>
              </w:rPr>
            </w:pPr>
            <w:r>
              <w:rPr>
                <w:rFonts w:ascii="Times New Roman" w:hAnsi="Times New Roman" w:cs="Times New Roman"/>
                <w:b/>
                <w:kern w:val="2"/>
                <w:sz w:val="20"/>
                <w:szCs w:val="18"/>
              </w:rPr>
              <w:t>c3d4-R</w:t>
            </w:r>
          </w:p>
        </w:tc>
        <w:tc>
          <w:tcPr>
            <w:tcW w:w="6174" w:type="dxa"/>
          </w:tcPr>
          <w:p w14:paraId="600FF5E8" w14:textId="6EC127A4" w:rsidR="00E75895" w:rsidRPr="002026F1" w:rsidRDefault="00E75895" w:rsidP="00E75895">
            <w:pPr>
              <w:widowControl w:val="0"/>
              <w:spacing w:after="0" w:line="240" w:lineRule="auto"/>
              <w:rPr>
                <w:rFonts w:ascii="Times New Roman" w:hAnsi="Times New Roman" w:cs="Times New Roman"/>
                <w:bCs/>
                <w:kern w:val="2"/>
                <w:sz w:val="20"/>
                <w:szCs w:val="18"/>
              </w:rPr>
            </w:pPr>
            <w:r w:rsidRPr="00E75895">
              <w:rPr>
                <w:rFonts w:ascii="Times New Roman" w:hAnsi="Times New Roman" w:cs="Times New Roman"/>
                <w:bCs/>
                <w:kern w:val="2"/>
                <w:sz w:val="20"/>
                <w:szCs w:val="18"/>
              </w:rPr>
              <w:t>GCGTCATCTACTGAGCTGAGGATC</w:t>
            </w:r>
          </w:p>
        </w:tc>
      </w:tr>
      <w:tr w:rsidR="00E75895" w:rsidRPr="00E75895" w14:paraId="131E80AB" w14:textId="77777777" w:rsidTr="003E0A90">
        <w:trPr>
          <w:trHeight w:val="250"/>
        </w:trPr>
        <w:tc>
          <w:tcPr>
            <w:tcW w:w="2122" w:type="dxa"/>
          </w:tcPr>
          <w:p w14:paraId="46A6AFB8" w14:textId="7E7FB856" w:rsidR="00E75895" w:rsidRDefault="00E75895" w:rsidP="00E75895">
            <w:pPr>
              <w:widowControl w:val="0"/>
              <w:spacing w:after="0" w:line="240" w:lineRule="auto"/>
              <w:rPr>
                <w:rFonts w:ascii="Times New Roman" w:hAnsi="Times New Roman" w:cs="Times New Roman"/>
                <w:b/>
                <w:kern w:val="2"/>
                <w:sz w:val="20"/>
                <w:szCs w:val="18"/>
              </w:rPr>
            </w:pPr>
            <w:r>
              <w:rPr>
                <w:rFonts w:ascii="Times New Roman" w:hAnsi="Times New Roman" w:cs="Times New Roman"/>
                <w:b/>
                <w:kern w:val="2"/>
                <w:sz w:val="20"/>
                <w:szCs w:val="18"/>
              </w:rPr>
              <w:t>c4d3-</w:t>
            </w:r>
            <w:r w:rsidRPr="002026F1">
              <w:rPr>
                <w:rFonts w:ascii="Times New Roman" w:hAnsi="Times New Roman" w:cs="Times New Roman"/>
                <w:b/>
                <w:kern w:val="2"/>
                <w:sz w:val="20"/>
                <w:szCs w:val="18"/>
              </w:rPr>
              <w:t>Complementary</w:t>
            </w:r>
          </w:p>
        </w:tc>
        <w:tc>
          <w:tcPr>
            <w:tcW w:w="6174" w:type="dxa"/>
          </w:tcPr>
          <w:p w14:paraId="0DD72B9A" w14:textId="77777777" w:rsidR="004A7A22" w:rsidRDefault="004A7A22" w:rsidP="00E75895">
            <w:pPr>
              <w:widowControl w:val="0"/>
              <w:spacing w:after="0" w:line="240" w:lineRule="auto"/>
              <w:rPr>
                <w:rFonts w:ascii="Times New Roman" w:hAnsi="Times New Roman" w:cs="Times New Roman"/>
                <w:bCs/>
                <w:kern w:val="2"/>
                <w:sz w:val="20"/>
                <w:szCs w:val="18"/>
              </w:rPr>
            </w:pPr>
            <w:r w:rsidRPr="004A7A22">
              <w:rPr>
                <w:rFonts w:ascii="Times New Roman" w:hAnsi="Times New Roman" w:cs="Times New Roman"/>
                <w:bCs/>
                <w:kern w:val="2"/>
                <w:sz w:val="20"/>
                <w:szCs w:val="18"/>
              </w:rPr>
              <w:t>BHQ1-GATCCTCAGCTCAGTAGAGTGACCGAGACAGACCTCAGC</w:t>
            </w:r>
          </w:p>
          <w:p w14:paraId="03B0078E" w14:textId="60613FBD" w:rsidR="00E75895" w:rsidRPr="00E75895" w:rsidRDefault="004A7A22" w:rsidP="00E75895">
            <w:pPr>
              <w:widowControl w:val="0"/>
              <w:spacing w:after="0" w:line="240" w:lineRule="auto"/>
              <w:rPr>
                <w:rFonts w:ascii="Times New Roman" w:hAnsi="Times New Roman" w:cs="Times New Roman"/>
                <w:bCs/>
                <w:kern w:val="2"/>
                <w:sz w:val="20"/>
                <w:szCs w:val="18"/>
              </w:rPr>
            </w:pPr>
            <w:r w:rsidRPr="004A7A22">
              <w:rPr>
                <w:rFonts w:ascii="Times New Roman" w:hAnsi="Times New Roman" w:cs="Times New Roman"/>
                <w:bCs/>
                <w:kern w:val="2"/>
                <w:sz w:val="20"/>
                <w:szCs w:val="18"/>
              </w:rPr>
              <w:t>ATTAGC-BHQ1</w:t>
            </w:r>
          </w:p>
        </w:tc>
      </w:tr>
      <w:tr w:rsidR="00E75895" w:rsidRPr="002026F1" w14:paraId="4BF519A5" w14:textId="77777777" w:rsidTr="003E0A90">
        <w:trPr>
          <w:trHeight w:val="250"/>
        </w:trPr>
        <w:tc>
          <w:tcPr>
            <w:tcW w:w="2122" w:type="dxa"/>
          </w:tcPr>
          <w:p w14:paraId="7178C0F3" w14:textId="0D9E00D5" w:rsidR="00E75895" w:rsidRDefault="00E75895" w:rsidP="00E75895">
            <w:pPr>
              <w:widowControl w:val="0"/>
              <w:spacing w:after="0" w:line="240" w:lineRule="auto"/>
              <w:rPr>
                <w:rFonts w:ascii="Times New Roman" w:hAnsi="Times New Roman" w:cs="Times New Roman"/>
                <w:b/>
                <w:kern w:val="2"/>
                <w:sz w:val="20"/>
                <w:szCs w:val="18"/>
              </w:rPr>
            </w:pPr>
            <w:r>
              <w:rPr>
                <w:rFonts w:ascii="Times New Roman" w:hAnsi="Times New Roman" w:cs="Times New Roman"/>
                <w:b/>
                <w:kern w:val="2"/>
                <w:sz w:val="20"/>
                <w:szCs w:val="18"/>
              </w:rPr>
              <w:t>c4d3-Output</w:t>
            </w:r>
            <w:r w:rsidRPr="002026F1">
              <w:rPr>
                <w:rFonts w:ascii="Times New Roman" w:hAnsi="Times New Roman" w:cs="Times New Roman"/>
                <w:b/>
                <w:kern w:val="2"/>
                <w:sz w:val="20"/>
                <w:szCs w:val="18"/>
                <w:vertAlign w:val="subscript"/>
              </w:rPr>
              <w:t>1</w:t>
            </w:r>
          </w:p>
        </w:tc>
        <w:tc>
          <w:tcPr>
            <w:tcW w:w="6174" w:type="dxa"/>
          </w:tcPr>
          <w:p w14:paraId="408F13BD" w14:textId="2CC21951" w:rsidR="00E75895" w:rsidRPr="002026F1" w:rsidRDefault="004A7A22" w:rsidP="00E75895">
            <w:pPr>
              <w:widowControl w:val="0"/>
              <w:spacing w:after="0" w:line="240" w:lineRule="auto"/>
              <w:rPr>
                <w:rFonts w:ascii="Times New Roman" w:hAnsi="Times New Roman" w:cs="Times New Roman"/>
                <w:bCs/>
                <w:kern w:val="2"/>
                <w:sz w:val="20"/>
                <w:szCs w:val="18"/>
              </w:rPr>
            </w:pPr>
            <w:r w:rsidRPr="004A7A22">
              <w:rPr>
                <w:rFonts w:ascii="Times New Roman" w:hAnsi="Times New Roman" w:cs="Times New Roman"/>
                <w:bCs/>
                <w:kern w:val="2"/>
                <w:sz w:val="20"/>
                <w:szCs w:val="18"/>
              </w:rPr>
              <w:t>FAM-GCTAATGCAGAGGTCTG</w:t>
            </w:r>
          </w:p>
        </w:tc>
      </w:tr>
      <w:tr w:rsidR="00E75895" w:rsidRPr="004A7A22" w14:paraId="057C603E" w14:textId="77777777" w:rsidTr="003E0A90">
        <w:trPr>
          <w:trHeight w:val="250"/>
        </w:trPr>
        <w:tc>
          <w:tcPr>
            <w:tcW w:w="2122" w:type="dxa"/>
          </w:tcPr>
          <w:p w14:paraId="5BC906E8" w14:textId="512A126F" w:rsidR="00E75895" w:rsidRDefault="00E75895" w:rsidP="00E75895">
            <w:pPr>
              <w:widowControl w:val="0"/>
              <w:spacing w:after="0" w:line="240" w:lineRule="auto"/>
              <w:rPr>
                <w:rFonts w:ascii="Times New Roman" w:hAnsi="Times New Roman" w:cs="Times New Roman"/>
                <w:b/>
                <w:kern w:val="2"/>
                <w:sz w:val="20"/>
                <w:szCs w:val="18"/>
              </w:rPr>
            </w:pPr>
            <w:r>
              <w:rPr>
                <w:rFonts w:ascii="Times New Roman" w:hAnsi="Times New Roman" w:cs="Times New Roman"/>
                <w:b/>
                <w:kern w:val="2"/>
                <w:sz w:val="20"/>
                <w:szCs w:val="18"/>
              </w:rPr>
              <w:t>c4d3</w:t>
            </w:r>
            <w:r w:rsidRPr="002026F1">
              <w:rPr>
                <w:rFonts w:ascii="Times New Roman" w:hAnsi="Times New Roman" w:cs="Times New Roman"/>
                <w:b/>
                <w:kern w:val="2"/>
                <w:sz w:val="20"/>
                <w:szCs w:val="18"/>
              </w:rPr>
              <w:t>-Output</w:t>
            </w:r>
            <w:r w:rsidRPr="002026F1">
              <w:rPr>
                <w:rFonts w:ascii="Times New Roman" w:hAnsi="Times New Roman" w:cs="Times New Roman"/>
                <w:b/>
                <w:kern w:val="2"/>
                <w:sz w:val="20"/>
                <w:szCs w:val="18"/>
                <w:vertAlign w:val="subscript"/>
              </w:rPr>
              <w:t>2</w:t>
            </w:r>
          </w:p>
        </w:tc>
        <w:tc>
          <w:tcPr>
            <w:tcW w:w="6174" w:type="dxa"/>
          </w:tcPr>
          <w:p w14:paraId="4A1AE97E" w14:textId="2248867F" w:rsidR="00E75895" w:rsidRPr="004A7A22" w:rsidRDefault="004A7A22" w:rsidP="00E75895">
            <w:pPr>
              <w:widowControl w:val="0"/>
              <w:spacing w:after="0" w:line="240" w:lineRule="auto"/>
              <w:rPr>
                <w:rFonts w:ascii="Times New Roman" w:hAnsi="Times New Roman" w:cs="Times New Roman"/>
                <w:bCs/>
                <w:kern w:val="2"/>
                <w:sz w:val="20"/>
                <w:szCs w:val="18"/>
                <w:lang w:val="fr-FR"/>
              </w:rPr>
            </w:pPr>
            <w:r w:rsidRPr="004A7A22">
              <w:rPr>
                <w:rFonts w:ascii="Times New Roman" w:hAnsi="Times New Roman" w:cs="Times New Roman"/>
                <w:bCs/>
                <w:kern w:val="2"/>
                <w:sz w:val="20"/>
                <w:szCs w:val="18"/>
                <w:lang w:val="fr-FR"/>
              </w:rPr>
              <w:t>CTACTGAGGTGAGGATC-HEX</w:t>
            </w:r>
          </w:p>
        </w:tc>
      </w:tr>
      <w:tr w:rsidR="00E75895" w:rsidRPr="002026F1" w14:paraId="2E727CE0" w14:textId="77777777" w:rsidTr="003E0A90">
        <w:trPr>
          <w:trHeight w:val="250"/>
        </w:trPr>
        <w:tc>
          <w:tcPr>
            <w:tcW w:w="2122" w:type="dxa"/>
          </w:tcPr>
          <w:p w14:paraId="662E43B0" w14:textId="180BBA45" w:rsidR="00E75895" w:rsidRDefault="00E75895" w:rsidP="00E75895">
            <w:pPr>
              <w:widowControl w:val="0"/>
              <w:spacing w:after="0" w:line="240" w:lineRule="auto"/>
              <w:rPr>
                <w:rFonts w:ascii="Times New Roman" w:hAnsi="Times New Roman" w:cs="Times New Roman"/>
                <w:b/>
                <w:kern w:val="2"/>
                <w:sz w:val="20"/>
                <w:szCs w:val="18"/>
              </w:rPr>
            </w:pPr>
            <w:r>
              <w:rPr>
                <w:rFonts w:ascii="Times New Roman" w:hAnsi="Times New Roman" w:cs="Times New Roman"/>
                <w:b/>
                <w:kern w:val="2"/>
                <w:sz w:val="20"/>
                <w:szCs w:val="18"/>
              </w:rPr>
              <w:t>c4d3-S</w:t>
            </w:r>
          </w:p>
        </w:tc>
        <w:tc>
          <w:tcPr>
            <w:tcW w:w="6174" w:type="dxa"/>
          </w:tcPr>
          <w:p w14:paraId="17E7B0B3" w14:textId="29910EF0" w:rsidR="00E75895" w:rsidRPr="002026F1" w:rsidRDefault="004A7A22" w:rsidP="00E75895">
            <w:pPr>
              <w:widowControl w:val="0"/>
              <w:spacing w:after="0" w:line="240" w:lineRule="auto"/>
              <w:rPr>
                <w:rFonts w:ascii="Times New Roman" w:hAnsi="Times New Roman" w:cs="Times New Roman"/>
                <w:bCs/>
                <w:kern w:val="2"/>
                <w:sz w:val="20"/>
                <w:szCs w:val="18"/>
              </w:rPr>
            </w:pPr>
            <w:r w:rsidRPr="004A7A22">
              <w:rPr>
                <w:rFonts w:ascii="Times New Roman" w:hAnsi="Times New Roman" w:cs="Times New Roman"/>
                <w:bCs/>
                <w:kern w:val="2"/>
                <w:sz w:val="20"/>
                <w:szCs w:val="18"/>
              </w:rPr>
              <w:t>GCTAATGCTGAGGTCTGTCTCGGT</w:t>
            </w:r>
          </w:p>
        </w:tc>
      </w:tr>
      <w:tr w:rsidR="00E75895" w:rsidRPr="002026F1" w14:paraId="1F897169" w14:textId="77777777" w:rsidTr="003E0A90">
        <w:trPr>
          <w:trHeight w:val="250"/>
        </w:trPr>
        <w:tc>
          <w:tcPr>
            <w:tcW w:w="2122" w:type="dxa"/>
          </w:tcPr>
          <w:p w14:paraId="7BA7F580" w14:textId="2E4D5AF4" w:rsidR="00E75895" w:rsidRDefault="00E75895" w:rsidP="00E75895">
            <w:pPr>
              <w:widowControl w:val="0"/>
              <w:spacing w:after="0" w:line="240" w:lineRule="auto"/>
              <w:rPr>
                <w:rFonts w:ascii="Times New Roman" w:hAnsi="Times New Roman" w:cs="Times New Roman"/>
                <w:b/>
                <w:kern w:val="2"/>
                <w:sz w:val="20"/>
                <w:szCs w:val="18"/>
              </w:rPr>
            </w:pPr>
            <w:r>
              <w:rPr>
                <w:rFonts w:ascii="Times New Roman" w:hAnsi="Times New Roman" w:cs="Times New Roman"/>
                <w:b/>
                <w:kern w:val="2"/>
                <w:sz w:val="20"/>
                <w:szCs w:val="18"/>
              </w:rPr>
              <w:t>c4d3-R</w:t>
            </w:r>
          </w:p>
        </w:tc>
        <w:tc>
          <w:tcPr>
            <w:tcW w:w="6174" w:type="dxa"/>
          </w:tcPr>
          <w:p w14:paraId="7582371E" w14:textId="42D1994C" w:rsidR="00E75895" w:rsidRPr="002026F1" w:rsidRDefault="004A7A22" w:rsidP="00E75895">
            <w:pPr>
              <w:widowControl w:val="0"/>
              <w:spacing w:after="0" w:line="240" w:lineRule="auto"/>
              <w:rPr>
                <w:rFonts w:ascii="Times New Roman" w:hAnsi="Times New Roman" w:cs="Times New Roman"/>
                <w:bCs/>
                <w:kern w:val="2"/>
                <w:sz w:val="20"/>
                <w:szCs w:val="18"/>
              </w:rPr>
            </w:pPr>
            <w:r w:rsidRPr="004A7A22">
              <w:rPr>
                <w:rFonts w:ascii="Times New Roman" w:hAnsi="Times New Roman" w:cs="Times New Roman"/>
                <w:bCs/>
                <w:kern w:val="2"/>
                <w:sz w:val="20"/>
                <w:szCs w:val="18"/>
              </w:rPr>
              <w:t>GGTCACTCTACTGAGCTGAGGATC</w:t>
            </w:r>
          </w:p>
        </w:tc>
      </w:tr>
      <w:tr w:rsidR="004A7A22" w:rsidRPr="002026F1" w14:paraId="31D07114" w14:textId="77777777" w:rsidTr="003E0A90">
        <w:trPr>
          <w:trHeight w:val="250"/>
        </w:trPr>
        <w:tc>
          <w:tcPr>
            <w:tcW w:w="2122" w:type="dxa"/>
          </w:tcPr>
          <w:p w14:paraId="266100A1" w14:textId="0C6668A5" w:rsidR="004A7A22" w:rsidRDefault="004A7A22" w:rsidP="004A7A22">
            <w:pPr>
              <w:widowControl w:val="0"/>
              <w:spacing w:after="0" w:line="240" w:lineRule="auto"/>
              <w:rPr>
                <w:rFonts w:ascii="Times New Roman" w:hAnsi="Times New Roman" w:cs="Times New Roman"/>
                <w:b/>
                <w:kern w:val="2"/>
                <w:sz w:val="20"/>
                <w:szCs w:val="18"/>
              </w:rPr>
            </w:pPr>
            <w:r>
              <w:rPr>
                <w:rFonts w:ascii="Times New Roman" w:hAnsi="Times New Roman" w:cs="Times New Roman"/>
                <w:b/>
                <w:kern w:val="2"/>
                <w:sz w:val="20"/>
                <w:szCs w:val="18"/>
              </w:rPr>
              <w:t>c5d2-</w:t>
            </w:r>
            <w:r w:rsidRPr="002026F1">
              <w:rPr>
                <w:rFonts w:ascii="Times New Roman" w:hAnsi="Times New Roman" w:cs="Times New Roman"/>
                <w:b/>
                <w:kern w:val="2"/>
                <w:sz w:val="20"/>
                <w:szCs w:val="18"/>
              </w:rPr>
              <w:t>Complementary</w:t>
            </w:r>
          </w:p>
        </w:tc>
        <w:tc>
          <w:tcPr>
            <w:tcW w:w="6174" w:type="dxa"/>
          </w:tcPr>
          <w:p w14:paraId="7261ED10" w14:textId="12B062AD" w:rsidR="004A7A22" w:rsidRPr="002026F1" w:rsidRDefault="004A7A22" w:rsidP="004A7A22">
            <w:pPr>
              <w:widowControl w:val="0"/>
              <w:spacing w:after="0" w:line="240" w:lineRule="auto"/>
              <w:rPr>
                <w:rFonts w:ascii="Times New Roman" w:hAnsi="Times New Roman" w:cs="Times New Roman"/>
                <w:bCs/>
                <w:kern w:val="2"/>
                <w:sz w:val="20"/>
                <w:szCs w:val="18"/>
              </w:rPr>
            </w:pPr>
            <w:r w:rsidRPr="004A7A22">
              <w:rPr>
                <w:rFonts w:ascii="Times New Roman" w:hAnsi="Times New Roman" w:cs="Times New Roman"/>
                <w:bCs/>
                <w:kern w:val="2"/>
                <w:sz w:val="20"/>
                <w:szCs w:val="18"/>
              </w:rPr>
              <w:t>BHQ1-GATCCTCAGCTCAGTAGAAAAA CCAAAAACAGACCTCA GCATTAGC-BHQ1</w:t>
            </w:r>
          </w:p>
        </w:tc>
      </w:tr>
      <w:tr w:rsidR="004A7A22" w:rsidRPr="002026F1" w14:paraId="5DB4B67A" w14:textId="77777777" w:rsidTr="003E0A90">
        <w:trPr>
          <w:trHeight w:val="250"/>
        </w:trPr>
        <w:tc>
          <w:tcPr>
            <w:tcW w:w="2122" w:type="dxa"/>
          </w:tcPr>
          <w:p w14:paraId="1B9AFADB" w14:textId="786BB500" w:rsidR="004A7A22" w:rsidRDefault="004A7A22" w:rsidP="004A7A22">
            <w:pPr>
              <w:widowControl w:val="0"/>
              <w:spacing w:after="0" w:line="240" w:lineRule="auto"/>
              <w:rPr>
                <w:rFonts w:ascii="Times New Roman" w:hAnsi="Times New Roman" w:cs="Times New Roman"/>
                <w:b/>
                <w:kern w:val="2"/>
                <w:sz w:val="20"/>
                <w:szCs w:val="18"/>
              </w:rPr>
            </w:pPr>
            <w:r>
              <w:rPr>
                <w:rFonts w:ascii="Times New Roman" w:hAnsi="Times New Roman" w:cs="Times New Roman"/>
                <w:b/>
                <w:kern w:val="2"/>
                <w:sz w:val="20"/>
                <w:szCs w:val="18"/>
              </w:rPr>
              <w:t>c5d2-Output</w:t>
            </w:r>
            <w:r w:rsidRPr="002026F1">
              <w:rPr>
                <w:rFonts w:ascii="Times New Roman" w:hAnsi="Times New Roman" w:cs="Times New Roman"/>
                <w:b/>
                <w:kern w:val="2"/>
                <w:sz w:val="20"/>
                <w:szCs w:val="18"/>
                <w:vertAlign w:val="subscript"/>
              </w:rPr>
              <w:t>1</w:t>
            </w:r>
          </w:p>
        </w:tc>
        <w:tc>
          <w:tcPr>
            <w:tcW w:w="6174" w:type="dxa"/>
          </w:tcPr>
          <w:p w14:paraId="23967289" w14:textId="5D8474AB" w:rsidR="004A7A22" w:rsidRPr="002026F1" w:rsidRDefault="004A7A22" w:rsidP="004A7A22">
            <w:pPr>
              <w:widowControl w:val="0"/>
              <w:spacing w:after="0" w:line="240" w:lineRule="auto"/>
              <w:rPr>
                <w:rFonts w:ascii="Times New Roman" w:hAnsi="Times New Roman" w:cs="Times New Roman"/>
                <w:bCs/>
                <w:kern w:val="2"/>
                <w:sz w:val="20"/>
                <w:szCs w:val="18"/>
              </w:rPr>
            </w:pPr>
            <w:r w:rsidRPr="004A7A22">
              <w:rPr>
                <w:rFonts w:ascii="Times New Roman" w:hAnsi="Times New Roman" w:cs="Times New Roman"/>
                <w:bCs/>
                <w:kern w:val="2"/>
                <w:sz w:val="20"/>
                <w:szCs w:val="18"/>
              </w:rPr>
              <w:t>FAM-GCTAATGGTGAGGTCTG</w:t>
            </w:r>
          </w:p>
        </w:tc>
      </w:tr>
      <w:tr w:rsidR="004A7A22" w:rsidRPr="004A7A22" w14:paraId="10EBBAB4" w14:textId="77777777" w:rsidTr="003E0A90">
        <w:trPr>
          <w:trHeight w:val="250"/>
        </w:trPr>
        <w:tc>
          <w:tcPr>
            <w:tcW w:w="2122" w:type="dxa"/>
          </w:tcPr>
          <w:p w14:paraId="694ABC8A" w14:textId="78DD3B30" w:rsidR="004A7A22" w:rsidRDefault="004A7A22" w:rsidP="004A7A22">
            <w:pPr>
              <w:widowControl w:val="0"/>
              <w:spacing w:after="0" w:line="240" w:lineRule="auto"/>
              <w:rPr>
                <w:rFonts w:ascii="Times New Roman" w:hAnsi="Times New Roman" w:cs="Times New Roman"/>
                <w:b/>
                <w:kern w:val="2"/>
                <w:sz w:val="20"/>
                <w:szCs w:val="18"/>
              </w:rPr>
            </w:pPr>
            <w:r>
              <w:rPr>
                <w:rFonts w:ascii="Times New Roman" w:hAnsi="Times New Roman" w:cs="Times New Roman"/>
                <w:b/>
                <w:kern w:val="2"/>
                <w:sz w:val="20"/>
                <w:szCs w:val="18"/>
              </w:rPr>
              <w:t>c5d2</w:t>
            </w:r>
            <w:r w:rsidRPr="002026F1">
              <w:rPr>
                <w:rFonts w:ascii="Times New Roman" w:hAnsi="Times New Roman" w:cs="Times New Roman"/>
                <w:b/>
                <w:kern w:val="2"/>
                <w:sz w:val="20"/>
                <w:szCs w:val="18"/>
              </w:rPr>
              <w:t>-Output</w:t>
            </w:r>
            <w:r w:rsidRPr="002026F1">
              <w:rPr>
                <w:rFonts w:ascii="Times New Roman" w:hAnsi="Times New Roman" w:cs="Times New Roman"/>
                <w:b/>
                <w:kern w:val="2"/>
                <w:sz w:val="20"/>
                <w:szCs w:val="18"/>
                <w:vertAlign w:val="subscript"/>
              </w:rPr>
              <w:t>2</w:t>
            </w:r>
          </w:p>
        </w:tc>
        <w:tc>
          <w:tcPr>
            <w:tcW w:w="6174" w:type="dxa"/>
          </w:tcPr>
          <w:p w14:paraId="732FEEDE" w14:textId="021EC5D7" w:rsidR="004A7A22" w:rsidRPr="004A7A22" w:rsidRDefault="004A7A22" w:rsidP="004A7A22">
            <w:pPr>
              <w:widowControl w:val="0"/>
              <w:spacing w:after="0" w:line="240" w:lineRule="auto"/>
              <w:rPr>
                <w:rFonts w:ascii="Times New Roman" w:hAnsi="Times New Roman" w:cs="Times New Roman"/>
                <w:bCs/>
                <w:kern w:val="2"/>
                <w:sz w:val="20"/>
                <w:szCs w:val="18"/>
                <w:lang w:val="fr-FR"/>
              </w:rPr>
            </w:pPr>
            <w:r w:rsidRPr="004A7A22">
              <w:rPr>
                <w:rFonts w:ascii="Times New Roman" w:hAnsi="Times New Roman" w:cs="Times New Roman"/>
                <w:bCs/>
                <w:kern w:val="2"/>
                <w:sz w:val="20"/>
                <w:szCs w:val="18"/>
                <w:lang w:val="fr-FR"/>
              </w:rPr>
              <w:t>CTACTGAGCAGAGGATC-HEX</w:t>
            </w:r>
          </w:p>
        </w:tc>
      </w:tr>
      <w:tr w:rsidR="004A7A22" w:rsidRPr="002026F1" w14:paraId="31DEE1EA" w14:textId="77777777" w:rsidTr="003E0A90">
        <w:trPr>
          <w:trHeight w:val="250"/>
        </w:trPr>
        <w:tc>
          <w:tcPr>
            <w:tcW w:w="2122" w:type="dxa"/>
          </w:tcPr>
          <w:p w14:paraId="1C2E82DB" w14:textId="2CE74939" w:rsidR="004A7A22" w:rsidRDefault="004A7A22" w:rsidP="004A7A22">
            <w:pPr>
              <w:widowControl w:val="0"/>
              <w:spacing w:after="0" w:line="240" w:lineRule="auto"/>
              <w:rPr>
                <w:rFonts w:ascii="Times New Roman" w:hAnsi="Times New Roman" w:cs="Times New Roman"/>
                <w:b/>
                <w:kern w:val="2"/>
                <w:sz w:val="20"/>
                <w:szCs w:val="18"/>
              </w:rPr>
            </w:pPr>
            <w:r>
              <w:rPr>
                <w:rFonts w:ascii="Times New Roman" w:hAnsi="Times New Roman" w:cs="Times New Roman"/>
                <w:b/>
                <w:kern w:val="2"/>
                <w:sz w:val="20"/>
                <w:szCs w:val="18"/>
              </w:rPr>
              <w:t>c5d2-S</w:t>
            </w:r>
          </w:p>
        </w:tc>
        <w:tc>
          <w:tcPr>
            <w:tcW w:w="6174" w:type="dxa"/>
          </w:tcPr>
          <w:p w14:paraId="3F5EC601" w14:textId="0BE15D42" w:rsidR="004A7A22" w:rsidRPr="002026F1" w:rsidRDefault="004A7A22" w:rsidP="004A7A22">
            <w:pPr>
              <w:widowControl w:val="0"/>
              <w:spacing w:after="0" w:line="240" w:lineRule="auto"/>
              <w:rPr>
                <w:rFonts w:ascii="Times New Roman" w:hAnsi="Times New Roman" w:cs="Times New Roman"/>
                <w:bCs/>
                <w:kern w:val="2"/>
                <w:sz w:val="20"/>
                <w:szCs w:val="18"/>
              </w:rPr>
            </w:pPr>
            <w:r w:rsidRPr="004A7A22">
              <w:rPr>
                <w:rFonts w:ascii="Times New Roman" w:hAnsi="Times New Roman" w:cs="Times New Roman"/>
                <w:bCs/>
                <w:kern w:val="2"/>
                <w:sz w:val="20"/>
                <w:szCs w:val="18"/>
              </w:rPr>
              <w:t>GCTAATGCTGAGGTCTGTTTTTCC</w:t>
            </w:r>
          </w:p>
        </w:tc>
      </w:tr>
      <w:tr w:rsidR="004A7A22" w:rsidRPr="002026F1" w14:paraId="7981CE7C" w14:textId="77777777" w:rsidTr="003E0A90">
        <w:trPr>
          <w:trHeight w:val="250"/>
        </w:trPr>
        <w:tc>
          <w:tcPr>
            <w:tcW w:w="2122" w:type="dxa"/>
          </w:tcPr>
          <w:p w14:paraId="2199215D" w14:textId="18DA8A6C" w:rsidR="004A7A22" w:rsidRDefault="004A7A22" w:rsidP="004A7A22">
            <w:pPr>
              <w:widowControl w:val="0"/>
              <w:spacing w:after="0" w:line="240" w:lineRule="auto"/>
              <w:rPr>
                <w:rFonts w:ascii="Times New Roman" w:hAnsi="Times New Roman" w:cs="Times New Roman"/>
                <w:b/>
                <w:kern w:val="2"/>
                <w:sz w:val="20"/>
                <w:szCs w:val="18"/>
              </w:rPr>
            </w:pPr>
            <w:r>
              <w:rPr>
                <w:rFonts w:ascii="Times New Roman" w:hAnsi="Times New Roman" w:cs="Times New Roman"/>
                <w:b/>
                <w:kern w:val="2"/>
                <w:sz w:val="20"/>
                <w:szCs w:val="18"/>
              </w:rPr>
              <w:t>c5d2-R</w:t>
            </w:r>
          </w:p>
        </w:tc>
        <w:tc>
          <w:tcPr>
            <w:tcW w:w="6174" w:type="dxa"/>
          </w:tcPr>
          <w:p w14:paraId="0AA1BAA4" w14:textId="7B89EC4D" w:rsidR="004A7A22" w:rsidRPr="002026F1" w:rsidRDefault="004A7A22" w:rsidP="004A7A22">
            <w:pPr>
              <w:widowControl w:val="0"/>
              <w:spacing w:after="0" w:line="240" w:lineRule="auto"/>
              <w:rPr>
                <w:rFonts w:ascii="Times New Roman" w:hAnsi="Times New Roman" w:cs="Times New Roman"/>
                <w:bCs/>
                <w:kern w:val="2"/>
                <w:sz w:val="20"/>
                <w:szCs w:val="18"/>
              </w:rPr>
            </w:pPr>
            <w:r w:rsidRPr="004A7A22">
              <w:rPr>
                <w:rFonts w:ascii="Times New Roman" w:hAnsi="Times New Roman" w:cs="Times New Roman"/>
                <w:bCs/>
                <w:kern w:val="2"/>
                <w:sz w:val="20"/>
                <w:szCs w:val="18"/>
              </w:rPr>
              <w:t>GTTTTTTCTACTGAGCTGAGGATC</w:t>
            </w:r>
          </w:p>
        </w:tc>
      </w:tr>
      <w:tr w:rsidR="004A7A22" w:rsidRPr="002026F1" w14:paraId="6E75A55C" w14:textId="77777777" w:rsidTr="003E0A90">
        <w:trPr>
          <w:trHeight w:val="250"/>
        </w:trPr>
        <w:tc>
          <w:tcPr>
            <w:tcW w:w="2122" w:type="dxa"/>
          </w:tcPr>
          <w:p w14:paraId="64CE1C27" w14:textId="5A9E6D43" w:rsidR="004A7A22" w:rsidRDefault="004A7A22" w:rsidP="004A7A22">
            <w:pPr>
              <w:widowControl w:val="0"/>
              <w:spacing w:after="0" w:line="240" w:lineRule="auto"/>
              <w:rPr>
                <w:rFonts w:ascii="Times New Roman" w:hAnsi="Times New Roman" w:cs="Times New Roman"/>
                <w:b/>
                <w:kern w:val="2"/>
                <w:sz w:val="20"/>
                <w:szCs w:val="18"/>
              </w:rPr>
            </w:pPr>
            <w:r>
              <w:rPr>
                <w:rFonts w:ascii="Times New Roman" w:hAnsi="Times New Roman" w:cs="Times New Roman"/>
                <w:b/>
                <w:kern w:val="2"/>
                <w:sz w:val="20"/>
                <w:szCs w:val="18"/>
              </w:rPr>
              <w:t>c6d1-</w:t>
            </w:r>
            <w:r w:rsidRPr="002026F1">
              <w:rPr>
                <w:rFonts w:ascii="Times New Roman" w:hAnsi="Times New Roman" w:cs="Times New Roman"/>
                <w:b/>
                <w:kern w:val="2"/>
                <w:sz w:val="20"/>
                <w:szCs w:val="18"/>
              </w:rPr>
              <w:t>Complementary</w:t>
            </w:r>
          </w:p>
        </w:tc>
        <w:tc>
          <w:tcPr>
            <w:tcW w:w="6174" w:type="dxa"/>
          </w:tcPr>
          <w:p w14:paraId="6EECBB56" w14:textId="77777777" w:rsidR="004A7A22" w:rsidRDefault="004A7A22" w:rsidP="004A7A22">
            <w:pPr>
              <w:widowControl w:val="0"/>
              <w:spacing w:after="0" w:line="240" w:lineRule="auto"/>
              <w:rPr>
                <w:rFonts w:ascii="Times New Roman" w:hAnsi="Times New Roman" w:cs="Times New Roman"/>
                <w:bCs/>
                <w:kern w:val="2"/>
                <w:sz w:val="20"/>
                <w:szCs w:val="18"/>
              </w:rPr>
            </w:pPr>
            <w:r w:rsidRPr="004A7A22">
              <w:rPr>
                <w:rFonts w:ascii="Times New Roman" w:hAnsi="Times New Roman" w:cs="Times New Roman"/>
                <w:bCs/>
                <w:kern w:val="2"/>
                <w:sz w:val="20"/>
                <w:szCs w:val="18"/>
              </w:rPr>
              <w:t>BHQ1-GATCCTCAGCTCAGTAGAGGGGGAGGGGGACAGACCTC</w:t>
            </w:r>
          </w:p>
          <w:p w14:paraId="521AEFFD" w14:textId="13A9AA08" w:rsidR="004A7A22" w:rsidRPr="002026F1" w:rsidRDefault="004A7A22" w:rsidP="004A7A22">
            <w:pPr>
              <w:widowControl w:val="0"/>
              <w:spacing w:after="0" w:line="240" w:lineRule="auto"/>
              <w:rPr>
                <w:rFonts w:ascii="Times New Roman" w:hAnsi="Times New Roman" w:cs="Times New Roman"/>
                <w:bCs/>
                <w:kern w:val="2"/>
                <w:sz w:val="20"/>
                <w:szCs w:val="18"/>
              </w:rPr>
            </w:pPr>
            <w:r w:rsidRPr="004A7A22">
              <w:rPr>
                <w:rFonts w:ascii="Times New Roman" w:hAnsi="Times New Roman" w:cs="Times New Roman"/>
                <w:bCs/>
                <w:kern w:val="2"/>
                <w:sz w:val="20"/>
                <w:szCs w:val="18"/>
              </w:rPr>
              <w:t>AGCATTAGC-BHQ1</w:t>
            </w:r>
          </w:p>
        </w:tc>
      </w:tr>
      <w:tr w:rsidR="004A7A22" w:rsidRPr="002026F1" w14:paraId="5A9ECBB6" w14:textId="77777777" w:rsidTr="003E0A90">
        <w:trPr>
          <w:trHeight w:val="250"/>
        </w:trPr>
        <w:tc>
          <w:tcPr>
            <w:tcW w:w="2122" w:type="dxa"/>
          </w:tcPr>
          <w:p w14:paraId="1FA324C3" w14:textId="49F36A0B" w:rsidR="004A7A22" w:rsidRDefault="004A7A22" w:rsidP="004A7A22">
            <w:pPr>
              <w:widowControl w:val="0"/>
              <w:spacing w:after="0" w:line="240" w:lineRule="auto"/>
              <w:rPr>
                <w:rFonts w:ascii="Times New Roman" w:hAnsi="Times New Roman" w:cs="Times New Roman"/>
                <w:b/>
                <w:kern w:val="2"/>
                <w:sz w:val="20"/>
                <w:szCs w:val="18"/>
              </w:rPr>
            </w:pPr>
            <w:r>
              <w:rPr>
                <w:rFonts w:ascii="Times New Roman" w:hAnsi="Times New Roman" w:cs="Times New Roman"/>
                <w:b/>
                <w:kern w:val="2"/>
                <w:sz w:val="20"/>
                <w:szCs w:val="18"/>
              </w:rPr>
              <w:t>c6d1-Output</w:t>
            </w:r>
            <w:r w:rsidRPr="002026F1">
              <w:rPr>
                <w:rFonts w:ascii="Times New Roman" w:hAnsi="Times New Roman" w:cs="Times New Roman"/>
                <w:b/>
                <w:kern w:val="2"/>
                <w:sz w:val="20"/>
                <w:szCs w:val="18"/>
                <w:vertAlign w:val="subscript"/>
              </w:rPr>
              <w:t>1</w:t>
            </w:r>
          </w:p>
        </w:tc>
        <w:tc>
          <w:tcPr>
            <w:tcW w:w="6174" w:type="dxa"/>
          </w:tcPr>
          <w:p w14:paraId="50C6184B" w14:textId="58A0B955" w:rsidR="004A7A22" w:rsidRPr="002026F1" w:rsidRDefault="004A7A22" w:rsidP="004A7A22">
            <w:pPr>
              <w:widowControl w:val="0"/>
              <w:spacing w:after="0" w:line="240" w:lineRule="auto"/>
              <w:rPr>
                <w:rFonts w:ascii="Times New Roman" w:hAnsi="Times New Roman" w:cs="Times New Roman"/>
                <w:bCs/>
                <w:kern w:val="2"/>
                <w:sz w:val="20"/>
                <w:szCs w:val="18"/>
              </w:rPr>
            </w:pPr>
            <w:r w:rsidRPr="004A7A22">
              <w:rPr>
                <w:rFonts w:ascii="Times New Roman" w:hAnsi="Times New Roman" w:cs="Times New Roman"/>
                <w:bCs/>
                <w:kern w:val="2"/>
                <w:sz w:val="20"/>
                <w:szCs w:val="18"/>
              </w:rPr>
              <w:t>FAM-GCTAATGGTGAGGTCTG</w:t>
            </w:r>
          </w:p>
        </w:tc>
      </w:tr>
      <w:tr w:rsidR="004A7A22" w:rsidRPr="004A7A22" w14:paraId="7F701194" w14:textId="77777777" w:rsidTr="003E0A90">
        <w:trPr>
          <w:trHeight w:val="250"/>
        </w:trPr>
        <w:tc>
          <w:tcPr>
            <w:tcW w:w="2122" w:type="dxa"/>
          </w:tcPr>
          <w:p w14:paraId="4FC85DE8" w14:textId="732F4EF4" w:rsidR="004A7A22" w:rsidRDefault="004A7A22" w:rsidP="004A7A22">
            <w:pPr>
              <w:widowControl w:val="0"/>
              <w:spacing w:after="0" w:line="240" w:lineRule="auto"/>
              <w:rPr>
                <w:rFonts w:ascii="Times New Roman" w:hAnsi="Times New Roman" w:cs="Times New Roman"/>
                <w:b/>
                <w:kern w:val="2"/>
                <w:sz w:val="20"/>
                <w:szCs w:val="18"/>
              </w:rPr>
            </w:pPr>
            <w:r>
              <w:rPr>
                <w:rFonts w:ascii="Times New Roman" w:hAnsi="Times New Roman" w:cs="Times New Roman"/>
                <w:b/>
                <w:kern w:val="2"/>
                <w:sz w:val="20"/>
                <w:szCs w:val="18"/>
              </w:rPr>
              <w:t>c6d1</w:t>
            </w:r>
            <w:r w:rsidRPr="002026F1">
              <w:rPr>
                <w:rFonts w:ascii="Times New Roman" w:hAnsi="Times New Roman" w:cs="Times New Roman"/>
                <w:b/>
                <w:kern w:val="2"/>
                <w:sz w:val="20"/>
                <w:szCs w:val="18"/>
              </w:rPr>
              <w:t>-Output</w:t>
            </w:r>
            <w:r w:rsidRPr="002026F1">
              <w:rPr>
                <w:rFonts w:ascii="Times New Roman" w:hAnsi="Times New Roman" w:cs="Times New Roman"/>
                <w:b/>
                <w:kern w:val="2"/>
                <w:sz w:val="20"/>
                <w:szCs w:val="18"/>
                <w:vertAlign w:val="subscript"/>
              </w:rPr>
              <w:t>2</w:t>
            </w:r>
          </w:p>
        </w:tc>
        <w:tc>
          <w:tcPr>
            <w:tcW w:w="6174" w:type="dxa"/>
          </w:tcPr>
          <w:p w14:paraId="54C75E0E" w14:textId="380B0BDF" w:rsidR="004A7A22" w:rsidRPr="004A7A22" w:rsidRDefault="004A7A22" w:rsidP="004A7A22">
            <w:pPr>
              <w:widowControl w:val="0"/>
              <w:spacing w:after="0" w:line="240" w:lineRule="auto"/>
              <w:rPr>
                <w:rFonts w:ascii="Times New Roman" w:hAnsi="Times New Roman" w:cs="Times New Roman"/>
                <w:bCs/>
                <w:kern w:val="2"/>
                <w:sz w:val="20"/>
                <w:szCs w:val="18"/>
                <w:lang w:val="fr-FR"/>
              </w:rPr>
            </w:pPr>
            <w:r w:rsidRPr="004A7A22">
              <w:rPr>
                <w:rFonts w:ascii="Times New Roman" w:hAnsi="Times New Roman" w:cs="Times New Roman"/>
                <w:bCs/>
                <w:kern w:val="2"/>
                <w:sz w:val="20"/>
                <w:szCs w:val="18"/>
                <w:lang w:val="fr-FR"/>
              </w:rPr>
              <w:t>CTACTGAGCAGAGGATC-HEX</w:t>
            </w:r>
          </w:p>
        </w:tc>
      </w:tr>
      <w:tr w:rsidR="004A7A22" w:rsidRPr="002026F1" w14:paraId="32E720DF" w14:textId="77777777" w:rsidTr="003E0A90">
        <w:trPr>
          <w:trHeight w:val="250"/>
        </w:trPr>
        <w:tc>
          <w:tcPr>
            <w:tcW w:w="2122" w:type="dxa"/>
          </w:tcPr>
          <w:p w14:paraId="70F3C884" w14:textId="6354C027" w:rsidR="004A7A22" w:rsidRDefault="004A7A22" w:rsidP="004A7A22">
            <w:pPr>
              <w:widowControl w:val="0"/>
              <w:spacing w:after="0" w:line="240" w:lineRule="auto"/>
              <w:rPr>
                <w:rFonts w:ascii="Times New Roman" w:hAnsi="Times New Roman" w:cs="Times New Roman"/>
                <w:b/>
                <w:kern w:val="2"/>
                <w:sz w:val="20"/>
                <w:szCs w:val="18"/>
              </w:rPr>
            </w:pPr>
            <w:r>
              <w:rPr>
                <w:rFonts w:ascii="Times New Roman" w:hAnsi="Times New Roman" w:cs="Times New Roman"/>
                <w:b/>
                <w:kern w:val="2"/>
                <w:sz w:val="20"/>
                <w:szCs w:val="18"/>
              </w:rPr>
              <w:t>c6d1-S</w:t>
            </w:r>
          </w:p>
        </w:tc>
        <w:tc>
          <w:tcPr>
            <w:tcW w:w="6174" w:type="dxa"/>
          </w:tcPr>
          <w:p w14:paraId="53605D46" w14:textId="17A308C8" w:rsidR="004A7A22" w:rsidRPr="002026F1" w:rsidRDefault="004A7A22" w:rsidP="004A7A22">
            <w:pPr>
              <w:widowControl w:val="0"/>
              <w:spacing w:after="0" w:line="240" w:lineRule="auto"/>
              <w:rPr>
                <w:rFonts w:ascii="Times New Roman" w:hAnsi="Times New Roman" w:cs="Times New Roman"/>
                <w:bCs/>
                <w:kern w:val="2"/>
                <w:sz w:val="20"/>
                <w:szCs w:val="18"/>
              </w:rPr>
            </w:pPr>
            <w:r w:rsidRPr="004A7A22">
              <w:rPr>
                <w:rFonts w:ascii="Times New Roman" w:hAnsi="Times New Roman" w:cs="Times New Roman"/>
                <w:bCs/>
                <w:kern w:val="2"/>
                <w:sz w:val="20"/>
                <w:szCs w:val="18"/>
              </w:rPr>
              <w:t>GCTAATGCTGAGGTCTGTCCCCCT</w:t>
            </w:r>
          </w:p>
        </w:tc>
      </w:tr>
      <w:tr w:rsidR="004A7A22" w:rsidRPr="004A7A22" w14:paraId="701F9822" w14:textId="77777777" w:rsidTr="003E0A90">
        <w:trPr>
          <w:trHeight w:val="250"/>
        </w:trPr>
        <w:tc>
          <w:tcPr>
            <w:tcW w:w="2122" w:type="dxa"/>
          </w:tcPr>
          <w:p w14:paraId="55284692" w14:textId="07F2F85E" w:rsidR="004A7A22" w:rsidRDefault="004A7A22" w:rsidP="004A7A22">
            <w:pPr>
              <w:widowControl w:val="0"/>
              <w:spacing w:after="0" w:line="240" w:lineRule="auto"/>
              <w:rPr>
                <w:rFonts w:ascii="Times New Roman" w:hAnsi="Times New Roman" w:cs="Times New Roman"/>
                <w:b/>
                <w:kern w:val="2"/>
                <w:sz w:val="20"/>
                <w:szCs w:val="18"/>
              </w:rPr>
            </w:pPr>
            <w:r>
              <w:rPr>
                <w:rFonts w:ascii="Times New Roman" w:hAnsi="Times New Roman" w:cs="Times New Roman"/>
                <w:b/>
                <w:kern w:val="2"/>
                <w:sz w:val="20"/>
                <w:szCs w:val="18"/>
              </w:rPr>
              <w:t>c6d1-R</w:t>
            </w:r>
          </w:p>
        </w:tc>
        <w:tc>
          <w:tcPr>
            <w:tcW w:w="6174" w:type="dxa"/>
          </w:tcPr>
          <w:p w14:paraId="052824FC" w14:textId="13E7183C" w:rsidR="004A7A22" w:rsidRPr="004A7A22" w:rsidRDefault="004A7A22" w:rsidP="004A7A22">
            <w:pPr>
              <w:widowControl w:val="0"/>
              <w:spacing w:after="0" w:line="240" w:lineRule="auto"/>
              <w:rPr>
                <w:rFonts w:ascii="Times New Roman" w:hAnsi="Times New Roman" w:cs="Times New Roman"/>
                <w:bCs/>
                <w:kern w:val="2"/>
                <w:sz w:val="20"/>
                <w:szCs w:val="18"/>
                <w:lang w:val="fr-FR"/>
              </w:rPr>
            </w:pPr>
            <w:r w:rsidRPr="004A7A22">
              <w:rPr>
                <w:rFonts w:ascii="Times New Roman" w:hAnsi="Times New Roman" w:cs="Times New Roman"/>
                <w:bCs/>
                <w:kern w:val="2"/>
                <w:sz w:val="20"/>
                <w:szCs w:val="18"/>
                <w:lang w:val="fr-FR"/>
              </w:rPr>
              <w:t>TCCCCCTCTACTGAGCTGAGGATC</w:t>
            </w:r>
          </w:p>
        </w:tc>
      </w:tr>
    </w:tbl>
    <w:p w14:paraId="6EE3EE29" w14:textId="7D01E5F3" w:rsidR="00755DEE" w:rsidRDefault="00755DEE">
      <w:pPr>
        <w:jc w:val="both"/>
        <w:rPr>
          <w:rFonts w:ascii="Arial" w:hAnsi="Arial"/>
          <w:sz w:val="20"/>
          <w:szCs w:val="20"/>
          <w:lang w:val="en-US"/>
        </w:rPr>
      </w:pPr>
    </w:p>
    <w:p w14:paraId="4CDF9A48" w14:textId="77777777" w:rsidR="00755DEE" w:rsidRDefault="00755DEE">
      <w:pPr>
        <w:spacing w:after="0" w:line="240" w:lineRule="auto"/>
        <w:rPr>
          <w:rFonts w:ascii="Arial" w:hAnsi="Arial"/>
          <w:sz w:val="20"/>
          <w:szCs w:val="20"/>
          <w:lang w:val="en-US"/>
        </w:rPr>
      </w:pPr>
      <w:r>
        <w:rPr>
          <w:rFonts w:ascii="Arial" w:hAnsi="Arial"/>
          <w:sz w:val="20"/>
          <w:szCs w:val="20"/>
          <w:lang w:val="en-US"/>
        </w:rPr>
        <w:br w:type="page"/>
      </w:r>
    </w:p>
    <w:p w14:paraId="7A8936A2" w14:textId="6CCE850A" w:rsidR="00F46732" w:rsidRDefault="00755DEE">
      <w:pPr>
        <w:jc w:val="both"/>
        <w:rPr>
          <w:rFonts w:ascii="Times New Roman" w:hAnsi="Times New Roman" w:cs="Times New Roman"/>
          <w:b/>
          <w:sz w:val="24"/>
          <w:szCs w:val="24"/>
        </w:rPr>
      </w:pPr>
      <w:r w:rsidRPr="00934748">
        <w:rPr>
          <w:rFonts w:ascii="Times New Roman" w:hAnsi="Times New Roman" w:cs="Times New Roman"/>
          <w:b/>
          <w:sz w:val="24"/>
          <w:szCs w:val="24"/>
        </w:rPr>
        <w:lastRenderedPageBreak/>
        <w:t>Supplementary</w:t>
      </w:r>
      <w:r>
        <w:rPr>
          <w:rFonts w:ascii="Times New Roman" w:hAnsi="Times New Roman" w:cs="Times New Roman"/>
          <w:b/>
          <w:sz w:val="24"/>
          <w:szCs w:val="24"/>
        </w:rPr>
        <w:t xml:space="preserve"> </w:t>
      </w:r>
      <w:r w:rsidRPr="00251518">
        <w:rPr>
          <w:rFonts w:ascii="Times New Roman" w:hAnsi="Times New Roman" w:cs="Times New Roman"/>
          <w:b/>
          <w:sz w:val="24"/>
          <w:szCs w:val="24"/>
        </w:rPr>
        <w:t xml:space="preserve">Table </w:t>
      </w:r>
      <w:r>
        <w:rPr>
          <w:rFonts w:ascii="Times New Roman" w:hAnsi="Times New Roman" w:cs="Times New Roman"/>
          <w:b/>
          <w:sz w:val="24"/>
          <w:szCs w:val="24"/>
        </w:rPr>
        <w:t>S</w:t>
      </w:r>
      <w:r>
        <w:rPr>
          <w:rFonts w:ascii="Times New Roman" w:hAnsi="Times New Roman" w:cs="Times New Roman" w:hint="eastAsia"/>
          <w:b/>
          <w:sz w:val="24"/>
          <w:szCs w:val="24"/>
        </w:rPr>
        <w:t>2</w:t>
      </w:r>
      <w:r w:rsidR="00FF329D">
        <w:rPr>
          <w:rFonts w:ascii="Times New Roman" w:hAnsi="Times New Roman" w:cs="Times New Roman" w:hint="eastAsia"/>
          <w:b/>
          <w:sz w:val="24"/>
          <w:szCs w:val="24"/>
        </w:rPr>
        <w:t>.</w:t>
      </w:r>
      <w:r w:rsidR="00FF329D" w:rsidRPr="00FF329D">
        <w:t xml:space="preserve"> </w:t>
      </w:r>
      <w:r w:rsidR="00FF329D" w:rsidRPr="00FF329D">
        <w:rPr>
          <w:rFonts w:ascii="Times New Roman" w:hAnsi="Times New Roman" w:cs="Times New Roman"/>
          <w:b/>
          <w:sz w:val="24"/>
          <w:szCs w:val="24"/>
        </w:rPr>
        <w:t>Comparison of existing sequential logic circuits</w:t>
      </w:r>
    </w:p>
    <w:tbl>
      <w:tblPr>
        <w:tblStyle w:val="1"/>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851"/>
        <w:gridCol w:w="1701"/>
        <w:gridCol w:w="1276"/>
        <w:gridCol w:w="4468"/>
      </w:tblGrid>
      <w:tr w:rsidR="00CC474D" w:rsidRPr="00CC474D" w14:paraId="5BA34140" w14:textId="77777777" w:rsidTr="00FF0078">
        <w:tc>
          <w:tcPr>
            <w:tcW w:w="851" w:type="dxa"/>
            <w:tcBorders>
              <w:top w:val="single" w:sz="4" w:space="0" w:color="auto"/>
              <w:bottom w:val="single" w:sz="4" w:space="0" w:color="auto"/>
              <w:right w:val="nil"/>
            </w:tcBorders>
          </w:tcPr>
          <w:p w14:paraId="7F83EEEE" w14:textId="77777777" w:rsidR="00CC474D" w:rsidRPr="00CC474D" w:rsidRDefault="00CC474D" w:rsidP="00CC474D">
            <w:pPr>
              <w:widowControl w:val="0"/>
              <w:spacing w:after="0" w:line="240" w:lineRule="auto"/>
              <w:jc w:val="both"/>
              <w:rPr>
                <w:rFonts w:asciiTheme="minorHAnsi" w:eastAsiaTheme="minorEastAsia" w:hAnsiTheme="minorHAnsi" w:cstheme="minorBidi" w:hint="eastAsia"/>
                <w:b/>
                <w:bCs/>
                <w:kern w:val="2"/>
                <w:sz w:val="20"/>
                <w:szCs w:val="20"/>
                <w:lang w:val="en-US"/>
              </w:rPr>
            </w:pPr>
            <w:r w:rsidRPr="00CC474D">
              <w:rPr>
                <w:rFonts w:ascii="Times New Roman" w:hAnsi="Times New Roman" w:cs="Times New Roman" w:hint="eastAsia"/>
                <w:b/>
                <w:sz w:val="20"/>
                <w:szCs w:val="20"/>
                <w14:ligatures w14:val="none"/>
              </w:rPr>
              <w:t>S</w:t>
            </w:r>
            <w:r w:rsidRPr="00CC474D">
              <w:rPr>
                <w:rFonts w:ascii="Times New Roman" w:hAnsi="Times New Roman" w:cs="Times New Roman"/>
                <w:b/>
                <w:sz w:val="20"/>
                <w:szCs w:val="20"/>
                <w14:ligatures w14:val="none"/>
              </w:rPr>
              <w:t>tudy</w:t>
            </w:r>
          </w:p>
        </w:tc>
        <w:tc>
          <w:tcPr>
            <w:tcW w:w="1701" w:type="dxa"/>
            <w:tcBorders>
              <w:top w:val="single" w:sz="4" w:space="0" w:color="auto"/>
              <w:left w:val="nil"/>
              <w:bottom w:val="single" w:sz="4" w:space="0" w:color="auto"/>
              <w:right w:val="nil"/>
            </w:tcBorders>
          </w:tcPr>
          <w:p w14:paraId="03720C23" w14:textId="77777777" w:rsidR="00CC474D" w:rsidRPr="00CC474D" w:rsidRDefault="00CC474D" w:rsidP="00CC474D">
            <w:pPr>
              <w:widowControl w:val="0"/>
              <w:spacing w:after="0" w:line="240" w:lineRule="auto"/>
              <w:jc w:val="both"/>
              <w:rPr>
                <w:rFonts w:asciiTheme="minorHAnsi" w:eastAsiaTheme="minorEastAsia" w:hAnsiTheme="minorHAnsi" w:cstheme="minorBidi" w:hint="eastAsia"/>
                <w:b/>
                <w:bCs/>
                <w:kern w:val="2"/>
                <w:sz w:val="21"/>
                <w:lang w:val="en-US"/>
              </w:rPr>
            </w:pPr>
            <w:r w:rsidRPr="00CC474D">
              <w:rPr>
                <w:rFonts w:ascii="Times New Roman" w:hAnsi="Times New Roman" w:cs="Times New Roman" w:hint="eastAsia"/>
                <w:b/>
                <w:sz w:val="20"/>
                <w:szCs w:val="20"/>
                <w14:ligatures w14:val="none"/>
              </w:rPr>
              <w:t>Uniform Inputs</w:t>
            </w:r>
          </w:p>
        </w:tc>
        <w:tc>
          <w:tcPr>
            <w:tcW w:w="1276" w:type="dxa"/>
            <w:tcBorders>
              <w:top w:val="single" w:sz="4" w:space="0" w:color="auto"/>
              <w:left w:val="nil"/>
              <w:bottom w:val="single" w:sz="4" w:space="0" w:color="auto"/>
              <w:right w:val="nil"/>
            </w:tcBorders>
          </w:tcPr>
          <w:p w14:paraId="49484EF1" w14:textId="77777777" w:rsidR="00CC474D" w:rsidRPr="00CC474D" w:rsidRDefault="00CC474D" w:rsidP="00CC474D">
            <w:pPr>
              <w:widowControl w:val="0"/>
              <w:spacing w:after="0" w:line="240" w:lineRule="auto"/>
              <w:jc w:val="both"/>
              <w:rPr>
                <w:rFonts w:asciiTheme="minorHAnsi" w:eastAsiaTheme="minorEastAsia" w:hAnsiTheme="minorHAnsi" w:cstheme="minorBidi" w:hint="eastAsia"/>
                <w:kern w:val="2"/>
                <w:sz w:val="21"/>
                <w:lang w:val="en-US"/>
              </w:rPr>
            </w:pPr>
            <w:r w:rsidRPr="00CC474D">
              <w:rPr>
                <w:rFonts w:ascii="Times New Roman" w:hAnsi="Times New Roman" w:cs="Times New Roman" w:hint="eastAsia"/>
                <w:b/>
                <w:sz w:val="20"/>
                <w:szCs w:val="20"/>
                <w14:ligatures w14:val="none"/>
              </w:rPr>
              <w:t>Reusable</w:t>
            </w:r>
          </w:p>
        </w:tc>
        <w:tc>
          <w:tcPr>
            <w:tcW w:w="4468" w:type="dxa"/>
            <w:tcBorders>
              <w:top w:val="single" w:sz="4" w:space="0" w:color="auto"/>
              <w:left w:val="nil"/>
              <w:bottom w:val="single" w:sz="4" w:space="0" w:color="auto"/>
            </w:tcBorders>
          </w:tcPr>
          <w:p w14:paraId="76093E2D" w14:textId="4A709FD8" w:rsidR="00CC474D" w:rsidRPr="00CC474D" w:rsidRDefault="00CC474D" w:rsidP="00CC474D">
            <w:pPr>
              <w:widowControl w:val="0"/>
              <w:spacing w:after="0" w:line="240" w:lineRule="auto"/>
              <w:jc w:val="both"/>
              <w:rPr>
                <w:rFonts w:ascii="Times New Roman" w:hAnsi="Times New Roman" w:cs="Times New Roman"/>
                <w:b/>
                <w:sz w:val="20"/>
                <w:szCs w:val="20"/>
                <w14:ligatures w14:val="none"/>
              </w:rPr>
            </w:pPr>
            <w:r w:rsidRPr="00CC474D">
              <w:rPr>
                <w:rFonts w:ascii="Times New Roman" w:hAnsi="Times New Roman" w:cs="Times New Roman" w:hint="eastAsia"/>
                <w:b/>
                <w:sz w:val="20"/>
                <w:szCs w:val="20"/>
                <w14:ligatures w14:val="none"/>
              </w:rPr>
              <w:t xml:space="preserve">Expandability in DNA circuits </w:t>
            </w:r>
            <w:r>
              <w:rPr>
                <w:rFonts w:ascii="Times New Roman" w:hAnsi="Times New Roman" w:cs="Times New Roman" w:hint="eastAsia"/>
                <w:b/>
                <w:sz w:val="20"/>
                <w:szCs w:val="20"/>
                <w14:ligatures w14:val="none"/>
              </w:rPr>
              <w:t>(</w:t>
            </w:r>
            <w:r w:rsidRPr="00CC474D">
              <w:rPr>
                <w:rFonts w:ascii="Times New Roman" w:hAnsi="Times New Roman" w:cs="Times New Roman" w:hint="eastAsia"/>
                <w:b/>
                <w:sz w:val="20"/>
                <w:szCs w:val="20"/>
                <w14:ligatures w14:val="none"/>
              </w:rPr>
              <w:t>Input and Output are DNA strands</w:t>
            </w:r>
            <w:r>
              <w:rPr>
                <w:rFonts w:ascii="Times New Roman" w:hAnsi="Times New Roman" w:cs="Times New Roman" w:hint="eastAsia"/>
                <w:b/>
                <w:sz w:val="20"/>
                <w:szCs w:val="20"/>
                <w14:ligatures w14:val="none"/>
              </w:rPr>
              <w:t>)</w:t>
            </w:r>
          </w:p>
        </w:tc>
      </w:tr>
      <w:tr w:rsidR="00CC474D" w:rsidRPr="00CC474D" w14:paraId="13BD4F07" w14:textId="77777777" w:rsidTr="00FF0078">
        <w:tc>
          <w:tcPr>
            <w:tcW w:w="851" w:type="dxa"/>
            <w:tcBorders>
              <w:top w:val="single" w:sz="4" w:space="0" w:color="auto"/>
              <w:bottom w:val="nil"/>
              <w:right w:val="nil"/>
            </w:tcBorders>
          </w:tcPr>
          <w:p w14:paraId="210B2CA9" w14:textId="1119531F" w:rsidR="00CC474D" w:rsidRPr="00CC474D" w:rsidRDefault="00CC474D" w:rsidP="00CC474D">
            <w:pPr>
              <w:widowControl w:val="0"/>
              <w:spacing w:after="0" w:line="240" w:lineRule="auto"/>
              <w:jc w:val="both"/>
              <w:rPr>
                <w:rFonts w:asciiTheme="minorHAnsi" w:eastAsiaTheme="minorEastAsia" w:hAnsiTheme="minorHAnsi" w:cstheme="minorBidi" w:hint="eastAsia"/>
                <w:b/>
                <w:bCs/>
                <w:kern w:val="2"/>
                <w:sz w:val="21"/>
                <w:lang w:val="en-US"/>
              </w:rPr>
            </w:pPr>
            <w:r w:rsidRPr="00CC474D">
              <w:rPr>
                <w:rFonts w:ascii="Times New Roman" w:hAnsi="Times New Roman" w:cs="Times New Roman" w:hint="eastAsia"/>
                <w:b/>
                <w:sz w:val="20"/>
                <w:szCs w:val="20"/>
              </w:rPr>
              <w:fldChar w:fldCharType="begin"/>
            </w:r>
            <w:r w:rsidRPr="00CC474D">
              <w:rPr>
                <w:rFonts w:ascii="Times New Roman" w:hAnsi="Times New Roman" w:cs="Times New Roman" w:hint="eastAsia"/>
                <w:b/>
                <w:sz w:val="20"/>
                <w:szCs w:val="20"/>
                <w14:ligatures w14:val="none"/>
              </w:rPr>
              <w:instrText xml:space="preserve"> ADDIN EN.CITE &lt;EndNote&gt;&lt;Cite&gt;&lt;Author&gt;Zhang&lt;/Author&gt;&lt;Year&gt;2016&lt;/Year&gt;&lt;RecNum&gt;2233&lt;/RecNum&gt;&lt;DisplayText&gt;(1)&lt;/DisplayText&gt;&lt;record&gt;&lt;rec-number&gt;2233&lt;/rec-number&gt;&lt;foreign-keys&gt;&lt;key app="EN" db-id="xwaewzvsnfx0rievzslv2d5peap5wztdv0ev" timestamp="1723288189"&gt;2233&lt;/key&gt;&lt;/foreign-keys&gt;&lt;ref-type name="Journal Article"&gt;17&lt;/ref-type&gt;&lt;contributors&gt;&lt;authors&gt;&lt;author&gt;Zhang, C.&lt;/author&gt;&lt;author&gt;Shen, L.&lt;/author&gt;&lt;author&gt;Liang, C.&lt;/author&gt;&lt;author&gt;Dong, Y.&lt;/author&gt;&lt;author&gt;Yang, J.&lt;/author&gt;&lt;author&gt;Xu, J.&lt;/author&gt;&lt;/authors&gt;&lt;/contributors&gt;&lt;auth-address&gt;Institute of Software, School of Electronics Engineering and Computer Science, Key Laboratory of High Confidence Software Technologies, Ministry of Education, Peking University , Beijing 100871, China.&amp;#xD;College of Life Science, Shannxi Normal University , Xi&amp;apos;an 710062, China.&amp;#xD;School of Control and Computer Engineering, North China Electric Power University , Beijing 102206, China.&lt;/auth-address&gt;&lt;titles&gt;&lt;title&gt;DNA Sequential Logic Gate Using Two-Ring DNA&lt;/title&gt;&lt;secondary-title&gt;ACS Appl Mater Interfaces&lt;/secondary-title&gt;&lt;/titles&gt;&lt;periodical&gt;&lt;full-title&gt;ACS Appl Mater Interfaces&lt;/full-title&gt;&lt;/periodical&gt;&lt;pages&gt;9370-6&lt;/pages&gt;&lt;volume&gt;8&lt;/volume&gt;&lt;number&gt;14&lt;/number&gt;&lt;edition&gt;2016/03/19&lt;/edition&gt;&lt;keywords&gt;&lt;keyword&gt;*Computers, Molecular&lt;/keyword&gt;&lt;keyword&gt;DNA/*chemistry/genetics&lt;/keyword&gt;&lt;keyword&gt;Gene Regulatory Networks/*genetics&lt;/keyword&gt;&lt;keyword&gt;Gold/chemistry&lt;/keyword&gt;&lt;keyword&gt;Metal Nanoparticles/*chemistry&lt;/keyword&gt;&lt;keyword&gt;Nucleic Acid Conformation&lt;/keyword&gt;&lt;keyword&gt;DNA logic gate&lt;/keyword&gt;&lt;keyword&gt;gold nanoparticle&lt;/keyword&gt;&lt;keyword&gt;interlocked structure&lt;/keyword&gt;&lt;keyword&gt;sequential detection&lt;/keyword&gt;&lt;keyword&gt;two-ring DNA&lt;/keyword&gt;&lt;/keywords&gt;&lt;dates&gt;&lt;year&gt;2016&lt;/year&gt;&lt;pub-dates&gt;&lt;date&gt;Apr 13&lt;/date&gt;&lt;/pub-dates&gt;&lt;/dates&gt;&lt;isbn&gt;1944-8244&lt;/isbn&gt;&lt;accession-num&gt;26990044&lt;/accession-num&gt;&lt;urls&gt;&lt;/urls&gt;&lt;electronic-resource-num&gt;10.1021/acsami.6b00847&lt;/electronic-resource-num&gt;&lt;remote-database-provider&gt;NLM&lt;/remote-database-provider&gt;&lt;language&gt;eng&lt;/language&gt;&lt;/record&gt;&lt;/Cite&gt;&lt;/EndNote&gt;</w:instrText>
            </w:r>
            <w:r w:rsidRPr="00CC474D">
              <w:rPr>
                <w:rFonts w:ascii="Times New Roman" w:hAnsi="Times New Roman" w:cs="Times New Roman" w:hint="eastAsia"/>
                <w:b/>
                <w:sz w:val="20"/>
                <w:szCs w:val="20"/>
              </w:rPr>
              <w:fldChar w:fldCharType="separate"/>
            </w:r>
            <w:r w:rsidRPr="00CC474D">
              <w:rPr>
                <w:rFonts w:ascii="Times New Roman" w:hAnsi="Times New Roman" w:cs="Times New Roman" w:hint="eastAsia"/>
                <w:b/>
                <w:sz w:val="20"/>
                <w:szCs w:val="20"/>
                <w14:ligatures w14:val="none"/>
              </w:rPr>
              <w:t>(1)</w:t>
            </w:r>
            <w:r w:rsidRPr="00CC474D">
              <w:rPr>
                <w:rFonts w:ascii="Times New Roman" w:hAnsi="Times New Roman" w:cs="Times New Roman" w:hint="eastAsia"/>
                <w:b/>
                <w:sz w:val="20"/>
                <w:szCs w:val="20"/>
              </w:rPr>
              <w:fldChar w:fldCharType="end"/>
            </w:r>
          </w:p>
        </w:tc>
        <w:tc>
          <w:tcPr>
            <w:tcW w:w="1701" w:type="dxa"/>
            <w:tcBorders>
              <w:top w:val="single" w:sz="4" w:space="0" w:color="auto"/>
              <w:left w:val="nil"/>
              <w:bottom w:val="nil"/>
              <w:right w:val="nil"/>
            </w:tcBorders>
          </w:tcPr>
          <w:p w14:paraId="44BD2543" w14:textId="3F79841E" w:rsidR="00CC474D" w:rsidRPr="00CC474D" w:rsidRDefault="00CC474D" w:rsidP="00CC474D">
            <w:pPr>
              <w:widowControl w:val="0"/>
              <w:spacing w:after="0" w:line="240" w:lineRule="auto"/>
              <w:jc w:val="both"/>
              <w:rPr>
                <w:rFonts w:ascii="Times New Roman" w:eastAsiaTheme="minorEastAsia" w:hAnsi="Times New Roman" w:cs="Times New Roman"/>
                <w:b/>
                <w:bCs/>
                <w:kern w:val="2"/>
                <w:sz w:val="21"/>
                <w:lang w:val="en-US"/>
              </w:rPr>
            </w:pPr>
            <w:r w:rsidRPr="00CC474D">
              <w:rPr>
                <w:rFonts w:ascii="Times New Roman" w:hAnsi="Times New Roman" w:cs="Times New Roman"/>
                <w:b/>
                <w:sz w:val="20"/>
                <w:szCs w:val="20"/>
                <w14:ligatures w14:val="none"/>
              </w:rPr>
              <w:t>×</w:t>
            </w:r>
          </w:p>
        </w:tc>
        <w:tc>
          <w:tcPr>
            <w:tcW w:w="1276" w:type="dxa"/>
            <w:tcBorders>
              <w:top w:val="single" w:sz="4" w:space="0" w:color="auto"/>
              <w:left w:val="nil"/>
              <w:bottom w:val="nil"/>
              <w:right w:val="nil"/>
            </w:tcBorders>
          </w:tcPr>
          <w:p w14:paraId="274B5B53" w14:textId="6DA1290E" w:rsidR="00CC474D" w:rsidRPr="00CC474D" w:rsidRDefault="00CC474D" w:rsidP="00CC474D">
            <w:pPr>
              <w:widowControl w:val="0"/>
              <w:spacing w:after="0" w:line="240" w:lineRule="auto"/>
              <w:jc w:val="both"/>
              <w:rPr>
                <w:rFonts w:asciiTheme="minorHAnsi" w:eastAsiaTheme="minorEastAsia" w:hAnsiTheme="minorHAnsi" w:cstheme="minorBidi" w:hint="eastAsia"/>
                <w:b/>
                <w:bCs/>
                <w:kern w:val="2"/>
                <w:sz w:val="21"/>
                <w:lang w:val="en-US"/>
              </w:rPr>
            </w:pPr>
            <w:r w:rsidRPr="00CC474D">
              <w:rPr>
                <w:rFonts w:ascii="Times New Roman" w:hAnsi="Times New Roman" w:cs="Times New Roman"/>
                <w:b/>
                <w:sz w:val="20"/>
                <w:szCs w:val="20"/>
                <w14:ligatures w14:val="none"/>
              </w:rPr>
              <w:t>×</w:t>
            </w:r>
          </w:p>
        </w:tc>
        <w:tc>
          <w:tcPr>
            <w:tcW w:w="4468" w:type="dxa"/>
            <w:tcBorders>
              <w:top w:val="single" w:sz="4" w:space="0" w:color="auto"/>
              <w:left w:val="nil"/>
              <w:bottom w:val="nil"/>
            </w:tcBorders>
          </w:tcPr>
          <w:p w14:paraId="10FB4CC8" w14:textId="5AB0F6CB" w:rsidR="00CC474D" w:rsidRPr="00CC474D" w:rsidRDefault="00CC474D" w:rsidP="00CC474D">
            <w:pPr>
              <w:widowControl w:val="0"/>
              <w:spacing w:after="0" w:line="240" w:lineRule="auto"/>
              <w:jc w:val="both"/>
              <w:rPr>
                <w:rFonts w:asciiTheme="minorHAnsi" w:eastAsiaTheme="minorEastAsia" w:hAnsiTheme="minorHAnsi" w:cstheme="minorBidi" w:hint="eastAsia"/>
                <w:b/>
                <w:bCs/>
                <w:kern w:val="2"/>
                <w:sz w:val="21"/>
                <w:lang w:val="en-US"/>
              </w:rPr>
            </w:pPr>
            <w:r w:rsidRPr="00CC474D">
              <w:rPr>
                <w:rFonts w:ascii="Times New Roman" w:hAnsi="Times New Roman" w:cs="Times New Roman"/>
                <w:b/>
                <w:sz w:val="20"/>
                <w:szCs w:val="20"/>
                <w14:ligatures w14:val="none"/>
              </w:rPr>
              <w:t>×</w:t>
            </w:r>
          </w:p>
        </w:tc>
      </w:tr>
      <w:tr w:rsidR="00CC474D" w:rsidRPr="00CC474D" w14:paraId="526CBFDF" w14:textId="77777777" w:rsidTr="00FF0078">
        <w:tc>
          <w:tcPr>
            <w:tcW w:w="851" w:type="dxa"/>
            <w:tcBorders>
              <w:top w:val="nil"/>
              <w:bottom w:val="nil"/>
              <w:right w:val="nil"/>
            </w:tcBorders>
          </w:tcPr>
          <w:p w14:paraId="608D8620" w14:textId="1EB892DF" w:rsidR="00CC474D" w:rsidRPr="000F1817" w:rsidRDefault="00CC474D" w:rsidP="00CC474D">
            <w:pPr>
              <w:widowControl w:val="0"/>
              <w:spacing w:after="0" w:line="240" w:lineRule="auto"/>
              <w:jc w:val="both"/>
              <w:rPr>
                <w:rFonts w:ascii="Times New Roman" w:hAnsi="Times New Roman" w:cs="Times New Roman"/>
                <w:b/>
                <w:sz w:val="20"/>
                <w:szCs w:val="20"/>
                <w14:ligatures w14:val="none"/>
              </w:rPr>
            </w:pPr>
            <w:r w:rsidRPr="000F1817">
              <w:rPr>
                <w:rFonts w:ascii="Times New Roman" w:hAnsi="Times New Roman" w:cs="Times New Roman" w:hint="eastAsia"/>
                <w:b/>
                <w:sz w:val="20"/>
                <w:szCs w:val="20"/>
              </w:rPr>
              <w:fldChar w:fldCharType="begin"/>
            </w:r>
            <w:r w:rsidRPr="000F1817">
              <w:rPr>
                <w:rFonts w:ascii="Times New Roman" w:hAnsi="Times New Roman" w:cs="Times New Roman" w:hint="eastAsia"/>
                <w:b/>
                <w:sz w:val="20"/>
                <w:szCs w:val="20"/>
                <w14:ligatures w14:val="none"/>
              </w:rPr>
              <w:instrText xml:space="preserve"> ADDIN EN.CITE &lt;EndNote&gt;&lt;Cite&gt;&lt;Author&gt;Tang&lt;/Author&gt;&lt;Year&gt;2019&lt;/Year&gt;&lt;RecNum&gt;2225&lt;/RecNum&gt;&lt;DisplayText&gt;(2)&lt;/DisplayText&gt;&lt;record&gt;&lt;rec-number&gt;2225&lt;/rec-number&gt;&lt;foreign-keys&gt;&lt;key app="EN" db-id="xwaewzvsnfx0rievzslv2d5peap5wztdv0ev" timestamp="1723285500"&gt;2225&lt;/key&gt;&lt;/foreign-keys&gt;&lt;ref-type name="Journal Article"&gt;17&lt;/ref-type&gt;&lt;contributors&gt;&lt;authors&gt;&lt;author&gt;Tang, W.&lt;/author&gt;&lt;author&gt;Zhong, W.&lt;/author&gt;&lt;author&gt;Fan, J.&lt;/author&gt;&lt;author&gt;Tan, Y.&lt;/author&gt;&lt;author&gt;Huang, Q.&lt;/author&gt;&lt;author&gt;Liu, Y.&lt;/author&gt;&lt;/authors&gt;&lt;/contributors&gt;&lt;auth-address&gt;College of Chemistry and Environmental Engineering, Shenzhen University, Shenzhen, P. R. China. yzliu@szu.edu.cn.&lt;/auth-address&gt;&lt;titles&gt;&lt;title&gt;Addressable activated cascade DNA sequential logic circuit model for processing identical input molecules&lt;/title&gt;&lt;secondary-title&gt;Chem Commun (Camb)&lt;/secondary-title&gt;&lt;/titles&gt;&lt;periodical&gt;&lt;full-title&gt;Chem Commun (Camb)&lt;/full-title&gt;&lt;/periodical&gt;&lt;pages&gt;6381-6384&lt;/pages&gt;&lt;volume&gt;55&lt;/volume&gt;&lt;number&gt;45&lt;/number&gt;&lt;edition&gt;2019/05/16&lt;/edition&gt;&lt;keywords&gt;&lt;keyword&gt;*Computers, Molecular&lt;/keyword&gt;&lt;keyword&gt;DNA/*chemistry&lt;/keyword&gt;&lt;keyword&gt;Fluorescence&lt;/keyword&gt;&lt;keyword&gt;Kinetics&lt;/keyword&gt;&lt;keyword&gt;*Models, Chemical&lt;/keyword&gt;&lt;/keywords&gt;&lt;dates&gt;&lt;year&gt;2019&lt;/year&gt;&lt;pub-dates&gt;&lt;date&gt;May 30&lt;/date&gt;&lt;/pub-dates&gt;&lt;/dates&gt;&lt;isbn&gt;1359-7345&lt;/isbn&gt;&lt;accession-num&gt;31089654&lt;/accession-num&gt;&lt;urls&gt;&lt;/urls&gt;&lt;electronic-resource-num&gt;10.1039/c9cc02632k&lt;/electronic-resource-num&gt;&lt;remote-database-provider&gt;NLM&lt;/remote-database-provider&gt;&lt;language&gt;eng&lt;/language&gt;&lt;/record&gt;&lt;/Cite&gt;&lt;/EndNote&gt;</w:instrText>
            </w:r>
            <w:r w:rsidRPr="000F1817">
              <w:rPr>
                <w:rFonts w:ascii="Times New Roman" w:hAnsi="Times New Roman" w:cs="Times New Roman" w:hint="eastAsia"/>
                <w:b/>
                <w:sz w:val="20"/>
                <w:szCs w:val="20"/>
              </w:rPr>
              <w:fldChar w:fldCharType="separate"/>
            </w:r>
            <w:r w:rsidRPr="000F1817">
              <w:rPr>
                <w:rFonts w:ascii="Times New Roman" w:hAnsi="Times New Roman" w:cs="Times New Roman" w:hint="eastAsia"/>
                <w:b/>
                <w:sz w:val="20"/>
                <w:szCs w:val="20"/>
                <w14:ligatures w14:val="none"/>
              </w:rPr>
              <w:t>(2)</w:t>
            </w:r>
            <w:r w:rsidRPr="000F1817">
              <w:rPr>
                <w:rFonts w:ascii="Times New Roman" w:hAnsi="Times New Roman" w:cs="Times New Roman" w:hint="eastAsia"/>
                <w:b/>
                <w:sz w:val="20"/>
                <w:szCs w:val="20"/>
              </w:rPr>
              <w:fldChar w:fldCharType="end"/>
            </w:r>
          </w:p>
        </w:tc>
        <w:tc>
          <w:tcPr>
            <w:tcW w:w="1701" w:type="dxa"/>
            <w:tcBorders>
              <w:top w:val="nil"/>
              <w:left w:val="nil"/>
              <w:bottom w:val="nil"/>
              <w:right w:val="nil"/>
            </w:tcBorders>
          </w:tcPr>
          <w:p w14:paraId="305F5783" w14:textId="1F80202F" w:rsidR="00CC474D" w:rsidRPr="00CC474D" w:rsidRDefault="00FF0078" w:rsidP="00CC474D">
            <w:pPr>
              <w:widowControl w:val="0"/>
              <w:spacing w:after="0" w:line="240" w:lineRule="auto"/>
              <w:jc w:val="both"/>
              <w:rPr>
                <w:rFonts w:asciiTheme="minorHAnsi" w:eastAsiaTheme="minorEastAsia" w:hAnsiTheme="minorHAnsi" w:cstheme="minorBidi" w:hint="eastAsia"/>
                <w:b/>
                <w:bCs/>
                <w:kern w:val="2"/>
                <w:sz w:val="21"/>
                <w:lang w:val="en-US"/>
              </w:rPr>
            </w:pPr>
            <w:r w:rsidRPr="00FF0078">
              <w:rPr>
                <w:rFonts w:ascii="Times New Roman" w:eastAsiaTheme="minorEastAsia" w:hAnsi="Times New Roman" w:cs="Times New Roman"/>
                <w:b/>
                <w:bCs/>
                <w:kern w:val="2"/>
                <w:sz w:val="21"/>
                <w:lang w:val="en-US"/>
              </w:rPr>
              <w:t>√</w:t>
            </w:r>
          </w:p>
        </w:tc>
        <w:tc>
          <w:tcPr>
            <w:tcW w:w="1276" w:type="dxa"/>
            <w:tcBorders>
              <w:top w:val="nil"/>
              <w:left w:val="nil"/>
              <w:bottom w:val="nil"/>
              <w:right w:val="nil"/>
            </w:tcBorders>
          </w:tcPr>
          <w:p w14:paraId="54AD06EB" w14:textId="3B51B2A7" w:rsidR="00CC474D" w:rsidRPr="00CC474D" w:rsidRDefault="00CC474D" w:rsidP="00CC474D">
            <w:pPr>
              <w:widowControl w:val="0"/>
              <w:spacing w:after="0" w:line="240" w:lineRule="auto"/>
              <w:jc w:val="both"/>
              <w:rPr>
                <w:rFonts w:asciiTheme="minorHAnsi" w:eastAsiaTheme="minorEastAsia" w:hAnsiTheme="minorHAnsi" w:cstheme="minorBidi" w:hint="eastAsia"/>
                <w:b/>
                <w:bCs/>
                <w:kern w:val="2"/>
                <w:sz w:val="21"/>
                <w:lang w:val="en-US"/>
              </w:rPr>
            </w:pPr>
            <w:r w:rsidRPr="00CC474D">
              <w:rPr>
                <w:rFonts w:ascii="Times New Roman" w:hAnsi="Times New Roman" w:cs="Times New Roman"/>
                <w:b/>
                <w:sz w:val="20"/>
                <w:szCs w:val="20"/>
                <w14:ligatures w14:val="none"/>
              </w:rPr>
              <w:t>×</w:t>
            </w:r>
          </w:p>
        </w:tc>
        <w:tc>
          <w:tcPr>
            <w:tcW w:w="4468" w:type="dxa"/>
            <w:tcBorders>
              <w:top w:val="nil"/>
              <w:left w:val="nil"/>
              <w:bottom w:val="nil"/>
            </w:tcBorders>
          </w:tcPr>
          <w:p w14:paraId="0CEF4668" w14:textId="124C986C" w:rsidR="00CC474D" w:rsidRPr="00CC474D" w:rsidRDefault="00FF0078" w:rsidP="00CC474D">
            <w:pPr>
              <w:widowControl w:val="0"/>
              <w:spacing w:after="0" w:line="240" w:lineRule="auto"/>
              <w:jc w:val="both"/>
              <w:rPr>
                <w:rFonts w:asciiTheme="minorHAnsi" w:eastAsiaTheme="minorEastAsia" w:hAnsiTheme="minorHAnsi" w:cstheme="minorBidi" w:hint="eastAsia"/>
                <w:b/>
                <w:bCs/>
                <w:kern w:val="2"/>
                <w:sz w:val="21"/>
                <w:lang w:val="en-US"/>
              </w:rPr>
            </w:pPr>
            <w:r w:rsidRPr="00FF0078">
              <w:rPr>
                <w:rFonts w:ascii="Times New Roman" w:eastAsiaTheme="minorEastAsia" w:hAnsi="Times New Roman" w:cs="Times New Roman"/>
                <w:b/>
                <w:bCs/>
                <w:kern w:val="2"/>
                <w:sz w:val="21"/>
                <w:lang w:val="en-US"/>
              </w:rPr>
              <w:t>√</w:t>
            </w:r>
          </w:p>
        </w:tc>
      </w:tr>
      <w:tr w:rsidR="00CC474D" w:rsidRPr="00CC474D" w14:paraId="59622359" w14:textId="77777777" w:rsidTr="00FF0078">
        <w:tc>
          <w:tcPr>
            <w:tcW w:w="851" w:type="dxa"/>
            <w:tcBorders>
              <w:top w:val="nil"/>
              <w:bottom w:val="nil"/>
              <w:right w:val="nil"/>
            </w:tcBorders>
          </w:tcPr>
          <w:p w14:paraId="3109C1C7" w14:textId="01D2A649" w:rsidR="00CC474D" w:rsidRPr="000F1817" w:rsidRDefault="00CC474D" w:rsidP="00CC474D">
            <w:pPr>
              <w:widowControl w:val="0"/>
              <w:spacing w:after="0" w:line="240" w:lineRule="auto"/>
              <w:jc w:val="both"/>
              <w:rPr>
                <w:rFonts w:ascii="Times New Roman" w:hAnsi="Times New Roman" w:cs="Times New Roman"/>
                <w:b/>
                <w:sz w:val="20"/>
                <w:szCs w:val="20"/>
                <w14:ligatures w14:val="none"/>
              </w:rPr>
            </w:pPr>
            <w:r w:rsidRPr="000F1817">
              <w:rPr>
                <w:rFonts w:ascii="Times New Roman" w:hAnsi="Times New Roman" w:cs="Times New Roman" w:hint="eastAsia"/>
                <w:b/>
                <w:sz w:val="20"/>
                <w:szCs w:val="20"/>
              </w:rPr>
              <w:fldChar w:fldCharType="begin">
                <w:fldData xml:space="preserve">PEVuZE5vdGU+PENpdGU+PEF1dGhvcj5aaGFvPC9BdXRob3I+PFllYXI+MjAxOTwvWWVhcj48UmVj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</w:fldData>
              </w:fldChar>
            </w:r>
            <w:r w:rsidRPr="000F1817">
              <w:rPr>
                <w:rFonts w:ascii="Times New Roman" w:hAnsi="Times New Roman" w:cs="Times New Roman" w:hint="eastAsia"/>
                <w:b/>
                <w:sz w:val="20"/>
                <w:szCs w:val="20"/>
                <w14:ligatures w14:val="none"/>
              </w:rPr>
              <w:instrText xml:space="preserve"> ADDIN EN.CITE </w:instrText>
            </w:r>
            <w:r w:rsidRPr="000F1817">
              <w:rPr>
                <w:rFonts w:ascii="Times New Roman" w:hAnsi="Times New Roman" w:cs="Times New Roman" w:hint="eastAsia"/>
                <w:b/>
                <w:sz w:val="20"/>
                <w:szCs w:val="20"/>
              </w:rPr>
              <w:fldChar w:fldCharType="begin">
                <w:fldData xml:space="preserve">PEVuZE5vdGU+PENpdGU+PEF1dGhvcj5aaGFvPC9BdXRob3I+PFllYXI+MjAxOTwvWWVhcj48UmVj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</w:fldData>
              </w:fldChar>
            </w:r>
            <w:r w:rsidRPr="000F1817">
              <w:rPr>
                <w:rFonts w:ascii="Times New Roman" w:hAnsi="Times New Roman" w:cs="Times New Roman" w:hint="eastAsia"/>
                <w:b/>
                <w:sz w:val="20"/>
                <w:szCs w:val="20"/>
                <w14:ligatures w14:val="none"/>
              </w:rPr>
              <w:instrText xml:space="preserve"> ADDIN EN.CITE.DATA </w:instrText>
            </w:r>
            <w:r w:rsidRPr="000F1817">
              <w:rPr>
                <w:rFonts w:ascii="Times New Roman" w:hAnsi="Times New Roman" w:cs="Times New Roman" w:hint="eastAsia"/>
                <w:b/>
                <w:sz w:val="20"/>
                <w:szCs w:val="20"/>
              </w:rPr>
            </w:r>
            <w:r w:rsidRPr="000F1817">
              <w:rPr>
                <w:rFonts w:ascii="Times New Roman" w:hAnsi="Times New Roman" w:cs="Times New Roman" w:hint="eastAsia"/>
                <w:b/>
                <w:sz w:val="20"/>
                <w:szCs w:val="20"/>
              </w:rPr>
              <w:fldChar w:fldCharType="end"/>
            </w:r>
            <w:r w:rsidRPr="000F1817">
              <w:rPr>
                <w:rFonts w:ascii="Times New Roman" w:hAnsi="Times New Roman" w:cs="Times New Roman" w:hint="eastAsia"/>
                <w:b/>
                <w:sz w:val="20"/>
                <w:szCs w:val="20"/>
              </w:rPr>
            </w:r>
            <w:r w:rsidRPr="000F1817">
              <w:rPr>
                <w:rFonts w:ascii="Times New Roman" w:hAnsi="Times New Roman" w:cs="Times New Roman" w:hint="eastAsia"/>
                <w:b/>
                <w:sz w:val="20"/>
                <w:szCs w:val="20"/>
              </w:rPr>
              <w:fldChar w:fldCharType="separate"/>
            </w:r>
            <w:r w:rsidRPr="000F1817">
              <w:rPr>
                <w:rFonts w:ascii="Times New Roman" w:hAnsi="Times New Roman" w:cs="Times New Roman" w:hint="eastAsia"/>
                <w:b/>
                <w:sz w:val="20"/>
                <w:szCs w:val="20"/>
                <w14:ligatures w14:val="none"/>
              </w:rPr>
              <w:t>(3)</w:t>
            </w:r>
            <w:r w:rsidRPr="000F1817">
              <w:rPr>
                <w:rFonts w:ascii="Times New Roman" w:hAnsi="Times New Roman" w:cs="Times New Roman" w:hint="eastAsia"/>
                <w:b/>
                <w:sz w:val="20"/>
                <w:szCs w:val="20"/>
              </w:rPr>
              <w:fldChar w:fldCharType="end"/>
            </w:r>
          </w:p>
        </w:tc>
        <w:tc>
          <w:tcPr>
            <w:tcW w:w="1701" w:type="dxa"/>
            <w:tcBorders>
              <w:top w:val="nil"/>
              <w:left w:val="nil"/>
              <w:bottom w:val="nil"/>
              <w:right w:val="nil"/>
            </w:tcBorders>
          </w:tcPr>
          <w:p w14:paraId="5E5BBB1E" w14:textId="58BEE80F" w:rsidR="00CC474D" w:rsidRPr="00CC474D" w:rsidRDefault="00CC474D" w:rsidP="00CC474D">
            <w:pPr>
              <w:widowControl w:val="0"/>
              <w:spacing w:after="0" w:line="240" w:lineRule="auto"/>
              <w:jc w:val="both"/>
              <w:rPr>
                <w:rFonts w:asciiTheme="minorHAnsi" w:eastAsiaTheme="minorEastAsia" w:hAnsiTheme="minorHAnsi" w:cstheme="minorBidi" w:hint="eastAsia"/>
                <w:b/>
                <w:bCs/>
                <w:kern w:val="2"/>
                <w:sz w:val="21"/>
                <w:lang w:val="en-US"/>
              </w:rPr>
            </w:pPr>
            <w:r w:rsidRPr="00CC474D">
              <w:rPr>
                <w:rFonts w:ascii="Times New Roman" w:hAnsi="Times New Roman" w:cs="Times New Roman"/>
                <w:b/>
                <w:sz w:val="20"/>
                <w:szCs w:val="20"/>
                <w14:ligatures w14:val="none"/>
              </w:rPr>
              <w:t>×</w:t>
            </w:r>
          </w:p>
        </w:tc>
        <w:tc>
          <w:tcPr>
            <w:tcW w:w="1276" w:type="dxa"/>
            <w:tcBorders>
              <w:top w:val="nil"/>
              <w:left w:val="nil"/>
              <w:bottom w:val="nil"/>
              <w:right w:val="nil"/>
            </w:tcBorders>
          </w:tcPr>
          <w:p w14:paraId="00266736" w14:textId="2ED96DF4" w:rsidR="00CC474D" w:rsidRPr="00CC474D" w:rsidRDefault="00CC474D" w:rsidP="00CC474D">
            <w:pPr>
              <w:widowControl w:val="0"/>
              <w:spacing w:after="0" w:line="240" w:lineRule="auto"/>
              <w:jc w:val="both"/>
              <w:rPr>
                <w:rFonts w:asciiTheme="minorHAnsi" w:eastAsiaTheme="minorEastAsia" w:hAnsiTheme="minorHAnsi" w:cstheme="minorBidi" w:hint="eastAsia"/>
                <w:b/>
                <w:bCs/>
                <w:kern w:val="2"/>
                <w:sz w:val="21"/>
                <w:lang w:val="en-US"/>
              </w:rPr>
            </w:pPr>
            <w:r w:rsidRPr="00CC474D">
              <w:rPr>
                <w:rFonts w:ascii="Times New Roman" w:hAnsi="Times New Roman" w:cs="Times New Roman"/>
                <w:b/>
                <w:sz w:val="20"/>
                <w:szCs w:val="20"/>
                <w14:ligatures w14:val="none"/>
              </w:rPr>
              <w:t>×</w:t>
            </w:r>
          </w:p>
        </w:tc>
        <w:tc>
          <w:tcPr>
            <w:tcW w:w="4468" w:type="dxa"/>
            <w:tcBorders>
              <w:top w:val="nil"/>
              <w:left w:val="nil"/>
              <w:bottom w:val="nil"/>
            </w:tcBorders>
          </w:tcPr>
          <w:p w14:paraId="5C523904" w14:textId="665BEFB2" w:rsidR="00CC474D" w:rsidRPr="00CC474D" w:rsidRDefault="00CC474D" w:rsidP="00CC474D">
            <w:pPr>
              <w:widowControl w:val="0"/>
              <w:spacing w:after="0" w:line="240" w:lineRule="auto"/>
              <w:jc w:val="both"/>
              <w:rPr>
                <w:rFonts w:asciiTheme="minorHAnsi" w:eastAsiaTheme="minorEastAsia" w:hAnsiTheme="minorHAnsi" w:cstheme="minorBidi" w:hint="eastAsia"/>
                <w:b/>
                <w:bCs/>
                <w:kern w:val="2"/>
                <w:sz w:val="21"/>
                <w:lang w:val="en-US"/>
              </w:rPr>
            </w:pPr>
            <w:r w:rsidRPr="00CC474D">
              <w:rPr>
                <w:rFonts w:ascii="Times New Roman" w:hAnsi="Times New Roman" w:cs="Times New Roman"/>
                <w:b/>
                <w:sz w:val="20"/>
                <w:szCs w:val="20"/>
                <w14:ligatures w14:val="none"/>
              </w:rPr>
              <w:t>×</w:t>
            </w:r>
          </w:p>
        </w:tc>
      </w:tr>
      <w:tr w:rsidR="00CC474D" w:rsidRPr="00CC474D" w14:paraId="6F109D75" w14:textId="77777777" w:rsidTr="00FF0078">
        <w:tc>
          <w:tcPr>
            <w:tcW w:w="851" w:type="dxa"/>
            <w:tcBorders>
              <w:top w:val="nil"/>
              <w:bottom w:val="nil"/>
              <w:right w:val="nil"/>
            </w:tcBorders>
          </w:tcPr>
          <w:p w14:paraId="24F2EDD7" w14:textId="2A034C49" w:rsidR="00CC474D" w:rsidRPr="000F1817" w:rsidRDefault="00CC474D" w:rsidP="00CC474D">
            <w:pPr>
              <w:widowControl w:val="0"/>
              <w:spacing w:after="0" w:line="240" w:lineRule="auto"/>
              <w:jc w:val="both"/>
              <w:rPr>
                <w:rFonts w:ascii="Times New Roman" w:hAnsi="Times New Roman" w:cs="Times New Roman"/>
                <w:b/>
                <w:sz w:val="20"/>
                <w:szCs w:val="20"/>
                <w14:ligatures w14:val="none"/>
              </w:rPr>
            </w:pPr>
            <w:r w:rsidRPr="000F1817">
              <w:rPr>
                <w:rFonts w:ascii="Times New Roman" w:hAnsi="Times New Roman" w:cs="Times New Roman" w:hint="eastAsia"/>
                <w:b/>
                <w:sz w:val="20"/>
                <w:szCs w:val="20"/>
              </w:rPr>
              <w:fldChar w:fldCharType="begin"/>
            </w:r>
            <w:r w:rsidRPr="000F1817">
              <w:rPr>
                <w:rFonts w:ascii="Times New Roman" w:hAnsi="Times New Roman" w:cs="Times New Roman" w:hint="eastAsia"/>
                <w:b/>
                <w:sz w:val="20"/>
                <w:szCs w:val="20"/>
                <w14:ligatures w14:val="none"/>
              </w:rPr>
              <w:instrText xml:space="preserve"> ADDIN EN.CITE &lt;EndNote&gt;&lt;Cite&gt;&lt;Author&gt;Scalise&lt;/Author&gt;&lt;Year&gt;2020&lt;/Year&gt;&lt;RecNum&gt;2232&lt;/RecNum&gt;&lt;DisplayText&gt;(4)&lt;/DisplayText&gt;&lt;record&gt;&lt;rec-number&gt;2232&lt;/rec-number&gt;&lt;foreign-keys&gt;&lt;key app="EN" db-id="xwaewzvsnfx0rievzslv2d5peap5wztdv0ev" timestamp="1723288009"&gt;2232&lt;/key&gt;&lt;/foreign-keys&gt;&lt;ref-type name="Journal Article"&gt;17&lt;/ref-type&gt;&lt;contributors&gt;&lt;authors&gt;&lt;author&gt;Scalise, D.&lt;/author&gt;&lt;author&gt;Rubanov, M.&lt;/author&gt;&lt;author&gt;Miller, K.&lt;/author&gt;&lt;author&gt;Potters, L.&lt;/author&gt;&lt;author&gt;Noble, M.&lt;/author&gt;&lt;author&gt;Schulman, R.&lt;/author&gt;&lt;/authors&gt;&lt;/contributors&gt;&lt;titles&gt;&lt;title&gt;Programming the Sequential Release of DNA&lt;/title&gt;&lt;secondary-title&gt;ACS Synth Biol&lt;/secondary-title&gt;&lt;/titles&gt;&lt;periodical&gt;&lt;full-title&gt;ACS Synth Biol&lt;/full-title&gt;&lt;/periodical&gt;&lt;pages&gt;749-755&lt;/pages&gt;&lt;volume&gt;9&lt;/volume&gt;&lt;number&gt;4&lt;/number&gt;&lt;edition&gt;2020/03/28&lt;/edition&gt;&lt;keywords&gt;&lt;keyword&gt;*Computers, Molecular&lt;/keyword&gt;&lt;keyword&gt;DNA/*chemistry&lt;/keyword&gt;&lt;keyword&gt;Nanostructures/*chemistry&lt;/keyword&gt;&lt;keyword&gt;Nanotechnology/*methods&lt;/keyword&gt;&lt;keyword&gt;DNA nanotechnology&lt;/keyword&gt;&lt;keyword&gt;DNA strand-displacement&lt;/keyword&gt;&lt;keyword&gt;chemical computing&lt;/keyword&gt;&lt;keyword&gt;programmable matter&lt;/keyword&gt;&lt;/keywords&gt;&lt;dates&gt;&lt;year&gt;2020&lt;/year&gt;&lt;pub-dates&gt;&lt;date&gt;Apr 17&lt;/date&gt;&lt;/pub-dates&gt;&lt;/dates&gt;&lt;isbn&gt;2161-5063&lt;/isbn&gt;&lt;accession-num&gt;32212717&lt;/accession-num&gt;&lt;urls&gt;&lt;/urls&gt;&lt;electronic-resource-num&gt;10.1021/acssynbio.9b00398&lt;/electronic-resource-num&gt;&lt;remote-database-provider&gt;NLM&lt;/remote-database-provider&gt;&lt;language&gt;eng&lt;/language&gt;&lt;/record&gt;&lt;/Cite&gt;&lt;/EndNote&gt;</w:instrText>
            </w:r>
            <w:r w:rsidRPr="000F1817">
              <w:rPr>
                <w:rFonts w:ascii="Times New Roman" w:hAnsi="Times New Roman" w:cs="Times New Roman" w:hint="eastAsia"/>
                <w:b/>
                <w:sz w:val="20"/>
                <w:szCs w:val="20"/>
              </w:rPr>
              <w:fldChar w:fldCharType="separate"/>
            </w:r>
            <w:r w:rsidRPr="000F1817">
              <w:rPr>
                <w:rFonts w:ascii="Times New Roman" w:hAnsi="Times New Roman" w:cs="Times New Roman" w:hint="eastAsia"/>
                <w:b/>
                <w:sz w:val="20"/>
                <w:szCs w:val="20"/>
                <w14:ligatures w14:val="none"/>
              </w:rPr>
              <w:t>(4)</w:t>
            </w:r>
            <w:r w:rsidRPr="000F1817">
              <w:rPr>
                <w:rFonts w:ascii="Times New Roman" w:hAnsi="Times New Roman" w:cs="Times New Roman" w:hint="eastAsia"/>
                <w:b/>
                <w:sz w:val="20"/>
                <w:szCs w:val="20"/>
              </w:rPr>
              <w:fldChar w:fldCharType="end"/>
            </w:r>
          </w:p>
        </w:tc>
        <w:tc>
          <w:tcPr>
            <w:tcW w:w="1701" w:type="dxa"/>
            <w:tcBorders>
              <w:top w:val="nil"/>
              <w:left w:val="nil"/>
              <w:bottom w:val="nil"/>
              <w:right w:val="nil"/>
            </w:tcBorders>
          </w:tcPr>
          <w:p w14:paraId="169B2926" w14:textId="168674A8" w:rsidR="00CC474D" w:rsidRPr="00CC474D" w:rsidRDefault="00CC474D" w:rsidP="00CC474D">
            <w:pPr>
              <w:widowControl w:val="0"/>
              <w:spacing w:after="0" w:line="240" w:lineRule="auto"/>
              <w:jc w:val="both"/>
              <w:rPr>
                <w:rFonts w:asciiTheme="minorHAnsi" w:eastAsiaTheme="minorEastAsia" w:hAnsiTheme="minorHAnsi" w:cstheme="minorBidi" w:hint="eastAsia"/>
                <w:b/>
                <w:bCs/>
                <w:kern w:val="2"/>
                <w:sz w:val="21"/>
                <w:lang w:val="en-US"/>
              </w:rPr>
            </w:pPr>
            <w:r w:rsidRPr="00CC474D">
              <w:rPr>
                <w:rFonts w:ascii="Times New Roman" w:hAnsi="Times New Roman" w:cs="Times New Roman"/>
                <w:b/>
                <w:sz w:val="20"/>
                <w:szCs w:val="20"/>
                <w14:ligatures w14:val="none"/>
              </w:rPr>
              <w:t>×</w:t>
            </w:r>
          </w:p>
        </w:tc>
        <w:tc>
          <w:tcPr>
            <w:tcW w:w="1276" w:type="dxa"/>
            <w:tcBorders>
              <w:top w:val="nil"/>
              <w:left w:val="nil"/>
              <w:bottom w:val="nil"/>
              <w:right w:val="nil"/>
            </w:tcBorders>
          </w:tcPr>
          <w:p w14:paraId="59865AB0" w14:textId="3F361644" w:rsidR="00CC474D" w:rsidRPr="00CC474D" w:rsidRDefault="00CC474D" w:rsidP="00CC474D">
            <w:pPr>
              <w:widowControl w:val="0"/>
              <w:spacing w:after="0" w:line="240" w:lineRule="auto"/>
              <w:jc w:val="both"/>
              <w:rPr>
                <w:rFonts w:asciiTheme="minorHAnsi" w:eastAsiaTheme="minorEastAsia" w:hAnsiTheme="minorHAnsi" w:cstheme="minorBidi" w:hint="eastAsia"/>
                <w:b/>
                <w:bCs/>
                <w:kern w:val="2"/>
                <w:sz w:val="21"/>
                <w:lang w:val="en-US"/>
              </w:rPr>
            </w:pPr>
            <w:r w:rsidRPr="00CC474D">
              <w:rPr>
                <w:rFonts w:ascii="Times New Roman" w:hAnsi="Times New Roman" w:cs="Times New Roman"/>
                <w:b/>
                <w:sz w:val="20"/>
                <w:szCs w:val="20"/>
                <w14:ligatures w14:val="none"/>
              </w:rPr>
              <w:t>×</w:t>
            </w:r>
          </w:p>
        </w:tc>
        <w:tc>
          <w:tcPr>
            <w:tcW w:w="4468" w:type="dxa"/>
            <w:tcBorders>
              <w:top w:val="nil"/>
              <w:left w:val="nil"/>
              <w:bottom w:val="nil"/>
            </w:tcBorders>
          </w:tcPr>
          <w:p w14:paraId="12520182" w14:textId="236C718B" w:rsidR="00CC474D" w:rsidRPr="00CC474D" w:rsidRDefault="00FF0078" w:rsidP="00CC474D">
            <w:pPr>
              <w:widowControl w:val="0"/>
              <w:spacing w:after="0" w:line="240" w:lineRule="auto"/>
              <w:jc w:val="both"/>
              <w:rPr>
                <w:rFonts w:asciiTheme="minorHAnsi" w:eastAsiaTheme="minorEastAsia" w:hAnsiTheme="minorHAnsi" w:cstheme="minorBidi" w:hint="eastAsia"/>
                <w:b/>
                <w:bCs/>
                <w:kern w:val="2"/>
                <w:sz w:val="21"/>
                <w:lang w:val="en-US"/>
              </w:rPr>
            </w:pPr>
            <w:r w:rsidRPr="00FF0078">
              <w:rPr>
                <w:rFonts w:ascii="Times New Roman" w:eastAsiaTheme="minorEastAsia" w:hAnsi="Times New Roman" w:cs="Times New Roman"/>
                <w:b/>
                <w:bCs/>
                <w:kern w:val="2"/>
                <w:sz w:val="21"/>
                <w:lang w:val="en-US"/>
              </w:rPr>
              <w:t>√</w:t>
            </w:r>
          </w:p>
        </w:tc>
      </w:tr>
      <w:tr w:rsidR="00CC474D" w:rsidRPr="00CC474D" w14:paraId="55BE04D3" w14:textId="77777777" w:rsidTr="00FF0078">
        <w:tc>
          <w:tcPr>
            <w:tcW w:w="851" w:type="dxa"/>
            <w:tcBorders>
              <w:top w:val="nil"/>
              <w:bottom w:val="nil"/>
              <w:right w:val="nil"/>
            </w:tcBorders>
          </w:tcPr>
          <w:p w14:paraId="26B58A2F" w14:textId="05F4F479" w:rsidR="00CC474D" w:rsidRPr="000F1817" w:rsidRDefault="00FF0078" w:rsidP="00CC474D">
            <w:pPr>
              <w:widowControl w:val="0"/>
              <w:spacing w:after="0" w:line="240" w:lineRule="auto"/>
              <w:jc w:val="both"/>
              <w:rPr>
                <w:rFonts w:ascii="Times New Roman" w:hAnsi="Times New Roman" w:cs="Times New Roman"/>
                <w:b/>
                <w:sz w:val="20"/>
                <w:szCs w:val="20"/>
                <w14:ligatures w14:val="none"/>
              </w:rPr>
            </w:pPr>
            <w:r w:rsidRPr="000F1817">
              <w:rPr>
                <w:rFonts w:ascii="Times New Roman" w:hAnsi="Times New Roman" w:cs="Times New Roman" w:hint="eastAsia"/>
                <w:b/>
                <w:sz w:val="20"/>
                <w:szCs w:val="20"/>
              </w:rPr>
              <w:fldChar w:fldCharType="begin"/>
            </w:r>
            <w:r w:rsidRPr="000F1817">
              <w:rPr>
                <w:rFonts w:ascii="Times New Roman" w:hAnsi="Times New Roman" w:cs="Times New Roman" w:hint="eastAsia"/>
                <w:b/>
                <w:sz w:val="20"/>
                <w:szCs w:val="20"/>
                <w14:ligatures w14:val="none"/>
              </w:rPr>
              <w:instrText xml:space="preserve"> ADDIN EN.CITE &lt;EndNote&gt;&lt;Cite&gt;&lt;Author&gt;Guo&lt;/Author&gt;&lt;Year&gt;2023&lt;/Year&gt;&lt;RecNum&gt;2228&lt;/RecNum&gt;&lt;DisplayText&gt;(5)&lt;/DisplayText&gt;&lt;record&gt;&lt;rec-number&gt;2228&lt;/rec-number&gt;&lt;foreign-keys&gt;&lt;key app="EN" db-id="xwaewzvsnfx0rievzslv2d5peap5wztdv0ev" timestamp="1723285766"&gt;2228&lt;/key&gt;&lt;/foreign-keys&gt;&lt;ref-type name="Journal Article"&gt;17&lt;/ref-type&gt;&lt;contributors&gt;&lt;authors&gt;&lt;author&gt;Guo, Z.&lt;/author&gt;&lt;author&gt;Zhang, X.&lt;/author&gt;&lt;author&gt;Zhou, S. H.&lt;/author&gt;&lt;/authors&gt;&lt;/contributors&gt;&lt;titles&gt;&lt;title&gt;Sequential logic circuit built on &amp;lt;i&amp;gt;</w:instrText>
            </w:r>
            <w:r w:rsidRPr="000F1817">
              <w:rPr>
                <w:rFonts w:ascii="Times New Roman" w:hAnsi="Times New Roman" w:cs="Times New Roman" w:hint="eastAsia"/>
                <w:b/>
                <w:sz w:val="20"/>
                <w:szCs w:val="20"/>
                <w14:ligatures w14:val="none"/>
              </w:rPr>
              <w:instrText>λ</w:instrText>
            </w:r>
            <w:r w:rsidRPr="000F1817">
              <w:rPr>
                <w:rFonts w:ascii="Times New Roman" w:hAnsi="Times New Roman" w:cs="Times New Roman" w:hint="eastAsia"/>
                <w:b/>
                <w:sz w:val="20"/>
                <w:szCs w:val="20"/>
                <w14:ligatures w14:val="none"/>
              </w:rPr>
              <w:instrText>&amp;lt;/i&amp;gt; exonuclease for cross inhibition&lt;/title&gt;&lt;secondary-title&gt;New Journal of Chemistry&lt;/secondary-title&gt;&lt;/titles&gt;&lt;periodical&gt;&lt;full-title&gt;New Journal of Chemistry&lt;/full-title&gt;&lt;/periodical&gt;&lt;pages&gt;8925-8932&lt;/pages&gt;&lt;volume&gt;47&lt;/volume&gt;&lt;number&gt;18&lt;/number&gt;&lt;dates&gt;&lt;year&gt;2023&lt;/year&gt;&lt;pub-dates&gt;&lt;date&gt;May&lt;/date&gt;&lt;/pub-dates&gt;&lt;/dates&gt;&lt;isbn&gt;1144-0546&lt;/isbn&gt;&lt;accession-num&gt;WOS:000972809500001&lt;/accession-num&gt;&lt;urls&gt;&lt;related-urls&gt;&lt;url&gt;&amp;lt;Go to ISI&amp;gt;://WOS:000972809500001&lt;/url&gt;&lt;/related-urls&gt;&lt;/urls&gt;&lt;electronic-resource-num&gt;10.1039/d3nj00539a&lt;/electronic-resource-num&gt;&lt;/record&gt;&lt;/Cite&gt;&lt;/EndNote&gt;</w:instrText>
            </w:r>
            <w:r w:rsidRPr="000F1817">
              <w:rPr>
                <w:rFonts w:ascii="Times New Roman" w:hAnsi="Times New Roman" w:cs="Times New Roman" w:hint="eastAsia"/>
                <w:b/>
                <w:sz w:val="20"/>
                <w:szCs w:val="20"/>
              </w:rPr>
              <w:fldChar w:fldCharType="separate"/>
            </w:r>
            <w:r w:rsidRPr="000F1817">
              <w:rPr>
                <w:rFonts w:ascii="Times New Roman" w:hAnsi="Times New Roman" w:cs="Times New Roman" w:hint="eastAsia"/>
                <w:b/>
                <w:sz w:val="20"/>
                <w:szCs w:val="20"/>
                <w14:ligatures w14:val="none"/>
              </w:rPr>
              <w:t>(5)</w:t>
            </w:r>
            <w:r w:rsidRPr="000F1817">
              <w:rPr>
                <w:rFonts w:ascii="Times New Roman" w:hAnsi="Times New Roman" w:cs="Times New Roman" w:hint="eastAsia"/>
                <w:b/>
                <w:sz w:val="20"/>
                <w:szCs w:val="20"/>
              </w:rPr>
              <w:fldChar w:fldCharType="end"/>
            </w:r>
          </w:p>
        </w:tc>
        <w:tc>
          <w:tcPr>
            <w:tcW w:w="1701" w:type="dxa"/>
            <w:tcBorders>
              <w:top w:val="nil"/>
              <w:left w:val="nil"/>
              <w:bottom w:val="nil"/>
              <w:right w:val="nil"/>
            </w:tcBorders>
          </w:tcPr>
          <w:p w14:paraId="1D82FD8D" w14:textId="53B27354" w:rsidR="00CC474D" w:rsidRPr="00CC474D" w:rsidRDefault="00FF0078" w:rsidP="00CC474D">
            <w:pPr>
              <w:widowControl w:val="0"/>
              <w:spacing w:after="0" w:line="240" w:lineRule="auto"/>
              <w:jc w:val="both"/>
              <w:rPr>
                <w:rFonts w:ascii="Times New Roman" w:hAnsi="Times New Roman" w:cs="Times New Roman"/>
                <w:b/>
                <w:sz w:val="20"/>
                <w:szCs w:val="20"/>
              </w:rPr>
            </w:pPr>
            <w:r w:rsidRPr="00CC474D">
              <w:rPr>
                <w:rFonts w:ascii="Times New Roman" w:hAnsi="Times New Roman" w:cs="Times New Roman"/>
                <w:b/>
                <w:sz w:val="20"/>
                <w:szCs w:val="20"/>
                <w14:ligatures w14:val="none"/>
              </w:rPr>
              <w:t>×</w:t>
            </w:r>
          </w:p>
        </w:tc>
        <w:tc>
          <w:tcPr>
            <w:tcW w:w="1276" w:type="dxa"/>
            <w:tcBorders>
              <w:top w:val="nil"/>
              <w:left w:val="nil"/>
              <w:bottom w:val="nil"/>
              <w:right w:val="nil"/>
            </w:tcBorders>
          </w:tcPr>
          <w:p w14:paraId="4545C0D8" w14:textId="7FFF3840" w:rsidR="00CC474D" w:rsidRPr="00CC474D" w:rsidRDefault="00FF0078" w:rsidP="00CC474D">
            <w:pPr>
              <w:widowControl w:val="0"/>
              <w:spacing w:after="0" w:line="240" w:lineRule="auto"/>
              <w:jc w:val="both"/>
              <w:rPr>
                <w:rFonts w:ascii="Times New Roman" w:hAnsi="Times New Roman" w:cs="Times New Roman"/>
                <w:b/>
                <w:sz w:val="20"/>
                <w:szCs w:val="20"/>
              </w:rPr>
            </w:pPr>
            <w:r w:rsidRPr="00CC474D">
              <w:rPr>
                <w:rFonts w:ascii="Times New Roman" w:hAnsi="Times New Roman" w:cs="Times New Roman"/>
                <w:b/>
                <w:sz w:val="20"/>
                <w:szCs w:val="20"/>
                <w14:ligatures w14:val="none"/>
              </w:rPr>
              <w:t>×</w:t>
            </w:r>
          </w:p>
        </w:tc>
        <w:tc>
          <w:tcPr>
            <w:tcW w:w="4468" w:type="dxa"/>
            <w:tcBorders>
              <w:top w:val="nil"/>
              <w:left w:val="nil"/>
              <w:bottom w:val="nil"/>
            </w:tcBorders>
          </w:tcPr>
          <w:p w14:paraId="20040845" w14:textId="31299601" w:rsidR="00CC474D" w:rsidRPr="00CC474D" w:rsidRDefault="00FF0078" w:rsidP="00CC474D">
            <w:pPr>
              <w:widowControl w:val="0"/>
              <w:spacing w:after="0" w:line="240" w:lineRule="auto"/>
              <w:jc w:val="both"/>
              <w:rPr>
                <w:rFonts w:asciiTheme="minorHAnsi" w:eastAsiaTheme="minorEastAsia" w:hAnsiTheme="minorHAnsi" w:cstheme="minorBidi" w:hint="eastAsia"/>
                <w:b/>
                <w:bCs/>
                <w:kern w:val="2"/>
                <w:sz w:val="21"/>
                <w:lang w:val="en-US"/>
              </w:rPr>
            </w:pPr>
            <w:r w:rsidRPr="00FF0078">
              <w:rPr>
                <w:rFonts w:ascii="Times New Roman" w:eastAsiaTheme="minorEastAsia" w:hAnsi="Times New Roman" w:cs="Times New Roman"/>
                <w:b/>
                <w:bCs/>
                <w:kern w:val="2"/>
                <w:sz w:val="21"/>
                <w:lang w:val="en-US"/>
              </w:rPr>
              <w:t>√</w:t>
            </w:r>
          </w:p>
        </w:tc>
      </w:tr>
      <w:tr w:rsidR="00FF0078" w:rsidRPr="00CC474D" w14:paraId="16E69AAA" w14:textId="77777777" w:rsidTr="000F1817">
        <w:tc>
          <w:tcPr>
            <w:tcW w:w="851" w:type="dxa"/>
            <w:tcBorders>
              <w:top w:val="nil"/>
              <w:bottom w:val="nil"/>
              <w:right w:val="nil"/>
            </w:tcBorders>
          </w:tcPr>
          <w:p w14:paraId="5DCD43CF" w14:textId="494CEE0C" w:rsidR="00FF0078" w:rsidRPr="000F1817" w:rsidRDefault="00FF0078" w:rsidP="00CC474D">
            <w:pPr>
              <w:widowControl w:val="0"/>
              <w:spacing w:after="0" w:line="240" w:lineRule="auto"/>
              <w:jc w:val="both"/>
              <w:rPr>
                <w:rFonts w:ascii="Times New Roman" w:hAnsi="Times New Roman" w:cs="Times New Roman"/>
                <w:b/>
                <w:sz w:val="20"/>
                <w:szCs w:val="20"/>
                <w14:ligatures w14:val="none"/>
              </w:rPr>
            </w:pPr>
            <w:r w:rsidRPr="000F1817">
              <w:rPr>
                <w:rFonts w:ascii="Times New Roman" w:hAnsi="Times New Roman" w:cs="Times New Roman" w:hint="eastAsia"/>
                <w:b/>
                <w:sz w:val="20"/>
                <w:szCs w:val="20"/>
              </w:rPr>
              <w:fldChar w:fldCharType="begin"/>
            </w:r>
            <w:r w:rsidRPr="000F1817">
              <w:rPr>
                <w:rFonts w:ascii="Times New Roman" w:hAnsi="Times New Roman" w:cs="Times New Roman" w:hint="eastAsia"/>
                <w:b/>
                <w:sz w:val="20"/>
                <w:szCs w:val="20"/>
                <w14:ligatures w14:val="none"/>
              </w:rPr>
              <w:instrText xml:space="preserve"> ADDIN EN.CITE &lt;EndNote&gt;&lt;Cite&gt;&lt;Author&gt;Zhang&lt;/Author&gt;&lt;Year&gt;2024&lt;/Year&gt;&lt;RecNum&gt;2231&lt;/RecNum&gt;&lt;DisplayText&gt;(6)&lt;/DisplayText&gt;&lt;record&gt;&lt;rec-number&gt;2231&lt;/rec-number&gt;&lt;foreign-keys&gt;&lt;key app="EN" db-id="xwaewzvsnfx0rievzslv2d5peap5wztdv0ev" timestamp="1723286138"&gt;2231&lt;/key&gt;&lt;/foreign-keys&gt;&lt;ref-type name="Journal Article"&gt;17&lt;/ref-type&gt;&lt;contributors&gt;&lt;authors&gt;&lt;author&gt;Zhang, M.&lt;/author&gt;&lt;author&gt;Yancey, C.&lt;/author&gt;&lt;author&gt;Zhang, C.&lt;/author&gt;&lt;author&gt;Wang, J.&lt;/author&gt;&lt;author&gt;Ma, Q.&lt;/author&gt;&lt;author&gt;Yang, L.&lt;/author&gt;&lt;author&gt;Schulman, R.&lt;/author&gt;&lt;author&gt;Han, D.&lt;/author&gt;&lt;author&gt;Tan, W.&lt;/author&gt;&lt;/authors&gt;&lt;/contributors&gt;&lt;auth-address&gt;Institute of Molecular Medicine (IMM), Shanghai Key Laboratory for Nucleic Acid Chemistry and Nanomedicine, Renji Hospital, Shanghai Jiao Tong University School of Medicine, Shanghai 200127, China.&amp;#xD;Chemical and Biomolecular Engineering, Johns Hopkins University, Baltimore, MD 21218, USA.&amp;#xD;Intellinosis Biotech Co. Ltd., Shanghai, 201112, China.&amp;#xD;Zhejiang Cancer Hospital, Hangzhou Institute of Medicine (HIM), Chinese Academy of Sciences, Hangzhou, Zhejiang 310022, China.&amp;#xD;Computer Science, Johns Hopkins University, Baltimore, MD 21218, USA.&lt;/auth-address&gt;&lt;titles&gt;&lt;title&gt;A DNA circuit that records molecular events&lt;/title&gt;&lt;secondary-title&gt;Sci Adv&lt;/secondary-title&gt;&lt;/titles&gt;&lt;periodical&gt;&lt;full-title&gt;Sci Adv&lt;/full-title&gt;&lt;/periodical&gt;&lt;pages&gt;eadn3329&lt;/pages&gt;&lt;volume&gt;10&lt;/volume&gt;&lt;number&gt;14&lt;/number&gt;&lt;edition&gt;2024/04/05&lt;/edition&gt;&lt;keywords&gt;&lt;keyword&gt;*Gene Regulatory Networks&lt;/keyword&gt;&lt;keyword&gt;*Recombination, Genetic&lt;/keyword&gt;&lt;keyword&gt;DNA/genetics&lt;/keyword&gt;&lt;/keywords&gt;&lt;dates&gt;&lt;year&gt;2024&lt;/year&gt;&lt;pub-dates&gt;&lt;date&gt;Apr 5&lt;/date&gt;&lt;/pub-dates&gt;&lt;/dates&gt;&lt;isbn&gt;2375-2548&lt;/isbn&gt;&lt;accession-num&gt;38578999&lt;/accession-num&gt;&lt;urls&gt;&lt;/urls&gt;&lt;custom2&gt;PMC10997190&lt;/custom2&gt;&lt;electronic-resource-num&gt;10.1126/sciadv.adn3329&lt;/electronic-resource-num&gt;&lt;remote-database-provider&gt;NLM&lt;/remote-database-provider&gt;&lt;language&gt;eng&lt;/language&gt;&lt;/record&gt;&lt;/Cite&gt;&lt;/EndNote&gt;</w:instrText>
            </w:r>
            <w:r w:rsidRPr="000F1817">
              <w:rPr>
                <w:rFonts w:ascii="Times New Roman" w:hAnsi="Times New Roman" w:cs="Times New Roman" w:hint="eastAsia"/>
                <w:b/>
                <w:sz w:val="20"/>
                <w:szCs w:val="20"/>
              </w:rPr>
              <w:fldChar w:fldCharType="separate"/>
            </w:r>
            <w:r w:rsidRPr="000F1817">
              <w:rPr>
                <w:rFonts w:ascii="Times New Roman" w:hAnsi="Times New Roman" w:cs="Times New Roman" w:hint="eastAsia"/>
                <w:b/>
                <w:sz w:val="20"/>
                <w:szCs w:val="20"/>
                <w14:ligatures w14:val="none"/>
              </w:rPr>
              <w:t>(6)</w:t>
            </w:r>
            <w:r w:rsidRPr="000F1817">
              <w:rPr>
                <w:rFonts w:ascii="Times New Roman" w:hAnsi="Times New Roman" w:cs="Times New Roman" w:hint="eastAsia"/>
                <w:b/>
                <w:sz w:val="20"/>
                <w:szCs w:val="20"/>
              </w:rPr>
              <w:fldChar w:fldCharType="end"/>
            </w:r>
          </w:p>
        </w:tc>
        <w:tc>
          <w:tcPr>
            <w:tcW w:w="1701" w:type="dxa"/>
            <w:tcBorders>
              <w:top w:val="nil"/>
              <w:left w:val="nil"/>
              <w:bottom w:val="nil"/>
              <w:right w:val="nil"/>
            </w:tcBorders>
          </w:tcPr>
          <w:p w14:paraId="26AF4819" w14:textId="702A7389" w:rsidR="00FF0078" w:rsidRPr="00CC474D" w:rsidRDefault="00FF0078" w:rsidP="00CC474D">
            <w:pPr>
              <w:widowControl w:val="0"/>
              <w:spacing w:after="0" w:line="240" w:lineRule="auto"/>
              <w:jc w:val="both"/>
              <w:rPr>
                <w:rFonts w:ascii="Times New Roman" w:hAnsi="Times New Roman" w:cs="Times New Roman"/>
                <w:b/>
                <w:sz w:val="20"/>
                <w:szCs w:val="20"/>
              </w:rPr>
            </w:pPr>
            <w:r w:rsidRPr="00CC474D">
              <w:rPr>
                <w:rFonts w:ascii="Times New Roman" w:hAnsi="Times New Roman" w:cs="Times New Roman"/>
                <w:b/>
                <w:sz w:val="20"/>
                <w:szCs w:val="20"/>
                <w14:ligatures w14:val="none"/>
              </w:rPr>
              <w:t>×</w:t>
            </w:r>
          </w:p>
        </w:tc>
        <w:tc>
          <w:tcPr>
            <w:tcW w:w="1276" w:type="dxa"/>
            <w:tcBorders>
              <w:top w:val="nil"/>
              <w:left w:val="nil"/>
              <w:bottom w:val="nil"/>
              <w:right w:val="nil"/>
            </w:tcBorders>
          </w:tcPr>
          <w:p w14:paraId="2D6DB023" w14:textId="279F47E5" w:rsidR="00FF0078" w:rsidRPr="00CC474D" w:rsidRDefault="00FF0078" w:rsidP="00CC474D">
            <w:pPr>
              <w:widowControl w:val="0"/>
              <w:spacing w:after="0" w:line="240" w:lineRule="auto"/>
              <w:jc w:val="both"/>
              <w:rPr>
                <w:rFonts w:ascii="Times New Roman" w:hAnsi="Times New Roman" w:cs="Times New Roman"/>
                <w:b/>
                <w:sz w:val="20"/>
                <w:szCs w:val="20"/>
              </w:rPr>
            </w:pPr>
            <w:r w:rsidRPr="00CC474D">
              <w:rPr>
                <w:rFonts w:ascii="Times New Roman" w:hAnsi="Times New Roman" w:cs="Times New Roman"/>
                <w:b/>
                <w:sz w:val="20"/>
                <w:szCs w:val="20"/>
                <w14:ligatures w14:val="none"/>
              </w:rPr>
              <w:t>×</w:t>
            </w:r>
          </w:p>
        </w:tc>
        <w:tc>
          <w:tcPr>
            <w:tcW w:w="4468" w:type="dxa"/>
            <w:tcBorders>
              <w:top w:val="nil"/>
              <w:left w:val="nil"/>
              <w:bottom w:val="nil"/>
            </w:tcBorders>
          </w:tcPr>
          <w:p w14:paraId="640B0C60" w14:textId="35FF5B0A" w:rsidR="00FF0078" w:rsidRPr="00FF0078" w:rsidRDefault="00FF0078" w:rsidP="00CC474D">
            <w:pPr>
              <w:widowControl w:val="0"/>
              <w:spacing w:after="0" w:line="240" w:lineRule="auto"/>
              <w:jc w:val="both"/>
              <w:rPr>
                <w:rFonts w:ascii="Times New Roman" w:eastAsiaTheme="minorEastAsia" w:hAnsi="Times New Roman" w:cs="Times New Roman"/>
                <w:b/>
                <w:bCs/>
                <w:kern w:val="2"/>
                <w:sz w:val="21"/>
                <w:lang w:val="en-US"/>
              </w:rPr>
            </w:pPr>
            <w:r w:rsidRPr="00FF0078">
              <w:rPr>
                <w:rFonts w:ascii="Times New Roman" w:eastAsiaTheme="minorEastAsia" w:hAnsi="Times New Roman" w:cs="Times New Roman"/>
                <w:b/>
                <w:bCs/>
                <w:kern w:val="2"/>
                <w:sz w:val="21"/>
                <w:lang w:val="en-US"/>
              </w:rPr>
              <w:t>√</w:t>
            </w:r>
          </w:p>
        </w:tc>
      </w:tr>
      <w:tr w:rsidR="000F1817" w:rsidRPr="00CC474D" w14:paraId="6FBDE21D" w14:textId="77777777" w:rsidTr="00FF0078">
        <w:tc>
          <w:tcPr>
            <w:tcW w:w="851" w:type="dxa"/>
            <w:tcBorders>
              <w:top w:val="nil"/>
              <w:bottom w:val="single" w:sz="4" w:space="0" w:color="auto"/>
              <w:right w:val="nil"/>
            </w:tcBorders>
          </w:tcPr>
          <w:p w14:paraId="127DFAF8" w14:textId="0D7C200F" w:rsidR="000F1817" w:rsidRPr="000F1817" w:rsidRDefault="000F1817" w:rsidP="00CC474D">
            <w:pPr>
              <w:widowControl w:val="0"/>
              <w:spacing w:after="0" w:line="240" w:lineRule="auto"/>
              <w:jc w:val="both"/>
              <w:rPr>
                <w:rFonts w:ascii="Times New Roman" w:hAnsi="Times New Roman" w:cs="Times New Roman"/>
                <w:b/>
                <w:sz w:val="20"/>
                <w:szCs w:val="20"/>
                <w14:ligatures w14:val="none"/>
              </w:rPr>
            </w:pPr>
            <w:r w:rsidRPr="000F1817">
              <w:rPr>
                <w:rFonts w:ascii="Times New Roman" w:hAnsi="Times New Roman" w:cs="Times New Roman" w:hint="eastAsia"/>
                <w:b/>
                <w:sz w:val="20"/>
                <w:szCs w:val="20"/>
                <w14:ligatures w14:val="none"/>
              </w:rPr>
              <w:t>This</w:t>
            </w:r>
          </w:p>
        </w:tc>
        <w:tc>
          <w:tcPr>
            <w:tcW w:w="1701" w:type="dxa"/>
            <w:tcBorders>
              <w:top w:val="nil"/>
              <w:left w:val="nil"/>
              <w:bottom w:val="single" w:sz="4" w:space="0" w:color="auto"/>
              <w:right w:val="nil"/>
            </w:tcBorders>
          </w:tcPr>
          <w:p w14:paraId="0611CA66" w14:textId="17D3468B" w:rsidR="000F1817" w:rsidRPr="00CC474D" w:rsidRDefault="000F1817" w:rsidP="00CC474D">
            <w:pPr>
              <w:widowControl w:val="0"/>
              <w:spacing w:after="0" w:line="240" w:lineRule="auto"/>
              <w:jc w:val="both"/>
              <w:rPr>
                <w:rFonts w:ascii="Times New Roman" w:hAnsi="Times New Roman" w:cs="Times New Roman"/>
                <w:b/>
                <w:sz w:val="20"/>
                <w:szCs w:val="20"/>
              </w:rPr>
            </w:pPr>
            <w:r w:rsidRPr="00FF0078">
              <w:rPr>
                <w:rFonts w:ascii="Times New Roman" w:eastAsiaTheme="minorEastAsia" w:hAnsi="Times New Roman" w:cs="Times New Roman"/>
                <w:b/>
                <w:bCs/>
                <w:kern w:val="2"/>
                <w:sz w:val="21"/>
                <w:lang w:val="en-US"/>
              </w:rPr>
              <w:t>√</w:t>
            </w:r>
          </w:p>
        </w:tc>
        <w:tc>
          <w:tcPr>
            <w:tcW w:w="1276" w:type="dxa"/>
            <w:tcBorders>
              <w:top w:val="nil"/>
              <w:left w:val="nil"/>
              <w:bottom w:val="single" w:sz="4" w:space="0" w:color="auto"/>
              <w:right w:val="nil"/>
            </w:tcBorders>
          </w:tcPr>
          <w:p w14:paraId="738E5769" w14:textId="1F46130C" w:rsidR="000F1817" w:rsidRPr="00CC474D" w:rsidRDefault="000F1817" w:rsidP="00CC474D">
            <w:pPr>
              <w:widowControl w:val="0"/>
              <w:spacing w:after="0" w:line="240" w:lineRule="auto"/>
              <w:jc w:val="both"/>
              <w:rPr>
                <w:rFonts w:ascii="Times New Roman" w:hAnsi="Times New Roman" w:cs="Times New Roman"/>
                <w:b/>
                <w:sz w:val="20"/>
                <w:szCs w:val="20"/>
              </w:rPr>
            </w:pPr>
            <w:r w:rsidRPr="00FF0078">
              <w:rPr>
                <w:rFonts w:ascii="Times New Roman" w:eastAsiaTheme="minorEastAsia" w:hAnsi="Times New Roman" w:cs="Times New Roman"/>
                <w:b/>
                <w:bCs/>
                <w:kern w:val="2"/>
                <w:sz w:val="21"/>
                <w:lang w:val="en-US"/>
              </w:rPr>
              <w:t>√</w:t>
            </w:r>
          </w:p>
        </w:tc>
        <w:tc>
          <w:tcPr>
            <w:tcW w:w="4468" w:type="dxa"/>
            <w:tcBorders>
              <w:top w:val="nil"/>
              <w:left w:val="nil"/>
              <w:bottom w:val="single" w:sz="4" w:space="0" w:color="auto"/>
            </w:tcBorders>
          </w:tcPr>
          <w:p w14:paraId="36BC455D" w14:textId="5E5570F3" w:rsidR="000F1817" w:rsidRPr="00FF0078" w:rsidRDefault="000F1817" w:rsidP="00CC474D">
            <w:pPr>
              <w:widowControl w:val="0"/>
              <w:spacing w:after="0" w:line="240" w:lineRule="auto"/>
              <w:jc w:val="both"/>
              <w:rPr>
                <w:rFonts w:ascii="Times New Roman" w:eastAsiaTheme="minorEastAsia" w:hAnsi="Times New Roman" w:cs="Times New Roman"/>
                <w:b/>
                <w:bCs/>
                <w:kern w:val="2"/>
                <w:sz w:val="21"/>
                <w:lang w:val="en-US"/>
              </w:rPr>
            </w:pPr>
            <w:r w:rsidRPr="00FF0078">
              <w:rPr>
                <w:rFonts w:ascii="Times New Roman" w:eastAsiaTheme="minorEastAsia" w:hAnsi="Times New Roman" w:cs="Times New Roman"/>
                <w:b/>
                <w:bCs/>
                <w:kern w:val="2"/>
                <w:sz w:val="21"/>
                <w:lang w:val="en-US"/>
              </w:rPr>
              <w:t>√</w:t>
            </w:r>
          </w:p>
        </w:tc>
      </w:tr>
    </w:tbl>
    <w:p w14:paraId="58AD352A" w14:textId="77777777" w:rsidR="00FF329D" w:rsidRDefault="00FF329D">
      <w:pPr>
        <w:jc w:val="both"/>
        <w:rPr>
          <w:rFonts w:ascii="Times New Roman" w:hAnsi="Times New Roman"/>
          <w:b/>
          <w:sz w:val="24"/>
          <w:szCs w:val="24"/>
        </w:rPr>
      </w:pPr>
    </w:p>
    <w:p w14:paraId="3E6C3EAE" w14:textId="56B4299C" w:rsidR="00CC474D" w:rsidRPr="00FF329D" w:rsidRDefault="00FF329D">
      <w:pPr>
        <w:jc w:val="both"/>
        <w:rPr>
          <w:rFonts w:ascii="Times New Roman" w:hAnsi="Times New Roman" w:cs="Times New Roman"/>
          <w:b/>
          <w:sz w:val="24"/>
          <w:szCs w:val="24"/>
        </w:rPr>
      </w:pPr>
      <w:r w:rsidRPr="00FF329D">
        <w:rPr>
          <w:rFonts w:ascii="Times New Roman" w:hAnsi="Times New Roman" w:cs="Times New Roman" w:hint="eastAsia"/>
          <w:b/>
          <w:sz w:val="24"/>
          <w:szCs w:val="24"/>
        </w:rPr>
        <w:t>Reference</w:t>
      </w:r>
    </w:p>
    <w:p w14:paraId="435CDB59" w14:textId="77777777" w:rsidR="00FF0078" w:rsidRPr="00FF0078" w:rsidRDefault="00CC474D" w:rsidP="00FF0078">
      <w:pPr>
        <w:pStyle w:val="EndNoteBibliography"/>
        <w:spacing w:after="0"/>
        <w:ind w:left="720" w:hanging="720"/>
      </w:pPr>
      <w:r>
        <w:rPr>
          <w:rFonts w:ascii="Arial" w:hAnsi="Arial"/>
          <w:sz w:val="20"/>
          <w:szCs w:val="20"/>
          <w:lang w:val="en-US"/>
        </w:rPr>
        <w:fldChar w:fldCharType="begin"/>
      </w:r>
      <w:r>
        <w:rPr>
          <w:rFonts w:ascii="Arial" w:hAnsi="Arial"/>
          <w:sz w:val="20"/>
          <w:szCs w:val="20"/>
          <w:lang w:val="en-US"/>
        </w:rPr>
        <w:instrText xml:space="preserve"> ADDIN EN.REFLIST </w:instrText>
      </w:r>
      <w:r>
        <w:rPr>
          <w:rFonts w:ascii="Arial" w:hAnsi="Arial"/>
          <w:sz w:val="20"/>
          <w:szCs w:val="20"/>
          <w:lang w:val="en-US"/>
        </w:rPr>
        <w:fldChar w:fldCharType="separate"/>
      </w:r>
      <w:r w:rsidR="00FF0078" w:rsidRPr="00FF0078">
        <w:t>1.</w:t>
      </w:r>
      <w:r w:rsidR="00FF0078" w:rsidRPr="00FF0078">
        <w:tab/>
        <w:t xml:space="preserve">Zhang, C., Shen, L., Liang, C., Dong, Y., Yang, J. and Xu, J. (2016) DNA Sequential Logic Gate Using Two-Ring DNA. </w:t>
      </w:r>
      <w:r w:rsidR="00FF0078" w:rsidRPr="00FF0078">
        <w:rPr>
          <w:i/>
        </w:rPr>
        <w:t>ACS Appl Mater Interfaces</w:t>
      </w:r>
      <w:r w:rsidR="00FF0078" w:rsidRPr="00FF0078">
        <w:t xml:space="preserve">, </w:t>
      </w:r>
      <w:r w:rsidR="00FF0078" w:rsidRPr="00FF0078">
        <w:rPr>
          <w:b/>
        </w:rPr>
        <w:t>8</w:t>
      </w:r>
      <w:r w:rsidR="00FF0078" w:rsidRPr="00FF0078">
        <w:t>, 9370-9376.</w:t>
      </w:r>
    </w:p>
    <w:p w14:paraId="1E98067D" w14:textId="77777777" w:rsidR="00FF0078" w:rsidRPr="00FF0078" w:rsidRDefault="00FF0078" w:rsidP="00FF0078">
      <w:pPr>
        <w:pStyle w:val="EndNoteBibliography"/>
        <w:spacing w:after="0"/>
        <w:ind w:left="720" w:hanging="720"/>
      </w:pPr>
      <w:r w:rsidRPr="00FF0078">
        <w:t>2.</w:t>
      </w:r>
      <w:r w:rsidRPr="00FF0078">
        <w:tab/>
        <w:t xml:space="preserve">Tang, W., Zhong, W., Fan, J., Tan, Y., Huang, Q. and Liu, Y. (2019) Addressable activated cascade DNA sequential logic circuit model for processing identical input molecules. </w:t>
      </w:r>
      <w:r w:rsidRPr="00FF0078">
        <w:rPr>
          <w:i/>
        </w:rPr>
        <w:t>Chem Commun (Camb)</w:t>
      </w:r>
      <w:r w:rsidRPr="00FF0078">
        <w:t xml:space="preserve">, </w:t>
      </w:r>
      <w:r w:rsidRPr="00FF0078">
        <w:rPr>
          <w:b/>
        </w:rPr>
        <w:t>55</w:t>
      </w:r>
      <w:r w:rsidRPr="00FF0078">
        <w:t>, 6381-6384.</w:t>
      </w:r>
    </w:p>
    <w:p w14:paraId="1545A960" w14:textId="77777777" w:rsidR="00FF0078" w:rsidRPr="00FF0078" w:rsidRDefault="00FF0078" w:rsidP="00FF0078">
      <w:pPr>
        <w:pStyle w:val="EndNoteBibliography"/>
        <w:spacing w:after="0"/>
        <w:ind w:left="720" w:hanging="720"/>
      </w:pPr>
      <w:r w:rsidRPr="00FF0078">
        <w:t>3.</w:t>
      </w:r>
      <w:r w:rsidRPr="00FF0078">
        <w:tab/>
        <w:t xml:space="preserve">Zhao, J., Pokhilko, A., Ebenhöh, O., Rosser, S.J. and Colloms, S.D. (2019) A single-input binary counting module based on serine integrase site-specific recombination. </w:t>
      </w:r>
      <w:r w:rsidRPr="00FF0078">
        <w:rPr>
          <w:i/>
        </w:rPr>
        <w:t>Nucleic Acids Res</w:t>
      </w:r>
      <w:r w:rsidRPr="00FF0078">
        <w:t xml:space="preserve">, </w:t>
      </w:r>
      <w:r w:rsidRPr="00FF0078">
        <w:rPr>
          <w:b/>
        </w:rPr>
        <w:t>47</w:t>
      </w:r>
      <w:r w:rsidRPr="00FF0078">
        <w:t>, 4896-4909.</w:t>
      </w:r>
    </w:p>
    <w:p w14:paraId="3155C140" w14:textId="77777777" w:rsidR="00FF0078" w:rsidRPr="00FF0078" w:rsidRDefault="00FF0078" w:rsidP="00FF0078">
      <w:pPr>
        <w:pStyle w:val="EndNoteBibliography"/>
        <w:spacing w:after="0"/>
        <w:ind w:left="720" w:hanging="720"/>
      </w:pPr>
      <w:r w:rsidRPr="00FF0078">
        <w:t>4.</w:t>
      </w:r>
      <w:r w:rsidRPr="00FF0078">
        <w:tab/>
        <w:t xml:space="preserve">Scalise, D., Rubanov, M., Miller, K., Potters, L., Noble, M. and Schulman, R. (2020) Programming the Sequential Release of DNA. </w:t>
      </w:r>
      <w:r w:rsidRPr="00FF0078">
        <w:rPr>
          <w:i/>
        </w:rPr>
        <w:t>ACS Synth Biol</w:t>
      </w:r>
      <w:r w:rsidRPr="00FF0078">
        <w:t xml:space="preserve">, </w:t>
      </w:r>
      <w:r w:rsidRPr="00FF0078">
        <w:rPr>
          <w:b/>
        </w:rPr>
        <w:t>9</w:t>
      </w:r>
      <w:r w:rsidRPr="00FF0078">
        <w:t>, 749-755.</w:t>
      </w:r>
    </w:p>
    <w:p w14:paraId="006FFC1C" w14:textId="4463CE67" w:rsidR="00FF0078" w:rsidRPr="00FF0078" w:rsidRDefault="00FF0078" w:rsidP="00FF0078">
      <w:pPr>
        <w:pStyle w:val="EndNoteBibliography"/>
        <w:spacing w:after="0"/>
        <w:ind w:left="720" w:hanging="720"/>
      </w:pPr>
      <w:r w:rsidRPr="00FF0078">
        <w:t>5.</w:t>
      </w:r>
      <w:r w:rsidRPr="00FF0078">
        <w:tab/>
        <w:t>Guo, Z., Zhang, X. and Zhou, S.H. (2023) Sequential logic circuit built on</w:t>
      </w:r>
      <w:r w:rsidR="00C17868">
        <w:rPr>
          <w:rFonts w:hint="eastAsia"/>
        </w:rPr>
        <w:t xml:space="preserve"> </w:t>
      </w:r>
      <w:r w:rsidRPr="00FF0078">
        <w:t xml:space="preserve">λ exonuclease for cross inhibition. </w:t>
      </w:r>
      <w:r w:rsidRPr="00FF0078">
        <w:rPr>
          <w:i/>
        </w:rPr>
        <w:t>New Journal of Chemistry</w:t>
      </w:r>
      <w:r w:rsidRPr="00FF0078">
        <w:t xml:space="preserve">, </w:t>
      </w:r>
      <w:r w:rsidRPr="00FF0078">
        <w:rPr>
          <w:b/>
        </w:rPr>
        <w:t>47</w:t>
      </w:r>
      <w:r w:rsidRPr="00FF0078">
        <w:t>, 8925-8932.</w:t>
      </w:r>
    </w:p>
    <w:p w14:paraId="229FD990" w14:textId="77777777" w:rsidR="00FF0078" w:rsidRPr="00FF0078" w:rsidRDefault="00FF0078" w:rsidP="00FF0078">
      <w:pPr>
        <w:pStyle w:val="EndNoteBibliography"/>
        <w:ind w:left="720" w:hanging="720"/>
      </w:pPr>
      <w:r w:rsidRPr="00FF0078">
        <w:t>6.</w:t>
      </w:r>
      <w:r w:rsidRPr="00FF0078">
        <w:tab/>
        <w:t xml:space="preserve">Zhang, M., Yancey, C., Zhang, C., Wang, J., Ma, Q., Yang, L., Schulman, R., Han, D. and Tan, W. (2024) A DNA circuit that records molecular events. </w:t>
      </w:r>
      <w:r w:rsidRPr="00FF0078">
        <w:rPr>
          <w:i/>
        </w:rPr>
        <w:t>Sci Adv</w:t>
      </w:r>
      <w:r w:rsidRPr="00FF0078">
        <w:t xml:space="preserve">, </w:t>
      </w:r>
      <w:r w:rsidRPr="00FF0078">
        <w:rPr>
          <w:b/>
        </w:rPr>
        <w:t>10</w:t>
      </w:r>
      <w:r w:rsidRPr="00FF0078">
        <w:t>, eadn3329.</w:t>
      </w:r>
    </w:p>
    <w:p w14:paraId="2345354A" w14:textId="644CE4E7" w:rsidR="00CC474D" w:rsidRPr="00CC474D" w:rsidRDefault="00CC474D">
      <w:pPr>
        <w:jc w:val="both"/>
        <w:rPr>
          <w:rFonts w:ascii="Arial" w:hAnsi="Arial"/>
          <w:sz w:val="20"/>
          <w:szCs w:val="20"/>
          <w:lang w:val="en-US"/>
        </w:rPr>
      </w:pPr>
      <w:r>
        <w:rPr>
          <w:rFonts w:ascii="Arial" w:hAnsi="Arial"/>
          <w:sz w:val="20"/>
          <w:szCs w:val="20"/>
          <w:lang w:val="en-US"/>
        </w:rPr>
        <w:fldChar w:fldCharType="end"/>
      </w:r>
    </w:p>
    <w:sectPr w:rsidR="00CC474D" w:rsidRPr="00CC474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C0ACDEC" w14:textId="77777777" w:rsidR="00A72A01" w:rsidRDefault="00A72A01" w:rsidP="00555A2A">
      <w:pPr>
        <w:spacing w:after="0" w:line="240" w:lineRule="auto"/>
      </w:pPr>
      <w:r>
        <w:separator/>
      </w:r>
    </w:p>
  </w:endnote>
  <w:endnote w:type="continuationSeparator" w:id="0">
    <w:p w14:paraId="007D38EE" w14:textId="77777777" w:rsidR="00A72A01" w:rsidRDefault="00A72A01" w:rsidP="00555A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9FCB013" w14:textId="77777777" w:rsidR="00A72A01" w:rsidRDefault="00A72A01" w:rsidP="00555A2A">
      <w:pPr>
        <w:spacing w:after="0" w:line="240" w:lineRule="auto"/>
      </w:pPr>
      <w:r>
        <w:separator/>
      </w:r>
    </w:p>
  </w:footnote>
  <w:footnote w:type="continuationSeparator" w:id="0">
    <w:p w14:paraId="17380060" w14:textId="77777777" w:rsidR="00A72A01" w:rsidRDefault="00A72A01" w:rsidP="00555A2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7c0NLOwMDM3MbI0NDZX0lEKTi0uzszPAykwrgUA2RNjCSwAAAA="/>
    <w:docVar w:name="EN.InstantFormat" w:val="&lt;ENInstantFormat&gt;&lt;Enabled&gt;1&lt;/Enabled&gt;&lt;ScanUnformatted&gt;1&lt;/ScanUnformatted&gt;&lt;ScanChanges&gt;1&lt;/ScanChanges&gt;&lt;Suspended&gt;0&lt;/Suspended&gt;&lt;/ENInstantFormat&gt;"/>
    <w:docVar w:name="EN.Layout" w:val="&lt;ENLayout&gt;&lt;Style&gt;Nucleic Acids Res&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waewzvsnfx0rievzslv2d5peap5wztdv0ev&quot;&gt;My EndNote Library&lt;record-ids&gt;&lt;item&gt;2225&lt;/item&gt;&lt;item&gt;2226&lt;/item&gt;&lt;item&gt;2228&lt;/item&gt;&lt;item&gt;2231&lt;/item&gt;&lt;item&gt;2232&lt;/item&gt;&lt;item&gt;2233&lt;/item&gt;&lt;/record-ids&gt;&lt;/item&gt;&lt;/Libraries&gt;"/>
  </w:docVars>
  <w:rsids>
    <w:rsidRoot w:val="00290DB7"/>
    <w:rsid w:val="000143F9"/>
    <w:rsid w:val="00070EE6"/>
    <w:rsid w:val="00092266"/>
    <w:rsid w:val="000B205B"/>
    <w:rsid w:val="000F1817"/>
    <w:rsid w:val="0010096A"/>
    <w:rsid w:val="001154AC"/>
    <w:rsid w:val="00117165"/>
    <w:rsid w:val="00133712"/>
    <w:rsid w:val="001A52B4"/>
    <w:rsid w:val="001C5FCF"/>
    <w:rsid w:val="002026F1"/>
    <w:rsid w:val="00211A05"/>
    <w:rsid w:val="00214BC5"/>
    <w:rsid w:val="0023335D"/>
    <w:rsid w:val="00243FF7"/>
    <w:rsid w:val="00245189"/>
    <w:rsid w:val="002574BF"/>
    <w:rsid w:val="002726BD"/>
    <w:rsid w:val="002819E1"/>
    <w:rsid w:val="002850E1"/>
    <w:rsid w:val="00290DB7"/>
    <w:rsid w:val="002D6B85"/>
    <w:rsid w:val="00326391"/>
    <w:rsid w:val="00356C40"/>
    <w:rsid w:val="00392F7A"/>
    <w:rsid w:val="003E080A"/>
    <w:rsid w:val="003E0A90"/>
    <w:rsid w:val="004133D1"/>
    <w:rsid w:val="00421770"/>
    <w:rsid w:val="00466E3B"/>
    <w:rsid w:val="004A7A22"/>
    <w:rsid w:val="004D211B"/>
    <w:rsid w:val="004E1811"/>
    <w:rsid w:val="004F27A9"/>
    <w:rsid w:val="0052264C"/>
    <w:rsid w:val="00524B29"/>
    <w:rsid w:val="00526AE3"/>
    <w:rsid w:val="00537449"/>
    <w:rsid w:val="00555A2A"/>
    <w:rsid w:val="00584F7A"/>
    <w:rsid w:val="0059604A"/>
    <w:rsid w:val="00596BD3"/>
    <w:rsid w:val="006429D7"/>
    <w:rsid w:val="00643060"/>
    <w:rsid w:val="00680CAD"/>
    <w:rsid w:val="006D3E45"/>
    <w:rsid w:val="0070195C"/>
    <w:rsid w:val="00704867"/>
    <w:rsid w:val="00735050"/>
    <w:rsid w:val="00755DEE"/>
    <w:rsid w:val="007C0DA0"/>
    <w:rsid w:val="00831CC8"/>
    <w:rsid w:val="00863EE2"/>
    <w:rsid w:val="0087621A"/>
    <w:rsid w:val="00877A90"/>
    <w:rsid w:val="0089552B"/>
    <w:rsid w:val="0090503D"/>
    <w:rsid w:val="00911577"/>
    <w:rsid w:val="0092146D"/>
    <w:rsid w:val="00941D3A"/>
    <w:rsid w:val="00943D4E"/>
    <w:rsid w:val="00946672"/>
    <w:rsid w:val="00954BD0"/>
    <w:rsid w:val="00981DDE"/>
    <w:rsid w:val="0099676E"/>
    <w:rsid w:val="009D6EA8"/>
    <w:rsid w:val="009E0BA7"/>
    <w:rsid w:val="009F6959"/>
    <w:rsid w:val="00A23B4B"/>
    <w:rsid w:val="00A44072"/>
    <w:rsid w:val="00A72A01"/>
    <w:rsid w:val="00A9744F"/>
    <w:rsid w:val="00AC1306"/>
    <w:rsid w:val="00AC4BBC"/>
    <w:rsid w:val="00AC79FB"/>
    <w:rsid w:val="00AD0715"/>
    <w:rsid w:val="00B23DBF"/>
    <w:rsid w:val="00B87F29"/>
    <w:rsid w:val="00BA2115"/>
    <w:rsid w:val="00BF243E"/>
    <w:rsid w:val="00C17868"/>
    <w:rsid w:val="00C33FAD"/>
    <w:rsid w:val="00C619E9"/>
    <w:rsid w:val="00C709AD"/>
    <w:rsid w:val="00C80729"/>
    <w:rsid w:val="00C92EBB"/>
    <w:rsid w:val="00CB69C7"/>
    <w:rsid w:val="00CC474D"/>
    <w:rsid w:val="00D2454D"/>
    <w:rsid w:val="00D335FE"/>
    <w:rsid w:val="00D458B6"/>
    <w:rsid w:val="00D50A3B"/>
    <w:rsid w:val="00D96A06"/>
    <w:rsid w:val="00DB33BC"/>
    <w:rsid w:val="00DD6628"/>
    <w:rsid w:val="00E2224E"/>
    <w:rsid w:val="00E26BC6"/>
    <w:rsid w:val="00E3735F"/>
    <w:rsid w:val="00E447AC"/>
    <w:rsid w:val="00E75895"/>
    <w:rsid w:val="00E76609"/>
    <w:rsid w:val="00E82965"/>
    <w:rsid w:val="00E93790"/>
    <w:rsid w:val="00E97636"/>
    <w:rsid w:val="00F17655"/>
    <w:rsid w:val="00F26BDB"/>
    <w:rsid w:val="00F32EE4"/>
    <w:rsid w:val="00F46732"/>
    <w:rsid w:val="00FF0078"/>
    <w:rsid w:val="00FF32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458A37"/>
  <w15:chartTrackingRefBased/>
  <w15:docId w15:val="{C4A6227F-5089-4B51-BA80-3D1BEAED6D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46732"/>
    <w:pPr>
      <w:spacing w:after="200" w:line="276" w:lineRule="auto"/>
    </w:pPr>
    <w:rPr>
      <w:rFonts w:ascii="Calibri" w:eastAsia="宋体" w:hAnsi="Calibri" w:cs="Arial"/>
      <w:kern w:val="0"/>
      <w:sz w:val="22"/>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55A2A"/>
    <w:pPr>
      <w:widowControl w:val="0"/>
      <w:tabs>
        <w:tab w:val="center" w:pos="4153"/>
        <w:tab w:val="right" w:pos="8306"/>
      </w:tabs>
      <w:snapToGrid w:val="0"/>
      <w:spacing w:after="0" w:line="240" w:lineRule="auto"/>
      <w:jc w:val="center"/>
    </w:pPr>
    <w:rPr>
      <w:rFonts w:asciiTheme="minorHAnsi" w:eastAsiaTheme="minorEastAsia" w:hAnsiTheme="minorHAnsi" w:cstheme="minorBidi"/>
      <w:kern w:val="2"/>
      <w:sz w:val="18"/>
      <w:szCs w:val="18"/>
      <w:lang w:val="en-US"/>
    </w:rPr>
  </w:style>
  <w:style w:type="character" w:customStyle="1" w:styleId="a4">
    <w:name w:val="页眉 字符"/>
    <w:basedOn w:val="a0"/>
    <w:link w:val="a3"/>
    <w:uiPriority w:val="99"/>
    <w:rsid w:val="00555A2A"/>
    <w:rPr>
      <w:sz w:val="18"/>
      <w:szCs w:val="18"/>
    </w:rPr>
  </w:style>
  <w:style w:type="paragraph" w:styleId="a5">
    <w:name w:val="footer"/>
    <w:basedOn w:val="a"/>
    <w:link w:val="a6"/>
    <w:uiPriority w:val="99"/>
    <w:unhideWhenUsed/>
    <w:rsid w:val="00555A2A"/>
    <w:pPr>
      <w:widowControl w:val="0"/>
      <w:tabs>
        <w:tab w:val="center" w:pos="4153"/>
        <w:tab w:val="right" w:pos="8306"/>
      </w:tabs>
      <w:snapToGrid w:val="0"/>
      <w:spacing w:after="0" w:line="240" w:lineRule="auto"/>
    </w:pPr>
    <w:rPr>
      <w:rFonts w:asciiTheme="minorHAnsi" w:eastAsiaTheme="minorEastAsia" w:hAnsiTheme="minorHAnsi" w:cstheme="minorBidi"/>
      <w:kern w:val="2"/>
      <w:sz w:val="18"/>
      <w:szCs w:val="18"/>
      <w:lang w:val="en-US"/>
    </w:rPr>
  </w:style>
  <w:style w:type="character" w:customStyle="1" w:styleId="a6">
    <w:name w:val="页脚 字符"/>
    <w:basedOn w:val="a0"/>
    <w:link w:val="a5"/>
    <w:uiPriority w:val="99"/>
    <w:rsid w:val="00555A2A"/>
    <w:rPr>
      <w:sz w:val="18"/>
      <w:szCs w:val="18"/>
    </w:rPr>
  </w:style>
  <w:style w:type="character" w:styleId="a7">
    <w:name w:val="Hyperlink"/>
    <w:uiPriority w:val="99"/>
    <w:unhideWhenUsed/>
    <w:rsid w:val="00555A2A"/>
    <w:rPr>
      <w:color w:val="0000FF"/>
      <w:u w:val="single"/>
    </w:rPr>
  </w:style>
  <w:style w:type="table" w:styleId="a8">
    <w:name w:val="Table Grid"/>
    <w:basedOn w:val="a1"/>
    <w:uiPriority w:val="59"/>
    <w:rsid w:val="00F467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Revision"/>
    <w:hidden/>
    <w:uiPriority w:val="99"/>
    <w:semiHidden/>
    <w:rsid w:val="00680CAD"/>
    <w:rPr>
      <w:rFonts w:ascii="Calibri" w:eastAsia="宋体" w:hAnsi="Calibri" w:cs="Arial"/>
      <w:kern w:val="0"/>
      <w:sz w:val="22"/>
      <w:lang w:val="en-GB"/>
    </w:rPr>
  </w:style>
  <w:style w:type="table" w:customStyle="1" w:styleId="1">
    <w:name w:val="网格型1"/>
    <w:basedOn w:val="a1"/>
    <w:next w:val="a8"/>
    <w:uiPriority w:val="39"/>
    <w:rsid w:val="00CC474D"/>
    <w:rPr>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0"/>
    <w:rsid w:val="00CC474D"/>
    <w:pPr>
      <w:spacing w:after="0"/>
      <w:jc w:val="center"/>
    </w:pPr>
    <w:rPr>
      <w:rFonts w:cs="Calibri"/>
      <w:noProof/>
    </w:rPr>
  </w:style>
  <w:style w:type="character" w:customStyle="1" w:styleId="EndNoteBibliographyTitle0">
    <w:name w:val="EndNote Bibliography Title 字符"/>
    <w:basedOn w:val="a0"/>
    <w:link w:val="EndNoteBibliographyTitle"/>
    <w:rsid w:val="00CC474D"/>
    <w:rPr>
      <w:rFonts w:ascii="Calibri" w:eastAsia="宋体" w:hAnsi="Calibri" w:cs="Calibri"/>
      <w:noProof/>
      <w:kern w:val="0"/>
      <w:sz w:val="22"/>
      <w:lang w:val="en-GB"/>
    </w:rPr>
  </w:style>
  <w:style w:type="paragraph" w:customStyle="1" w:styleId="EndNoteBibliography">
    <w:name w:val="EndNote Bibliography"/>
    <w:basedOn w:val="a"/>
    <w:link w:val="EndNoteBibliography0"/>
    <w:rsid w:val="00CC474D"/>
    <w:pPr>
      <w:spacing w:line="240" w:lineRule="auto"/>
      <w:jc w:val="both"/>
    </w:pPr>
    <w:rPr>
      <w:rFonts w:cs="Calibri"/>
      <w:noProof/>
    </w:rPr>
  </w:style>
  <w:style w:type="character" w:customStyle="1" w:styleId="EndNoteBibliography0">
    <w:name w:val="EndNote Bibliography 字符"/>
    <w:basedOn w:val="a0"/>
    <w:link w:val="EndNoteBibliography"/>
    <w:rsid w:val="00CC474D"/>
    <w:rPr>
      <w:rFonts w:ascii="Calibri" w:eastAsia="宋体" w:hAnsi="Calibri" w:cs="Calibri"/>
      <w:noProof/>
      <w:kern w:val="0"/>
      <w:sz w:val="22"/>
      <w:lang w:val="en-GB"/>
    </w:rPr>
  </w:style>
  <w:style w:type="character" w:styleId="aa">
    <w:name w:val="annotation reference"/>
    <w:basedOn w:val="a0"/>
    <w:uiPriority w:val="99"/>
    <w:semiHidden/>
    <w:unhideWhenUsed/>
    <w:rsid w:val="002726BD"/>
    <w:rPr>
      <w:sz w:val="21"/>
      <w:szCs w:val="21"/>
    </w:rPr>
  </w:style>
  <w:style w:type="paragraph" w:styleId="ab">
    <w:name w:val="annotation text"/>
    <w:basedOn w:val="a"/>
    <w:link w:val="ac"/>
    <w:uiPriority w:val="99"/>
    <w:unhideWhenUsed/>
    <w:rsid w:val="002726BD"/>
  </w:style>
  <w:style w:type="character" w:customStyle="1" w:styleId="ac">
    <w:name w:val="批注文字 字符"/>
    <w:basedOn w:val="a0"/>
    <w:link w:val="ab"/>
    <w:uiPriority w:val="99"/>
    <w:rsid w:val="002726BD"/>
    <w:rPr>
      <w:rFonts w:ascii="Calibri" w:eastAsia="宋体" w:hAnsi="Calibri" w:cs="Arial"/>
      <w:kern w:val="0"/>
      <w:sz w:val="22"/>
      <w:lang w:val="en-GB"/>
    </w:rPr>
  </w:style>
  <w:style w:type="paragraph" w:styleId="ad">
    <w:name w:val="annotation subject"/>
    <w:basedOn w:val="ab"/>
    <w:next w:val="ab"/>
    <w:link w:val="ae"/>
    <w:uiPriority w:val="99"/>
    <w:semiHidden/>
    <w:unhideWhenUsed/>
    <w:rsid w:val="002726BD"/>
    <w:rPr>
      <w:b/>
      <w:bCs/>
    </w:rPr>
  </w:style>
  <w:style w:type="character" w:customStyle="1" w:styleId="ae">
    <w:name w:val="批注主题 字符"/>
    <w:basedOn w:val="ac"/>
    <w:link w:val="ad"/>
    <w:uiPriority w:val="99"/>
    <w:semiHidden/>
    <w:rsid w:val="002726BD"/>
    <w:rPr>
      <w:rFonts w:ascii="Calibri" w:eastAsia="宋体" w:hAnsi="Calibri" w:cs="Arial"/>
      <w:b/>
      <w:bCs/>
      <w:kern w:val="0"/>
      <w:sz w:val="22"/>
      <w:lang w:val="en-GB"/>
    </w:rPr>
  </w:style>
  <w:style w:type="paragraph" w:styleId="af">
    <w:name w:val="Balloon Text"/>
    <w:basedOn w:val="a"/>
    <w:link w:val="af0"/>
    <w:uiPriority w:val="99"/>
    <w:semiHidden/>
    <w:unhideWhenUsed/>
    <w:rsid w:val="002726BD"/>
    <w:pPr>
      <w:spacing w:after="0" w:line="240" w:lineRule="auto"/>
    </w:pPr>
    <w:rPr>
      <w:sz w:val="18"/>
      <w:szCs w:val="18"/>
    </w:rPr>
  </w:style>
  <w:style w:type="character" w:customStyle="1" w:styleId="af0">
    <w:name w:val="批注框文本 字符"/>
    <w:basedOn w:val="a0"/>
    <w:link w:val="af"/>
    <w:uiPriority w:val="99"/>
    <w:semiHidden/>
    <w:rsid w:val="002726BD"/>
    <w:rPr>
      <w:rFonts w:ascii="Calibri" w:eastAsia="宋体" w:hAnsi="Calibri" w:cs="Arial"/>
      <w:kern w:val="0"/>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0897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EADFC9-32CE-473D-8B08-B719D63138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2416</TotalTime>
  <Pages>19</Pages>
  <Words>3130</Words>
  <Characters>17846</Characters>
  <Application>Microsoft Office Word</Application>
  <DocSecurity>0</DocSecurity>
  <Lines>148</Lines>
  <Paragraphs>41</Paragraphs>
  <ScaleCrop>false</ScaleCrop>
  <Company/>
  <LinksUpToDate>false</LinksUpToDate>
  <CharactersWithSpaces>20935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天赐 谢</dc:creator>
  <cp:keywords/>
  <dc:description/>
  <cp:lastModifiedBy>天赐 谢</cp:lastModifiedBy>
  <cp:revision>61</cp:revision>
  <dcterms:created xsi:type="dcterms:W3CDTF">2023-09-18T01:28:00Z</dcterms:created>
  <dcterms:modified xsi:type="dcterms:W3CDTF">2024-09-09T03:48:00Z</dcterms:modified>
</cp:coreProperties>
</file>