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291886" w14:textId="36A76D25" w:rsidR="004C3F0F" w:rsidRPr="002B095B" w:rsidRDefault="004D2243" w:rsidP="0051377F">
      <w:pPr>
        <w:pStyle w:val="berschrift1"/>
        <w:rPr>
          <w:lang w:val="en-US"/>
        </w:rPr>
      </w:pPr>
      <w:r w:rsidRPr="002B095B">
        <w:rPr>
          <w:lang w:val="en-US"/>
        </w:rPr>
        <w:t>Supplementary Material</w:t>
      </w:r>
    </w:p>
    <w:p w14:paraId="21272612" w14:textId="5C1E6112" w:rsidR="009850A7" w:rsidRDefault="009850A7" w:rsidP="004D2243">
      <w:pPr>
        <w:pStyle w:val="KeinLeerraum"/>
        <w:spacing w:line="276" w:lineRule="auto"/>
        <w:rPr>
          <w:lang w:val="en-US"/>
        </w:rPr>
      </w:pPr>
    </w:p>
    <w:p w14:paraId="05622573" w14:textId="1A8A09DA" w:rsidR="00ED49AF" w:rsidRPr="00CC0AFF" w:rsidRDefault="0044670C" w:rsidP="00ED49AF">
      <w:pPr>
        <w:pStyle w:val="KeinLeerraum"/>
        <w:rPr>
          <w:b/>
          <w:szCs w:val="24"/>
          <w:lang w:val="en-US"/>
        </w:rPr>
      </w:pPr>
      <w:r>
        <w:rPr>
          <w:b/>
          <w:szCs w:val="24"/>
          <w:lang w:val="en-US"/>
        </w:rPr>
        <w:t>Supplementary Methods</w:t>
      </w:r>
    </w:p>
    <w:p w14:paraId="74AD5F8F" w14:textId="77777777" w:rsidR="0092680D" w:rsidRPr="00B77046" w:rsidRDefault="0092680D" w:rsidP="00C16ECB">
      <w:pPr>
        <w:pStyle w:val="KeinLeerraum"/>
        <w:rPr>
          <w:b/>
          <w:szCs w:val="24"/>
          <w:lang w:val="en-GB"/>
        </w:rPr>
      </w:pPr>
      <w:r w:rsidRPr="00B77046">
        <w:rPr>
          <w:b/>
          <w:szCs w:val="24"/>
          <w:lang w:val="en-GB"/>
        </w:rPr>
        <w:t xml:space="preserve">MRI Data Acquisition and Processing </w:t>
      </w:r>
    </w:p>
    <w:p w14:paraId="15A29020" w14:textId="40AE1D6B" w:rsidR="00C16ECB" w:rsidRPr="00B77046" w:rsidRDefault="0065058D" w:rsidP="00C16ECB">
      <w:pPr>
        <w:pStyle w:val="KeinLeerraum"/>
        <w:rPr>
          <w:lang w:val="en-GB"/>
        </w:rPr>
      </w:pPr>
      <w:r>
        <w:rPr>
          <w:lang w:val="en-GB"/>
        </w:rPr>
        <w:t>PD</w:t>
      </w:r>
      <w:r w:rsidR="0092680D" w:rsidRPr="00B77046">
        <w:rPr>
          <w:lang w:val="en-GB"/>
        </w:rPr>
        <w:t xml:space="preserve"> patients in the </w:t>
      </w:r>
      <w:proofErr w:type="spellStart"/>
      <w:r w:rsidR="0092680D" w:rsidRPr="00B77046">
        <w:rPr>
          <w:lang w:val="en-GB"/>
        </w:rPr>
        <w:t>MedON</w:t>
      </w:r>
      <w:proofErr w:type="spellEnd"/>
      <w:r w:rsidR="0092680D" w:rsidRPr="00B77046">
        <w:rPr>
          <w:lang w:val="en-GB"/>
        </w:rPr>
        <w:t xml:space="preserve"> </w:t>
      </w:r>
      <w:proofErr w:type="gramStart"/>
      <w:r w:rsidR="0092680D" w:rsidRPr="00B77046">
        <w:rPr>
          <w:lang w:val="en-GB"/>
        </w:rPr>
        <w:t>were scanned</w:t>
      </w:r>
      <w:proofErr w:type="gramEnd"/>
      <w:r w:rsidR="0092680D" w:rsidRPr="00B77046">
        <w:rPr>
          <w:lang w:val="en-GB"/>
        </w:rPr>
        <w:t xml:space="preserve"> at baseline on a 3-Tesla Trio scanner (Siemens, Erlangen, Germany) </w:t>
      </w:r>
      <w:r w:rsidR="00A755AD" w:rsidRPr="00B77046">
        <w:rPr>
          <w:lang w:val="en-GB"/>
        </w:rPr>
        <w:t>at the Core Unit Brain Imaging of the University of Marburg</w:t>
      </w:r>
      <w:r w:rsidR="0092680D" w:rsidRPr="00B77046">
        <w:rPr>
          <w:lang w:val="en-GB"/>
        </w:rPr>
        <w:t xml:space="preserve">. </w:t>
      </w:r>
      <w:r w:rsidR="00C16ECB" w:rsidRPr="00B77046">
        <w:rPr>
          <w:lang w:val="en-GB"/>
        </w:rPr>
        <w:t xml:space="preserve">The acquisition protocol comprised the following sequences: </w:t>
      </w:r>
    </w:p>
    <w:p w14:paraId="332EA658" w14:textId="319B7FE9" w:rsidR="00A3378D" w:rsidRPr="00B77046" w:rsidRDefault="00A3378D" w:rsidP="00A3378D">
      <w:pPr>
        <w:pStyle w:val="KeinLeerraum"/>
        <w:numPr>
          <w:ilvl w:val="0"/>
          <w:numId w:val="4"/>
        </w:numPr>
        <w:rPr>
          <w:lang w:val="en-GB"/>
        </w:rPr>
      </w:pPr>
      <w:r w:rsidRPr="00B77046">
        <w:rPr>
          <w:lang w:val="en-GB"/>
        </w:rPr>
        <w:t xml:space="preserve">3D T1-weighted Magnetization Prepared - </w:t>
      </w:r>
      <w:proofErr w:type="spellStart"/>
      <w:r w:rsidRPr="00B77046">
        <w:rPr>
          <w:lang w:val="en-GB"/>
        </w:rPr>
        <w:t>RApid</w:t>
      </w:r>
      <w:proofErr w:type="spellEnd"/>
      <w:r w:rsidRPr="00B77046">
        <w:rPr>
          <w:lang w:val="en-GB"/>
        </w:rPr>
        <w:t xml:space="preserve"> Gradient Echo seq</w:t>
      </w:r>
      <w:r w:rsidR="00A755AD" w:rsidRPr="00B77046">
        <w:rPr>
          <w:lang w:val="en-GB"/>
        </w:rPr>
        <w:t>uence (MPRAGE, field of view (</w:t>
      </w:r>
      <w:proofErr w:type="spellStart"/>
      <w:r w:rsidR="00A755AD" w:rsidRPr="00B77046">
        <w:rPr>
          <w:lang w:val="en-GB"/>
        </w:rPr>
        <w:t>Fo</w:t>
      </w:r>
      <w:r w:rsidRPr="00B77046">
        <w:rPr>
          <w:lang w:val="en-GB"/>
        </w:rPr>
        <w:t>V</w:t>
      </w:r>
      <w:proofErr w:type="spellEnd"/>
      <w:r w:rsidRPr="00B77046">
        <w:rPr>
          <w:lang w:val="en-GB"/>
        </w:rPr>
        <w:t>) = 256</w:t>
      </w:r>
      <w:r w:rsidR="00A755AD" w:rsidRPr="00B77046">
        <w:rPr>
          <w:lang w:val="en-GB"/>
        </w:rPr>
        <w:t xml:space="preserve"> mm, matrix 256</w:t>
      </w:r>
      <w:r w:rsidR="0065058D">
        <w:rPr>
          <w:lang w:val="en-GB"/>
        </w:rPr>
        <w:t xml:space="preserve"> </w:t>
      </w:r>
      <w:r w:rsidR="00A755AD" w:rsidRPr="00B77046">
        <w:rPr>
          <w:lang w:val="en-GB"/>
        </w:rPr>
        <w:t>x</w:t>
      </w:r>
      <w:r w:rsidR="0065058D">
        <w:rPr>
          <w:lang w:val="en-GB"/>
        </w:rPr>
        <w:t xml:space="preserve"> </w:t>
      </w:r>
      <w:r w:rsidR="00A755AD" w:rsidRPr="00B77046">
        <w:rPr>
          <w:lang w:val="en-GB"/>
        </w:rPr>
        <w:t>256, 176 slices, slice thickness 1 mm,  voxel dimension 1.0</w:t>
      </w:r>
      <w:r w:rsidR="0065058D">
        <w:rPr>
          <w:lang w:val="en-GB"/>
        </w:rPr>
        <w:t xml:space="preserve"> </w:t>
      </w:r>
      <w:r w:rsidR="00A755AD" w:rsidRPr="00B77046">
        <w:rPr>
          <w:lang w:val="en-GB"/>
        </w:rPr>
        <w:t>x</w:t>
      </w:r>
      <w:r w:rsidR="0065058D">
        <w:rPr>
          <w:lang w:val="en-GB"/>
        </w:rPr>
        <w:t xml:space="preserve"> </w:t>
      </w:r>
      <w:r w:rsidR="00A755AD" w:rsidRPr="00B77046">
        <w:rPr>
          <w:lang w:val="en-GB"/>
        </w:rPr>
        <w:t>1.0</w:t>
      </w:r>
      <w:r w:rsidR="0065058D">
        <w:rPr>
          <w:lang w:val="en-GB"/>
        </w:rPr>
        <w:t xml:space="preserve"> </w:t>
      </w:r>
      <w:r w:rsidR="00A755AD" w:rsidRPr="00B77046">
        <w:rPr>
          <w:lang w:val="en-GB"/>
        </w:rPr>
        <w:t>x</w:t>
      </w:r>
      <w:r w:rsidR="0065058D">
        <w:rPr>
          <w:lang w:val="en-GB"/>
        </w:rPr>
        <w:t xml:space="preserve"> </w:t>
      </w:r>
      <w:r w:rsidR="00A755AD" w:rsidRPr="00B77046">
        <w:rPr>
          <w:lang w:val="en-GB"/>
        </w:rPr>
        <w:t xml:space="preserve">1.0 mm³, </w:t>
      </w:r>
      <w:r w:rsidRPr="00B77046">
        <w:rPr>
          <w:lang w:val="en-GB"/>
        </w:rPr>
        <w:t>repetition</w:t>
      </w:r>
      <w:r w:rsidR="0065058D">
        <w:rPr>
          <w:lang w:val="en-GB"/>
        </w:rPr>
        <w:t xml:space="preserve"> </w:t>
      </w:r>
      <w:r w:rsidRPr="00B77046">
        <w:rPr>
          <w:lang w:val="en-GB"/>
        </w:rPr>
        <w:t xml:space="preserve">time (TR) = 1900 </w:t>
      </w:r>
      <w:proofErr w:type="spellStart"/>
      <w:r w:rsidRPr="00B77046">
        <w:rPr>
          <w:lang w:val="en-GB"/>
        </w:rPr>
        <w:t>ms</w:t>
      </w:r>
      <w:proofErr w:type="spellEnd"/>
      <w:r w:rsidRPr="00B77046">
        <w:rPr>
          <w:lang w:val="en-GB"/>
        </w:rPr>
        <w:t>, echo</w:t>
      </w:r>
      <w:r w:rsidR="0065058D">
        <w:rPr>
          <w:lang w:val="en-GB"/>
        </w:rPr>
        <w:t xml:space="preserve"> </w:t>
      </w:r>
      <w:r w:rsidRPr="00B77046">
        <w:rPr>
          <w:lang w:val="en-GB"/>
        </w:rPr>
        <w:t xml:space="preserve">time (TE) = 2.26 </w:t>
      </w:r>
      <w:proofErr w:type="spellStart"/>
      <w:r w:rsidRPr="00B77046">
        <w:rPr>
          <w:lang w:val="en-GB"/>
        </w:rPr>
        <w:t>ms</w:t>
      </w:r>
      <w:proofErr w:type="spellEnd"/>
      <w:r w:rsidRPr="00B77046">
        <w:rPr>
          <w:lang w:val="en-GB"/>
        </w:rPr>
        <w:t xml:space="preserve">, inversion time (TI) = 900 </w:t>
      </w:r>
      <w:proofErr w:type="spellStart"/>
      <w:r w:rsidRPr="00B77046">
        <w:rPr>
          <w:lang w:val="en-GB"/>
        </w:rPr>
        <w:t>ms</w:t>
      </w:r>
      <w:proofErr w:type="spellEnd"/>
      <w:r w:rsidRPr="00B77046">
        <w:rPr>
          <w:lang w:val="en-GB"/>
        </w:rPr>
        <w:t>, flip-angle = 9°</w:t>
      </w:r>
      <w:r w:rsidR="00A755AD" w:rsidRPr="00B77046">
        <w:rPr>
          <w:lang w:val="en-GB"/>
        </w:rPr>
        <w:t xml:space="preserve">, bandwidth (BW) = 200 Hz/Pixel, parallel imaging (GRAPPA) with factor 2) </w:t>
      </w:r>
      <w:r w:rsidRPr="00B77046">
        <w:rPr>
          <w:lang w:val="en-GB"/>
        </w:rPr>
        <w:t xml:space="preserve"> </w:t>
      </w:r>
    </w:p>
    <w:p w14:paraId="16D49F4F" w14:textId="03ED609D" w:rsidR="00A755AD" w:rsidRPr="00B77046" w:rsidRDefault="00A755AD" w:rsidP="00A755AD">
      <w:pPr>
        <w:pStyle w:val="KeinLeerraum"/>
        <w:numPr>
          <w:ilvl w:val="0"/>
          <w:numId w:val="4"/>
        </w:numPr>
        <w:rPr>
          <w:lang w:val="en-GB"/>
        </w:rPr>
      </w:pPr>
      <w:r w:rsidRPr="00B77046">
        <w:rPr>
          <w:lang w:val="en-GB"/>
        </w:rPr>
        <w:t xml:space="preserve">diffusion weighted </w:t>
      </w:r>
      <w:r w:rsidR="0065058D">
        <w:rPr>
          <w:lang w:val="en-GB"/>
        </w:rPr>
        <w:t xml:space="preserve">imaging </w:t>
      </w:r>
      <w:r w:rsidRPr="00B77046">
        <w:rPr>
          <w:lang w:val="en-GB"/>
        </w:rPr>
        <w:t>(DWI) (</w:t>
      </w:r>
      <w:proofErr w:type="spellStart"/>
      <w:r w:rsidRPr="00B77046">
        <w:rPr>
          <w:lang w:val="en-GB"/>
        </w:rPr>
        <w:t>FoV</w:t>
      </w:r>
      <w:proofErr w:type="spellEnd"/>
      <w:r w:rsidRPr="00B77046">
        <w:rPr>
          <w:lang w:val="en-GB"/>
        </w:rPr>
        <w:t xml:space="preserve"> = 256 mm, matrix 128</w:t>
      </w:r>
      <w:r w:rsidR="0065058D">
        <w:rPr>
          <w:lang w:val="en-GB"/>
        </w:rPr>
        <w:t xml:space="preserve"> </w:t>
      </w:r>
      <w:r w:rsidRPr="00B77046">
        <w:rPr>
          <w:lang w:val="en-GB"/>
        </w:rPr>
        <w:t>x</w:t>
      </w:r>
      <w:r w:rsidR="0065058D">
        <w:rPr>
          <w:lang w:val="en-GB"/>
        </w:rPr>
        <w:t xml:space="preserve"> </w:t>
      </w:r>
      <w:r w:rsidRPr="00B77046">
        <w:rPr>
          <w:lang w:val="en-GB"/>
        </w:rPr>
        <w:t>128, slice thickness 2 mm, distance factor 0 %, voxel dimension 2.0</w:t>
      </w:r>
      <w:r w:rsidR="0065058D">
        <w:rPr>
          <w:lang w:val="en-GB"/>
        </w:rPr>
        <w:t xml:space="preserve"> </w:t>
      </w:r>
      <w:r w:rsidRPr="00B77046">
        <w:rPr>
          <w:lang w:val="en-GB"/>
        </w:rPr>
        <w:t>x</w:t>
      </w:r>
      <w:r w:rsidR="0065058D">
        <w:rPr>
          <w:lang w:val="en-GB"/>
        </w:rPr>
        <w:t xml:space="preserve"> </w:t>
      </w:r>
      <w:r w:rsidRPr="00B77046">
        <w:rPr>
          <w:lang w:val="en-GB"/>
        </w:rPr>
        <w:t>2.0</w:t>
      </w:r>
      <w:r w:rsidR="0065058D">
        <w:rPr>
          <w:lang w:val="en-GB"/>
        </w:rPr>
        <w:t xml:space="preserve"> </w:t>
      </w:r>
      <w:r w:rsidRPr="00B77046">
        <w:rPr>
          <w:lang w:val="en-GB"/>
        </w:rPr>
        <w:t>x</w:t>
      </w:r>
      <w:r w:rsidR="0065058D">
        <w:rPr>
          <w:lang w:val="en-GB"/>
        </w:rPr>
        <w:t xml:space="preserve"> </w:t>
      </w:r>
      <w:r w:rsidRPr="00B77046">
        <w:rPr>
          <w:lang w:val="en-GB"/>
        </w:rPr>
        <w:t xml:space="preserve">2.0 mm³, TR = 7900 </w:t>
      </w:r>
      <w:proofErr w:type="spellStart"/>
      <w:r w:rsidRPr="00B77046">
        <w:rPr>
          <w:lang w:val="en-GB"/>
        </w:rPr>
        <w:t>ms</w:t>
      </w:r>
      <w:proofErr w:type="spellEnd"/>
      <w:r w:rsidRPr="00B77046">
        <w:rPr>
          <w:lang w:val="en-GB"/>
        </w:rPr>
        <w:t xml:space="preserve">, TE = 90 </w:t>
      </w:r>
      <w:proofErr w:type="spellStart"/>
      <w:r w:rsidRPr="00B77046">
        <w:rPr>
          <w:lang w:val="en-GB"/>
        </w:rPr>
        <w:t>ms</w:t>
      </w:r>
      <w:proofErr w:type="spellEnd"/>
      <w:r w:rsidRPr="00B77046">
        <w:rPr>
          <w:lang w:val="en-GB"/>
        </w:rPr>
        <w:t>, BW = 1502 Hz/Pixel, 42 diffusion encoding gradients, three intermittent non-weighted b0 images (b = 0 s/mm²</w:t>
      </w:r>
      <w:r w:rsidR="00052E38" w:rsidRPr="00B77046">
        <w:rPr>
          <w:lang w:val="en-GB"/>
        </w:rPr>
        <w:t>), high b</w:t>
      </w:r>
      <w:r w:rsidRPr="00B77046">
        <w:rPr>
          <w:lang w:val="en-GB"/>
        </w:rPr>
        <w:t xml:space="preserve">-value b = 1000 s/mm², GRAPPA with factor 2). </w:t>
      </w:r>
    </w:p>
    <w:p w14:paraId="1AEAFA99" w14:textId="77777777" w:rsidR="00C16ECB" w:rsidRPr="00C609DA" w:rsidRDefault="00C16ECB" w:rsidP="00C16ECB">
      <w:pPr>
        <w:pStyle w:val="KeinLeerraum"/>
        <w:rPr>
          <w:lang w:val="en-GB"/>
        </w:rPr>
      </w:pPr>
      <w:r w:rsidRPr="00B77046">
        <w:rPr>
          <w:lang w:val="en-GB"/>
        </w:rPr>
        <w:t xml:space="preserve">All images </w:t>
      </w:r>
      <w:proofErr w:type="gramStart"/>
      <w:r w:rsidRPr="00B77046">
        <w:rPr>
          <w:lang w:val="en-GB"/>
        </w:rPr>
        <w:t>were investigated</w:t>
      </w:r>
      <w:proofErr w:type="gramEnd"/>
      <w:r w:rsidRPr="00B77046">
        <w:rPr>
          <w:lang w:val="en-GB"/>
        </w:rPr>
        <w:t xml:space="preserve"> to be free of motion or ghosting and high frequency and/or wrap-around artefacts at the time of image acquisition.</w:t>
      </w:r>
      <w:r w:rsidRPr="00C609DA">
        <w:rPr>
          <w:lang w:val="en-GB"/>
        </w:rPr>
        <w:t xml:space="preserve"> </w:t>
      </w:r>
    </w:p>
    <w:p w14:paraId="38BC552A" w14:textId="50F8A965" w:rsidR="00A3378D" w:rsidRDefault="00A3378D" w:rsidP="007163AA">
      <w:pPr>
        <w:pStyle w:val="KeinLeerraum"/>
        <w:rPr>
          <w:szCs w:val="24"/>
          <w:lang w:val="en-GB"/>
        </w:rPr>
      </w:pPr>
    </w:p>
    <w:p w14:paraId="6E876187" w14:textId="3C2EDD81" w:rsidR="007531E4" w:rsidRDefault="007531E4" w:rsidP="007163AA">
      <w:pPr>
        <w:pStyle w:val="KeinLeerraum"/>
        <w:rPr>
          <w:szCs w:val="24"/>
          <w:lang w:val="en-GB"/>
        </w:rPr>
      </w:pPr>
    </w:p>
    <w:p w14:paraId="6CF4699D" w14:textId="44159831" w:rsidR="007531E4" w:rsidRDefault="007531E4" w:rsidP="007163AA">
      <w:pPr>
        <w:pStyle w:val="KeinLeerraum"/>
        <w:rPr>
          <w:szCs w:val="24"/>
          <w:lang w:val="en-GB"/>
        </w:rPr>
      </w:pPr>
    </w:p>
    <w:p w14:paraId="0B7C5B1B" w14:textId="3A046104" w:rsidR="007531E4" w:rsidRDefault="007531E4" w:rsidP="007163AA">
      <w:pPr>
        <w:pStyle w:val="KeinLeerraum"/>
        <w:rPr>
          <w:szCs w:val="24"/>
          <w:lang w:val="en-GB"/>
        </w:rPr>
      </w:pPr>
    </w:p>
    <w:p w14:paraId="550AB696" w14:textId="008192DD" w:rsidR="007531E4" w:rsidRDefault="007531E4" w:rsidP="007163AA">
      <w:pPr>
        <w:pStyle w:val="KeinLeerraum"/>
        <w:rPr>
          <w:szCs w:val="24"/>
          <w:lang w:val="en-GB"/>
        </w:rPr>
      </w:pPr>
    </w:p>
    <w:p w14:paraId="05EBC776" w14:textId="39797804" w:rsidR="007531E4" w:rsidRDefault="007531E4" w:rsidP="007163AA">
      <w:pPr>
        <w:pStyle w:val="KeinLeerraum"/>
        <w:rPr>
          <w:szCs w:val="24"/>
          <w:lang w:val="en-GB"/>
        </w:rPr>
      </w:pPr>
    </w:p>
    <w:p w14:paraId="03FDF4F8" w14:textId="21F08BDE" w:rsidR="007531E4" w:rsidRDefault="007531E4" w:rsidP="007163AA">
      <w:pPr>
        <w:pStyle w:val="KeinLeerraum"/>
        <w:rPr>
          <w:szCs w:val="24"/>
          <w:lang w:val="en-GB"/>
        </w:rPr>
      </w:pPr>
    </w:p>
    <w:p w14:paraId="24328E21" w14:textId="53C8C412" w:rsidR="007531E4" w:rsidRDefault="007531E4" w:rsidP="007163AA">
      <w:pPr>
        <w:pStyle w:val="KeinLeerraum"/>
        <w:rPr>
          <w:szCs w:val="24"/>
          <w:lang w:val="en-GB"/>
        </w:rPr>
      </w:pPr>
    </w:p>
    <w:p w14:paraId="02F420F9" w14:textId="648761B5" w:rsidR="002B095B" w:rsidRPr="00527591" w:rsidRDefault="007163AA" w:rsidP="007163AA">
      <w:pPr>
        <w:pStyle w:val="KeinLeerraum"/>
        <w:rPr>
          <w:lang w:val="en-US"/>
        </w:rPr>
      </w:pPr>
      <w:r w:rsidRPr="00527591">
        <w:rPr>
          <w:b/>
          <w:szCs w:val="24"/>
          <w:lang w:val="en-US"/>
        </w:rPr>
        <w:t>Supplementary Results</w:t>
      </w:r>
    </w:p>
    <w:p w14:paraId="48CACCB6" w14:textId="0A05022C" w:rsidR="00777033" w:rsidRPr="00E50B39" w:rsidRDefault="00855894" w:rsidP="004D2243">
      <w:pPr>
        <w:pStyle w:val="KeinLeerraum"/>
        <w:spacing w:line="276" w:lineRule="auto"/>
        <w:rPr>
          <w:b/>
          <w:lang w:val="en-US"/>
        </w:rPr>
      </w:pPr>
      <w:r w:rsidRPr="00E50B39">
        <w:rPr>
          <w:b/>
          <w:lang w:val="en-US"/>
        </w:rPr>
        <w:t>Image analysis</w:t>
      </w:r>
    </w:p>
    <w:p w14:paraId="35993D53" w14:textId="7074021C" w:rsidR="004D2243" w:rsidRPr="00E50B39" w:rsidRDefault="00527591" w:rsidP="004D2243">
      <w:pPr>
        <w:pStyle w:val="KeinLeerraum"/>
        <w:spacing w:line="276" w:lineRule="auto"/>
        <w:rPr>
          <w:lang w:val="en-US"/>
        </w:rPr>
      </w:pPr>
      <w:r>
        <w:rPr>
          <w:b/>
          <w:szCs w:val="24"/>
          <w:lang w:val="en-US" w:eastAsia="en-GB"/>
        </w:rPr>
        <w:t xml:space="preserve">Supplementary Table </w:t>
      </w:r>
      <w:r w:rsidRPr="00086E28">
        <w:rPr>
          <w:b/>
          <w:szCs w:val="24"/>
          <w:lang w:val="en-US" w:eastAsia="en-GB"/>
        </w:rPr>
        <w:t xml:space="preserve">1 </w:t>
      </w:r>
      <w:r w:rsidR="001C5182" w:rsidRPr="00E50B39">
        <w:rPr>
          <w:b/>
          <w:szCs w:val="24"/>
          <w:lang w:val="en-US" w:eastAsia="en-GB"/>
        </w:rPr>
        <w:t xml:space="preserve">Association between </w:t>
      </w:r>
      <w:r w:rsidR="00232A11" w:rsidRPr="00E50B39">
        <w:rPr>
          <w:b/>
          <w:lang w:val="en-US"/>
        </w:rPr>
        <w:t>FA-Value</w:t>
      </w:r>
      <w:r w:rsidR="001C5182" w:rsidRPr="00E50B39">
        <w:rPr>
          <w:b/>
          <w:lang w:val="en-US"/>
        </w:rPr>
        <w:t xml:space="preserve">s and </w:t>
      </w:r>
      <w:r w:rsidR="00E50B39">
        <w:rPr>
          <w:b/>
          <w:lang w:val="en-US"/>
        </w:rPr>
        <w:t>UPDRS</w:t>
      </w:r>
      <w:r w:rsidR="0065058D">
        <w:rPr>
          <w:b/>
          <w:lang w:val="en-US"/>
        </w:rPr>
        <w:t xml:space="preserve"> part </w:t>
      </w:r>
      <w:r w:rsidR="00E50B39">
        <w:rPr>
          <w:b/>
          <w:lang w:val="en-US"/>
        </w:rPr>
        <w:t>III</w:t>
      </w:r>
    </w:p>
    <w:tbl>
      <w:tblPr>
        <w:tblW w:w="9438" w:type="dxa"/>
        <w:tblBorders>
          <w:top w:val="single" w:sz="18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5"/>
        <w:gridCol w:w="2032"/>
        <w:gridCol w:w="1263"/>
        <w:gridCol w:w="1267"/>
        <w:gridCol w:w="920"/>
        <w:gridCol w:w="917"/>
        <w:gridCol w:w="670"/>
        <w:gridCol w:w="659"/>
        <w:gridCol w:w="645"/>
      </w:tblGrid>
      <w:tr w:rsidR="004D2243" w:rsidRPr="00FE1D02" w14:paraId="64B1C5C4" w14:textId="77777777" w:rsidTr="001623EE">
        <w:trPr>
          <w:trHeight w:val="323"/>
        </w:trPr>
        <w:tc>
          <w:tcPr>
            <w:tcW w:w="1065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6E44BAE6" w14:textId="5C739067" w:rsidR="004D2243" w:rsidRPr="00FE1D02" w:rsidRDefault="001623EE" w:rsidP="00AA5C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Negative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br/>
              <w:t>Cluster</w:t>
            </w:r>
          </w:p>
        </w:tc>
        <w:tc>
          <w:tcPr>
            <w:tcW w:w="2032" w:type="dxa"/>
            <w:tcBorders>
              <w:top w:val="single" w:sz="18" w:space="0" w:color="000000"/>
            </w:tcBorders>
            <w:shd w:val="clear" w:color="auto" w:fill="auto"/>
          </w:tcPr>
          <w:p w14:paraId="5DC2FD78" w14:textId="77777777" w:rsidR="004D2243" w:rsidRPr="00FE1D02" w:rsidRDefault="004D2243" w:rsidP="00AA5C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Location</w:t>
            </w:r>
          </w:p>
        </w:tc>
        <w:tc>
          <w:tcPr>
            <w:tcW w:w="1263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1C82BE6F" w14:textId="4E26FEA1" w:rsidR="004D2243" w:rsidRPr="00FE1D02" w:rsidRDefault="004D2243" w:rsidP="00513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Slope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1267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5ED079FF" w14:textId="74034DA7" w:rsidR="004D2243" w:rsidRPr="00FE1D02" w:rsidRDefault="004D2243" w:rsidP="00513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Intercept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920" w:type="dxa"/>
            <w:tcBorders>
              <w:top w:val="single" w:sz="18" w:space="0" w:color="000000"/>
            </w:tcBorders>
            <w:shd w:val="clear" w:color="auto" w:fill="auto"/>
          </w:tcPr>
          <w:p w14:paraId="7EE50506" w14:textId="77777777" w:rsidR="004D2243" w:rsidRPr="00FE1D02" w:rsidRDefault="004D2243" w:rsidP="00AA5C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p-Value</w:t>
            </w:r>
          </w:p>
        </w:tc>
        <w:tc>
          <w:tcPr>
            <w:tcW w:w="917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32FEABC5" w14:textId="77777777" w:rsidR="004D2243" w:rsidRPr="00FE1D02" w:rsidRDefault="004D2243" w:rsidP="00AA5C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Volume in mm³</w:t>
            </w:r>
          </w:p>
        </w:tc>
        <w:tc>
          <w:tcPr>
            <w:tcW w:w="1974" w:type="dxa"/>
            <w:gridSpan w:val="3"/>
            <w:tcBorders>
              <w:top w:val="single" w:sz="18" w:space="0" w:color="000000"/>
            </w:tcBorders>
            <w:shd w:val="clear" w:color="auto" w:fill="auto"/>
          </w:tcPr>
          <w:p w14:paraId="6F107051" w14:textId="77777777" w:rsidR="004D2243" w:rsidRPr="00FE1D02" w:rsidRDefault="004D2243" w:rsidP="00AA5C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MNI152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Coordinates</w:t>
            </w:r>
            <w:proofErr w:type="spellEnd"/>
          </w:p>
        </w:tc>
      </w:tr>
      <w:tr w:rsidR="004D2243" w:rsidRPr="00FE1D02" w14:paraId="2E4A090F" w14:textId="77777777" w:rsidTr="001623EE">
        <w:trPr>
          <w:trHeight w:val="323"/>
        </w:trPr>
        <w:tc>
          <w:tcPr>
            <w:tcW w:w="1065" w:type="dxa"/>
            <w:vMerge/>
            <w:tcBorders>
              <w:bottom w:val="single" w:sz="18" w:space="0" w:color="000000"/>
            </w:tcBorders>
            <w:shd w:val="clear" w:color="auto" w:fill="auto"/>
          </w:tcPr>
          <w:p w14:paraId="12FCD13D" w14:textId="77777777" w:rsidR="004D2243" w:rsidRPr="00FE1D02" w:rsidRDefault="004D2243" w:rsidP="00AA5C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032" w:type="dxa"/>
            <w:tcBorders>
              <w:bottom w:val="single" w:sz="18" w:space="0" w:color="000000"/>
            </w:tcBorders>
            <w:shd w:val="clear" w:color="auto" w:fill="auto"/>
          </w:tcPr>
          <w:p w14:paraId="07F3CD42" w14:textId="77777777" w:rsidR="004D2243" w:rsidRPr="00FE1D02" w:rsidRDefault="004D2243" w:rsidP="00AA5C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63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2F160404" w14:textId="77777777" w:rsidR="004D2243" w:rsidRPr="00FE1D02" w:rsidRDefault="004D2243" w:rsidP="00AA5C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67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7AA4D947" w14:textId="77777777" w:rsidR="004D2243" w:rsidRPr="00FE1D02" w:rsidRDefault="004D2243" w:rsidP="00AA5C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920" w:type="dxa"/>
            <w:tcBorders>
              <w:bottom w:val="single" w:sz="18" w:space="0" w:color="000000"/>
            </w:tcBorders>
            <w:shd w:val="clear" w:color="auto" w:fill="auto"/>
          </w:tcPr>
          <w:p w14:paraId="2130721B" w14:textId="77777777" w:rsidR="004D2243" w:rsidRPr="00FE1D02" w:rsidRDefault="004D2243" w:rsidP="00AA5C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17" w:type="dxa"/>
            <w:vMerge/>
            <w:tcBorders>
              <w:bottom w:val="single" w:sz="18" w:space="0" w:color="000000"/>
            </w:tcBorders>
            <w:shd w:val="clear" w:color="auto" w:fill="auto"/>
          </w:tcPr>
          <w:p w14:paraId="5A962C48" w14:textId="77777777" w:rsidR="004D2243" w:rsidRPr="00FE1D02" w:rsidRDefault="004D2243" w:rsidP="00AA5C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670" w:type="dxa"/>
            <w:tcBorders>
              <w:bottom w:val="single" w:sz="18" w:space="0" w:color="000000"/>
            </w:tcBorders>
            <w:shd w:val="clear" w:color="auto" w:fill="auto"/>
          </w:tcPr>
          <w:p w14:paraId="4E2DA205" w14:textId="77777777" w:rsidR="004D2243" w:rsidRPr="00FE1D02" w:rsidRDefault="004D2243" w:rsidP="00AA5C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X</w:t>
            </w:r>
          </w:p>
        </w:tc>
        <w:tc>
          <w:tcPr>
            <w:tcW w:w="659" w:type="dxa"/>
            <w:tcBorders>
              <w:bottom w:val="single" w:sz="18" w:space="0" w:color="000000"/>
            </w:tcBorders>
            <w:shd w:val="clear" w:color="auto" w:fill="auto"/>
          </w:tcPr>
          <w:p w14:paraId="47AD67D1" w14:textId="77777777" w:rsidR="004D2243" w:rsidRPr="00FE1D02" w:rsidRDefault="004D2243" w:rsidP="00AA5C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Y</w:t>
            </w:r>
          </w:p>
        </w:tc>
        <w:tc>
          <w:tcPr>
            <w:tcW w:w="645" w:type="dxa"/>
            <w:tcBorders>
              <w:bottom w:val="single" w:sz="18" w:space="0" w:color="000000"/>
            </w:tcBorders>
            <w:shd w:val="clear" w:color="auto" w:fill="auto"/>
          </w:tcPr>
          <w:p w14:paraId="62749A23" w14:textId="77777777" w:rsidR="004D2243" w:rsidRPr="00FE1D02" w:rsidRDefault="004D2243" w:rsidP="00AA5C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Z</w:t>
            </w:r>
          </w:p>
        </w:tc>
      </w:tr>
      <w:tr w:rsidR="00825468" w:rsidRPr="00FE1D02" w14:paraId="6A9F5531" w14:textId="77777777" w:rsidTr="00E078D4">
        <w:trPr>
          <w:trHeight w:val="96"/>
        </w:trPr>
        <w:tc>
          <w:tcPr>
            <w:tcW w:w="1065" w:type="dxa"/>
            <w:tcBorders>
              <w:top w:val="single" w:sz="18" w:space="0" w:color="000000"/>
              <w:bottom w:val="nil"/>
            </w:tcBorders>
            <w:shd w:val="clear" w:color="auto" w:fill="FFFFFF" w:themeFill="background1"/>
          </w:tcPr>
          <w:p w14:paraId="6EDED376" w14:textId="44061D2A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N1</w:t>
            </w:r>
          </w:p>
        </w:tc>
        <w:tc>
          <w:tcPr>
            <w:tcW w:w="2032" w:type="dxa"/>
            <w:tcBorders>
              <w:top w:val="single" w:sz="18" w:space="0" w:color="000000"/>
              <w:bottom w:val="nil"/>
            </w:tcBorders>
            <w:shd w:val="clear" w:color="auto" w:fill="FFFFFF" w:themeFill="background1"/>
          </w:tcPr>
          <w:p w14:paraId="13DA1DA4" w14:textId="77777777" w:rsidR="00825468" w:rsidRPr="00FE1D02" w:rsidRDefault="00825468" w:rsidP="0082546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inferior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-occipital fasciculus</w:t>
            </w:r>
          </w:p>
          <w:p w14:paraId="756347D5" w14:textId="15BA6551" w:rsidR="00825468" w:rsidRPr="00FE1D02" w:rsidRDefault="00825468" w:rsidP="0082546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putamen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0B5B26" w14:textId="47E5AD1A" w:rsidR="00825468" w:rsidRPr="00FE1D02" w:rsidRDefault="003344A8" w:rsidP="008254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25468"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8CB3BB" w14:textId="12E87D35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.28503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D7BD44" w14:textId="0F16C9B2" w:rsidR="00825468" w:rsidRPr="00FE1D02" w:rsidRDefault="003344A8" w:rsidP="00825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84933F" w14:textId="61A87218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11C4E8" w14:textId="7A3F16ED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BBE8BF" w14:textId="26F162EA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DCD9E1" w14:textId="7A2C644F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</w:p>
        </w:tc>
      </w:tr>
      <w:tr w:rsidR="00825468" w:rsidRPr="00FE1D02" w14:paraId="6777199B" w14:textId="77777777" w:rsidTr="00E078D4">
        <w:trPr>
          <w:trHeight w:val="96"/>
        </w:trPr>
        <w:tc>
          <w:tcPr>
            <w:tcW w:w="106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41EE794" w14:textId="4F1E7DC1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N2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br/>
            </w:r>
          </w:p>
        </w:tc>
        <w:tc>
          <w:tcPr>
            <w:tcW w:w="2032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0A6E784" w14:textId="77865660" w:rsidR="00825468" w:rsidRPr="00FE1D02" w:rsidRDefault="00825468" w:rsidP="0082546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superior longitudinal fasciculus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E0C891F" w14:textId="00403AF8" w:rsidR="00825468" w:rsidRPr="00FE1D02" w:rsidRDefault="003344A8" w:rsidP="008254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25468"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1F53FC2" w14:textId="5FF1D82C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.51221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89BB29F" w14:textId="3D391AE3" w:rsidR="00825468" w:rsidRPr="00FE1D02" w:rsidRDefault="003344A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82039A0" w14:textId="71B05159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74FB45A" w14:textId="3ADE4EA7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-39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7C692AD" w14:textId="1FC59C1A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-39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7F5B03E" w14:textId="22B3110B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825468" w:rsidRPr="00FE1D02" w14:paraId="487B4A7C" w14:textId="77777777" w:rsidTr="00E078D4">
        <w:trPr>
          <w:trHeight w:val="96"/>
        </w:trPr>
        <w:tc>
          <w:tcPr>
            <w:tcW w:w="106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36A6D47" w14:textId="2E7522CE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N3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br/>
            </w:r>
          </w:p>
        </w:tc>
        <w:tc>
          <w:tcPr>
            <w:tcW w:w="20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4EF0194" w14:textId="34B0386B" w:rsidR="00825468" w:rsidRPr="00FE1D02" w:rsidRDefault="00825468" w:rsidP="0082546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V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1C5ADE" w14:textId="4F228EB1" w:rsidR="00825468" w:rsidRPr="00FE1D02" w:rsidRDefault="003344A8" w:rsidP="008254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25468" w:rsidRPr="00FE1D02"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D6B0CA" w14:textId="4517A0FE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.12832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4933CA" w14:textId="4A2F89DE" w:rsidR="00825468" w:rsidRPr="00FE1D02" w:rsidRDefault="00825468" w:rsidP="003344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549058" w14:textId="35E97101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325024" w14:textId="56343034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395C8E" w14:textId="091693D9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-48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A08782" w14:textId="2E35876B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</w:tr>
      <w:tr w:rsidR="00FE1D02" w:rsidRPr="00FE1D02" w14:paraId="280E42B0" w14:textId="77777777" w:rsidTr="00E078D4">
        <w:trPr>
          <w:trHeight w:val="96"/>
        </w:trPr>
        <w:tc>
          <w:tcPr>
            <w:tcW w:w="106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40514DE" w14:textId="01487BE1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N4</w:t>
            </w:r>
          </w:p>
        </w:tc>
        <w:tc>
          <w:tcPr>
            <w:tcW w:w="2032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1FE3C0C" w14:textId="10D6D8B1" w:rsidR="00825468" w:rsidRPr="00FE1D02" w:rsidRDefault="00825468" w:rsidP="0082546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superior frontal gyrus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152896D" w14:textId="56D7CB72" w:rsidR="00825468" w:rsidRPr="00FE1D02" w:rsidRDefault="003344A8" w:rsidP="008254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25468"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66EF830" w14:textId="569782B4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.48711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A33F7E5" w14:textId="12B9EFE8" w:rsidR="00825468" w:rsidRPr="00FE1D02" w:rsidRDefault="003344A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.027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6B9D757" w14:textId="5698F281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2872BED" w14:textId="449C2883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6ACFEBD" w14:textId="35CB07C7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5B551C1" w14:textId="48F61D22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825468" w:rsidRPr="00FE1D02" w14:paraId="65F0EC6F" w14:textId="77777777" w:rsidTr="00E078D4">
        <w:trPr>
          <w:trHeight w:val="96"/>
        </w:trPr>
        <w:tc>
          <w:tcPr>
            <w:tcW w:w="106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ECEBD83" w14:textId="039626A6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N5</w:t>
            </w:r>
          </w:p>
        </w:tc>
        <w:tc>
          <w:tcPr>
            <w:tcW w:w="20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C492361" w14:textId="35FFF3A8" w:rsidR="00825468" w:rsidRPr="00FE1D02" w:rsidRDefault="00825468" w:rsidP="0082546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inferior Frontal Gyrus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DF2371" w14:textId="0907B0E0" w:rsidR="00825468" w:rsidRPr="00FE1D02" w:rsidRDefault="003344A8" w:rsidP="008254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25468" w:rsidRPr="00FE1D02">
              <w:rPr>
                <w:rFonts w:ascii="Times New Roman" w:hAnsi="Times New Roman" w:cs="Times New Roman"/>
                <w:sz w:val="24"/>
                <w:szCs w:val="24"/>
              </w:rPr>
              <w:t>.0004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5F92C6" w14:textId="39EFF2BA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.39693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8E7EEA" w14:textId="7B2561FE" w:rsidR="00825468" w:rsidRPr="00FE1D02" w:rsidRDefault="003344A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.032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DA78757" w14:textId="24C871E7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FFCE27" w14:textId="38C66883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9474D4" w14:textId="2EA428E8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52A782" w14:textId="6AC21269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FE1D02" w:rsidRPr="00FE1D02" w14:paraId="74E556A8" w14:textId="77777777" w:rsidTr="00E078D4">
        <w:trPr>
          <w:trHeight w:val="96"/>
        </w:trPr>
        <w:tc>
          <w:tcPr>
            <w:tcW w:w="106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B612D70" w14:textId="75F05DAE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N6</w:t>
            </w:r>
          </w:p>
        </w:tc>
        <w:tc>
          <w:tcPr>
            <w:tcW w:w="2032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A18FBAE" w14:textId="122EC8AC" w:rsidR="00825468" w:rsidRPr="00FE1D02" w:rsidRDefault="00825468" w:rsidP="0082546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forceps minor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B7BFB75" w14:textId="602D262F" w:rsidR="00825468" w:rsidRPr="00FE1D02" w:rsidRDefault="003344A8" w:rsidP="008254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25468" w:rsidRPr="00FE1D02">
              <w:rPr>
                <w:rFonts w:ascii="Times New Roman" w:hAnsi="Times New Roman" w:cs="Times New Roman"/>
                <w:sz w:val="24"/>
                <w:szCs w:val="24"/>
              </w:rPr>
              <w:t>.0006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E6A88A6" w14:textId="15506953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.23986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8093DA5" w14:textId="4A53AA4A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.033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58EA7CC" w14:textId="324946F3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CC83A8A" w14:textId="403394F8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87A9C86" w14:textId="15E6CCE2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2D372BC" w14:textId="524EA4F6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</w:tr>
      <w:tr w:rsidR="00825468" w:rsidRPr="00FE1D02" w14:paraId="6EB328FC" w14:textId="77777777" w:rsidTr="00E078D4">
        <w:trPr>
          <w:trHeight w:val="96"/>
        </w:trPr>
        <w:tc>
          <w:tcPr>
            <w:tcW w:w="106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3142E25" w14:textId="62899CE3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N7</w:t>
            </w:r>
          </w:p>
        </w:tc>
        <w:tc>
          <w:tcPr>
            <w:tcW w:w="20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83AF6A4" w14:textId="01C13E3A" w:rsidR="00825468" w:rsidRPr="00FE1D02" w:rsidRDefault="00825468" w:rsidP="0082546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cingulate gyrus, anterior division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14CA12" w14:textId="2B498BA0" w:rsidR="00825468" w:rsidRPr="00FE1D02" w:rsidRDefault="003344A8" w:rsidP="008254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25468"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98F2E0" w14:textId="4250C404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.27215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AA4927" w14:textId="48BC2C8D" w:rsidR="00825468" w:rsidRPr="00FE1D02" w:rsidRDefault="003344A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.035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C5257A" w14:textId="2E1B4750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03B77A9" w14:textId="678B88A6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46A6D08" w14:textId="6F06382C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E58F31" w14:textId="5CA5D117" w:rsidR="00825468" w:rsidRPr="00FE1D02" w:rsidRDefault="00825468" w:rsidP="008254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</w:tbl>
    <w:p w14:paraId="013196F0" w14:textId="2C8D399B" w:rsidR="004D2243" w:rsidRPr="00FE1D02" w:rsidRDefault="00527591" w:rsidP="006C2FF3">
      <w:pPr>
        <w:pStyle w:val="KeinLeerraum"/>
        <w:rPr>
          <w:szCs w:val="24"/>
          <w:lang w:val="en-US"/>
        </w:rPr>
      </w:pPr>
      <w:r>
        <w:rPr>
          <w:b/>
          <w:szCs w:val="24"/>
          <w:lang w:val="en-US" w:eastAsia="en-GB"/>
        </w:rPr>
        <w:t xml:space="preserve">Supplementary Table </w:t>
      </w:r>
      <w:r w:rsidRPr="00086E28">
        <w:rPr>
          <w:b/>
          <w:szCs w:val="24"/>
          <w:lang w:val="en-US" w:eastAsia="en-GB"/>
        </w:rPr>
        <w:t>1</w:t>
      </w:r>
      <w:r w:rsidR="004D2243" w:rsidRPr="00FE1D02">
        <w:rPr>
          <w:b/>
          <w:szCs w:val="24"/>
          <w:lang w:val="en-US"/>
        </w:rPr>
        <w:t>.</w:t>
      </w:r>
      <w:r w:rsidR="004D2243" w:rsidRPr="00FE1D02">
        <w:rPr>
          <w:szCs w:val="24"/>
          <w:lang w:val="en-US"/>
        </w:rPr>
        <w:t xml:space="preserve"> Characteristics of clusters </w:t>
      </w:r>
      <w:r w:rsidR="004D2243" w:rsidRPr="00527591">
        <w:rPr>
          <w:szCs w:val="24"/>
          <w:lang w:val="en-US"/>
        </w:rPr>
        <w:t xml:space="preserve">with an </w:t>
      </w:r>
      <w:r w:rsidR="001A5300" w:rsidRPr="00527591">
        <w:rPr>
          <w:szCs w:val="24"/>
          <w:lang w:val="en-US"/>
        </w:rPr>
        <w:t>association</w:t>
      </w:r>
      <w:r w:rsidR="004D2243" w:rsidRPr="00527591">
        <w:rPr>
          <w:szCs w:val="24"/>
          <w:lang w:val="en-US"/>
        </w:rPr>
        <w:t xml:space="preserve"> between </w:t>
      </w:r>
      <w:r w:rsidR="005B6038" w:rsidRPr="00527591">
        <w:rPr>
          <w:szCs w:val="24"/>
          <w:lang w:val="en-US"/>
        </w:rPr>
        <w:t>PD patient</w:t>
      </w:r>
      <w:r w:rsidR="004D2243" w:rsidRPr="00527591">
        <w:rPr>
          <w:szCs w:val="24"/>
          <w:lang w:val="en-US"/>
        </w:rPr>
        <w:t xml:space="preserve">s’ </w:t>
      </w:r>
      <w:r w:rsidR="00960F59" w:rsidRPr="00527591">
        <w:rPr>
          <w:szCs w:val="24"/>
          <w:lang w:val="en-US"/>
        </w:rPr>
        <w:t>FA</w:t>
      </w:r>
      <w:r w:rsidR="004D2243" w:rsidRPr="00527591">
        <w:rPr>
          <w:szCs w:val="24"/>
          <w:lang w:val="en-US"/>
        </w:rPr>
        <w:t xml:space="preserve">-values and </w:t>
      </w:r>
      <w:r w:rsidR="00FB0E8C" w:rsidRPr="00527591">
        <w:rPr>
          <w:szCs w:val="24"/>
          <w:lang w:val="en-US"/>
        </w:rPr>
        <w:t xml:space="preserve">postoperative change in </w:t>
      </w:r>
      <w:r w:rsidR="00825468" w:rsidRPr="00527591">
        <w:rPr>
          <w:szCs w:val="24"/>
          <w:lang w:val="en-US"/>
        </w:rPr>
        <w:t>UPDRS</w:t>
      </w:r>
      <w:r w:rsidR="0065058D">
        <w:rPr>
          <w:szCs w:val="24"/>
          <w:lang w:val="en-US"/>
        </w:rPr>
        <w:t xml:space="preserve"> part </w:t>
      </w:r>
      <w:r w:rsidR="00825468" w:rsidRPr="00527591">
        <w:rPr>
          <w:szCs w:val="24"/>
          <w:lang w:val="en-US"/>
        </w:rPr>
        <w:t>III</w:t>
      </w:r>
      <w:r w:rsidR="004D2243" w:rsidRPr="00527591">
        <w:rPr>
          <w:szCs w:val="24"/>
          <w:lang w:val="en-US"/>
        </w:rPr>
        <w:t xml:space="preserve">. </w:t>
      </w:r>
      <w:r w:rsidR="005B6038" w:rsidRPr="00527591">
        <w:rPr>
          <w:szCs w:val="24"/>
          <w:lang w:val="en-US"/>
        </w:rPr>
        <w:t xml:space="preserve">“Negative Cluster” denotes clusters with a negative association between patients’ FA-values and </w:t>
      </w:r>
      <w:r w:rsidR="007A27D3" w:rsidRPr="00527591">
        <w:rPr>
          <w:szCs w:val="24"/>
          <w:lang w:val="en-US"/>
        </w:rPr>
        <w:t>percentage</w:t>
      </w:r>
      <w:r w:rsidR="005B6038" w:rsidRPr="00527591">
        <w:rPr>
          <w:szCs w:val="24"/>
          <w:lang w:val="en-US"/>
        </w:rPr>
        <w:t xml:space="preserve"> difference of </w:t>
      </w:r>
      <w:r w:rsidR="00825468" w:rsidRPr="00527591">
        <w:rPr>
          <w:szCs w:val="24"/>
          <w:lang w:val="en-US"/>
        </w:rPr>
        <w:t>UPDRS</w:t>
      </w:r>
      <w:r w:rsidR="0065058D">
        <w:rPr>
          <w:szCs w:val="24"/>
          <w:lang w:val="en-US"/>
        </w:rPr>
        <w:t xml:space="preserve"> part </w:t>
      </w:r>
      <w:r w:rsidR="00825468" w:rsidRPr="00527591">
        <w:rPr>
          <w:szCs w:val="24"/>
          <w:lang w:val="en-US"/>
        </w:rPr>
        <w:t>III</w:t>
      </w:r>
      <w:r w:rsidR="005B6038" w:rsidRPr="00527591">
        <w:rPr>
          <w:szCs w:val="24"/>
          <w:lang w:val="en-US"/>
        </w:rPr>
        <w:t xml:space="preserve">, i.e. higher FA-values were associated with lower postoperative </w:t>
      </w:r>
      <w:r w:rsidR="007531E4" w:rsidRPr="00527591">
        <w:rPr>
          <w:szCs w:val="24"/>
          <w:lang w:val="en-US"/>
        </w:rPr>
        <w:t>values</w:t>
      </w:r>
      <w:r w:rsidR="005B6038" w:rsidRPr="00527591">
        <w:rPr>
          <w:szCs w:val="24"/>
          <w:lang w:val="en-US"/>
        </w:rPr>
        <w:t>.</w:t>
      </w:r>
      <w:r w:rsidR="001C5182" w:rsidRPr="00527591">
        <w:rPr>
          <w:szCs w:val="24"/>
          <w:lang w:val="en-US"/>
        </w:rPr>
        <w:t xml:space="preserve"> </w:t>
      </w:r>
      <w:r w:rsidR="004D2243" w:rsidRPr="00527591">
        <w:rPr>
          <w:szCs w:val="24"/>
          <w:lang w:val="en-US"/>
        </w:rPr>
        <w:t>“Location” indicates the anatomical landmark comprising the majority of voxels of a cluster according to Johns Hopkins University (JHU) white matter atlas, Harvard-Oxford cortical and subcortical atlas,</w:t>
      </w:r>
      <w:r w:rsidR="005B6038" w:rsidRPr="00527591">
        <w:rPr>
          <w:szCs w:val="24"/>
          <w:lang w:val="en-US"/>
        </w:rPr>
        <w:t xml:space="preserve"> and</w:t>
      </w:r>
      <w:r w:rsidR="004D2243" w:rsidRPr="00527591">
        <w:rPr>
          <w:szCs w:val="24"/>
          <w:lang w:val="en-US"/>
        </w:rPr>
        <w:t xml:space="preserve"> University College London (UCL) cerebellar atlas</w:t>
      </w:r>
      <w:r w:rsidR="005B6038" w:rsidRPr="00527591">
        <w:rPr>
          <w:szCs w:val="24"/>
          <w:lang w:val="en-US"/>
        </w:rPr>
        <w:t>.</w:t>
      </w:r>
      <w:r w:rsidR="004D2243" w:rsidRPr="00FE1D02">
        <w:rPr>
          <w:szCs w:val="24"/>
          <w:lang w:val="en-US"/>
        </w:rPr>
        <w:t xml:space="preserve"> P-Values are clusterwise p-values corrected for multiple comparisons. “Volume in mm³” denotes the size of a cluster and “MNI152-coordinates” describes the coordinates of the cluster’s center of gravity in MNI152-space. </w:t>
      </w:r>
    </w:p>
    <w:p w14:paraId="6678218B" w14:textId="150A4CA6" w:rsidR="004D2243" w:rsidRPr="00FE1D02" w:rsidRDefault="004D2243" w:rsidP="006C2FF3">
      <w:pPr>
        <w:pStyle w:val="KeinLeerraum"/>
        <w:rPr>
          <w:szCs w:val="24"/>
          <w:highlight w:val="yellow"/>
          <w:lang w:val="en-US"/>
        </w:rPr>
      </w:pPr>
    </w:p>
    <w:p w14:paraId="50214018" w14:textId="77777777" w:rsidR="006C2FF3" w:rsidRDefault="006C2FF3" w:rsidP="00070843">
      <w:pPr>
        <w:pStyle w:val="KeinLeerraum"/>
        <w:spacing w:line="276" w:lineRule="auto"/>
        <w:rPr>
          <w:szCs w:val="24"/>
          <w:highlight w:val="yellow"/>
          <w:lang w:val="en-US"/>
        </w:rPr>
      </w:pPr>
    </w:p>
    <w:p w14:paraId="25D581AC" w14:textId="1B152703" w:rsidR="00385334" w:rsidRPr="00FE1D02" w:rsidRDefault="00527591" w:rsidP="00070843">
      <w:pPr>
        <w:pStyle w:val="KeinLeerraum"/>
        <w:spacing w:line="276" w:lineRule="auto"/>
        <w:rPr>
          <w:szCs w:val="24"/>
          <w:lang w:val="en-US"/>
        </w:rPr>
      </w:pPr>
      <w:r>
        <w:rPr>
          <w:b/>
          <w:szCs w:val="24"/>
          <w:lang w:val="en-US" w:eastAsia="en-GB"/>
        </w:rPr>
        <w:t xml:space="preserve">Supplementary Table </w:t>
      </w:r>
      <w:r w:rsidR="006C2FF3">
        <w:rPr>
          <w:b/>
          <w:szCs w:val="24"/>
          <w:lang w:val="en-US" w:eastAsia="en-GB"/>
        </w:rPr>
        <w:t>2</w:t>
      </w:r>
      <w:r w:rsidR="001C5182" w:rsidRPr="00FE1D02">
        <w:rPr>
          <w:b/>
          <w:szCs w:val="24"/>
          <w:lang w:val="en-US" w:eastAsia="en-GB"/>
        </w:rPr>
        <w:t xml:space="preserve"> Association between </w:t>
      </w:r>
      <w:r w:rsidR="001C5182" w:rsidRPr="00FE1D02">
        <w:rPr>
          <w:b/>
          <w:szCs w:val="24"/>
          <w:lang w:val="en-US"/>
        </w:rPr>
        <w:t xml:space="preserve">ODI-Values and </w:t>
      </w:r>
      <w:r w:rsidR="00825468" w:rsidRPr="00FE1D02">
        <w:rPr>
          <w:b/>
          <w:szCs w:val="24"/>
          <w:lang w:val="en-US"/>
        </w:rPr>
        <w:t>UPDRS</w:t>
      </w:r>
      <w:r w:rsidR="0065058D">
        <w:rPr>
          <w:b/>
          <w:szCs w:val="24"/>
          <w:lang w:val="en-US"/>
        </w:rPr>
        <w:t xml:space="preserve"> part </w:t>
      </w:r>
      <w:r w:rsidR="00825468" w:rsidRPr="00FE1D02">
        <w:rPr>
          <w:b/>
          <w:szCs w:val="24"/>
          <w:lang w:val="en-US"/>
        </w:rPr>
        <w:t>III</w:t>
      </w:r>
    </w:p>
    <w:tbl>
      <w:tblPr>
        <w:tblW w:w="9438" w:type="dxa"/>
        <w:tblBorders>
          <w:top w:val="single" w:sz="18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7"/>
        <w:gridCol w:w="2050"/>
        <w:gridCol w:w="1274"/>
        <w:gridCol w:w="1274"/>
        <w:gridCol w:w="867"/>
        <w:gridCol w:w="917"/>
        <w:gridCol w:w="675"/>
        <w:gridCol w:w="664"/>
        <w:gridCol w:w="650"/>
      </w:tblGrid>
      <w:tr w:rsidR="00385334" w:rsidRPr="00FE1D02" w14:paraId="00EBA190" w14:textId="77777777" w:rsidTr="00D019AF">
        <w:trPr>
          <w:trHeight w:val="323"/>
        </w:trPr>
        <w:tc>
          <w:tcPr>
            <w:tcW w:w="1067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6A3AD597" w14:textId="513305B4" w:rsidR="00385334" w:rsidRPr="00FE1D02" w:rsidRDefault="00D17465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Positive</w:t>
            </w:r>
          </w:p>
          <w:p w14:paraId="6E20F88A" w14:textId="77777777" w:rsidR="00385334" w:rsidRPr="00FE1D02" w:rsidRDefault="00385334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Cluster</w:t>
            </w:r>
          </w:p>
        </w:tc>
        <w:tc>
          <w:tcPr>
            <w:tcW w:w="2050" w:type="dxa"/>
            <w:tcBorders>
              <w:top w:val="single" w:sz="18" w:space="0" w:color="000000"/>
            </w:tcBorders>
            <w:shd w:val="clear" w:color="auto" w:fill="auto"/>
          </w:tcPr>
          <w:p w14:paraId="01EBBB8D" w14:textId="77777777" w:rsidR="00385334" w:rsidRPr="00FE1D02" w:rsidRDefault="00385334" w:rsidP="00D019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Location</w:t>
            </w:r>
          </w:p>
        </w:tc>
        <w:tc>
          <w:tcPr>
            <w:tcW w:w="1274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4B86B59D" w14:textId="77777777" w:rsidR="00385334" w:rsidRPr="00FE1D02" w:rsidRDefault="00385334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Slope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1274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09F21405" w14:textId="77777777" w:rsidR="00385334" w:rsidRPr="00FE1D02" w:rsidRDefault="00385334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Intercept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867" w:type="dxa"/>
            <w:tcBorders>
              <w:top w:val="single" w:sz="18" w:space="0" w:color="000000"/>
            </w:tcBorders>
            <w:shd w:val="clear" w:color="auto" w:fill="auto"/>
          </w:tcPr>
          <w:p w14:paraId="26F6AEFA" w14:textId="77777777" w:rsidR="00385334" w:rsidRPr="00FE1D02" w:rsidRDefault="00385334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p-Value</w:t>
            </w:r>
          </w:p>
        </w:tc>
        <w:tc>
          <w:tcPr>
            <w:tcW w:w="917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60A37845" w14:textId="77777777" w:rsidR="00385334" w:rsidRPr="00FE1D02" w:rsidRDefault="00385334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Volume in mm³</w:t>
            </w:r>
          </w:p>
        </w:tc>
        <w:tc>
          <w:tcPr>
            <w:tcW w:w="1989" w:type="dxa"/>
            <w:gridSpan w:val="3"/>
            <w:tcBorders>
              <w:top w:val="single" w:sz="18" w:space="0" w:color="000000"/>
            </w:tcBorders>
            <w:shd w:val="clear" w:color="auto" w:fill="auto"/>
          </w:tcPr>
          <w:p w14:paraId="7A49EBE5" w14:textId="77777777" w:rsidR="00385334" w:rsidRPr="00FE1D02" w:rsidRDefault="00385334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MNI152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Coordinates</w:t>
            </w:r>
            <w:proofErr w:type="spellEnd"/>
          </w:p>
        </w:tc>
      </w:tr>
      <w:tr w:rsidR="00385334" w:rsidRPr="00FE1D02" w14:paraId="49E67E8E" w14:textId="77777777" w:rsidTr="00D019AF">
        <w:trPr>
          <w:trHeight w:val="323"/>
        </w:trPr>
        <w:tc>
          <w:tcPr>
            <w:tcW w:w="1067" w:type="dxa"/>
            <w:vMerge/>
            <w:tcBorders>
              <w:bottom w:val="single" w:sz="18" w:space="0" w:color="000000"/>
            </w:tcBorders>
            <w:shd w:val="clear" w:color="auto" w:fill="auto"/>
          </w:tcPr>
          <w:p w14:paraId="6AA1BE0B" w14:textId="77777777" w:rsidR="00385334" w:rsidRPr="00FE1D02" w:rsidRDefault="00385334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050" w:type="dxa"/>
            <w:tcBorders>
              <w:bottom w:val="single" w:sz="18" w:space="0" w:color="000000"/>
            </w:tcBorders>
            <w:shd w:val="clear" w:color="auto" w:fill="auto"/>
          </w:tcPr>
          <w:p w14:paraId="5A0496B2" w14:textId="77777777" w:rsidR="00385334" w:rsidRPr="00FE1D02" w:rsidRDefault="00385334" w:rsidP="00D019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74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7D1602C7" w14:textId="77777777" w:rsidR="00385334" w:rsidRPr="00FE1D02" w:rsidRDefault="00385334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74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50757D82" w14:textId="77777777" w:rsidR="00385334" w:rsidRPr="00FE1D02" w:rsidRDefault="00385334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867" w:type="dxa"/>
            <w:tcBorders>
              <w:bottom w:val="single" w:sz="18" w:space="0" w:color="000000"/>
            </w:tcBorders>
            <w:shd w:val="clear" w:color="auto" w:fill="auto"/>
          </w:tcPr>
          <w:p w14:paraId="465CCFC0" w14:textId="77777777" w:rsidR="00385334" w:rsidRPr="00FE1D02" w:rsidRDefault="00385334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17" w:type="dxa"/>
            <w:vMerge/>
            <w:tcBorders>
              <w:bottom w:val="single" w:sz="18" w:space="0" w:color="000000"/>
            </w:tcBorders>
            <w:shd w:val="clear" w:color="auto" w:fill="auto"/>
          </w:tcPr>
          <w:p w14:paraId="719AC553" w14:textId="77777777" w:rsidR="00385334" w:rsidRPr="00FE1D02" w:rsidRDefault="00385334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675" w:type="dxa"/>
            <w:tcBorders>
              <w:bottom w:val="single" w:sz="18" w:space="0" w:color="000000"/>
            </w:tcBorders>
            <w:shd w:val="clear" w:color="auto" w:fill="auto"/>
          </w:tcPr>
          <w:p w14:paraId="5990F36B" w14:textId="77777777" w:rsidR="00385334" w:rsidRPr="00FE1D02" w:rsidRDefault="00385334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X</w:t>
            </w:r>
          </w:p>
        </w:tc>
        <w:tc>
          <w:tcPr>
            <w:tcW w:w="664" w:type="dxa"/>
            <w:tcBorders>
              <w:bottom w:val="single" w:sz="18" w:space="0" w:color="000000"/>
            </w:tcBorders>
            <w:shd w:val="clear" w:color="auto" w:fill="auto"/>
          </w:tcPr>
          <w:p w14:paraId="28D729DD" w14:textId="77777777" w:rsidR="00385334" w:rsidRPr="00FE1D02" w:rsidRDefault="00385334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Y</w:t>
            </w:r>
          </w:p>
        </w:tc>
        <w:tc>
          <w:tcPr>
            <w:tcW w:w="650" w:type="dxa"/>
            <w:tcBorders>
              <w:bottom w:val="single" w:sz="18" w:space="0" w:color="000000"/>
            </w:tcBorders>
            <w:shd w:val="clear" w:color="auto" w:fill="auto"/>
          </w:tcPr>
          <w:p w14:paraId="616DBC87" w14:textId="77777777" w:rsidR="00385334" w:rsidRPr="00FE1D02" w:rsidRDefault="00385334" w:rsidP="00D01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Z</w:t>
            </w:r>
          </w:p>
        </w:tc>
      </w:tr>
      <w:tr w:rsidR="00A44252" w:rsidRPr="00FE1D02" w14:paraId="11B53BF8" w14:textId="77777777" w:rsidTr="003344A8">
        <w:trPr>
          <w:trHeight w:val="96"/>
        </w:trPr>
        <w:tc>
          <w:tcPr>
            <w:tcW w:w="1067" w:type="dxa"/>
            <w:tcBorders>
              <w:top w:val="single" w:sz="18" w:space="0" w:color="000000"/>
            </w:tcBorders>
            <w:shd w:val="clear" w:color="auto" w:fill="auto"/>
          </w:tcPr>
          <w:p w14:paraId="2A91DC90" w14:textId="0B0DEB93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br/>
            </w:r>
          </w:p>
        </w:tc>
        <w:tc>
          <w:tcPr>
            <w:tcW w:w="2050" w:type="dxa"/>
            <w:tcBorders>
              <w:top w:val="single" w:sz="18" w:space="0" w:color="000000"/>
            </w:tcBorders>
            <w:shd w:val="clear" w:color="auto" w:fill="auto"/>
          </w:tcPr>
          <w:p w14:paraId="38C74506" w14:textId="27D4E5AE" w:rsidR="00A44252" w:rsidRPr="00FE1D02" w:rsidRDefault="00A44252" w:rsidP="00A44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Bilateral V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AFC04F" w14:textId="27EC6817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17B54" w14:textId="73DAC909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.2511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951D2F" w14:textId="1DCA4EA9" w:rsidR="00A44252" w:rsidRPr="00FE1D02" w:rsidRDefault="003344A8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8D5B7B" w14:textId="51EDE5B9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393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FB5B7E" w14:textId="2E92D7FA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F1DA80" w14:textId="52746FA1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-59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581F4B" w14:textId="57EB5D36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</w:p>
        </w:tc>
      </w:tr>
      <w:tr w:rsidR="00A44252" w:rsidRPr="00FE1D02" w14:paraId="40A30C94" w14:textId="77777777" w:rsidTr="003344A8">
        <w:trPr>
          <w:trHeight w:val="96"/>
        </w:trPr>
        <w:tc>
          <w:tcPr>
            <w:tcW w:w="1067" w:type="dxa"/>
            <w:shd w:val="clear" w:color="auto" w:fill="D9D9D9" w:themeFill="background1" w:themeFillShade="D9"/>
          </w:tcPr>
          <w:p w14:paraId="70CA43A6" w14:textId="23AF8115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P2</w:t>
            </w:r>
          </w:p>
        </w:tc>
        <w:tc>
          <w:tcPr>
            <w:tcW w:w="2050" w:type="dxa"/>
            <w:shd w:val="clear" w:color="auto" w:fill="D9D9D9" w:themeFill="background1" w:themeFillShade="D9"/>
          </w:tcPr>
          <w:p w14:paraId="1A923E1A" w14:textId="608B4D32" w:rsidR="00A44252" w:rsidRPr="00FE1D02" w:rsidRDefault="00A44252" w:rsidP="00A44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pallidum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putamen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7653C97" w14:textId="4E41A723" w:rsidR="00A44252" w:rsidRPr="00FE1D02" w:rsidRDefault="00A44252" w:rsidP="00A442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1D26233" w14:textId="754E5FFC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.1701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F0DDD05" w14:textId="0AAE9960" w:rsidR="00A44252" w:rsidRPr="00FE1D02" w:rsidRDefault="003344A8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1E5063F" w14:textId="45407660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A2D925A" w14:textId="550A0DD3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1545D04" w14:textId="7DC14665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C811F85" w14:textId="7AB67C5C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</w:p>
        </w:tc>
      </w:tr>
      <w:tr w:rsidR="00A44252" w:rsidRPr="00FE1D02" w14:paraId="43A9715C" w14:textId="77777777" w:rsidTr="003344A8">
        <w:trPr>
          <w:trHeight w:val="96"/>
        </w:trPr>
        <w:tc>
          <w:tcPr>
            <w:tcW w:w="1067" w:type="dxa"/>
            <w:shd w:val="clear" w:color="auto" w:fill="auto"/>
          </w:tcPr>
          <w:p w14:paraId="4A266CBF" w14:textId="10068A47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2050" w:type="dxa"/>
            <w:shd w:val="clear" w:color="auto" w:fill="auto"/>
          </w:tcPr>
          <w:p w14:paraId="3F26B334" w14:textId="097C7375" w:rsidR="00A44252" w:rsidRPr="00FE1D02" w:rsidRDefault="00A44252" w:rsidP="00A44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insular cortex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B5A73C" w14:textId="7571737B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D7E5E" w14:textId="53D7C777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.1938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45A043" w14:textId="5D8740EE" w:rsidR="00A44252" w:rsidRPr="00FE1D02" w:rsidRDefault="003344A8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1E216" w14:textId="2438F3A5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EB453B" w14:textId="37E7D04B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CB96BE" w14:textId="532E8E6F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62B43D" w14:textId="3C1B1336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44252" w:rsidRPr="00FE1D02" w14:paraId="77A1D373" w14:textId="77777777" w:rsidTr="003344A8">
        <w:trPr>
          <w:trHeight w:val="96"/>
        </w:trPr>
        <w:tc>
          <w:tcPr>
            <w:tcW w:w="1067" w:type="dxa"/>
            <w:shd w:val="clear" w:color="auto" w:fill="D9D9D9" w:themeFill="background1" w:themeFillShade="D9"/>
          </w:tcPr>
          <w:p w14:paraId="566EB129" w14:textId="110324A2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P4</w:t>
            </w:r>
          </w:p>
        </w:tc>
        <w:tc>
          <w:tcPr>
            <w:tcW w:w="2050" w:type="dxa"/>
            <w:shd w:val="clear" w:color="auto" w:fill="D9D9D9" w:themeFill="background1" w:themeFillShade="D9"/>
          </w:tcPr>
          <w:p w14:paraId="6F8F4A75" w14:textId="4B511E39" w:rsidR="00A44252" w:rsidRPr="00FE1D02" w:rsidRDefault="00A44252" w:rsidP="00A44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insular cortex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putamen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 xml:space="preserve">Left inferior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-occipital fasciculus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7285F2A" w14:textId="1B58F925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2D7C76C" w14:textId="7A0F5EB5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.2424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B0A22B1" w14:textId="29689817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EE1E3CD" w14:textId="3DCBB006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AED00EB" w14:textId="4A2CB078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-30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1492239" w14:textId="2F7AC0B7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DB298EE" w14:textId="133FED26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A44252" w:rsidRPr="00FE1D02" w14:paraId="5802A1A9" w14:textId="77777777" w:rsidTr="003344A8">
        <w:trPr>
          <w:trHeight w:val="96"/>
        </w:trPr>
        <w:tc>
          <w:tcPr>
            <w:tcW w:w="1067" w:type="dxa"/>
            <w:shd w:val="clear" w:color="auto" w:fill="auto"/>
          </w:tcPr>
          <w:p w14:paraId="5FE7661D" w14:textId="0F0BF969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P5</w:t>
            </w:r>
          </w:p>
        </w:tc>
        <w:tc>
          <w:tcPr>
            <w:tcW w:w="2050" w:type="dxa"/>
            <w:shd w:val="clear" w:color="auto" w:fill="auto"/>
          </w:tcPr>
          <w:p w14:paraId="4B4546D1" w14:textId="6A5AFD53" w:rsidR="00A44252" w:rsidRPr="00FE1D02" w:rsidRDefault="00A44252" w:rsidP="003344A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insular cortex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BAA96D" w14:textId="4197EB9B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028ADA" w14:textId="42843C19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.1883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956EEB" w14:textId="73BD6C68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CCD6CF" w14:textId="0A49C9AA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599ED6" w14:textId="4BCA366E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2F5734" w14:textId="2796F23A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312919" w14:textId="64D773DC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A44252" w:rsidRPr="00FE1D02" w14:paraId="3525A936" w14:textId="77777777" w:rsidTr="003344A8">
        <w:trPr>
          <w:trHeight w:val="96"/>
        </w:trPr>
        <w:tc>
          <w:tcPr>
            <w:tcW w:w="1067" w:type="dxa"/>
            <w:shd w:val="clear" w:color="auto" w:fill="D9D9D9" w:themeFill="background1" w:themeFillShade="D9"/>
          </w:tcPr>
          <w:p w14:paraId="3562CAA1" w14:textId="0C82B9C6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P6</w:t>
            </w:r>
          </w:p>
        </w:tc>
        <w:tc>
          <w:tcPr>
            <w:tcW w:w="2050" w:type="dxa"/>
            <w:shd w:val="clear" w:color="auto" w:fill="D9D9D9" w:themeFill="background1" w:themeFillShade="D9"/>
          </w:tcPr>
          <w:p w14:paraId="2A045DD4" w14:textId="790E6850" w:rsidR="00A44252" w:rsidRPr="00FE1D02" w:rsidRDefault="00A44252" w:rsidP="00A44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putamen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490519B" w14:textId="7CCEEDD5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F9754A4" w14:textId="79B88924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.2546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B96ED4B" w14:textId="2324ADD1" w:rsidR="00A44252" w:rsidRPr="00FE1D02" w:rsidRDefault="003344A8" w:rsidP="003344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A44252"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038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81A4EA8" w14:textId="3118B8C1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44858E6" w14:textId="1C74A406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6874F89" w14:textId="41C540D6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0032EC3" w14:textId="47553698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-5</w:t>
            </w:r>
          </w:p>
        </w:tc>
      </w:tr>
      <w:tr w:rsidR="00D17465" w:rsidRPr="00FE1D02" w14:paraId="4801D346" w14:textId="77777777" w:rsidTr="00D019AF">
        <w:trPr>
          <w:trHeight w:val="323"/>
        </w:trPr>
        <w:tc>
          <w:tcPr>
            <w:tcW w:w="1067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1639EB3A" w14:textId="7CF99DF9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Negative Cluster</w:t>
            </w:r>
          </w:p>
        </w:tc>
        <w:tc>
          <w:tcPr>
            <w:tcW w:w="2050" w:type="dxa"/>
            <w:tcBorders>
              <w:top w:val="single" w:sz="18" w:space="0" w:color="000000"/>
            </w:tcBorders>
            <w:shd w:val="clear" w:color="auto" w:fill="auto"/>
          </w:tcPr>
          <w:p w14:paraId="4701BAB4" w14:textId="77777777" w:rsidR="00D17465" w:rsidRPr="00FE1D02" w:rsidRDefault="00D17465" w:rsidP="00D174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274" w:type="dxa"/>
            <w:tcBorders>
              <w:top w:val="single" w:sz="18" w:space="0" w:color="auto"/>
              <w:bottom w:val="nil"/>
            </w:tcBorders>
            <w:shd w:val="clear" w:color="auto" w:fill="auto"/>
          </w:tcPr>
          <w:p w14:paraId="286472CB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274" w:type="dxa"/>
            <w:tcBorders>
              <w:top w:val="single" w:sz="18" w:space="0" w:color="auto"/>
              <w:bottom w:val="nil"/>
            </w:tcBorders>
            <w:shd w:val="clear" w:color="auto" w:fill="auto"/>
          </w:tcPr>
          <w:p w14:paraId="3094A2B3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867" w:type="dxa"/>
            <w:tcBorders>
              <w:top w:val="single" w:sz="18" w:space="0" w:color="000000"/>
            </w:tcBorders>
            <w:shd w:val="clear" w:color="auto" w:fill="auto"/>
          </w:tcPr>
          <w:p w14:paraId="51327568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917" w:type="dxa"/>
            <w:tcBorders>
              <w:top w:val="single" w:sz="18" w:space="0" w:color="000000"/>
            </w:tcBorders>
            <w:shd w:val="clear" w:color="auto" w:fill="auto"/>
          </w:tcPr>
          <w:p w14:paraId="17CF0275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75" w:type="dxa"/>
            <w:tcBorders>
              <w:top w:val="single" w:sz="18" w:space="0" w:color="000000"/>
            </w:tcBorders>
            <w:shd w:val="clear" w:color="auto" w:fill="auto"/>
          </w:tcPr>
          <w:p w14:paraId="7B9DF6A7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64" w:type="dxa"/>
            <w:tcBorders>
              <w:top w:val="single" w:sz="18" w:space="0" w:color="000000"/>
            </w:tcBorders>
            <w:shd w:val="clear" w:color="auto" w:fill="auto"/>
          </w:tcPr>
          <w:p w14:paraId="760C4EB0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50" w:type="dxa"/>
            <w:tcBorders>
              <w:top w:val="single" w:sz="18" w:space="0" w:color="000000"/>
            </w:tcBorders>
            <w:shd w:val="clear" w:color="auto" w:fill="auto"/>
          </w:tcPr>
          <w:p w14:paraId="5133B70A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</w:tr>
      <w:tr w:rsidR="00D17465" w:rsidRPr="00FE1D02" w14:paraId="59010B92" w14:textId="77777777" w:rsidTr="00D019AF">
        <w:trPr>
          <w:trHeight w:val="323"/>
        </w:trPr>
        <w:tc>
          <w:tcPr>
            <w:tcW w:w="1067" w:type="dxa"/>
            <w:vMerge/>
            <w:tcBorders>
              <w:bottom w:val="single" w:sz="18" w:space="0" w:color="000000"/>
            </w:tcBorders>
            <w:shd w:val="clear" w:color="auto" w:fill="auto"/>
          </w:tcPr>
          <w:p w14:paraId="0912F9B4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2050" w:type="dxa"/>
            <w:tcBorders>
              <w:bottom w:val="single" w:sz="18" w:space="0" w:color="000000"/>
            </w:tcBorders>
            <w:shd w:val="clear" w:color="auto" w:fill="auto"/>
          </w:tcPr>
          <w:p w14:paraId="380216A1" w14:textId="77777777" w:rsidR="00D17465" w:rsidRPr="00FE1D02" w:rsidRDefault="00D17465" w:rsidP="00D174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274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432AE6B8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274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5FE1FE94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867" w:type="dxa"/>
            <w:tcBorders>
              <w:bottom w:val="single" w:sz="18" w:space="0" w:color="000000"/>
            </w:tcBorders>
            <w:shd w:val="clear" w:color="auto" w:fill="auto"/>
          </w:tcPr>
          <w:p w14:paraId="7BF05685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917" w:type="dxa"/>
            <w:tcBorders>
              <w:bottom w:val="single" w:sz="18" w:space="0" w:color="000000"/>
            </w:tcBorders>
            <w:shd w:val="clear" w:color="auto" w:fill="auto"/>
          </w:tcPr>
          <w:p w14:paraId="4E341597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75" w:type="dxa"/>
            <w:tcBorders>
              <w:bottom w:val="single" w:sz="18" w:space="0" w:color="000000"/>
            </w:tcBorders>
            <w:shd w:val="clear" w:color="auto" w:fill="auto"/>
          </w:tcPr>
          <w:p w14:paraId="3F2D23A3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64" w:type="dxa"/>
            <w:tcBorders>
              <w:bottom w:val="single" w:sz="18" w:space="0" w:color="000000"/>
            </w:tcBorders>
            <w:shd w:val="clear" w:color="auto" w:fill="auto"/>
          </w:tcPr>
          <w:p w14:paraId="41BCFFA1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50" w:type="dxa"/>
            <w:tcBorders>
              <w:bottom w:val="single" w:sz="18" w:space="0" w:color="000000"/>
            </w:tcBorders>
            <w:shd w:val="clear" w:color="auto" w:fill="auto"/>
          </w:tcPr>
          <w:p w14:paraId="0AA78E0C" w14:textId="77777777" w:rsidR="00D17465" w:rsidRPr="00FE1D02" w:rsidRDefault="00D17465" w:rsidP="00D17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</w:tr>
      <w:tr w:rsidR="00A44252" w:rsidRPr="00FE1D02" w14:paraId="5AC5D020" w14:textId="77777777" w:rsidTr="003344A8">
        <w:trPr>
          <w:trHeight w:val="96"/>
        </w:trPr>
        <w:tc>
          <w:tcPr>
            <w:tcW w:w="1067" w:type="dxa"/>
            <w:tcBorders>
              <w:top w:val="single" w:sz="18" w:space="0" w:color="000000"/>
              <w:bottom w:val="nil"/>
            </w:tcBorders>
            <w:shd w:val="clear" w:color="auto" w:fill="auto"/>
          </w:tcPr>
          <w:p w14:paraId="1825B622" w14:textId="46227E7B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N1</w:t>
            </w:r>
          </w:p>
        </w:tc>
        <w:tc>
          <w:tcPr>
            <w:tcW w:w="2050" w:type="dxa"/>
            <w:tcBorders>
              <w:top w:val="single" w:sz="18" w:space="0" w:color="000000"/>
              <w:bottom w:val="nil"/>
            </w:tcBorders>
            <w:shd w:val="clear" w:color="auto" w:fill="auto"/>
          </w:tcPr>
          <w:p w14:paraId="79C904E0" w14:textId="314CFC5A" w:rsidR="00A44252" w:rsidRPr="00FE1D02" w:rsidRDefault="00A44252" w:rsidP="00A2430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</w:t>
            </w:r>
            <w:r w:rsidR="00A2430C"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cerebral white matter adjacent to left middle frontal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CCED01" w14:textId="7929408D" w:rsidR="00A44252" w:rsidRPr="00FE1D02" w:rsidRDefault="003344A8" w:rsidP="00A442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44252"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ACFAEE" w14:textId="7DA755C2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.2852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2365CF" w14:textId="055A1667" w:rsidR="00A44252" w:rsidRPr="00FE1D02" w:rsidRDefault="003344A8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059EE0" w14:textId="09378AB0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CC7C7" w14:textId="32D02D52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78CCF2" w14:textId="77678325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5B4DD5" w14:textId="591F12E8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A44252" w:rsidRPr="00FE1D02" w14:paraId="5D835003" w14:textId="77777777" w:rsidTr="003344A8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1CE3D1B" w14:textId="3D797C3C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N2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br/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00B1AB7" w14:textId="2423C4C4" w:rsidR="00A44252" w:rsidRPr="00FE1D02" w:rsidRDefault="00A2430C" w:rsidP="00A44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cerebral white matter adjacent to left cingulate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50C9328" w14:textId="16D818FB" w:rsidR="00A44252" w:rsidRPr="00FE1D02" w:rsidRDefault="003344A8" w:rsidP="00A442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44252" w:rsidRPr="00FE1D02"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E76339C" w14:textId="25A2FB95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.1587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7A6A57D" w14:textId="454A40D8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F2780A2" w14:textId="1C2B9F1F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97E809E" w14:textId="508428C6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5192F54" w14:textId="791D1CD3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2395BCB" w14:textId="6CE7D63E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A44252" w:rsidRPr="00FE1D02" w14:paraId="77B6C902" w14:textId="77777777" w:rsidTr="003344A8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auto"/>
          </w:tcPr>
          <w:p w14:paraId="11A1780E" w14:textId="153D26DA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N3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br/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auto"/>
          </w:tcPr>
          <w:p w14:paraId="7A877950" w14:textId="50C7C759" w:rsidR="00A44252" w:rsidRPr="00FE1D02" w:rsidRDefault="00A2430C" w:rsidP="00A2430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cerebral white matter adjacent to left </w:t>
            </w:r>
            <w:proofErr w:type="spellStart"/>
            <w:r w:rsidR="00E80B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precuneal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45F629" w14:textId="6547D4BF" w:rsidR="00A44252" w:rsidRPr="00FE1D02" w:rsidRDefault="003344A8" w:rsidP="00A442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44252" w:rsidRPr="00FE1D02">
              <w:rPr>
                <w:rFonts w:ascii="Times New Roman" w:hAnsi="Times New Roman" w:cs="Times New Roman"/>
                <w:sz w:val="24"/>
                <w:szCs w:val="24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165BA" w14:textId="666EBB05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.1967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A85A73" w14:textId="3451AF68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.019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A2CB5E" w14:textId="7E21A2AB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0839A" w14:textId="6B6A7719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A59C76" w14:textId="6E67F962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703BE7" w14:textId="25D715D2" w:rsidR="00A44252" w:rsidRPr="00FE1D02" w:rsidRDefault="00A44252" w:rsidP="00A4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14:paraId="2D50FDAF" w14:textId="1CFDA6E4" w:rsidR="008A3D5C" w:rsidRPr="006C2FF3" w:rsidRDefault="00527591" w:rsidP="004D2243">
      <w:pPr>
        <w:pStyle w:val="KeinLeerraum"/>
        <w:rPr>
          <w:szCs w:val="24"/>
          <w:lang w:val="en-US"/>
        </w:rPr>
      </w:pPr>
      <w:r>
        <w:rPr>
          <w:b/>
          <w:szCs w:val="24"/>
          <w:lang w:val="en-US" w:eastAsia="en-GB"/>
        </w:rPr>
        <w:t xml:space="preserve">Supplementary Table </w:t>
      </w:r>
      <w:r w:rsidR="006C2FF3" w:rsidRPr="006C2FF3">
        <w:rPr>
          <w:b/>
          <w:szCs w:val="24"/>
          <w:lang w:val="en-US" w:eastAsia="en-GB"/>
        </w:rPr>
        <w:t>2</w:t>
      </w:r>
      <w:r w:rsidR="001C5182" w:rsidRPr="006C2FF3">
        <w:rPr>
          <w:b/>
          <w:szCs w:val="24"/>
          <w:lang w:val="en-US" w:eastAsia="en-GB"/>
        </w:rPr>
        <w:t xml:space="preserve">. </w:t>
      </w:r>
      <w:r w:rsidR="00FB0E8C" w:rsidRPr="006C2FF3">
        <w:rPr>
          <w:szCs w:val="24"/>
          <w:lang w:val="en-US"/>
        </w:rPr>
        <w:t xml:space="preserve">Characteristics of clusters with an association between PD patients’ ODI-values and postoperative change in </w:t>
      </w:r>
      <w:r w:rsidR="006C2FF3" w:rsidRPr="006C2FF3">
        <w:rPr>
          <w:szCs w:val="24"/>
          <w:lang w:val="en-US"/>
        </w:rPr>
        <w:t>UPDRS</w:t>
      </w:r>
      <w:r w:rsidR="0065058D">
        <w:rPr>
          <w:szCs w:val="24"/>
          <w:lang w:val="en-US"/>
        </w:rPr>
        <w:t xml:space="preserve"> part </w:t>
      </w:r>
      <w:r w:rsidR="006C2FF3" w:rsidRPr="006C2FF3">
        <w:rPr>
          <w:szCs w:val="24"/>
          <w:lang w:val="en-US"/>
        </w:rPr>
        <w:t>III</w:t>
      </w:r>
      <w:r w:rsidR="001C5182" w:rsidRPr="006C2FF3">
        <w:rPr>
          <w:szCs w:val="24"/>
          <w:lang w:val="en-US"/>
        </w:rPr>
        <w:t xml:space="preserve">. “Positive Cluster” denotes clusters with a positive association between patients’ ODI-values and </w:t>
      </w:r>
      <w:r w:rsidR="007A27D3" w:rsidRPr="006C2FF3">
        <w:rPr>
          <w:szCs w:val="24"/>
          <w:lang w:val="en-US"/>
        </w:rPr>
        <w:t>percentage</w:t>
      </w:r>
      <w:r w:rsidR="001C5182" w:rsidRPr="006C2FF3">
        <w:rPr>
          <w:szCs w:val="24"/>
          <w:lang w:val="en-US"/>
        </w:rPr>
        <w:t xml:space="preserve"> differences in </w:t>
      </w:r>
      <w:r w:rsidR="00A2430C" w:rsidRPr="006C2FF3">
        <w:rPr>
          <w:szCs w:val="24"/>
          <w:lang w:val="en-US"/>
        </w:rPr>
        <w:t>UPDRS</w:t>
      </w:r>
      <w:r w:rsidR="0065058D">
        <w:rPr>
          <w:szCs w:val="24"/>
          <w:lang w:val="en-US"/>
        </w:rPr>
        <w:t xml:space="preserve"> part </w:t>
      </w:r>
      <w:r w:rsidR="00A2430C" w:rsidRPr="006C2FF3">
        <w:rPr>
          <w:szCs w:val="24"/>
          <w:lang w:val="en-US"/>
        </w:rPr>
        <w:t>III</w:t>
      </w:r>
      <w:r w:rsidR="001C5182" w:rsidRPr="006C2FF3">
        <w:rPr>
          <w:szCs w:val="24"/>
          <w:lang w:val="en-US"/>
        </w:rPr>
        <w:t xml:space="preserve">, i.e. higher ODI-values were associated with higher postoperative </w:t>
      </w:r>
      <w:r w:rsidR="007A27D3" w:rsidRPr="006C2FF3">
        <w:rPr>
          <w:szCs w:val="24"/>
          <w:lang w:val="en-US"/>
        </w:rPr>
        <w:t>values</w:t>
      </w:r>
      <w:r w:rsidR="001C5182" w:rsidRPr="006C2FF3">
        <w:rPr>
          <w:szCs w:val="24"/>
          <w:lang w:val="en-US"/>
        </w:rPr>
        <w:t xml:space="preserve">. “Negative Cluster” denotes clusters with a negative association between patients’ ODI-values and </w:t>
      </w:r>
      <w:r w:rsidR="007A27D3" w:rsidRPr="006C2FF3">
        <w:rPr>
          <w:szCs w:val="24"/>
          <w:lang w:val="en-US"/>
        </w:rPr>
        <w:t>percentage</w:t>
      </w:r>
      <w:r w:rsidR="001C5182" w:rsidRPr="006C2FF3">
        <w:rPr>
          <w:szCs w:val="24"/>
          <w:lang w:val="en-US"/>
        </w:rPr>
        <w:t xml:space="preserve"> difference of </w:t>
      </w:r>
      <w:r w:rsidR="006C2FF3" w:rsidRPr="006C2FF3">
        <w:rPr>
          <w:szCs w:val="24"/>
          <w:lang w:val="en-US"/>
        </w:rPr>
        <w:t>UPDRS</w:t>
      </w:r>
      <w:r w:rsidR="0065058D">
        <w:rPr>
          <w:szCs w:val="24"/>
          <w:lang w:val="en-US"/>
        </w:rPr>
        <w:t xml:space="preserve"> part </w:t>
      </w:r>
      <w:r w:rsidR="006C2FF3" w:rsidRPr="006C2FF3">
        <w:rPr>
          <w:szCs w:val="24"/>
          <w:lang w:val="en-US"/>
        </w:rPr>
        <w:t>III</w:t>
      </w:r>
      <w:r w:rsidR="001C5182" w:rsidRPr="006C2FF3">
        <w:rPr>
          <w:szCs w:val="24"/>
          <w:lang w:val="en-US"/>
        </w:rPr>
        <w:t>, i.e. higher ODI-values were associated</w:t>
      </w:r>
      <w:r w:rsidR="007A27D3" w:rsidRPr="006C2FF3">
        <w:rPr>
          <w:szCs w:val="24"/>
          <w:lang w:val="en-US"/>
        </w:rPr>
        <w:t xml:space="preserve"> with lower postoperative values</w:t>
      </w:r>
      <w:r w:rsidR="001C5182" w:rsidRPr="006C2FF3">
        <w:rPr>
          <w:szCs w:val="24"/>
          <w:lang w:val="en-US"/>
        </w:rPr>
        <w:t>. “Location” indicates the anatomical landmark comprising the majority of voxels of a cluster according to Johns Hopkins University (JHU) white matter atlas, Harvard-</w:t>
      </w:r>
      <w:r w:rsidR="001C5182" w:rsidRPr="006C2FF3">
        <w:rPr>
          <w:szCs w:val="24"/>
          <w:lang w:val="en-US"/>
        </w:rPr>
        <w:lastRenderedPageBreak/>
        <w:t>Oxford cortical and subcortical atlas, and University College London (UCL) cerebellar atlas. P-Values are clusterwise p-values corrected for multiple comparisons. “Volume in mm³” denotes the size of a cluster and “MNI152-coordinates” describes the coordinates of the cluster’s center of gravity in MNI152-space.</w:t>
      </w:r>
    </w:p>
    <w:p w14:paraId="0558BA70" w14:textId="09DF6303" w:rsidR="001C5182" w:rsidRPr="00FE1D02" w:rsidRDefault="001C5182" w:rsidP="004D2243">
      <w:pPr>
        <w:pStyle w:val="KeinLeerraum"/>
        <w:rPr>
          <w:szCs w:val="24"/>
          <w:highlight w:val="yellow"/>
          <w:lang w:val="en-US"/>
        </w:rPr>
      </w:pPr>
    </w:p>
    <w:p w14:paraId="3646FB59" w14:textId="27106B66" w:rsidR="008A3D5C" w:rsidRPr="00FE1D02" w:rsidRDefault="00527591" w:rsidP="00070843">
      <w:pPr>
        <w:pStyle w:val="KeinLeerraum"/>
        <w:spacing w:line="276" w:lineRule="auto"/>
        <w:rPr>
          <w:szCs w:val="24"/>
          <w:lang w:val="en-US"/>
        </w:rPr>
      </w:pPr>
      <w:r>
        <w:rPr>
          <w:b/>
          <w:szCs w:val="24"/>
          <w:lang w:val="en-US" w:eastAsia="en-GB"/>
        </w:rPr>
        <w:t xml:space="preserve">Supplementary Table </w:t>
      </w:r>
      <w:r w:rsidR="006C2FF3">
        <w:rPr>
          <w:b/>
          <w:szCs w:val="24"/>
          <w:lang w:val="en-US" w:eastAsia="en-GB"/>
        </w:rPr>
        <w:t>3</w:t>
      </w:r>
      <w:r>
        <w:rPr>
          <w:b/>
          <w:szCs w:val="24"/>
          <w:lang w:val="en-US" w:eastAsia="en-GB"/>
        </w:rPr>
        <w:t xml:space="preserve"> </w:t>
      </w:r>
      <w:r w:rsidR="001C5182" w:rsidRPr="00FE1D02">
        <w:rPr>
          <w:b/>
          <w:szCs w:val="24"/>
          <w:lang w:val="en-US" w:eastAsia="en-GB"/>
        </w:rPr>
        <w:t xml:space="preserve">Association between </w:t>
      </w:r>
      <w:r w:rsidR="001C5182" w:rsidRPr="00FE1D02">
        <w:rPr>
          <w:b/>
          <w:szCs w:val="24"/>
          <w:lang w:val="en-US"/>
        </w:rPr>
        <w:t xml:space="preserve">NDI-Values and </w:t>
      </w:r>
      <w:r w:rsidR="00A2430C" w:rsidRPr="00FE1D02">
        <w:rPr>
          <w:b/>
          <w:szCs w:val="24"/>
          <w:lang w:val="en-US"/>
        </w:rPr>
        <w:t>UPDRS</w:t>
      </w:r>
      <w:r w:rsidR="0065058D">
        <w:rPr>
          <w:b/>
          <w:szCs w:val="24"/>
          <w:lang w:val="en-US"/>
        </w:rPr>
        <w:t xml:space="preserve"> part </w:t>
      </w:r>
      <w:r w:rsidR="00A2430C" w:rsidRPr="00FE1D02">
        <w:rPr>
          <w:b/>
          <w:szCs w:val="24"/>
          <w:lang w:val="en-US"/>
        </w:rPr>
        <w:t>III</w:t>
      </w:r>
    </w:p>
    <w:tbl>
      <w:tblPr>
        <w:tblW w:w="9438" w:type="dxa"/>
        <w:tblBorders>
          <w:top w:val="single" w:sz="18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7"/>
        <w:gridCol w:w="2050"/>
        <w:gridCol w:w="1274"/>
        <w:gridCol w:w="1274"/>
        <w:gridCol w:w="867"/>
        <w:gridCol w:w="917"/>
        <w:gridCol w:w="675"/>
        <w:gridCol w:w="664"/>
        <w:gridCol w:w="650"/>
      </w:tblGrid>
      <w:tr w:rsidR="00A2430C" w:rsidRPr="00FE1D02" w14:paraId="64F9F9BD" w14:textId="77777777" w:rsidTr="00975A41">
        <w:trPr>
          <w:trHeight w:val="323"/>
        </w:trPr>
        <w:tc>
          <w:tcPr>
            <w:tcW w:w="1067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520C8E07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Positive</w:t>
            </w:r>
          </w:p>
          <w:p w14:paraId="46B1768A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Cluster</w:t>
            </w:r>
          </w:p>
        </w:tc>
        <w:tc>
          <w:tcPr>
            <w:tcW w:w="2050" w:type="dxa"/>
            <w:tcBorders>
              <w:top w:val="single" w:sz="18" w:space="0" w:color="000000"/>
            </w:tcBorders>
            <w:shd w:val="clear" w:color="auto" w:fill="auto"/>
          </w:tcPr>
          <w:p w14:paraId="211D575D" w14:textId="77777777" w:rsidR="00A2430C" w:rsidRPr="00FE1D02" w:rsidRDefault="00A2430C" w:rsidP="00975A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Location</w:t>
            </w:r>
          </w:p>
        </w:tc>
        <w:tc>
          <w:tcPr>
            <w:tcW w:w="1274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7DAD4C58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Slope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1274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7C56C9B2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Intercept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867" w:type="dxa"/>
            <w:tcBorders>
              <w:top w:val="single" w:sz="18" w:space="0" w:color="000000"/>
            </w:tcBorders>
            <w:shd w:val="clear" w:color="auto" w:fill="auto"/>
          </w:tcPr>
          <w:p w14:paraId="2884AA13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p-Value</w:t>
            </w:r>
          </w:p>
        </w:tc>
        <w:tc>
          <w:tcPr>
            <w:tcW w:w="917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047D70D9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Volume in mm³</w:t>
            </w:r>
          </w:p>
        </w:tc>
        <w:tc>
          <w:tcPr>
            <w:tcW w:w="1989" w:type="dxa"/>
            <w:gridSpan w:val="3"/>
            <w:tcBorders>
              <w:top w:val="single" w:sz="18" w:space="0" w:color="000000"/>
            </w:tcBorders>
            <w:shd w:val="clear" w:color="auto" w:fill="auto"/>
          </w:tcPr>
          <w:p w14:paraId="5B5EF56B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MNI152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Coordinates</w:t>
            </w:r>
            <w:proofErr w:type="spellEnd"/>
          </w:p>
        </w:tc>
      </w:tr>
      <w:tr w:rsidR="00A2430C" w:rsidRPr="00FE1D02" w14:paraId="50A1BA4F" w14:textId="77777777" w:rsidTr="00975A41">
        <w:trPr>
          <w:trHeight w:val="323"/>
        </w:trPr>
        <w:tc>
          <w:tcPr>
            <w:tcW w:w="1067" w:type="dxa"/>
            <w:vMerge/>
            <w:tcBorders>
              <w:bottom w:val="single" w:sz="18" w:space="0" w:color="000000"/>
            </w:tcBorders>
            <w:shd w:val="clear" w:color="auto" w:fill="auto"/>
          </w:tcPr>
          <w:p w14:paraId="64EEA8C4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050" w:type="dxa"/>
            <w:tcBorders>
              <w:bottom w:val="single" w:sz="18" w:space="0" w:color="000000"/>
            </w:tcBorders>
            <w:shd w:val="clear" w:color="auto" w:fill="auto"/>
          </w:tcPr>
          <w:p w14:paraId="32CD50A1" w14:textId="77777777" w:rsidR="00A2430C" w:rsidRPr="00FE1D02" w:rsidRDefault="00A2430C" w:rsidP="00975A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74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099AF9C6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74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196CC6C5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867" w:type="dxa"/>
            <w:tcBorders>
              <w:bottom w:val="single" w:sz="18" w:space="0" w:color="000000"/>
            </w:tcBorders>
            <w:shd w:val="clear" w:color="auto" w:fill="auto"/>
          </w:tcPr>
          <w:p w14:paraId="7D1242FD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17" w:type="dxa"/>
            <w:vMerge/>
            <w:tcBorders>
              <w:bottom w:val="single" w:sz="18" w:space="0" w:color="000000"/>
            </w:tcBorders>
            <w:shd w:val="clear" w:color="auto" w:fill="auto"/>
          </w:tcPr>
          <w:p w14:paraId="40A0D26E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675" w:type="dxa"/>
            <w:tcBorders>
              <w:bottom w:val="single" w:sz="18" w:space="0" w:color="000000"/>
            </w:tcBorders>
            <w:shd w:val="clear" w:color="auto" w:fill="auto"/>
          </w:tcPr>
          <w:p w14:paraId="74B59CCD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X</w:t>
            </w:r>
          </w:p>
        </w:tc>
        <w:tc>
          <w:tcPr>
            <w:tcW w:w="664" w:type="dxa"/>
            <w:tcBorders>
              <w:bottom w:val="single" w:sz="18" w:space="0" w:color="000000"/>
            </w:tcBorders>
            <w:shd w:val="clear" w:color="auto" w:fill="auto"/>
          </w:tcPr>
          <w:p w14:paraId="764D5251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Y</w:t>
            </w:r>
          </w:p>
        </w:tc>
        <w:tc>
          <w:tcPr>
            <w:tcW w:w="650" w:type="dxa"/>
            <w:tcBorders>
              <w:bottom w:val="single" w:sz="18" w:space="0" w:color="000000"/>
            </w:tcBorders>
            <w:shd w:val="clear" w:color="auto" w:fill="auto"/>
          </w:tcPr>
          <w:p w14:paraId="0F5BD25C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Z</w:t>
            </w:r>
          </w:p>
        </w:tc>
      </w:tr>
      <w:tr w:rsidR="00A2430C" w:rsidRPr="00FE1D02" w14:paraId="47A7C824" w14:textId="77777777" w:rsidTr="00E078D4">
        <w:trPr>
          <w:trHeight w:val="96"/>
        </w:trPr>
        <w:tc>
          <w:tcPr>
            <w:tcW w:w="1067" w:type="dxa"/>
            <w:tcBorders>
              <w:top w:val="single" w:sz="18" w:space="0" w:color="000000"/>
            </w:tcBorders>
            <w:shd w:val="clear" w:color="auto" w:fill="auto"/>
          </w:tcPr>
          <w:p w14:paraId="67754CF4" w14:textId="77777777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br/>
            </w:r>
          </w:p>
        </w:tc>
        <w:tc>
          <w:tcPr>
            <w:tcW w:w="2050" w:type="dxa"/>
            <w:tcBorders>
              <w:top w:val="single" w:sz="18" w:space="0" w:color="000000"/>
            </w:tcBorders>
            <w:shd w:val="clear" w:color="auto" w:fill="auto"/>
          </w:tcPr>
          <w:p w14:paraId="1A1607D5" w14:textId="0903EF6E" w:rsidR="00A2430C" w:rsidRPr="00FE1D02" w:rsidRDefault="00A2430C" w:rsidP="00A2430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insular cortex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Putamen</w:t>
            </w:r>
            <w:r w:rsidR="00E070A8"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 xml:space="preserve">Left inferior </w:t>
            </w:r>
            <w:proofErr w:type="spellStart"/>
            <w:r w:rsidR="00E070A8"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="00E070A8"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-occipital fasciculus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372C07" w14:textId="121EAC0E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A0E47C" w14:textId="0848D6D1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.4811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6A17A6" w14:textId="148453EA" w:rsidR="00A2430C" w:rsidRPr="00FE1D02" w:rsidRDefault="00E078D4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1A3AC2" w14:textId="621EC6D8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4CFD30" w14:textId="51BF4447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9A1D0A" w14:textId="31AB42A4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8D31E" w14:textId="1228682B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2430C" w:rsidRPr="00FE1D02" w14:paraId="248E41A2" w14:textId="77777777" w:rsidTr="00E078D4">
        <w:trPr>
          <w:trHeight w:val="96"/>
        </w:trPr>
        <w:tc>
          <w:tcPr>
            <w:tcW w:w="1067" w:type="dxa"/>
            <w:shd w:val="clear" w:color="auto" w:fill="D9D9D9" w:themeFill="background1" w:themeFillShade="D9"/>
          </w:tcPr>
          <w:p w14:paraId="0AB5E74C" w14:textId="77777777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P2</w:t>
            </w:r>
          </w:p>
        </w:tc>
        <w:tc>
          <w:tcPr>
            <w:tcW w:w="2050" w:type="dxa"/>
            <w:shd w:val="clear" w:color="auto" w:fill="D9D9D9" w:themeFill="background1" w:themeFillShade="D9"/>
          </w:tcPr>
          <w:p w14:paraId="7F7701DB" w14:textId="0B94C1A6" w:rsidR="00A2430C" w:rsidRPr="00FE1D02" w:rsidRDefault="00E078D4" w:rsidP="00A2430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insular cortex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38F380E" w14:textId="2F4457D0" w:rsidR="00A2430C" w:rsidRPr="00FE1D02" w:rsidRDefault="00A2430C" w:rsidP="00A243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866308C" w14:textId="4F3501CB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.3738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361654C" w14:textId="34B0252F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A77C098" w14:textId="221533E5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F245298" w14:textId="2274A3DF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-32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F818714" w14:textId="6FBF6705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727FFD5" w14:textId="1CE00FD2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</w:t>
            </w:r>
          </w:p>
        </w:tc>
      </w:tr>
      <w:tr w:rsidR="00A2430C" w:rsidRPr="00FE1D02" w14:paraId="652EC709" w14:textId="77777777" w:rsidTr="00E078D4">
        <w:trPr>
          <w:trHeight w:val="96"/>
        </w:trPr>
        <w:tc>
          <w:tcPr>
            <w:tcW w:w="1067" w:type="dxa"/>
            <w:shd w:val="clear" w:color="auto" w:fill="auto"/>
          </w:tcPr>
          <w:p w14:paraId="0078A09F" w14:textId="77777777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P3</w:t>
            </w:r>
          </w:p>
        </w:tc>
        <w:tc>
          <w:tcPr>
            <w:tcW w:w="2050" w:type="dxa"/>
            <w:shd w:val="clear" w:color="auto" w:fill="auto"/>
          </w:tcPr>
          <w:p w14:paraId="2EB6B327" w14:textId="7BCBD550" w:rsidR="00A2430C" w:rsidRPr="00FE1D02" w:rsidRDefault="00E070A8" w:rsidP="00A2430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insular cortex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03AC46" w14:textId="30180B33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.0009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F4B4E2" w14:textId="759F54F4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.2633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C342E" w14:textId="2DAFF3BB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.032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FAA46C" w14:textId="59B50DD5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82A9AA" w14:textId="11E09599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B39DD9" w14:textId="6FD7D3AA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BB656D" w14:textId="45E00CBB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-5</w:t>
            </w:r>
          </w:p>
        </w:tc>
      </w:tr>
      <w:tr w:rsidR="00A2430C" w:rsidRPr="00FE1D02" w14:paraId="1D0A5FC8" w14:textId="77777777" w:rsidTr="00E078D4">
        <w:trPr>
          <w:trHeight w:val="96"/>
        </w:trPr>
        <w:tc>
          <w:tcPr>
            <w:tcW w:w="1067" w:type="dxa"/>
            <w:shd w:val="clear" w:color="auto" w:fill="D9D9D9" w:themeFill="background1" w:themeFillShade="D9"/>
          </w:tcPr>
          <w:p w14:paraId="4E968633" w14:textId="77777777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P4</w:t>
            </w:r>
          </w:p>
        </w:tc>
        <w:tc>
          <w:tcPr>
            <w:tcW w:w="2050" w:type="dxa"/>
            <w:shd w:val="clear" w:color="auto" w:fill="D9D9D9" w:themeFill="background1" w:themeFillShade="D9"/>
          </w:tcPr>
          <w:p w14:paraId="7FA73BDF" w14:textId="1F71CFB5" w:rsidR="00A2430C" w:rsidRPr="00FE1D02" w:rsidRDefault="00E070A8" w:rsidP="00A2430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cerebral white matter adjacent to anterior commissure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DB0E90D" w14:textId="07AA12F5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6E96820" w14:textId="00175910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.4519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34C4348" w14:textId="3A0232B3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.037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FBDE8B6" w14:textId="08FB5C1D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39579DD" w14:textId="2E096787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870F4EA" w14:textId="39D57937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070A8D9" w14:textId="4D97FE48" w:rsidR="00A2430C" w:rsidRPr="00FE1D02" w:rsidRDefault="00A2430C" w:rsidP="00A2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-10</w:t>
            </w:r>
          </w:p>
        </w:tc>
      </w:tr>
      <w:tr w:rsidR="00A2430C" w:rsidRPr="00FE1D02" w14:paraId="07C7CF91" w14:textId="77777777" w:rsidTr="00975A41">
        <w:trPr>
          <w:trHeight w:val="323"/>
        </w:trPr>
        <w:tc>
          <w:tcPr>
            <w:tcW w:w="1067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3A35F2B0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Negative Cluster</w:t>
            </w:r>
          </w:p>
        </w:tc>
        <w:tc>
          <w:tcPr>
            <w:tcW w:w="2050" w:type="dxa"/>
            <w:tcBorders>
              <w:top w:val="single" w:sz="18" w:space="0" w:color="000000"/>
            </w:tcBorders>
            <w:shd w:val="clear" w:color="auto" w:fill="auto"/>
          </w:tcPr>
          <w:p w14:paraId="42AC1910" w14:textId="77777777" w:rsidR="00A2430C" w:rsidRPr="00FE1D02" w:rsidRDefault="00A2430C" w:rsidP="00975A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274" w:type="dxa"/>
            <w:tcBorders>
              <w:top w:val="single" w:sz="18" w:space="0" w:color="auto"/>
              <w:bottom w:val="nil"/>
            </w:tcBorders>
            <w:shd w:val="clear" w:color="auto" w:fill="auto"/>
          </w:tcPr>
          <w:p w14:paraId="5F4A4D75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274" w:type="dxa"/>
            <w:tcBorders>
              <w:top w:val="single" w:sz="18" w:space="0" w:color="auto"/>
              <w:bottom w:val="nil"/>
            </w:tcBorders>
            <w:shd w:val="clear" w:color="auto" w:fill="auto"/>
          </w:tcPr>
          <w:p w14:paraId="408A68C1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867" w:type="dxa"/>
            <w:tcBorders>
              <w:top w:val="single" w:sz="18" w:space="0" w:color="000000"/>
            </w:tcBorders>
            <w:shd w:val="clear" w:color="auto" w:fill="auto"/>
          </w:tcPr>
          <w:p w14:paraId="18E1997E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917" w:type="dxa"/>
            <w:tcBorders>
              <w:top w:val="single" w:sz="18" w:space="0" w:color="000000"/>
            </w:tcBorders>
            <w:shd w:val="clear" w:color="auto" w:fill="auto"/>
          </w:tcPr>
          <w:p w14:paraId="21CA4766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75" w:type="dxa"/>
            <w:tcBorders>
              <w:top w:val="single" w:sz="18" w:space="0" w:color="000000"/>
            </w:tcBorders>
            <w:shd w:val="clear" w:color="auto" w:fill="auto"/>
          </w:tcPr>
          <w:p w14:paraId="6821D89D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64" w:type="dxa"/>
            <w:tcBorders>
              <w:top w:val="single" w:sz="18" w:space="0" w:color="000000"/>
            </w:tcBorders>
            <w:shd w:val="clear" w:color="auto" w:fill="auto"/>
          </w:tcPr>
          <w:p w14:paraId="757FE097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50" w:type="dxa"/>
            <w:tcBorders>
              <w:top w:val="single" w:sz="18" w:space="0" w:color="000000"/>
            </w:tcBorders>
            <w:shd w:val="clear" w:color="auto" w:fill="auto"/>
          </w:tcPr>
          <w:p w14:paraId="45D7EDBA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</w:tr>
      <w:tr w:rsidR="00A2430C" w:rsidRPr="00FE1D02" w14:paraId="302BFBA9" w14:textId="77777777" w:rsidTr="00975A41">
        <w:trPr>
          <w:trHeight w:val="323"/>
        </w:trPr>
        <w:tc>
          <w:tcPr>
            <w:tcW w:w="1067" w:type="dxa"/>
            <w:vMerge/>
            <w:tcBorders>
              <w:bottom w:val="single" w:sz="18" w:space="0" w:color="000000"/>
            </w:tcBorders>
            <w:shd w:val="clear" w:color="auto" w:fill="auto"/>
          </w:tcPr>
          <w:p w14:paraId="17729CBC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2050" w:type="dxa"/>
            <w:tcBorders>
              <w:bottom w:val="single" w:sz="18" w:space="0" w:color="000000"/>
            </w:tcBorders>
            <w:shd w:val="clear" w:color="auto" w:fill="auto"/>
          </w:tcPr>
          <w:p w14:paraId="22F38E79" w14:textId="77777777" w:rsidR="00A2430C" w:rsidRPr="00FE1D02" w:rsidRDefault="00A2430C" w:rsidP="00975A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274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74AD77F1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274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3DDF5D66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867" w:type="dxa"/>
            <w:tcBorders>
              <w:bottom w:val="single" w:sz="18" w:space="0" w:color="000000"/>
            </w:tcBorders>
            <w:shd w:val="clear" w:color="auto" w:fill="auto"/>
          </w:tcPr>
          <w:p w14:paraId="3D0EEDD8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917" w:type="dxa"/>
            <w:tcBorders>
              <w:bottom w:val="single" w:sz="18" w:space="0" w:color="000000"/>
            </w:tcBorders>
            <w:shd w:val="clear" w:color="auto" w:fill="auto"/>
          </w:tcPr>
          <w:p w14:paraId="00C73E81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75" w:type="dxa"/>
            <w:tcBorders>
              <w:bottom w:val="single" w:sz="18" w:space="0" w:color="000000"/>
            </w:tcBorders>
            <w:shd w:val="clear" w:color="auto" w:fill="auto"/>
          </w:tcPr>
          <w:p w14:paraId="76B595D4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64" w:type="dxa"/>
            <w:tcBorders>
              <w:bottom w:val="single" w:sz="18" w:space="0" w:color="000000"/>
            </w:tcBorders>
            <w:shd w:val="clear" w:color="auto" w:fill="auto"/>
          </w:tcPr>
          <w:p w14:paraId="2F41E459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50" w:type="dxa"/>
            <w:tcBorders>
              <w:bottom w:val="single" w:sz="18" w:space="0" w:color="000000"/>
            </w:tcBorders>
            <w:shd w:val="clear" w:color="auto" w:fill="auto"/>
          </w:tcPr>
          <w:p w14:paraId="0DE1F2CB" w14:textId="77777777" w:rsidR="00A2430C" w:rsidRPr="00FE1D02" w:rsidRDefault="00A2430C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</w:tr>
      <w:tr w:rsidR="00E070A8" w:rsidRPr="00FE1D02" w14:paraId="6CFE401A" w14:textId="77777777" w:rsidTr="00E078D4">
        <w:trPr>
          <w:trHeight w:val="96"/>
        </w:trPr>
        <w:tc>
          <w:tcPr>
            <w:tcW w:w="1067" w:type="dxa"/>
            <w:tcBorders>
              <w:top w:val="single" w:sz="18" w:space="0" w:color="000000"/>
              <w:bottom w:val="nil"/>
            </w:tcBorders>
            <w:shd w:val="clear" w:color="auto" w:fill="auto"/>
          </w:tcPr>
          <w:p w14:paraId="226258CA" w14:textId="77777777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N1</w:t>
            </w:r>
          </w:p>
        </w:tc>
        <w:tc>
          <w:tcPr>
            <w:tcW w:w="2050" w:type="dxa"/>
            <w:tcBorders>
              <w:top w:val="single" w:sz="18" w:space="0" w:color="000000"/>
              <w:bottom w:val="nil"/>
            </w:tcBorders>
            <w:shd w:val="clear" w:color="auto" w:fill="auto"/>
          </w:tcPr>
          <w:p w14:paraId="31F5016B" w14:textId="6A3DB9AE" w:rsidR="00E070A8" w:rsidRPr="00FE1D02" w:rsidRDefault="00E070A8" w:rsidP="00E070A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superior longitudinal fasciculus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43D04" w14:textId="2E408599" w:rsidR="00E070A8" w:rsidRPr="00FE1D02" w:rsidRDefault="00E078D4" w:rsidP="00E070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070A8"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E57F73" w14:textId="33645F6D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.5344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570CB5" w14:textId="3DBB9A4B" w:rsidR="00E070A8" w:rsidRPr="00FE1D02" w:rsidRDefault="00E078D4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8F62DB" w14:textId="25E7AE6D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778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D04301" w14:textId="441B497D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72FDD" w14:textId="65DF1B99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E41B74" w14:textId="3B329898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070A8" w:rsidRPr="00FE1D02" w14:paraId="16357072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0EE1529" w14:textId="77777777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N2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br/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8AEBF80" w14:textId="7DDF3E63" w:rsidR="00E070A8" w:rsidRPr="00FE1D02" w:rsidRDefault="00E070A8" w:rsidP="00E070A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cerebral white matter adjacent to superior parietal lobule 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anterior thalamic radiation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2F58A35" w14:textId="07E43E0F" w:rsidR="00E070A8" w:rsidRPr="00FE1D02" w:rsidRDefault="00E078D4" w:rsidP="00E070A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070A8" w:rsidRPr="00FE1D02">
              <w:rPr>
                <w:rFonts w:ascii="Times New Roman" w:hAnsi="Times New Roman" w:cs="Times New Roman"/>
                <w:sz w:val="24"/>
                <w:szCs w:val="24"/>
              </w:rPr>
              <w:t>.0006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C40513" w14:textId="6C5057BE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.4971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B035A01" w14:textId="3DD754FF" w:rsidR="00E070A8" w:rsidRPr="00FE1D02" w:rsidRDefault="00E078D4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AA0C9BB" w14:textId="32DEF6A6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567E992" w14:textId="2EA8FB39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E784953" w14:textId="23BA8709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7A1D356" w14:textId="45DB2921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E070A8" w:rsidRPr="00FE1D02" w14:paraId="5A19A489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auto"/>
          </w:tcPr>
          <w:p w14:paraId="1B2795F7" w14:textId="77777777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N3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br/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auto"/>
          </w:tcPr>
          <w:p w14:paraId="58B0E252" w14:textId="25D5E2C7" w:rsidR="00E070A8" w:rsidRPr="00FE1D02" w:rsidRDefault="00E070A8" w:rsidP="00E070A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superior longitudinal fasciculus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middle temporal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E74978" w14:textId="7A300E43" w:rsidR="00E070A8" w:rsidRPr="00FE1D02" w:rsidRDefault="00E078D4" w:rsidP="00E070A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070A8"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FA46BB" w14:textId="42900D0D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.5662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782803" w14:textId="7087F494" w:rsidR="00E070A8" w:rsidRPr="00FE1D02" w:rsidRDefault="00E078D4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3B7C8" w14:textId="0FE3B83E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299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CE5270" w14:textId="2E1FD720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3D8A45" w14:textId="168CADBC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EE755F" w14:textId="2DF1C73C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070A8" w:rsidRPr="00FE1D02" w14:paraId="2E58F10D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C134497" w14:textId="7D722481" w:rsidR="00E070A8" w:rsidRPr="00FE1D02" w:rsidRDefault="006D7C1D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N4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A3B1E23" w14:textId="469408D6" w:rsidR="00E070A8" w:rsidRPr="00FE1D02" w:rsidRDefault="00E070A8" w:rsidP="00E070A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superior longitudinal fasciculus adjacent to precentral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8FFF0EB" w14:textId="0AA67FB3" w:rsidR="00E070A8" w:rsidRPr="00FE1D02" w:rsidRDefault="00E078D4" w:rsidP="00E070A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070A8" w:rsidRPr="00FE1D02">
              <w:rPr>
                <w:rFonts w:ascii="Times New Roman" w:hAnsi="Times New Roman" w:cs="Times New Roman"/>
                <w:sz w:val="24"/>
                <w:szCs w:val="24"/>
              </w:rPr>
              <w:t>.0006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DCA36CB" w14:textId="7F9171E7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.6200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1A4F843" w14:textId="4E31A351" w:rsidR="00E070A8" w:rsidRPr="00FE1D02" w:rsidRDefault="00E078D4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0D51F79" w14:textId="6F06308F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B252578" w14:textId="5B81DD40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B1B557E" w14:textId="2011D178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2ABA801" w14:textId="669DADAD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E070A8" w:rsidRPr="00FE1D02" w14:paraId="5AD51D87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auto"/>
          </w:tcPr>
          <w:p w14:paraId="3CCA0546" w14:textId="49973BC3" w:rsidR="00E070A8" w:rsidRPr="00FE1D02" w:rsidRDefault="006D7C1D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lastRenderedPageBreak/>
              <w:t>N5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auto"/>
          </w:tcPr>
          <w:p w14:paraId="2D392B58" w14:textId="57A7685E" w:rsidR="00E070A8" w:rsidRPr="00FE1D02" w:rsidRDefault="006D7C1D" w:rsidP="00E070A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cerebral white matter adjacent to left middle frontal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408B71" w14:textId="4689AF80" w:rsidR="00E070A8" w:rsidRPr="00FE1D02" w:rsidRDefault="00E078D4" w:rsidP="00E070A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070A8" w:rsidRPr="00FE1D02">
              <w:rPr>
                <w:rFonts w:ascii="Times New Roman" w:hAnsi="Times New Roman" w:cs="Times New Roman"/>
                <w:sz w:val="24"/>
                <w:szCs w:val="24"/>
              </w:rPr>
              <w:t>.0007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321192" w14:textId="53A5D52C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.6071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D8C543" w14:textId="647EDB43" w:rsidR="00E070A8" w:rsidRPr="00FE1D02" w:rsidRDefault="00E078D4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147029" w14:textId="21B1AB1C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1FA00D" w14:textId="37FE14D5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4BCD52" w14:textId="29720A0B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1077E9" w14:textId="16F81999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E070A8" w:rsidRPr="00FE1D02" w14:paraId="7D21FA55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65244A00" w14:textId="076147BE" w:rsidR="00E070A8" w:rsidRPr="00FE1D02" w:rsidRDefault="006D7C1D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N6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C37C654" w14:textId="2134BFF8" w:rsidR="00E070A8" w:rsidRPr="00FE1D02" w:rsidRDefault="006D7C1D" w:rsidP="00E070A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corticospinal tract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precentral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2C066AC" w14:textId="091602C9" w:rsidR="00E070A8" w:rsidRPr="00FE1D02" w:rsidRDefault="00E078D4" w:rsidP="00E070A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E070A8"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A2FAC5F" w14:textId="74177AF1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.5884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1F4BB30" w14:textId="7DDDE1E2" w:rsidR="00E070A8" w:rsidRPr="00FE1D02" w:rsidRDefault="00E078D4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4BDF1E2" w14:textId="13287DD3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5F555F3" w14:textId="136FB06B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FEF25DE" w14:textId="3ECFA527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48C8046" w14:textId="3EFFB06B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</w:tr>
      <w:tr w:rsidR="00E070A8" w:rsidRPr="00FE1D02" w14:paraId="27832E81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auto"/>
          </w:tcPr>
          <w:p w14:paraId="13B0B096" w14:textId="2A08D4B5" w:rsidR="00E070A8" w:rsidRPr="00FE1D02" w:rsidRDefault="006D7C1D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N7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auto"/>
          </w:tcPr>
          <w:p w14:paraId="7C732B3A" w14:textId="06C2A70D" w:rsidR="00E070A8" w:rsidRPr="00FE1D02" w:rsidRDefault="006D7C1D" w:rsidP="00E070A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forceps major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 xml:space="preserve">Right inferior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-occipital fasciculus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4E4DDF" w14:textId="64BE5D2B" w:rsidR="00E070A8" w:rsidRPr="00FE1D02" w:rsidRDefault="00E078D4" w:rsidP="00E070A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E070A8"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E6350" w14:textId="0B2C24DB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.4564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04E534" w14:textId="0F2EAA9B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D9E086" w14:textId="1D54C862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8725FD" w14:textId="58981E1C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C8FBF5" w14:textId="5EC7EF16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-51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769D73" w14:textId="372C13CE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</w:tr>
      <w:tr w:rsidR="00E070A8" w:rsidRPr="00FE1D02" w14:paraId="140018D4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0B9CC7E2" w14:textId="1255307D" w:rsidR="00E070A8" w:rsidRPr="00FE1D02" w:rsidRDefault="006D7C1D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N8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8ACD862" w14:textId="3A467B1D" w:rsidR="00E070A8" w:rsidRPr="00FE1D02" w:rsidRDefault="006D7C1D" w:rsidP="006D7C1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inferior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-occipital fasciculus adjacent to right </w:t>
            </w:r>
            <w:proofErr w:type="spellStart"/>
            <w:r w:rsidR="00E80B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precuneal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cortex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9F5F2AE" w14:textId="086C7991" w:rsidR="00E070A8" w:rsidRPr="00FE1D02" w:rsidRDefault="00E078D4" w:rsidP="00E070A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E070A8"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B6BD734" w14:textId="1B0B04C5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.5205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32B9F22" w14:textId="0CDC5156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B84D2DD" w14:textId="2BA7046F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19A3742" w14:textId="4161E021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446CA0D" w14:textId="62E0289B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-62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AC21DDA" w14:textId="4C829B3F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</w:tr>
      <w:tr w:rsidR="00E070A8" w:rsidRPr="00FE1D02" w14:paraId="6789C7A7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auto"/>
          </w:tcPr>
          <w:p w14:paraId="04BEC4A7" w14:textId="4726DAE7" w:rsidR="00E070A8" w:rsidRPr="00FE1D02" w:rsidRDefault="006D7C1D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N9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auto"/>
          </w:tcPr>
          <w:p w14:paraId="258AE23B" w14:textId="0A982DE3" w:rsidR="00E070A8" w:rsidRPr="00FE1D02" w:rsidRDefault="006D7C1D" w:rsidP="006D7C1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cerebral white matter adjacent to left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paracingulate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gyrus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 xml:space="preserve">Left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paracingulate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15C7AD" w14:textId="2886C2AA" w:rsidR="00E070A8" w:rsidRPr="00FE1D02" w:rsidRDefault="00E078D4" w:rsidP="00E070A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E070A8"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.0010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9A144F" w14:textId="5230E6E3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.5903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09FA16" w14:textId="635A5A9E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CBDA3C" w14:textId="7BFEFB4A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800B22" w14:textId="7FFB494E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38014C" w14:textId="66382640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6BAD2" w14:textId="13205B44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E070A8" w:rsidRPr="00FE1D02" w14:paraId="0C9FEF89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0955C5E7" w14:textId="074D9C1A" w:rsidR="00E070A8" w:rsidRPr="00FE1D02" w:rsidRDefault="006D7C1D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N10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A95EC23" w14:textId="2BC1245F" w:rsidR="00E070A8" w:rsidRPr="00FE1D02" w:rsidRDefault="006D7C1D" w:rsidP="006D7C1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inferior longitudinal fasciculus adjacent to lateral occipital cortex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490BD8E" w14:textId="50B52C01" w:rsidR="00E070A8" w:rsidRPr="00FE1D02" w:rsidRDefault="00E078D4" w:rsidP="00E070A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070A8"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FC4A4F6" w14:textId="7F3C844D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.5621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5F949EF" w14:textId="59AF03A1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.015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7962421" w14:textId="09A66439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5F4B258" w14:textId="4F5F861E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76AC830" w14:textId="1EA91B92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-77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68EBAC4" w14:textId="58936E61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070A8" w:rsidRPr="00FE1D02" w14:paraId="22276CE1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auto"/>
          </w:tcPr>
          <w:p w14:paraId="506A459D" w14:textId="5B2ED127" w:rsidR="00E070A8" w:rsidRPr="00FE1D02" w:rsidRDefault="006D7C1D" w:rsidP="00E07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N11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auto"/>
          </w:tcPr>
          <w:p w14:paraId="17FD807D" w14:textId="5E62E315" w:rsidR="00E070A8" w:rsidRPr="00FE1D02" w:rsidRDefault="006D7C1D" w:rsidP="00E070A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cerebral white matter adjacent to inferior frontal gyrus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inferior frontal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6F6D3" w14:textId="46AA8D62" w:rsidR="00E070A8" w:rsidRPr="00FE1D02" w:rsidRDefault="00E078D4" w:rsidP="00E070A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070A8" w:rsidRPr="00FE1D02">
              <w:rPr>
                <w:rFonts w:ascii="Times New Roman" w:hAnsi="Times New Roman" w:cs="Times New Roman"/>
                <w:sz w:val="24"/>
                <w:szCs w:val="24"/>
              </w:rPr>
              <w:t>.0007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A7FE6E" w14:textId="71EFB1B3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.5747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D88C84" w14:textId="26E88127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.023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937386" w14:textId="114CA60C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C3D823" w14:textId="448ACB83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47853D" w14:textId="1BAE406D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CF5CCA" w14:textId="06EA554A" w:rsidR="00E070A8" w:rsidRPr="00FE1D02" w:rsidRDefault="00E070A8" w:rsidP="00E070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14:paraId="25A3E538" w14:textId="38D24EAC" w:rsidR="001C5182" w:rsidRDefault="00527591" w:rsidP="001C5182">
      <w:pPr>
        <w:pStyle w:val="KeinLeerraum"/>
        <w:rPr>
          <w:szCs w:val="24"/>
          <w:lang w:val="en-US"/>
        </w:rPr>
      </w:pPr>
      <w:r>
        <w:rPr>
          <w:b/>
          <w:szCs w:val="24"/>
          <w:lang w:val="en-US" w:eastAsia="en-GB"/>
        </w:rPr>
        <w:t xml:space="preserve">Supplementary Table </w:t>
      </w:r>
      <w:r w:rsidR="006C2FF3">
        <w:rPr>
          <w:b/>
          <w:szCs w:val="24"/>
          <w:lang w:val="en-US" w:eastAsia="en-GB"/>
        </w:rPr>
        <w:t>3</w:t>
      </w:r>
      <w:r w:rsidR="001C5182" w:rsidRPr="006C2FF3">
        <w:rPr>
          <w:b/>
          <w:szCs w:val="24"/>
          <w:lang w:val="en-US" w:eastAsia="en-GB"/>
        </w:rPr>
        <w:t xml:space="preserve">. </w:t>
      </w:r>
      <w:r w:rsidR="00FB0E8C" w:rsidRPr="006C2FF3">
        <w:rPr>
          <w:szCs w:val="24"/>
          <w:lang w:val="en-US"/>
        </w:rPr>
        <w:t xml:space="preserve">Characteristics of clusters with an association between PD patients’ NDI-values and postoperative change in </w:t>
      </w:r>
      <w:r w:rsidR="006C2FF3" w:rsidRPr="006C2FF3">
        <w:rPr>
          <w:szCs w:val="24"/>
          <w:lang w:val="en-US"/>
        </w:rPr>
        <w:t>UPDRS</w:t>
      </w:r>
      <w:r w:rsidR="0065058D">
        <w:rPr>
          <w:szCs w:val="24"/>
          <w:lang w:val="en-US"/>
        </w:rPr>
        <w:t xml:space="preserve"> part </w:t>
      </w:r>
      <w:r w:rsidR="006C2FF3">
        <w:rPr>
          <w:szCs w:val="24"/>
          <w:lang w:val="en-US"/>
        </w:rPr>
        <w:t>III</w:t>
      </w:r>
      <w:r w:rsidR="00FB0E8C" w:rsidRPr="006C2FF3">
        <w:rPr>
          <w:szCs w:val="24"/>
          <w:lang w:val="en-US"/>
        </w:rPr>
        <w:t>.</w:t>
      </w:r>
      <w:r w:rsidR="001C5182" w:rsidRPr="006C2FF3">
        <w:rPr>
          <w:szCs w:val="24"/>
          <w:lang w:val="en-US"/>
        </w:rPr>
        <w:t xml:space="preserve"> </w:t>
      </w:r>
      <w:r w:rsidR="00A2329C" w:rsidRPr="006C2FF3">
        <w:rPr>
          <w:szCs w:val="24"/>
          <w:lang w:val="en-US"/>
        </w:rPr>
        <w:t xml:space="preserve">“Positive Cluster” denotes clusters with a positive association between patients’ </w:t>
      </w:r>
      <w:r w:rsidR="00A2329C">
        <w:rPr>
          <w:szCs w:val="24"/>
          <w:lang w:val="en-US"/>
        </w:rPr>
        <w:t>NDI</w:t>
      </w:r>
      <w:r w:rsidR="00A2329C" w:rsidRPr="006C2FF3">
        <w:rPr>
          <w:szCs w:val="24"/>
          <w:lang w:val="en-US"/>
        </w:rPr>
        <w:t>-values and percentage differences in UPDRS</w:t>
      </w:r>
      <w:r w:rsidR="0065058D">
        <w:rPr>
          <w:szCs w:val="24"/>
          <w:lang w:val="en-US"/>
        </w:rPr>
        <w:t xml:space="preserve"> part </w:t>
      </w:r>
      <w:r w:rsidR="00A2329C" w:rsidRPr="006C2FF3">
        <w:rPr>
          <w:szCs w:val="24"/>
          <w:lang w:val="en-US"/>
        </w:rPr>
        <w:t xml:space="preserve">III, i.e. higher </w:t>
      </w:r>
      <w:r w:rsidR="00A2329C">
        <w:rPr>
          <w:szCs w:val="24"/>
          <w:lang w:val="en-US"/>
        </w:rPr>
        <w:t>NDI</w:t>
      </w:r>
      <w:r w:rsidR="00A2329C" w:rsidRPr="006C2FF3">
        <w:rPr>
          <w:szCs w:val="24"/>
          <w:lang w:val="en-US"/>
        </w:rPr>
        <w:t xml:space="preserve">-values were associated with higher postoperative values. </w:t>
      </w:r>
      <w:r w:rsidR="001C5182" w:rsidRPr="006C2FF3">
        <w:rPr>
          <w:szCs w:val="24"/>
          <w:lang w:val="en-US"/>
        </w:rPr>
        <w:t xml:space="preserve">“Negative Cluster” denotes clusters with a negative association between patients’ NDI-values and </w:t>
      </w:r>
      <w:r w:rsidR="007A27D3" w:rsidRPr="006C2FF3">
        <w:rPr>
          <w:szCs w:val="24"/>
          <w:lang w:val="en-US"/>
        </w:rPr>
        <w:t>percentage</w:t>
      </w:r>
      <w:r w:rsidR="001C5182" w:rsidRPr="006C2FF3">
        <w:rPr>
          <w:szCs w:val="24"/>
          <w:lang w:val="en-US"/>
        </w:rPr>
        <w:t xml:space="preserve"> difference of </w:t>
      </w:r>
      <w:r w:rsidR="006C2FF3" w:rsidRPr="006C2FF3">
        <w:rPr>
          <w:szCs w:val="24"/>
          <w:lang w:val="en-US"/>
        </w:rPr>
        <w:t>UPDRS</w:t>
      </w:r>
      <w:r w:rsidR="0065058D">
        <w:rPr>
          <w:szCs w:val="24"/>
          <w:lang w:val="en-US"/>
        </w:rPr>
        <w:t xml:space="preserve"> part </w:t>
      </w:r>
      <w:r w:rsidR="006C2FF3">
        <w:rPr>
          <w:szCs w:val="24"/>
          <w:lang w:val="en-US"/>
        </w:rPr>
        <w:t>III</w:t>
      </w:r>
      <w:r w:rsidR="001C5182" w:rsidRPr="006C2FF3">
        <w:rPr>
          <w:szCs w:val="24"/>
          <w:lang w:val="en-US"/>
        </w:rPr>
        <w:t xml:space="preserve">, i.e. higher NDI-values were associated with lower </w:t>
      </w:r>
      <w:r w:rsidR="001C5182" w:rsidRPr="006C2FF3">
        <w:rPr>
          <w:szCs w:val="24"/>
          <w:lang w:val="en-US"/>
        </w:rPr>
        <w:lastRenderedPageBreak/>
        <w:t xml:space="preserve">postoperative </w:t>
      </w:r>
      <w:r w:rsidR="007A27D3" w:rsidRPr="006C2FF3">
        <w:rPr>
          <w:szCs w:val="24"/>
          <w:lang w:val="en-US"/>
        </w:rPr>
        <w:t>values</w:t>
      </w:r>
      <w:r w:rsidR="001C5182" w:rsidRPr="006C2FF3">
        <w:rPr>
          <w:szCs w:val="24"/>
          <w:lang w:val="en-US"/>
        </w:rPr>
        <w:t>. “Location” indicates the anatomical landmark comprising the majority of voxels of a cluster according to Johns Hopkins University (JHU) white matter atlas, Harvard-Oxford cortical and subcortical atlas, and University College London (UCL) cerebellar atlas. P-Values are clusterwise p-values corrected for multiple comparisons. “Volume in mm³” denotes the size of a cluster and “MNI152-coordinates” describes the coordinates of the cluster’s center of gravity in MNI152-space.</w:t>
      </w:r>
    </w:p>
    <w:p w14:paraId="7B7DD8E3" w14:textId="77777777" w:rsidR="00A2329C" w:rsidRPr="006C2FF3" w:rsidRDefault="00A2329C" w:rsidP="001C5182">
      <w:pPr>
        <w:pStyle w:val="KeinLeerraum"/>
        <w:rPr>
          <w:szCs w:val="24"/>
          <w:lang w:val="en-US"/>
        </w:rPr>
      </w:pPr>
    </w:p>
    <w:p w14:paraId="1CC56812" w14:textId="1696F122" w:rsidR="00070843" w:rsidRPr="00A2329C" w:rsidRDefault="00A2329C" w:rsidP="004D2243">
      <w:pPr>
        <w:pStyle w:val="KeinLeerraum"/>
        <w:rPr>
          <w:b/>
          <w:szCs w:val="24"/>
          <w:lang w:val="en-US"/>
        </w:rPr>
      </w:pPr>
      <w:r w:rsidRPr="00A2329C">
        <w:rPr>
          <w:b/>
          <w:szCs w:val="24"/>
          <w:lang w:val="en-US"/>
        </w:rPr>
        <w:t>Mobility</w:t>
      </w:r>
      <w:r w:rsidR="00600B02" w:rsidRPr="00A2329C">
        <w:rPr>
          <w:b/>
          <w:szCs w:val="24"/>
          <w:lang w:val="en-US"/>
        </w:rPr>
        <w:t xml:space="preserve"> </w:t>
      </w:r>
      <w:r w:rsidR="00C0396A" w:rsidRPr="00A2329C">
        <w:rPr>
          <w:b/>
          <w:szCs w:val="24"/>
          <w:lang w:val="en-US"/>
        </w:rPr>
        <w:t xml:space="preserve">specific </w:t>
      </w:r>
      <w:r w:rsidR="001C5182" w:rsidRPr="00A2329C">
        <w:rPr>
          <w:b/>
          <w:szCs w:val="24"/>
          <w:lang w:val="en-US"/>
        </w:rPr>
        <w:t>S</w:t>
      </w:r>
      <w:r w:rsidR="00070843" w:rsidRPr="00A2329C">
        <w:rPr>
          <w:b/>
          <w:szCs w:val="24"/>
          <w:lang w:val="en-US"/>
        </w:rPr>
        <w:t>tatistics</w:t>
      </w:r>
    </w:p>
    <w:p w14:paraId="1F9D72DE" w14:textId="016FBA82" w:rsidR="001C5182" w:rsidRPr="00A2329C" w:rsidRDefault="00527591" w:rsidP="00070843">
      <w:pPr>
        <w:pStyle w:val="KeinLeerraum"/>
        <w:spacing w:line="276" w:lineRule="auto"/>
        <w:rPr>
          <w:b/>
          <w:szCs w:val="24"/>
          <w:lang w:val="en-US"/>
        </w:rPr>
      </w:pPr>
      <w:r>
        <w:rPr>
          <w:b/>
          <w:szCs w:val="24"/>
          <w:lang w:val="en-US" w:eastAsia="en-GB"/>
        </w:rPr>
        <w:t xml:space="preserve">Supplementary Table </w:t>
      </w:r>
      <w:r w:rsidR="00A2329C">
        <w:rPr>
          <w:b/>
          <w:szCs w:val="24"/>
          <w:lang w:val="en-US" w:eastAsia="en-GB"/>
        </w:rPr>
        <w:t>4</w:t>
      </w:r>
      <w:r>
        <w:rPr>
          <w:b/>
          <w:szCs w:val="24"/>
          <w:lang w:val="en-US" w:eastAsia="en-GB"/>
        </w:rPr>
        <w:t xml:space="preserve"> </w:t>
      </w:r>
      <w:r w:rsidR="001C5182" w:rsidRPr="00FE1D02">
        <w:rPr>
          <w:b/>
          <w:szCs w:val="24"/>
          <w:lang w:val="en-US" w:eastAsia="en-GB"/>
        </w:rPr>
        <w:t xml:space="preserve">Association between </w:t>
      </w:r>
      <w:r w:rsidR="001C5182" w:rsidRPr="00FE1D02">
        <w:rPr>
          <w:b/>
          <w:szCs w:val="24"/>
          <w:lang w:val="en-US"/>
        </w:rPr>
        <w:t xml:space="preserve">microstructural metrics and </w:t>
      </w:r>
      <w:r w:rsidR="00975A41" w:rsidRPr="00FE1D02">
        <w:rPr>
          <w:b/>
          <w:szCs w:val="24"/>
          <w:lang w:val="en-US"/>
        </w:rPr>
        <w:t xml:space="preserve">time </w:t>
      </w:r>
      <w:r w:rsidR="00A2329C" w:rsidRPr="00A2329C">
        <w:rPr>
          <w:b/>
          <w:lang w:val="en-US"/>
        </w:rPr>
        <w:t>with good mobility and no dyskinesia</w:t>
      </w:r>
    </w:p>
    <w:tbl>
      <w:tblPr>
        <w:tblW w:w="9438" w:type="dxa"/>
        <w:tblBorders>
          <w:top w:val="single" w:sz="18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7"/>
        <w:gridCol w:w="2050"/>
        <w:gridCol w:w="1274"/>
        <w:gridCol w:w="1274"/>
        <w:gridCol w:w="867"/>
        <w:gridCol w:w="917"/>
        <w:gridCol w:w="675"/>
        <w:gridCol w:w="664"/>
        <w:gridCol w:w="650"/>
      </w:tblGrid>
      <w:tr w:rsidR="002D3ED6" w:rsidRPr="00FE1D02" w14:paraId="218168EA" w14:textId="77777777" w:rsidTr="002D3ED6">
        <w:trPr>
          <w:trHeight w:val="323"/>
        </w:trPr>
        <w:tc>
          <w:tcPr>
            <w:tcW w:w="4391" w:type="dxa"/>
            <w:gridSpan w:val="3"/>
            <w:tcBorders>
              <w:top w:val="single" w:sz="18" w:space="0" w:color="000000"/>
            </w:tcBorders>
            <w:shd w:val="clear" w:color="auto" w:fill="auto"/>
          </w:tcPr>
          <w:p w14:paraId="207EED98" w14:textId="7F0596A9" w:rsidR="002D3ED6" w:rsidRPr="00FE1D02" w:rsidRDefault="002D3ED6" w:rsidP="002D3E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  <w:t>Fractional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  <w:t>Anisotropy</w:t>
            </w:r>
            <w:proofErr w:type="spellEnd"/>
          </w:p>
        </w:tc>
        <w:tc>
          <w:tcPr>
            <w:tcW w:w="1274" w:type="dxa"/>
            <w:tcBorders>
              <w:top w:val="single" w:sz="18" w:space="0" w:color="000000"/>
            </w:tcBorders>
            <w:shd w:val="clear" w:color="auto" w:fill="auto"/>
          </w:tcPr>
          <w:p w14:paraId="406D9784" w14:textId="77777777" w:rsidR="002D3ED6" w:rsidRPr="00FE1D02" w:rsidRDefault="002D3ED6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867" w:type="dxa"/>
            <w:tcBorders>
              <w:top w:val="single" w:sz="18" w:space="0" w:color="000000"/>
            </w:tcBorders>
            <w:shd w:val="clear" w:color="auto" w:fill="auto"/>
          </w:tcPr>
          <w:p w14:paraId="475A7EBD" w14:textId="77777777" w:rsidR="002D3ED6" w:rsidRPr="00FE1D02" w:rsidRDefault="002D3ED6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17" w:type="dxa"/>
            <w:tcBorders>
              <w:top w:val="single" w:sz="18" w:space="0" w:color="000000"/>
            </w:tcBorders>
            <w:shd w:val="clear" w:color="auto" w:fill="auto"/>
          </w:tcPr>
          <w:p w14:paraId="75BD060D" w14:textId="77777777" w:rsidR="002D3ED6" w:rsidRPr="00FE1D02" w:rsidRDefault="002D3ED6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989" w:type="dxa"/>
            <w:gridSpan w:val="3"/>
            <w:tcBorders>
              <w:top w:val="single" w:sz="18" w:space="0" w:color="000000"/>
            </w:tcBorders>
            <w:shd w:val="clear" w:color="auto" w:fill="auto"/>
          </w:tcPr>
          <w:p w14:paraId="6F9E286A" w14:textId="77777777" w:rsidR="002D3ED6" w:rsidRPr="00FE1D02" w:rsidRDefault="002D3ED6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</w:tr>
      <w:tr w:rsidR="00600B02" w:rsidRPr="00FE1D02" w14:paraId="1C9716AA" w14:textId="77777777" w:rsidTr="00A316D8">
        <w:trPr>
          <w:trHeight w:val="323"/>
        </w:trPr>
        <w:tc>
          <w:tcPr>
            <w:tcW w:w="1067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2456E425" w14:textId="290AFD70" w:rsidR="00600B02" w:rsidRPr="00FE1D02" w:rsidRDefault="002D3ED6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Positive</w:t>
            </w:r>
          </w:p>
          <w:p w14:paraId="347B22BA" w14:textId="77777777" w:rsidR="00600B02" w:rsidRPr="00FE1D02" w:rsidRDefault="00600B02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Cluster</w:t>
            </w:r>
          </w:p>
        </w:tc>
        <w:tc>
          <w:tcPr>
            <w:tcW w:w="2050" w:type="dxa"/>
            <w:tcBorders>
              <w:top w:val="single" w:sz="18" w:space="0" w:color="000000"/>
            </w:tcBorders>
            <w:shd w:val="clear" w:color="auto" w:fill="auto"/>
          </w:tcPr>
          <w:p w14:paraId="72F017C1" w14:textId="77777777" w:rsidR="00600B02" w:rsidRPr="00FE1D02" w:rsidRDefault="00600B02" w:rsidP="00A31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Location</w:t>
            </w:r>
          </w:p>
        </w:tc>
        <w:tc>
          <w:tcPr>
            <w:tcW w:w="1274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7FCC2D50" w14:textId="77777777" w:rsidR="00600B02" w:rsidRPr="00FE1D02" w:rsidRDefault="00600B02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Slope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1274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56F34CF9" w14:textId="597A97E8" w:rsidR="00600B02" w:rsidRPr="00FE1D02" w:rsidRDefault="006A0ADC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I</w:t>
            </w:r>
            <w:r w:rsidR="00600B02" w:rsidRPr="00FE1D02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ntercept</w:t>
            </w:r>
            <w:proofErr w:type="spellEnd"/>
            <w:r w:rsidR="00600B02" w:rsidRPr="00FE1D02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867" w:type="dxa"/>
            <w:tcBorders>
              <w:top w:val="single" w:sz="18" w:space="0" w:color="000000"/>
            </w:tcBorders>
            <w:shd w:val="clear" w:color="auto" w:fill="auto"/>
          </w:tcPr>
          <w:p w14:paraId="4EDCD07C" w14:textId="77777777" w:rsidR="00600B02" w:rsidRPr="00FE1D02" w:rsidRDefault="00600B02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p-Value</w:t>
            </w:r>
          </w:p>
        </w:tc>
        <w:tc>
          <w:tcPr>
            <w:tcW w:w="917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083711B2" w14:textId="77777777" w:rsidR="00600B02" w:rsidRPr="00FE1D02" w:rsidRDefault="00600B02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Volume in mm³</w:t>
            </w:r>
          </w:p>
        </w:tc>
        <w:tc>
          <w:tcPr>
            <w:tcW w:w="1989" w:type="dxa"/>
            <w:gridSpan w:val="3"/>
            <w:tcBorders>
              <w:top w:val="single" w:sz="18" w:space="0" w:color="000000"/>
            </w:tcBorders>
            <w:shd w:val="clear" w:color="auto" w:fill="auto"/>
          </w:tcPr>
          <w:p w14:paraId="43AE9BAD" w14:textId="77777777" w:rsidR="00600B02" w:rsidRPr="00FE1D02" w:rsidRDefault="00600B02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MNI152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Coordinates</w:t>
            </w:r>
            <w:proofErr w:type="spellEnd"/>
          </w:p>
        </w:tc>
      </w:tr>
      <w:tr w:rsidR="006A0ADC" w:rsidRPr="00FE1D02" w14:paraId="47DE973F" w14:textId="77777777" w:rsidTr="00A316D8">
        <w:trPr>
          <w:trHeight w:val="323"/>
        </w:trPr>
        <w:tc>
          <w:tcPr>
            <w:tcW w:w="1067" w:type="dxa"/>
            <w:vMerge/>
            <w:tcBorders>
              <w:bottom w:val="single" w:sz="18" w:space="0" w:color="000000"/>
            </w:tcBorders>
            <w:shd w:val="clear" w:color="auto" w:fill="auto"/>
          </w:tcPr>
          <w:p w14:paraId="6B4D30ED" w14:textId="77777777" w:rsidR="00600B02" w:rsidRPr="00FE1D02" w:rsidRDefault="00600B02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050" w:type="dxa"/>
            <w:tcBorders>
              <w:bottom w:val="single" w:sz="18" w:space="0" w:color="000000"/>
            </w:tcBorders>
            <w:shd w:val="clear" w:color="auto" w:fill="auto"/>
          </w:tcPr>
          <w:p w14:paraId="0B5AE4A5" w14:textId="77777777" w:rsidR="00600B02" w:rsidRPr="00FE1D02" w:rsidRDefault="00600B02" w:rsidP="00A31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74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39023AD3" w14:textId="77777777" w:rsidR="00600B02" w:rsidRPr="00FE1D02" w:rsidRDefault="00600B02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74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259782ED" w14:textId="77777777" w:rsidR="00600B02" w:rsidRPr="00FE1D02" w:rsidRDefault="00600B02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867" w:type="dxa"/>
            <w:tcBorders>
              <w:bottom w:val="single" w:sz="18" w:space="0" w:color="000000"/>
            </w:tcBorders>
            <w:shd w:val="clear" w:color="auto" w:fill="auto"/>
          </w:tcPr>
          <w:p w14:paraId="40868282" w14:textId="77777777" w:rsidR="00600B02" w:rsidRPr="00FE1D02" w:rsidRDefault="00600B02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17" w:type="dxa"/>
            <w:vMerge/>
            <w:tcBorders>
              <w:bottom w:val="single" w:sz="18" w:space="0" w:color="000000"/>
            </w:tcBorders>
            <w:shd w:val="clear" w:color="auto" w:fill="auto"/>
          </w:tcPr>
          <w:p w14:paraId="034988DA" w14:textId="77777777" w:rsidR="00600B02" w:rsidRPr="00FE1D02" w:rsidRDefault="00600B02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675" w:type="dxa"/>
            <w:tcBorders>
              <w:bottom w:val="single" w:sz="18" w:space="0" w:color="000000"/>
            </w:tcBorders>
            <w:shd w:val="clear" w:color="auto" w:fill="auto"/>
          </w:tcPr>
          <w:p w14:paraId="3713BB95" w14:textId="77777777" w:rsidR="00600B02" w:rsidRPr="00FE1D02" w:rsidRDefault="00600B02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X</w:t>
            </w:r>
          </w:p>
        </w:tc>
        <w:tc>
          <w:tcPr>
            <w:tcW w:w="664" w:type="dxa"/>
            <w:tcBorders>
              <w:bottom w:val="single" w:sz="18" w:space="0" w:color="000000"/>
            </w:tcBorders>
            <w:shd w:val="clear" w:color="auto" w:fill="auto"/>
          </w:tcPr>
          <w:p w14:paraId="0B10194D" w14:textId="77777777" w:rsidR="00600B02" w:rsidRPr="00FE1D02" w:rsidRDefault="00600B02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Y</w:t>
            </w:r>
          </w:p>
        </w:tc>
        <w:tc>
          <w:tcPr>
            <w:tcW w:w="650" w:type="dxa"/>
            <w:tcBorders>
              <w:bottom w:val="single" w:sz="18" w:space="0" w:color="000000"/>
            </w:tcBorders>
            <w:shd w:val="clear" w:color="auto" w:fill="auto"/>
          </w:tcPr>
          <w:p w14:paraId="03A7651C" w14:textId="77777777" w:rsidR="00600B02" w:rsidRPr="00FE1D02" w:rsidRDefault="00600B02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Z</w:t>
            </w:r>
          </w:p>
        </w:tc>
      </w:tr>
      <w:tr w:rsidR="00975A41" w:rsidRPr="00FE1D02" w14:paraId="76196EF8" w14:textId="77777777" w:rsidTr="00E078D4">
        <w:trPr>
          <w:trHeight w:val="96"/>
        </w:trPr>
        <w:tc>
          <w:tcPr>
            <w:tcW w:w="1067" w:type="dxa"/>
            <w:tcBorders>
              <w:top w:val="single" w:sz="18" w:space="0" w:color="000000"/>
            </w:tcBorders>
            <w:shd w:val="clear" w:color="auto" w:fill="auto"/>
          </w:tcPr>
          <w:p w14:paraId="415D2EF1" w14:textId="3B4A8E22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</w:t>
            </w:r>
          </w:p>
        </w:tc>
        <w:tc>
          <w:tcPr>
            <w:tcW w:w="2050" w:type="dxa"/>
            <w:tcBorders>
              <w:top w:val="single" w:sz="18" w:space="0" w:color="000000"/>
            </w:tcBorders>
            <w:shd w:val="clear" w:color="auto" w:fill="auto"/>
          </w:tcPr>
          <w:p w14:paraId="2EDEB256" w14:textId="735BF6ED" w:rsidR="00975A41" w:rsidRPr="00FE1D02" w:rsidRDefault="00975A41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superior longitudinal fasciculus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postcentral gyrus</w:t>
            </w:r>
            <w:r w:rsidR="00AF5B7C"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 xml:space="preserve">Left corticospinal tract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6C5E77" w14:textId="4AAFD2A0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70D12C" w14:textId="46382DB3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.4836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156BF0" w14:textId="6E0EBD0D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A9FB1" w14:textId="5D095122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3311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2D2A69" w14:textId="497A68EE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C0C135" w14:textId="78185BA8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C0D788" w14:textId="59813D22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975A41" w:rsidRPr="00FE1D02" w14:paraId="5CB6E5FA" w14:textId="77777777" w:rsidTr="00E078D4">
        <w:trPr>
          <w:trHeight w:val="96"/>
        </w:trPr>
        <w:tc>
          <w:tcPr>
            <w:tcW w:w="1067" w:type="dxa"/>
            <w:shd w:val="clear" w:color="auto" w:fill="D9D9D9" w:themeFill="background1" w:themeFillShade="D9"/>
          </w:tcPr>
          <w:p w14:paraId="48C315F5" w14:textId="65F2A110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P2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br/>
            </w:r>
          </w:p>
        </w:tc>
        <w:tc>
          <w:tcPr>
            <w:tcW w:w="2050" w:type="dxa"/>
            <w:shd w:val="clear" w:color="auto" w:fill="D9D9D9" w:themeFill="background1" w:themeFillShade="D9"/>
          </w:tcPr>
          <w:p w14:paraId="7F2E2733" w14:textId="20652690" w:rsidR="00975A41" w:rsidRPr="00FE1D02" w:rsidRDefault="00975A41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corticospinal tract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8A2CF82" w14:textId="7707D89C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8FF6AFF" w14:textId="40C1ACBA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.4397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9B87807" w14:textId="12308453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4E171A5" w14:textId="4A690850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684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7D19D43" w14:textId="3A70C2CC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F8AD068" w14:textId="12EDEEDE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B6A010B" w14:textId="4CF17D8F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975A41" w:rsidRPr="00FE1D02" w14:paraId="3C0256C4" w14:textId="77777777" w:rsidTr="00E078D4">
        <w:trPr>
          <w:trHeight w:val="96"/>
        </w:trPr>
        <w:tc>
          <w:tcPr>
            <w:tcW w:w="1067" w:type="dxa"/>
            <w:shd w:val="clear" w:color="auto" w:fill="FFFFFF" w:themeFill="background1"/>
          </w:tcPr>
          <w:p w14:paraId="36A99D68" w14:textId="38A8FF7A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2050" w:type="dxa"/>
            <w:shd w:val="clear" w:color="auto" w:fill="FFFFFF" w:themeFill="background1"/>
          </w:tcPr>
          <w:p w14:paraId="24087DA4" w14:textId="2EF9B1EE" w:rsidR="00975A41" w:rsidRPr="00FE1D02" w:rsidRDefault="00975A41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inferior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-occipital fasciculus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C8D4C4" w14:textId="5935F29A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975B63" w14:textId="527D096A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.4198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99CC4A" w14:textId="1D84570B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3F1F3A" w14:textId="3E2B64D6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9DE6F0" w14:textId="21C83F5C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B14A33" w14:textId="1A336931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78452B" w14:textId="41573C31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75A41" w:rsidRPr="00FE1D02" w14:paraId="6A404526" w14:textId="77777777" w:rsidTr="00E078D4">
        <w:trPr>
          <w:trHeight w:val="96"/>
        </w:trPr>
        <w:tc>
          <w:tcPr>
            <w:tcW w:w="1067" w:type="dxa"/>
            <w:shd w:val="clear" w:color="auto" w:fill="D9D9D9" w:themeFill="background1" w:themeFillShade="D9"/>
          </w:tcPr>
          <w:p w14:paraId="1A17523C" w14:textId="41A37A0F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P4</w:t>
            </w:r>
          </w:p>
        </w:tc>
        <w:tc>
          <w:tcPr>
            <w:tcW w:w="2050" w:type="dxa"/>
            <w:shd w:val="clear" w:color="auto" w:fill="D9D9D9" w:themeFill="background1" w:themeFillShade="D9"/>
          </w:tcPr>
          <w:p w14:paraId="0BBA77AE" w14:textId="359FE7DC" w:rsidR="00975A41" w:rsidRPr="00FE1D02" w:rsidRDefault="00975A41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insular cortex 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 xml:space="preserve">Right inferior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-occipital fasciculus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B8E0450" w14:textId="64F32B15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2482A15" w14:textId="406E71B3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.3846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5834A3D" w14:textId="480EEB2B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8C3BB23" w14:textId="7F350D54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474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7EEF14D" w14:textId="314D58DC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4ABEAAC" w14:textId="7F56C7CF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25677D7" w14:textId="3F3C52E0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</w:tr>
      <w:tr w:rsidR="00975A41" w:rsidRPr="00FE1D02" w14:paraId="0B270D67" w14:textId="77777777" w:rsidTr="00E078D4">
        <w:trPr>
          <w:trHeight w:val="96"/>
        </w:trPr>
        <w:tc>
          <w:tcPr>
            <w:tcW w:w="1067" w:type="dxa"/>
            <w:shd w:val="clear" w:color="auto" w:fill="FFFFFF" w:themeFill="background1"/>
          </w:tcPr>
          <w:p w14:paraId="63C229B7" w14:textId="25856279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P5</w:t>
            </w:r>
          </w:p>
        </w:tc>
        <w:tc>
          <w:tcPr>
            <w:tcW w:w="2050" w:type="dxa"/>
            <w:shd w:val="clear" w:color="auto" w:fill="FFFFFF" w:themeFill="background1"/>
          </w:tcPr>
          <w:p w14:paraId="2AC73FED" w14:textId="01E67067" w:rsidR="00975A41" w:rsidRPr="00FE1D02" w:rsidRDefault="00975A41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frontal orbital cortex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EC36E6" w14:textId="40E3D695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02DA30" w14:textId="27AF8CBF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.3055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794BF6" w14:textId="13391074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64051F" w14:textId="480726F7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467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252731" w14:textId="556EA846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5D4DBB" w14:textId="113A5768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7BCAFC" w14:textId="0637D952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</w:tr>
      <w:tr w:rsidR="00975A41" w:rsidRPr="00FE1D02" w14:paraId="45D77149" w14:textId="77777777" w:rsidTr="00E078D4">
        <w:trPr>
          <w:trHeight w:val="96"/>
        </w:trPr>
        <w:tc>
          <w:tcPr>
            <w:tcW w:w="1067" w:type="dxa"/>
            <w:shd w:val="clear" w:color="auto" w:fill="D9D9D9" w:themeFill="background1" w:themeFillShade="D9"/>
          </w:tcPr>
          <w:p w14:paraId="1C76B2A3" w14:textId="79996603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P6</w:t>
            </w:r>
          </w:p>
        </w:tc>
        <w:tc>
          <w:tcPr>
            <w:tcW w:w="2050" w:type="dxa"/>
            <w:shd w:val="clear" w:color="auto" w:fill="D9D9D9" w:themeFill="background1" w:themeFillShade="D9"/>
          </w:tcPr>
          <w:p w14:paraId="10AFC5AC" w14:textId="74FE5BD5" w:rsidR="00975A41" w:rsidRPr="00FE1D02" w:rsidRDefault="00975A41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forceps minor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23F22A3" w14:textId="0632ADE2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B20A82D" w14:textId="7C71BA38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.4731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EE07B78" w14:textId="6655FAB9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4EDA27C" w14:textId="425162B5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395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B7F1423" w14:textId="474495D7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534592F" w14:textId="2D353C03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44E2B15" w14:textId="6E4C0FEF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75A41" w:rsidRPr="00FE1D02" w14:paraId="06F15A07" w14:textId="77777777" w:rsidTr="00022C27">
        <w:trPr>
          <w:trHeight w:val="96"/>
        </w:trPr>
        <w:tc>
          <w:tcPr>
            <w:tcW w:w="1067" w:type="dxa"/>
            <w:tcBorders>
              <w:bottom w:val="nil"/>
            </w:tcBorders>
            <w:shd w:val="clear" w:color="auto" w:fill="FFFFFF" w:themeFill="background1"/>
          </w:tcPr>
          <w:p w14:paraId="2E15F5C9" w14:textId="0EB11B12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P7</w:t>
            </w:r>
          </w:p>
        </w:tc>
        <w:tc>
          <w:tcPr>
            <w:tcW w:w="2050" w:type="dxa"/>
            <w:tcBorders>
              <w:bottom w:val="nil"/>
            </w:tcBorders>
            <w:shd w:val="clear" w:color="auto" w:fill="FFFFFF" w:themeFill="background1"/>
          </w:tcPr>
          <w:p w14:paraId="1B82DCF0" w14:textId="5BD81890" w:rsidR="00975A41" w:rsidRPr="00FE1D02" w:rsidRDefault="00975A41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superior longitudinal fasciculus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 xml:space="preserve">Right precentral 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gyrus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Right postcentral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62B084" w14:textId="1343B0D3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1A7CD1" w14:textId="370A2336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.4777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330EA0" w14:textId="4BBF403F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C512E1" w14:textId="70672A5F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71F3DE" w14:textId="40D17EDD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0A552FB" w14:textId="3FFCC3F8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6D3E06" w14:textId="5EF6D935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</w:tr>
      <w:tr w:rsidR="00975A41" w:rsidRPr="00FE1D02" w14:paraId="1A33F0E5" w14:textId="77777777" w:rsidTr="00022C27">
        <w:trPr>
          <w:trHeight w:val="96"/>
        </w:trPr>
        <w:tc>
          <w:tcPr>
            <w:tcW w:w="1067" w:type="dxa"/>
            <w:tcBorders>
              <w:top w:val="nil"/>
            </w:tcBorders>
            <w:shd w:val="clear" w:color="auto" w:fill="D9D9D9" w:themeFill="background1" w:themeFillShade="D9"/>
          </w:tcPr>
          <w:p w14:paraId="3DA8C6F6" w14:textId="7AFFC803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P8</w:t>
            </w:r>
          </w:p>
        </w:tc>
        <w:tc>
          <w:tcPr>
            <w:tcW w:w="2050" w:type="dxa"/>
            <w:tcBorders>
              <w:top w:val="nil"/>
            </w:tcBorders>
            <w:shd w:val="clear" w:color="auto" w:fill="D9D9D9" w:themeFill="background1" w:themeFillShade="D9"/>
          </w:tcPr>
          <w:p w14:paraId="0EE591A7" w14:textId="2B85CC78" w:rsidR="00975A41" w:rsidRPr="00FE1D02" w:rsidRDefault="00975A41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superior longitudinal fasciculus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Right postcentral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81175AF" w14:textId="2F28E2B5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0DC6F05" w14:textId="4315466F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.5358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39C18B6" w14:textId="6621896D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66CEEBC" w14:textId="1EDFDB56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C0F7C5C" w14:textId="0CEE256C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922BC00" w14:textId="271E5609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-30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4931908" w14:textId="51D75AC7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</w:tr>
      <w:tr w:rsidR="00975A41" w:rsidRPr="00FE1D02" w14:paraId="6D0FA42F" w14:textId="77777777" w:rsidTr="00022C27">
        <w:trPr>
          <w:trHeight w:val="96"/>
        </w:trPr>
        <w:tc>
          <w:tcPr>
            <w:tcW w:w="1067" w:type="dxa"/>
            <w:tcBorders>
              <w:top w:val="nil"/>
            </w:tcBorders>
            <w:shd w:val="clear" w:color="auto" w:fill="FFFFFF" w:themeFill="background1"/>
          </w:tcPr>
          <w:p w14:paraId="29D1C845" w14:textId="0CDFCE71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P9</w:t>
            </w:r>
          </w:p>
        </w:tc>
        <w:tc>
          <w:tcPr>
            <w:tcW w:w="2050" w:type="dxa"/>
            <w:tcBorders>
              <w:top w:val="nil"/>
            </w:tcBorders>
            <w:shd w:val="clear" w:color="auto" w:fill="FFFFFF" w:themeFill="background1"/>
          </w:tcPr>
          <w:p w14:paraId="6FFCBF21" w14:textId="38A13B70" w:rsidR="00975A41" w:rsidRPr="00FE1D02" w:rsidRDefault="00975A41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superior longitudinal fasciculus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3D3A71" w14:textId="74B66719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F7D8CB" w14:textId="11ADA2AC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.5317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44B21F" w14:textId="513D3144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7228F4" w14:textId="39FF3699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99DC60" w14:textId="0EDE59E3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A83082" w14:textId="032B05D4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59B8B3" w14:textId="248B3783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975A41" w:rsidRPr="00FE1D02" w14:paraId="35EA9E53" w14:textId="77777777" w:rsidTr="00022C27">
        <w:trPr>
          <w:trHeight w:val="96"/>
        </w:trPr>
        <w:tc>
          <w:tcPr>
            <w:tcW w:w="1067" w:type="dxa"/>
            <w:tcBorders>
              <w:top w:val="nil"/>
            </w:tcBorders>
            <w:shd w:val="clear" w:color="auto" w:fill="D9D9D9" w:themeFill="background1" w:themeFillShade="D9"/>
          </w:tcPr>
          <w:p w14:paraId="3E2E4037" w14:textId="21E2809E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P10</w:t>
            </w:r>
          </w:p>
        </w:tc>
        <w:tc>
          <w:tcPr>
            <w:tcW w:w="2050" w:type="dxa"/>
            <w:tcBorders>
              <w:top w:val="nil"/>
            </w:tcBorders>
            <w:shd w:val="clear" w:color="auto" w:fill="D9D9D9" w:themeFill="background1" w:themeFillShade="D9"/>
          </w:tcPr>
          <w:p w14:paraId="0F6256C6" w14:textId="1E75244E" w:rsidR="00975A41" w:rsidRPr="00FE1D02" w:rsidRDefault="00975A41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forceps minor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Right frontal pole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AA7A6C5" w14:textId="2FB673AD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CB5C04A" w14:textId="26FEDC7F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.4543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39E9FDE" w14:textId="368D90EA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767B7F9" w14:textId="47041471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109D1BA" w14:textId="0290FB5C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0BFB997" w14:textId="0F07B6C4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63FBAB5" w14:textId="35FB357A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</w:p>
        </w:tc>
      </w:tr>
      <w:tr w:rsidR="00975A41" w:rsidRPr="00FE1D02" w14:paraId="590829BE" w14:textId="77777777" w:rsidTr="00E078D4">
        <w:trPr>
          <w:trHeight w:val="96"/>
        </w:trPr>
        <w:tc>
          <w:tcPr>
            <w:tcW w:w="1067" w:type="dxa"/>
            <w:shd w:val="clear" w:color="auto" w:fill="FFFFFF" w:themeFill="background1"/>
          </w:tcPr>
          <w:p w14:paraId="44033183" w14:textId="36FE06FA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P11</w:t>
            </w:r>
          </w:p>
        </w:tc>
        <w:tc>
          <w:tcPr>
            <w:tcW w:w="2050" w:type="dxa"/>
            <w:shd w:val="clear" w:color="auto" w:fill="FFFFFF" w:themeFill="background1"/>
          </w:tcPr>
          <w:p w14:paraId="498F4A9A" w14:textId="58EFBB0E" w:rsidR="00975A41" w:rsidRPr="00FE1D02" w:rsidRDefault="00975A41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cingulate gyrus, posterior division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2DD1E3" w14:textId="2F26900C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D9A013" w14:textId="1139C08C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.4931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DEABA0" w14:textId="0CC58DF2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.002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6B1835" w14:textId="1C77203C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C8C5F21" w14:textId="211C5A6B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2A3F79" w14:textId="57C56C53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D1A732" w14:textId="4BD9817F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975A41" w:rsidRPr="00FE1D02" w14:paraId="66307DEC" w14:textId="77777777" w:rsidTr="00E078D4">
        <w:trPr>
          <w:trHeight w:val="96"/>
        </w:trPr>
        <w:tc>
          <w:tcPr>
            <w:tcW w:w="1067" w:type="dxa"/>
            <w:shd w:val="clear" w:color="auto" w:fill="D9D9D9" w:themeFill="background1" w:themeFillShade="D9"/>
          </w:tcPr>
          <w:p w14:paraId="3AD9D5F8" w14:textId="3259DB59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P12</w:t>
            </w:r>
          </w:p>
        </w:tc>
        <w:tc>
          <w:tcPr>
            <w:tcW w:w="2050" w:type="dxa"/>
            <w:shd w:val="clear" w:color="auto" w:fill="D9D9D9" w:themeFill="background1" w:themeFillShade="D9"/>
          </w:tcPr>
          <w:p w14:paraId="51F2653B" w14:textId="0AF3D7B9" w:rsidR="00975A41" w:rsidRPr="00FE1D02" w:rsidRDefault="00975A41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forceps minor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frontal pole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B2275FA" w14:textId="56AE72E9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414E717" w14:textId="0AC65338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.3119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0F22D14" w14:textId="32F39C29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5B83C4C" w14:textId="12E44ACD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7EDF5E5" w14:textId="5B1644A8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EFF1433" w14:textId="0054C4FD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AB6E9B4" w14:textId="4F15DD39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75A41" w:rsidRPr="00FE1D02" w14:paraId="7B84E8CE" w14:textId="77777777" w:rsidTr="00E078D4">
        <w:trPr>
          <w:trHeight w:val="96"/>
        </w:trPr>
        <w:tc>
          <w:tcPr>
            <w:tcW w:w="1067" w:type="dxa"/>
            <w:shd w:val="clear" w:color="auto" w:fill="FFFFFF" w:themeFill="background1"/>
          </w:tcPr>
          <w:p w14:paraId="47FA58DB" w14:textId="174B0F53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P13</w:t>
            </w:r>
          </w:p>
        </w:tc>
        <w:tc>
          <w:tcPr>
            <w:tcW w:w="2050" w:type="dxa"/>
            <w:shd w:val="clear" w:color="auto" w:fill="FFFFFF" w:themeFill="background1"/>
          </w:tcPr>
          <w:p w14:paraId="6A2FADF6" w14:textId="7DAF64CC" w:rsidR="00975A41" w:rsidRPr="00FE1D02" w:rsidRDefault="00AF5B7C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forceps major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 xml:space="preserve">Right inferior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-occipital fasciculus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319F7E" w14:textId="1413F689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C0788C" w14:textId="3EC587CB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.4953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DD492E" w14:textId="699AECE5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4D5E00" w14:textId="6A576CD4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1BFC3D" w14:textId="36F6F3CF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A8B2FC" w14:textId="3AF40A2A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-58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E74D15" w14:textId="3F36CF6A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975A41" w:rsidRPr="00FE1D02" w14:paraId="0D9BE63D" w14:textId="77777777" w:rsidTr="00E078D4">
        <w:trPr>
          <w:trHeight w:val="96"/>
        </w:trPr>
        <w:tc>
          <w:tcPr>
            <w:tcW w:w="1067" w:type="dxa"/>
            <w:shd w:val="clear" w:color="auto" w:fill="D9D9D9" w:themeFill="background1" w:themeFillShade="D9"/>
          </w:tcPr>
          <w:p w14:paraId="0BE4A3F0" w14:textId="4A944BDB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P14</w:t>
            </w:r>
          </w:p>
        </w:tc>
        <w:tc>
          <w:tcPr>
            <w:tcW w:w="2050" w:type="dxa"/>
            <w:shd w:val="clear" w:color="auto" w:fill="D9D9D9" w:themeFill="background1" w:themeFillShade="D9"/>
          </w:tcPr>
          <w:p w14:paraId="5D71EC14" w14:textId="4664CC8B" w:rsidR="00975A41" w:rsidRPr="00FE1D02" w:rsidRDefault="00AF5B7C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superior longitudinal fasciculus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 xml:space="preserve">Left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paracingulate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67A9673" w14:textId="7BCF2CAF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7EABC27" w14:textId="698298EB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.2271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341001A" w14:textId="6A13210A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FADE0C7" w14:textId="6D854B10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C950B62" w14:textId="2D9DA5C4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CE28751" w14:textId="13ED1AE9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96E0AA9" w14:textId="0A2E13CC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</w:p>
        </w:tc>
      </w:tr>
      <w:tr w:rsidR="00975A41" w:rsidRPr="00FE1D02" w14:paraId="6211AE20" w14:textId="77777777" w:rsidTr="00E078D4">
        <w:trPr>
          <w:trHeight w:val="96"/>
        </w:trPr>
        <w:tc>
          <w:tcPr>
            <w:tcW w:w="1067" w:type="dxa"/>
            <w:shd w:val="clear" w:color="auto" w:fill="FFFFFF" w:themeFill="background1"/>
          </w:tcPr>
          <w:p w14:paraId="2F525B3C" w14:textId="308C3E9D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P15</w:t>
            </w:r>
          </w:p>
        </w:tc>
        <w:tc>
          <w:tcPr>
            <w:tcW w:w="2050" w:type="dxa"/>
            <w:shd w:val="clear" w:color="auto" w:fill="FFFFFF" w:themeFill="background1"/>
          </w:tcPr>
          <w:p w14:paraId="0582CD8A" w14:textId="203A40A2" w:rsidR="00975A41" w:rsidRPr="00FE1D02" w:rsidRDefault="00AF5B7C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anterior thalamic radiation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thalamus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13D837" w14:textId="0CC748CB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5A687B" w14:textId="175FE3BF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.3514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6720DC" w14:textId="2A9C12EC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.005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C645A29" w14:textId="38952A17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E3A041" w14:textId="4D7C741E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878A6C" w14:textId="3A7F92D8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D61C89" w14:textId="4B312A2E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</w:tr>
      <w:tr w:rsidR="00975A41" w:rsidRPr="00FE1D02" w14:paraId="6AAC421F" w14:textId="77777777" w:rsidTr="00E078D4">
        <w:trPr>
          <w:trHeight w:val="96"/>
        </w:trPr>
        <w:tc>
          <w:tcPr>
            <w:tcW w:w="1067" w:type="dxa"/>
            <w:shd w:val="clear" w:color="auto" w:fill="D9D9D9" w:themeFill="background1" w:themeFillShade="D9"/>
          </w:tcPr>
          <w:p w14:paraId="3787AA10" w14:textId="29F4B224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P16</w:t>
            </w:r>
          </w:p>
        </w:tc>
        <w:tc>
          <w:tcPr>
            <w:tcW w:w="2050" w:type="dxa"/>
            <w:shd w:val="clear" w:color="auto" w:fill="D9D9D9" w:themeFill="background1" w:themeFillShade="D9"/>
          </w:tcPr>
          <w:p w14:paraId="6A940AA4" w14:textId="13FAA80F" w:rsidR="00975A41" w:rsidRPr="00FE1D02" w:rsidRDefault="00AF5B7C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superior longitudinal fasciculus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superior temporal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C6925D2" w14:textId="1D415BE2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8DCC6DF" w14:textId="53DE43FF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.4771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8C65432" w14:textId="28C5CAB7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.007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B98CD50" w14:textId="584A5560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0097D62" w14:textId="36BA3458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71BF43C" w14:textId="2076E019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675A79F" w14:textId="0B7FE78B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75A41" w:rsidRPr="00FE1D02" w14:paraId="42670346" w14:textId="77777777" w:rsidTr="00E078D4">
        <w:trPr>
          <w:trHeight w:val="96"/>
        </w:trPr>
        <w:tc>
          <w:tcPr>
            <w:tcW w:w="1067" w:type="dxa"/>
            <w:shd w:val="clear" w:color="auto" w:fill="FFFFFF" w:themeFill="background1"/>
          </w:tcPr>
          <w:p w14:paraId="1BC3D68D" w14:textId="4019A208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P17</w:t>
            </w:r>
          </w:p>
        </w:tc>
        <w:tc>
          <w:tcPr>
            <w:tcW w:w="2050" w:type="dxa"/>
            <w:shd w:val="clear" w:color="auto" w:fill="FFFFFF" w:themeFill="background1"/>
          </w:tcPr>
          <w:p w14:paraId="430AA2E2" w14:textId="4E212A71" w:rsidR="00975A41" w:rsidRPr="00FE1D02" w:rsidRDefault="00AF5B7C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superior longitudinal fasciculus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Right superior parietal lobule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1792C5" w14:textId="36EBE73B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663ACD" w14:textId="5D82FBF2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.4381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EA9CE4" w14:textId="51EF3AD7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.013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91CF8A" w14:textId="32B24DC4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D3AC95" w14:textId="7D5E1531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90CCF7" w14:textId="1D5FF376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-40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13C485" w14:textId="050BB6AF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</w:tr>
      <w:tr w:rsidR="00975A41" w:rsidRPr="00FE1D02" w14:paraId="2B4F45F8" w14:textId="77777777" w:rsidTr="00E078D4">
        <w:trPr>
          <w:trHeight w:val="96"/>
        </w:trPr>
        <w:tc>
          <w:tcPr>
            <w:tcW w:w="1067" w:type="dxa"/>
            <w:shd w:val="clear" w:color="auto" w:fill="D9D9D9" w:themeFill="background1" w:themeFillShade="D9"/>
          </w:tcPr>
          <w:p w14:paraId="61FACFD2" w14:textId="6F6C649C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P18</w:t>
            </w:r>
          </w:p>
        </w:tc>
        <w:tc>
          <w:tcPr>
            <w:tcW w:w="2050" w:type="dxa"/>
            <w:shd w:val="clear" w:color="auto" w:fill="D9D9D9" w:themeFill="background1" w:themeFillShade="D9"/>
          </w:tcPr>
          <w:p w14:paraId="6E03971C" w14:textId="6E4A785C" w:rsidR="00975A41" w:rsidRPr="00FE1D02" w:rsidRDefault="00AF5B7C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cerebral white matter 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adjacent to cingulate gyrus, anterior division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AC8F5A0" w14:textId="7849755A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A83B6B2" w14:textId="0748A2CE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.4880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A048DA7" w14:textId="36B826B9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.013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BBB01FB" w14:textId="22D1B73A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047CA83" w14:textId="626EE0D1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D30AC47" w14:textId="52B3AD55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F4DEB79" w14:textId="520D75F0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</w:tr>
      <w:tr w:rsidR="00975A41" w:rsidRPr="00FE1D02" w14:paraId="589B496A" w14:textId="77777777" w:rsidTr="00E078D4">
        <w:trPr>
          <w:trHeight w:val="96"/>
        </w:trPr>
        <w:tc>
          <w:tcPr>
            <w:tcW w:w="1067" w:type="dxa"/>
            <w:shd w:val="clear" w:color="auto" w:fill="FFFFFF" w:themeFill="background1"/>
          </w:tcPr>
          <w:p w14:paraId="2DC88339" w14:textId="0C45CDA7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P19</w:t>
            </w:r>
          </w:p>
        </w:tc>
        <w:tc>
          <w:tcPr>
            <w:tcW w:w="2050" w:type="dxa"/>
            <w:shd w:val="clear" w:color="auto" w:fill="FFFFFF" w:themeFill="background1"/>
          </w:tcPr>
          <w:p w14:paraId="005EF7E1" w14:textId="0EE5EBC8" w:rsidR="00975A41" w:rsidRPr="00FE1D02" w:rsidRDefault="00AF5B7C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inferior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-occipital fasciculus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insular cortex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5821DE" w14:textId="431B3375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182528" w14:textId="47F573D6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.4286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5639C9" w14:textId="6928008B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.031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F3AE16" w14:textId="3E655F8B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6A4234" w14:textId="520F3395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7AB849" w14:textId="2C3ABE09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FC7180" w14:textId="6499301E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975A41" w:rsidRPr="00FE1D02" w14:paraId="753FEAAD" w14:textId="77777777" w:rsidTr="00022C27">
        <w:trPr>
          <w:trHeight w:val="96"/>
        </w:trPr>
        <w:tc>
          <w:tcPr>
            <w:tcW w:w="1067" w:type="dxa"/>
            <w:tcBorders>
              <w:bottom w:val="nil"/>
            </w:tcBorders>
            <w:shd w:val="clear" w:color="auto" w:fill="D9D9D9" w:themeFill="background1" w:themeFillShade="D9"/>
          </w:tcPr>
          <w:p w14:paraId="31926A5C" w14:textId="19229155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P20</w:t>
            </w:r>
          </w:p>
        </w:tc>
        <w:tc>
          <w:tcPr>
            <w:tcW w:w="2050" w:type="dxa"/>
            <w:tcBorders>
              <w:bottom w:val="nil"/>
            </w:tcBorders>
            <w:shd w:val="clear" w:color="auto" w:fill="D9D9D9" w:themeFill="background1" w:themeFillShade="D9"/>
          </w:tcPr>
          <w:p w14:paraId="59071B98" w14:textId="5317FAD9" w:rsidR="00975A41" w:rsidRPr="00FE1D02" w:rsidRDefault="00AF5B7C" w:rsidP="00975A4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corticospinal tract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BA7DB3" w14:textId="3764843C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D74E996" w14:textId="52B1A309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.4921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931E3C0" w14:textId="1EA061D5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.045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9FB344C" w14:textId="1D813E48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5122D36" w14:textId="023F0728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55D5626" w14:textId="47024972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8BEA800" w14:textId="3DC871EF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975A41" w:rsidRPr="00FE1D02" w14:paraId="27372B71" w14:textId="77777777" w:rsidTr="00022C27">
        <w:trPr>
          <w:trHeight w:val="96"/>
        </w:trPr>
        <w:tc>
          <w:tcPr>
            <w:tcW w:w="1067" w:type="dxa"/>
            <w:tcBorders>
              <w:top w:val="nil"/>
            </w:tcBorders>
            <w:shd w:val="clear" w:color="auto" w:fill="FFFFFF" w:themeFill="background1"/>
          </w:tcPr>
          <w:p w14:paraId="14BFFC05" w14:textId="7B498835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P21</w:t>
            </w:r>
          </w:p>
        </w:tc>
        <w:tc>
          <w:tcPr>
            <w:tcW w:w="2050" w:type="dxa"/>
            <w:tcBorders>
              <w:top w:val="nil"/>
            </w:tcBorders>
            <w:shd w:val="clear" w:color="auto" w:fill="FFFFFF" w:themeFill="background1"/>
          </w:tcPr>
          <w:p w14:paraId="2433F6D4" w14:textId="0ED51583" w:rsidR="00975A41" w:rsidRPr="00FE1D02" w:rsidRDefault="00AF5B7C" w:rsidP="00AF5B7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superior frontal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90E087" w14:textId="74C12B89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.0009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02A01D" w14:textId="4E20046C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.4086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C56928" w14:textId="1C713F84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.046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5FD73B" w14:textId="1F6B7894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D0D903" w14:textId="78FD88D3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22151F" w14:textId="3176F64C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90EF3F" w14:textId="3BD38DF6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975A41" w:rsidRPr="00FE1D02" w14:paraId="32BA5EEB" w14:textId="77777777" w:rsidTr="00022C27">
        <w:trPr>
          <w:trHeight w:val="96"/>
        </w:trPr>
        <w:tc>
          <w:tcPr>
            <w:tcW w:w="1067" w:type="dxa"/>
            <w:tcBorders>
              <w:top w:val="nil"/>
            </w:tcBorders>
            <w:shd w:val="clear" w:color="auto" w:fill="D9D9D9" w:themeFill="background1" w:themeFillShade="D9"/>
          </w:tcPr>
          <w:p w14:paraId="7470E2B4" w14:textId="70BF28F0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P22</w:t>
            </w:r>
          </w:p>
        </w:tc>
        <w:tc>
          <w:tcPr>
            <w:tcW w:w="2050" w:type="dxa"/>
            <w:tcBorders>
              <w:top w:val="nil"/>
            </w:tcBorders>
            <w:shd w:val="clear" w:color="auto" w:fill="D9D9D9" w:themeFill="background1" w:themeFillShade="D9"/>
          </w:tcPr>
          <w:p w14:paraId="29B61B63" w14:textId="51936213" w:rsidR="00975A41" w:rsidRPr="00FE1D02" w:rsidRDefault="00AF5B7C" w:rsidP="00AF5B7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thalamus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anterior thalamic radiation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A457284" w14:textId="6842C15D" w:rsidR="00975A41" w:rsidRPr="00FE1D02" w:rsidRDefault="00975A41" w:rsidP="00975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5470BB7" w14:textId="52220D5B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.3428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1995C8B" w14:textId="6A150EDA" w:rsidR="00975A41" w:rsidRPr="00FE1D02" w:rsidRDefault="00E078D4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.050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380445F" w14:textId="626A0E2A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ACBBE5E" w14:textId="19AE4750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552C50F" w14:textId="4DF28AAC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35EB109" w14:textId="6CBED4AE" w:rsidR="00975A41" w:rsidRPr="00FE1D02" w:rsidRDefault="00975A41" w:rsidP="00975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</w:tr>
      <w:tr w:rsidR="002D3ED6" w:rsidRPr="00FE1D02" w14:paraId="1B4E2F75" w14:textId="77777777" w:rsidTr="002D3ED6">
        <w:trPr>
          <w:trHeight w:val="323"/>
        </w:trPr>
        <w:tc>
          <w:tcPr>
            <w:tcW w:w="4391" w:type="dxa"/>
            <w:gridSpan w:val="3"/>
            <w:tcBorders>
              <w:top w:val="single" w:sz="18" w:space="0" w:color="000000"/>
              <w:bottom w:val="single" w:sz="18" w:space="0" w:color="000000"/>
            </w:tcBorders>
            <w:shd w:val="clear" w:color="auto" w:fill="FFFFFF" w:themeFill="background1"/>
          </w:tcPr>
          <w:p w14:paraId="3089E56E" w14:textId="7E9193F6" w:rsidR="002D3ED6" w:rsidRPr="00FE1D02" w:rsidRDefault="002D3ED6" w:rsidP="002D3ED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de-DE"/>
              </w:rPr>
              <w:t>Orientation Dispersion Index</w:t>
            </w:r>
          </w:p>
        </w:tc>
        <w:tc>
          <w:tcPr>
            <w:tcW w:w="127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3533695B" w14:textId="77777777" w:rsidR="002D3ED6" w:rsidRPr="00FE1D02" w:rsidRDefault="002D3ED6" w:rsidP="002D3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86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105D8AF9" w14:textId="77777777" w:rsidR="002D3ED6" w:rsidRPr="00FE1D02" w:rsidRDefault="002D3ED6" w:rsidP="002D3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1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6FA92DCC" w14:textId="77777777" w:rsidR="002D3ED6" w:rsidRPr="00FE1D02" w:rsidRDefault="002D3ED6" w:rsidP="002D3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484EE5EB" w14:textId="77777777" w:rsidR="002D3ED6" w:rsidRPr="00FE1D02" w:rsidRDefault="002D3ED6" w:rsidP="002D3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6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15D73720" w14:textId="77777777" w:rsidR="002D3ED6" w:rsidRPr="00FE1D02" w:rsidRDefault="002D3ED6" w:rsidP="002D3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7C6A766D" w14:textId="77777777" w:rsidR="002D3ED6" w:rsidRPr="00FE1D02" w:rsidRDefault="002D3ED6" w:rsidP="002D3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6A0ADC" w:rsidRPr="00FE1D02" w14:paraId="120E022B" w14:textId="77777777" w:rsidTr="002D3ED6">
        <w:trPr>
          <w:trHeight w:val="323"/>
        </w:trPr>
        <w:tc>
          <w:tcPr>
            <w:tcW w:w="1067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FFFFFF" w:themeFill="background1"/>
          </w:tcPr>
          <w:p w14:paraId="1EEECE3D" w14:textId="402C7BE9" w:rsidR="002D3ED6" w:rsidRPr="00FE1D02" w:rsidRDefault="002D3ED6" w:rsidP="002D3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Positive Cluster</w:t>
            </w:r>
          </w:p>
        </w:tc>
        <w:tc>
          <w:tcPr>
            <w:tcW w:w="205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FFFFFF" w:themeFill="background1"/>
          </w:tcPr>
          <w:p w14:paraId="4A6ABCD9" w14:textId="77777777" w:rsidR="002D3ED6" w:rsidRPr="00FE1D02" w:rsidRDefault="002D3ED6" w:rsidP="002D3ED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7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7BDB9DA1" w14:textId="77777777" w:rsidR="002D3ED6" w:rsidRPr="00FE1D02" w:rsidRDefault="002D3ED6" w:rsidP="002D3ED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333B30A9" w14:textId="77777777" w:rsidR="002D3ED6" w:rsidRPr="00FE1D02" w:rsidRDefault="002D3ED6" w:rsidP="002D3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00C690F3" w14:textId="77777777" w:rsidR="002D3ED6" w:rsidRPr="00FE1D02" w:rsidRDefault="002D3ED6" w:rsidP="002D3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5CB36DAD" w14:textId="77777777" w:rsidR="002D3ED6" w:rsidRPr="00FE1D02" w:rsidRDefault="002D3ED6" w:rsidP="002D3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6A8376EA" w14:textId="77777777" w:rsidR="002D3ED6" w:rsidRPr="00FE1D02" w:rsidRDefault="002D3ED6" w:rsidP="002D3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5075D7FB" w14:textId="77777777" w:rsidR="002D3ED6" w:rsidRPr="00FE1D02" w:rsidRDefault="002D3ED6" w:rsidP="002D3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53EBA461" w14:textId="77777777" w:rsidR="002D3ED6" w:rsidRPr="00FE1D02" w:rsidRDefault="002D3ED6" w:rsidP="002D3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42E01" w:rsidRPr="00FE1D02" w14:paraId="2C0ED9C4" w14:textId="77777777" w:rsidTr="00E078D4">
        <w:trPr>
          <w:trHeight w:val="96"/>
        </w:trPr>
        <w:tc>
          <w:tcPr>
            <w:tcW w:w="1067" w:type="dxa"/>
            <w:tcBorders>
              <w:top w:val="single" w:sz="18" w:space="0" w:color="000000"/>
              <w:bottom w:val="nil"/>
            </w:tcBorders>
            <w:shd w:val="clear" w:color="auto" w:fill="FFFFFF" w:themeFill="background1"/>
          </w:tcPr>
          <w:p w14:paraId="641C47EF" w14:textId="28E056EF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</w:t>
            </w:r>
          </w:p>
        </w:tc>
        <w:tc>
          <w:tcPr>
            <w:tcW w:w="2050" w:type="dxa"/>
            <w:tcBorders>
              <w:top w:val="single" w:sz="18" w:space="0" w:color="000000"/>
              <w:bottom w:val="nil"/>
            </w:tcBorders>
            <w:shd w:val="clear" w:color="auto" w:fill="FFFFFF" w:themeFill="background1"/>
          </w:tcPr>
          <w:p w14:paraId="2C007763" w14:textId="4475A474" w:rsidR="00D42E01" w:rsidRPr="00FE1D02" w:rsidRDefault="00D42E01" w:rsidP="00D42E0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inferior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-occipital fasciculus adjacent to </w:t>
            </w:r>
            <w:proofErr w:type="spellStart"/>
            <w:r w:rsidR="00E80B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precuneal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cortex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F0E975" w14:textId="4FE7A34C" w:rsidR="00D42E01" w:rsidRPr="00FE1D02" w:rsidRDefault="00D42E01" w:rsidP="00D42E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38F4D6" w14:textId="7CD32F6F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.1021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158C95" w14:textId="6EA90390" w:rsidR="00D42E01" w:rsidRPr="00FE1D02" w:rsidRDefault="00E078D4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BF1DF9" w14:textId="11B5C89A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EDBE3D" w14:textId="05DD824F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A7E965" w14:textId="1DDCB352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-51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B1D395" w14:textId="36D8011E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D42E01" w:rsidRPr="00FE1D02" w14:paraId="089BACED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6221DA07" w14:textId="3D2AEAD9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P2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7B638AD" w14:textId="73D4D9F0" w:rsidR="00D42E01" w:rsidRPr="00FE1D02" w:rsidRDefault="00D42E01" w:rsidP="00D42E0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cingulate gyrus, posterior division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4A92189" w14:textId="24DBAA06" w:rsidR="00D42E01" w:rsidRPr="00FE1D02" w:rsidRDefault="00D42E01" w:rsidP="00D42E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.0010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77852B2" w14:textId="76261896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.3157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E094CE8" w14:textId="4132B0AC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5D83CBF" w14:textId="4483D0B7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39F2468" w14:textId="0FEADDE4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B448C64" w14:textId="404F2C66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FCA8D4E" w14:textId="38672437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D42E01" w:rsidRPr="00FE1D02" w14:paraId="12807DC2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30F9B1" w14:textId="4FA13F39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3E7B61F" w14:textId="152F2DB1" w:rsidR="00D42E01" w:rsidRPr="00FE1D02" w:rsidRDefault="00D42E01" w:rsidP="00D42E0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inferior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-occipital fasciculus adjacent to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planum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polare</w:t>
            </w:r>
            <w:proofErr w:type="spellEnd"/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428D4B" w14:textId="2E6871BF" w:rsidR="00D42E01" w:rsidRPr="00FE1D02" w:rsidRDefault="00D42E01" w:rsidP="00D42E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333B69" w14:textId="38C86A41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.2428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7AD15B" w14:textId="5B4BC711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.017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BE8255" w14:textId="47AE65DA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A9B11" w14:textId="0886495F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3BD11D" w14:textId="22B96794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D21BC7" w14:textId="3DC756BB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-21</w:t>
            </w:r>
          </w:p>
        </w:tc>
      </w:tr>
      <w:tr w:rsidR="00D42E01" w:rsidRPr="00FE1D02" w14:paraId="415C8EA0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336D747" w14:textId="36AAB440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P4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9ED9B7A" w14:textId="4E65793B" w:rsidR="00D42E01" w:rsidRPr="00FE1D02" w:rsidRDefault="00D42E01" w:rsidP="00D42E0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cingulate gyrus, posterior division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B728B9D" w14:textId="686ECE57" w:rsidR="00D42E01" w:rsidRPr="00FE1D02" w:rsidRDefault="00D42E01" w:rsidP="00D42E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.0009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462B5EA" w14:textId="29F13CF6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.3354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9E9AE79" w14:textId="537E48A2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.024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4D710FA" w14:textId="566C46F9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9B3296D" w14:textId="12EBA94F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94915F0" w14:textId="75CAEFEC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3DB5BC5" w14:textId="056321BB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D42E01" w:rsidRPr="00FE1D02" w14:paraId="55E840CD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3F38DCB" w14:textId="09C67DAC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P5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9369D6" w14:textId="252DB684" w:rsidR="00D42E01" w:rsidRPr="00FE1D02" w:rsidRDefault="00D42E01" w:rsidP="00D42E0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superior longitudinal fasciculus adjacent to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supramarginal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gyrus, anterior division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4FD5FE" w14:textId="33772241" w:rsidR="00D42E01" w:rsidRPr="00FE1D02" w:rsidRDefault="00D42E01" w:rsidP="00D42E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D11AF0" w14:textId="6D86F5D6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.2765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0327DD" w14:textId="537CFF5B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.024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1D3418" w14:textId="43750ABB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6466F8" w14:textId="7C29752E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CF014E" w14:textId="5D817054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71AC35" w14:textId="49BF21DA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D42E01" w:rsidRPr="00FE1D02" w14:paraId="4373009A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67F03B6" w14:textId="7424F3C6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P6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01BE605C" w14:textId="1006F990" w:rsidR="00D42E01" w:rsidRPr="00FE1D02" w:rsidRDefault="00D42E01" w:rsidP="00D42E0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VI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F834F42" w14:textId="0F7ADBF0" w:rsidR="00D42E01" w:rsidRPr="00FE1D02" w:rsidRDefault="00D42E01" w:rsidP="00D42E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.0007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B848CC4" w14:textId="28736C56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.3292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7191A70" w14:textId="5B3D0627" w:rsidR="00D42E01" w:rsidRPr="00FE1D02" w:rsidRDefault="00E078D4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9180F6E" w14:textId="00D32960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B14D983" w14:textId="3FE6F761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9E93574" w14:textId="1AAD243A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-74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2B48C30" w14:textId="7F5377CB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-12</w:t>
            </w:r>
          </w:p>
        </w:tc>
      </w:tr>
      <w:tr w:rsidR="002B095B" w:rsidRPr="00FE1D02" w14:paraId="261A5651" w14:textId="77777777" w:rsidTr="002B095B">
        <w:trPr>
          <w:trHeight w:val="323"/>
        </w:trPr>
        <w:tc>
          <w:tcPr>
            <w:tcW w:w="1067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FFFFFF" w:themeFill="background1"/>
          </w:tcPr>
          <w:p w14:paraId="5640B8C6" w14:textId="51E690F2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Negative Cluster</w:t>
            </w:r>
          </w:p>
        </w:tc>
        <w:tc>
          <w:tcPr>
            <w:tcW w:w="205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FFFFFF" w:themeFill="background1"/>
          </w:tcPr>
          <w:p w14:paraId="0BFD64D1" w14:textId="77777777" w:rsidR="002B095B" w:rsidRPr="00FE1D02" w:rsidRDefault="002B095B" w:rsidP="002B095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</w:tcPr>
          <w:p w14:paraId="13115416" w14:textId="77777777" w:rsidR="002B095B" w:rsidRPr="00FE1D02" w:rsidRDefault="002B095B" w:rsidP="00E078D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1AD37F46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86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3EC66B82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1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5D173437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5E3B0196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6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18B8CF01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04EA2857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078D4" w:rsidRPr="00FE1D02" w14:paraId="6F4040E8" w14:textId="77777777" w:rsidTr="00E078D4">
        <w:trPr>
          <w:trHeight w:val="96"/>
        </w:trPr>
        <w:tc>
          <w:tcPr>
            <w:tcW w:w="1067" w:type="dxa"/>
            <w:tcBorders>
              <w:top w:val="single" w:sz="18" w:space="0" w:color="000000"/>
              <w:bottom w:val="nil"/>
            </w:tcBorders>
            <w:shd w:val="clear" w:color="auto" w:fill="D9D9D9" w:themeFill="background1" w:themeFillShade="D9"/>
          </w:tcPr>
          <w:p w14:paraId="0C154B2F" w14:textId="3F301175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N1</w:t>
            </w:r>
          </w:p>
        </w:tc>
        <w:tc>
          <w:tcPr>
            <w:tcW w:w="2050" w:type="dxa"/>
            <w:tcBorders>
              <w:top w:val="single" w:sz="18" w:space="0" w:color="000000"/>
              <w:bottom w:val="nil"/>
            </w:tcBorders>
            <w:shd w:val="clear" w:color="auto" w:fill="D9D9D9" w:themeFill="background1" w:themeFillShade="D9"/>
          </w:tcPr>
          <w:p w14:paraId="27F21202" w14:textId="10BDC1C6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Right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corticospinal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tract</w:t>
            </w:r>
            <w:proofErr w:type="spellEnd"/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CA99898" w14:textId="1041D0E4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14FA5BB" w14:textId="031495BA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.1600</w:t>
            </w:r>
          </w:p>
        </w:tc>
        <w:tc>
          <w:tcPr>
            <w:tcW w:w="86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795DEB6" w14:textId="1C3E36D0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6AD5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6AD5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B8DB58C" w14:textId="1AAF671D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495</w:t>
            </w:r>
          </w:p>
        </w:tc>
        <w:tc>
          <w:tcPr>
            <w:tcW w:w="67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67A95FF" w14:textId="56137F67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6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7D94530" w14:textId="450B7147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-23</w:t>
            </w:r>
          </w:p>
        </w:tc>
        <w:tc>
          <w:tcPr>
            <w:tcW w:w="65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53FE4FB" w14:textId="630588FB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E078D4" w:rsidRPr="00FE1D02" w14:paraId="16DAF266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D53EFB9" w14:textId="2A9C16FC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lastRenderedPageBreak/>
              <w:t>N2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82079E8" w14:textId="51AF2B50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superior longitudinal fasciculus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F169C3" w14:textId="184CCF9B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732552" w14:textId="388759DB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.1779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6B9F92" w14:textId="6DF93295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6AD5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6AD5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56348" w14:textId="760F28D6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4E8052" w14:textId="3E9E850A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9DA859" w14:textId="6262AEAB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504102" w14:textId="7ED3AE62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078D4" w:rsidRPr="00FE1D02" w14:paraId="52380B31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1C95C15" w14:textId="54084C7C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N3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4DE5A50" w14:textId="6674E1AD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superior longitudinal fasciculus adjacent to right pre- and postcentral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13B69E2" w14:textId="3BF019C8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F59CD21" w14:textId="44DAC2BF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.1385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31F5683" w14:textId="33B54F02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6AD5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6AD5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446AC2B" w14:textId="43C7AFAD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647B986" w14:textId="5EAB56FD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8A52398" w14:textId="6E350B43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25356DD" w14:textId="03FE0400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E078D4" w:rsidRPr="00FE1D02" w14:paraId="43B08E61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6725788" w14:textId="72354049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N4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B94A6F7" w14:textId="1B08AB79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inferior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-occipital fasciculus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D6322A" w14:textId="141C9145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F4667" w14:textId="414C7BED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.1145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4CD2C2" w14:textId="3CE8097C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6AD5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6AD5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3E2156" w14:textId="303F1527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91B74E" w14:textId="7F1B3ED9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322E17" w14:textId="53470830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1EDA7C" w14:textId="6711EEEE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078D4" w:rsidRPr="00FE1D02" w14:paraId="7ABA4C43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064D6E7" w14:textId="40E9FEBF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N5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07951BB0" w14:textId="2D9AAA8D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corticospinal tract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E53D226" w14:textId="414A4A2A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0B20A3E" w14:textId="152AC22A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.1438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93FD1E6" w14:textId="41119B3C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6AD5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6AD5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0645B9E" w14:textId="32CCB169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51B8800" w14:textId="71BEE8FA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C3D4C67" w14:textId="43FCA4DF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6A8F48A" w14:textId="4E4DE823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D42E01" w:rsidRPr="00FE1D02" w14:paraId="3F446F52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D907ACD" w14:textId="63FBF819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N6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AC40E58" w14:textId="657C0338" w:rsidR="00D42E01" w:rsidRPr="00FE1D02" w:rsidRDefault="004A473E" w:rsidP="004A473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cerebral white matter adjacent to right </w:t>
            </w:r>
            <w:proofErr w:type="spellStart"/>
            <w:r w:rsidR="00E80B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precuneal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cortex and right cingulum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673A2F" w14:textId="6AC019B0" w:rsidR="00D42E01" w:rsidRPr="00FE1D02" w:rsidRDefault="00E078D4" w:rsidP="00D42E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D42E01"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2FEC59" w14:textId="7226F066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.1903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AF2EA" w14:textId="10C7813F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95DA04" w14:textId="208DADF4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9B194" w14:textId="76571FBC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7E6AB5" w14:textId="0769750C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-48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D089D5" w14:textId="73BC09AC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D42E01" w:rsidRPr="00FE1D02" w14:paraId="53F51D4F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A50EB54" w14:textId="74591AD6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N7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D60C70A" w14:textId="123E7EF3" w:rsidR="00D42E01" w:rsidRPr="00FE1D02" w:rsidRDefault="004A473E" w:rsidP="00D42E0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superior longitudinal fasciculus adjacent to right postcentral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4C09617" w14:textId="41EDD8C2" w:rsidR="00D42E01" w:rsidRPr="00FE1D02" w:rsidRDefault="00E078D4" w:rsidP="00D42E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D42E01"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B4AA076" w14:textId="2C638280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.1195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8FA99DF" w14:textId="5B033B65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EDD309" w14:textId="650A5CF3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EC5BDA3" w14:textId="599CBA15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308E6FD" w14:textId="6C9B8F5E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-31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79255DF" w14:textId="26D7FDE3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</w:tr>
      <w:tr w:rsidR="00D42E01" w:rsidRPr="00FE1D02" w14:paraId="70FA6994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697B2CD" w14:textId="43B71ABB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N8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4B3489A" w14:textId="03692335" w:rsidR="00D42E01" w:rsidRPr="00FE1D02" w:rsidRDefault="004A473E" w:rsidP="00D42E0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anterior thalamic radiation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thalamus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F50587" w14:textId="68069657" w:rsidR="00D42E01" w:rsidRPr="00FE1D02" w:rsidRDefault="00E078D4" w:rsidP="00D42E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D42E01"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E1CDC2" w14:textId="66ADF6C6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.3072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9F4A6A" w14:textId="0C2AF28B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F6B487" w14:textId="1B2F1020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7867B9" w14:textId="778A6760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300564" w14:textId="13ACC038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4B975B" w14:textId="6556DF03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D42E01" w:rsidRPr="00FE1D02" w14:paraId="5C5BA1F9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81ED745" w14:textId="6FF50EBB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N9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23529F6" w14:textId="2F482539" w:rsidR="00D42E01" w:rsidRPr="00FE1D02" w:rsidRDefault="004A473E" w:rsidP="00D42E0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forceps minor 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 xml:space="preserve">Left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frotal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medial cortex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C97AF89" w14:textId="55B9B8F7" w:rsidR="00D42E01" w:rsidRPr="00FE1D02" w:rsidRDefault="00E078D4" w:rsidP="00D42E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D42E01"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</w:t>
            </w:r>
            <w:r w:rsidR="00D42E01" w:rsidRPr="00FE1D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2360DA2" w14:textId="0810FE62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.2098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EB5EB39" w14:textId="6470FFAA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.018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40DCEB6" w14:textId="5CA0C291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0BFF044" w14:textId="1E551170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E711382" w14:textId="408ACA95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3061B8C" w14:textId="278A8841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-14</w:t>
            </w:r>
          </w:p>
        </w:tc>
      </w:tr>
      <w:tr w:rsidR="00D42E01" w:rsidRPr="00FE1D02" w14:paraId="39745AD0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9D7F470" w14:textId="30F66B24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N10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CC95F2D" w14:textId="656B39CC" w:rsidR="00D42E01" w:rsidRPr="00FE1D02" w:rsidRDefault="004A473E" w:rsidP="00D42E0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cerebral white matter adjacent to frontal orbital cortex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55302A" w14:textId="4EB7AD85" w:rsidR="00D42E01" w:rsidRPr="00FE1D02" w:rsidRDefault="00E078D4" w:rsidP="00D42E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42E01" w:rsidRPr="00FE1D02">
              <w:rPr>
                <w:rFonts w:ascii="Times New Roman" w:hAnsi="Times New Roman" w:cs="Times New Roman"/>
                <w:sz w:val="24"/>
                <w:szCs w:val="24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25ADE6" w14:textId="3A554486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.2159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8D26F2" w14:textId="656FB64A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.032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1BFC51" w14:textId="38A9F929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B6035" w14:textId="6BC8723C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968E40" w14:textId="03D3478F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DBDB2F" w14:textId="5B6CF1D2" w:rsidR="00D42E01" w:rsidRPr="00FE1D02" w:rsidRDefault="00D42E01" w:rsidP="00D42E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</w:tr>
      <w:tr w:rsidR="002B095B" w:rsidRPr="00FE1D02" w14:paraId="2BA5FA5B" w14:textId="77777777" w:rsidTr="002B095B">
        <w:trPr>
          <w:trHeight w:val="323"/>
        </w:trPr>
        <w:tc>
          <w:tcPr>
            <w:tcW w:w="4391" w:type="dxa"/>
            <w:gridSpan w:val="3"/>
            <w:tcBorders>
              <w:top w:val="single" w:sz="18" w:space="0" w:color="000000"/>
              <w:bottom w:val="single" w:sz="18" w:space="0" w:color="000000"/>
            </w:tcBorders>
            <w:shd w:val="clear" w:color="auto" w:fill="FFFFFF" w:themeFill="background1"/>
          </w:tcPr>
          <w:p w14:paraId="40F6D589" w14:textId="52E56A64" w:rsidR="002B095B" w:rsidRPr="00FE1D02" w:rsidRDefault="00580935" w:rsidP="002B095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E1D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  <w:t xml:space="preserve">Neurite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  <w:t>Density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  <w:t xml:space="preserve"> Index</w:t>
            </w:r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586AB1AC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102F0993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778F0A11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45821AD2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2B4BD2D1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16E35E51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B095B" w:rsidRPr="00FE1D02" w14:paraId="731C9D24" w14:textId="77777777" w:rsidTr="002B095B">
        <w:trPr>
          <w:trHeight w:val="323"/>
        </w:trPr>
        <w:tc>
          <w:tcPr>
            <w:tcW w:w="1067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FFFFFF" w:themeFill="background1"/>
          </w:tcPr>
          <w:p w14:paraId="0E2AD9BB" w14:textId="6E512A2B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Positive Cluster</w:t>
            </w:r>
          </w:p>
        </w:tc>
        <w:tc>
          <w:tcPr>
            <w:tcW w:w="205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FFFFFF" w:themeFill="background1"/>
          </w:tcPr>
          <w:p w14:paraId="1CEF9588" w14:textId="77777777" w:rsidR="002B095B" w:rsidRPr="00FE1D02" w:rsidRDefault="002B095B" w:rsidP="002B095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</w:tcPr>
          <w:p w14:paraId="2E483788" w14:textId="77777777" w:rsidR="002B095B" w:rsidRPr="00FE1D02" w:rsidRDefault="002B095B" w:rsidP="002B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23872DEE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13F9CEEB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7183BD79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6608BC52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782D8F3F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06DD4E97" w14:textId="77777777" w:rsidR="002B095B" w:rsidRPr="00FE1D02" w:rsidRDefault="002B095B" w:rsidP="002B09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78D4" w:rsidRPr="00FE1D02" w14:paraId="0B464147" w14:textId="77777777" w:rsidTr="004A473E">
        <w:trPr>
          <w:trHeight w:val="832"/>
        </w:trPr>
        <w:tc>
          <w:tcPr>
            <w:tcW w:w="1067" w:type="dxa"/>
            <w:tcBorders>
              <w:top w:val="single" w:sz="18" w:space="0" w:color="000000"/>
              <w:bottom w:val="nil"/>
            </w:tcBorders>
            <w:shd w:val="clear" w:color="auto" w:fill="D9D9D9" w:themeFill="background1" w:themeFillShade="D9"/>
          </w:tcPr>
          <w:p w14:paraId="399B169F" w14:textId="3941556B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</w:t>
            </w:r>
          </w:p>
        </w:tc>
        <w:tc>
          <w:tcPr>
            <w:tcW w:w="2050" w:type="dxa"/>
            <w:tcBorders>
              <w:top w:val="single" w:sz="18" w:space="0" w:color="000000"/>
              <w:bottom w:val="nil"/>
            </w:tcBorders>
            <w:shd w:val="clear" w:color="auto" w:fill="D9D9D9" w:themeFill="background1" w:themeFillShade="D9"/>
          </w:tcPr>
          <w:p w14:paraId="0DBFAE4D" w14:textId="686A43BF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superior longitudinal fasciculus adjacent to left postcentral gyrus</w:t>
            </w:r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D8E7FF7" w14:textId="54333348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ECFDEDA" w14:textId="5CD448E2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.5494</w:t>
            </w:r>
          </w:p>
        </w:tc>
        <w:tc>
          <w:tcPr>
            <w:tcW w:w="86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7A52CE8" w14:textId="7740F3BD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232F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232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6B8A6B6" w14:textId="2025736E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67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4E05348" w14:textId="57CA08CB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-46</w:t>
            </w:r>
          </w:p>
        </w:tc>
        <w:tc>
          <w:tcPr>
            <w:tcW w:w="66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CE7CFB7" w14:textId="7CC038AC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</w:p>
        </w:tc>
        <w:tc>
          <w:tcPr>
            <w:tcW w:w="65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418822A" w14:textId="754B1205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E078D4" w:rsidRPr="00FE1D02" w14:paraId="0D8B99B5" w14:textId="77777777" w:rsidTr="00FE1D02">
        <w:trPr>
          <w:trHeight w:val="832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7154815" w14:textId="283CF43A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P2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7B126A" w14:textId="096B37E2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middle temporal gyrus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 xml:space="preserve">Left superior 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longitudinal fasciculus adjacent to left middle temporal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7E3C9B" w14:textId="23675BF1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.0007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E7E6D1" w14:textId="423F340D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.5078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8EB7F7" w14:textId="3CD2996C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232F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232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3468FB" w14:textId="5EB20978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1AC2E64" w14:textId="6F22316F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-52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7C7791" w14:textId="0DCF5E4C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03A2DC" w14:textId="67613D88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078D4" w:rsidRPr="00FE1D02" w14:paraId="0D387F99" w14:textId="77777777" w:rsidTr="004A473E">
        <w:trPr>
          <w:trHeight w:val="832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7EF8C11" w14:textId="6C5D899C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BDD696D" w14:textId="5D7BEDE4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Right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forceps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major</w:t>
            </w:r>
            <w:proofErr w:type="spellEnd"/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822612D" w14:textId="2EFEB916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9F6C860" w14:textId="539288E2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.3841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B71DA3A" w14:textId="68546D11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232F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232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9CDA442" w14:textId="0BD013E0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12352DD" w14:textId="48973BCF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32ECEC9" w14:textId="6CDE6051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-51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5BFE170" w14:textId="2A2207C0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078D4" w:rsidRPr="00FE1D02" w14:paraId="4BD90C7F" w14:textId="77777777" w:rsidTr="004A473E">
        <w:trPr>
          <w:trHeight w:val="832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8D7983C" w14:textId="09EF5925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P4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1F812A3" w14:textId="611F274E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thalamus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anterior thalamic radiation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4EFACB6" w14:textId="5476C5D2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9C1B67C" w14:textId="7D112471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.5911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78269F9" w14:textId="53244A22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232F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232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1282E67" w14:textId="055BB196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D89010E" w14:textId="29B86F6E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BFA558C" w14:textId="2397A1AF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DB09F39" w14:textId="0B227E6F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078D4" w:rsidRPr="00FE1D02" w14:paraId="20604113" w14:textId="77777777" w:rsidTr="00FE1D02">
        <w:trPr>
          <w:trHeight w:val="832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7BA063F" w14:textId="4309C998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P5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68E79ED" w14:textId="6DE8E65F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superior longitudinal fasciculus adjacent to left central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opercular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cortex and left post- and precentral cortex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E8472C" w14:textId="41A9DD99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FF472A" w14:textId="1707EA6E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.5727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59EA8E" w14:textId="69BB79FC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232F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232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880A53" w14:textId="1B1CF2AE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00E999" w14:textId="4096C5AB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0E4515" w14:textId="7329FD65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7D20CE" w14:textId="2CEB0873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E078D4" w:rsidRPr="00FE1D02" w14:paraId="67789300" w14:textId="77777777" w:rsidTr="004A473E">
        <w:trPr>
          <w:trHeight w:val="832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6511A97F" w14:textId="79EA3316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P6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1A04DF1" w14:textId="097B0961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Middle temporal gyrus, posterior division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DDB0A77" w14:textId="50D63773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.0007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72D5112" w14:textId="708DA857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.5299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08BF136" w14:textId="2D6D9DB7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232F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232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3B17E03" w14:textId="1787C4E3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B3BE0F4" w14:textId="4E98F5AE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-50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331BC64" w14:textId="5D15FD69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6153AAB" w14:textId="2FA77FE2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E078D4" w:rsidRPr="00FE1D02" w14:paraId="2A87A29C" w14:textId="77777777" w:rsidTr="00FE1D02">
        <w:trPr>
          <w:trHeight w:val="832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32F5482" w14:textId="439C3098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P7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9C9F05F" w14:textId="1EBAA506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precentral gyrus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 xml:space="preserve">Left superior longitudinal fasciculus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172AA1" w14:textId="2BA13008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.0009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CB2C37" w14:textId="65ADD2A0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.5227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6C2FFF" w14:textId="18849D61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232F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232F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7A0069" w14:textId="393476DC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6E8D85" w14:textId="2CC0B72E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37E4D6" w14:textId="784030B5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529E18" w14:textId="51997727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4A473E" w:rsidRPr="00FE1D02" w14:paraId="031FE90C" w14:textId="77777777" w:rsidTr="004A473E">
        <w:trPr>
          <w:trHeight w:val="832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6E00CF5" w14:textId="7FAF1BD4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P8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C5DDADB" w14:textId="4E8B9027" w:rsidR="004A473E" w:rsidRPr="00FE1D02" w:rsidRDefault="007C1BAE" w:rsidP="004A473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superior longitudinal fasciculus adjacent to left pre- and postcentral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7A20B2E" w14:textId="0AD6C50D" w:rsidR="004A473E" w:rsidRPr="00FE1D02" w:rsidRDefault="004A473E" w:rsidP="004A47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E93B4DB" w14:textId="4D8FA89F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.6022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38E2AE5" w14:textId="306A327B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0107E43" w14:textId="66C7F194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3C8BFD5" w14:textId="1F8BA4CB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7743301" w14:textId="4B3DB40C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FD5AB78" w14:textId="193101F5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4A473E" w:rsidRPr="00FE1D02" w14:paraId="3C8720D3" w14:textId="77777777" w:rsidTr="00FE1D02">
        <w:trPr>
          <w:trHeight w:val="832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F9C0B76" w14:textId="2A3918B2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P9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070AE12" w14:textId="7F78AE71" w:rsidR="004A473E" w:rsidRPr="00FE1D02" w:rsidRDefault="007C1BAE" w:rsidP="004A473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Right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frontal orbital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cortex</w:t>
            </w:r>
            <w:proofErr w:type="spellEnd"/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D2C5D4" w14:textId="3A20DC5A" w:rsidR="004A473E" w:rsidRPr="00FE1D02" w:rsidRDefault="004A473E" w:rsidP="004A47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.0012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FC0EF5" w14:textId="69E9164B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.4402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D6CF02" w14:textId="070DF452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D038D3" w14:textId="3B3B9CBF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20B9DC" w14:textId="78F91A82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872A81" w14:textId="077AE63D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765AD3" w14:textId="10DF7320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</w:tr>
      <w:tr w:rsidR="004A473E" w:rsidRPr="00FE1D02" w14:paraId="3FC3D474" w14:textId="77777777" w:rsidTr="004A473E">
        <w:trPr>
          <w:trHeight w:val="832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FD7E369" w14:textId="09C670A5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P10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83C1C7E" w14:textId="6DC6FEEB" w:rsidR="004A473E" w:rsidRPr="00FE1D02" w:rsidRDefault="007C1BAE" w:rsidP="004A473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cerebral white matter adjacent to left cingulate gyrus, posterior division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51DF674" w14:textId="45740470" w:rsidR="004A473E" w:rsidRPr="00FE1D02" w:rsidRDefault="004A473E" w:rsidP="004A47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9846A1A" w14:textId="61203646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.5436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7E7367F" w14:textId="4CE61CF8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.011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C2271D0" w14:textId="3F924C31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7523F0" w14:textId="6A81CC24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8F06CE7" w14:textId="108160D7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A8EB509" w14:textId="4E6CD0D3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4A473E" w:rsidRPr="00FE1D02" w14:paraId="6E7765DE" w14:textId="77777777" w:rsidTr="00FE1D02">
        <w:trPr>
          <w:trHeight w:val="832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904FC0A" w14:textId="562DA684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P11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F45CC12" w14:textId="44E6E1C6" w:rsidR="004A473E" w:rsidRPr="00FE1D02" w:rsidRDefault="007C1BAE" w:rsidP="004A473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Left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paracingulate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gyrus</w:t>
            </w:r>
            <w:proofErr w:type="spellEnd"/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B2B078" w14:textId="7E1DD22C" w:rsidR="004A473E" w:rsidRPr="00FE1D02" w:rsidRDefault="004A473E" w:rsidP="004A47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.0015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28D4F2" w14:textId="5A9E5308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.5512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7E0A61" w14:textId="4CB895DD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.012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60E322" w14:textId="722A5A2B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F67C85" w14:textId="5DD22565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13ED1B" w14:textId="61F1849B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7C0923" w14:textId="09792440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4A473E" w:rsidRPr="00FE1D02" w14:paraId="76EEA51F" w14:textId="77777777" w:rsidTr="004A473E">
        <w:trPr>
          <w:trHeight w:val="832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174C9BF" w14:textId="326B6AF6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P12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86C5CA9" w14:textId="3C540C2A" w:rsidR="004A473E" w:rsidRPr="00FE1D02" w:rsidRDefault="007C1BAE" w:rsidP="004A473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inferior longitudinal fasciculus adjacent to lateral occipital 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 xml:space="preserve">cortex, superior division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02B82AF" w14:textId="31F66465" w:rsidR="004A473E" w:rsidRPr="00FE1D02" w:rsidRDefault="004A473E" w:rsidP="004A47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0412B65" w14:textId="242449EF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.4860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F2AA7E6" w14:textId="702081DD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.032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277CCBD" w14:textId="6BC6BB2B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8F6529D" w14:textId="420749F8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CCC36DD" w14:textId="2CAD97EC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161906E" w14:textId="1AA9F0A2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4A473E" w:rsidRPr="00FE1D02" w14:paraId="4508040F" w14:textId="77777777" w:rsidTr="00FE1D02">
        <w:trPr>
          <w:trHeight w:val="832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4500756" w14:textId="7C24D43A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P13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D365F03" w14:textId="2C55A05E" w:rsidR="004A473E" w:rsidRPr="00FE1D02" w:rsidRDefault="007C1BAE" w:rsidP="004A473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superior longitudinal fasciculus adjacent to precentral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E7B7CD" w14:textId="2A53AFD3" w:rsidR="004A473E" w:rsidRPr="00FE1D02" w:rsidRDefault="004A473E" w:rsidP="004A47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98318C6" w14:textId="0B3BDDD8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.6070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5A53F3" w14:textId="71AD239F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.048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535A08" w14:textId="7BE983A0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B1CD0E" w14:textId="486B9659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147E5B" w14:textId="6273ACAC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4054F5" w14:textId="0AB4223F" w:rsidR="004A473E" w:rsidRPr="00FE1D02" w:rsidRDefault="004A473E" w:rsidP="004A47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</w:tbl>
    <w:p w14:paraId="1EAF2A3E" w14:textId="7D850844" w:rsidR="00C0396A" w:rsidRPr="00FE1D02" w:rsidRDefault="00527591" w:rsidP="004D2243">
      <w:pPr>
        <w:pStyle w:val="KeinLeerraum"/>
        <w:rPr>
          <w:szCs w:val="24"/>
          <w:highlight w:val="yellow"/>
          <w:lang w:val="en-US"/>
        </w:rPr>
      </w:pPr>
      <w:r>
        <w:rPr>
          <w:b/>
          <w:szCs w:val="24"/>
          <w:lang w:val="en-US" w:eastAsia="en-GB"/>
        </w:rPr>
        <w:t xml:space="preserve">Supplementary Table </w:t>
      </w:r>
      <w:r w:rsidR="00A2329C">
        <w:rPr>
          <w:b/>
          <w:szCs w:val="24"/>
          <w:lang w:val="en-US" w:eastAsia="en-GB"/>
        </w:rPr>
        <w:t>4</w:t>
      </w:r>
      <w:r w:rsidR="001C5182" w:rsidRPr="00A2329C">
        <w:rPr>
          <w:b/>
          <w:szCs w:val="24"/>
          <w:lang w:val="en-US" w:eastAsia="en-GB"/>
        </w:rPr>
        <w:t xml:space="preserve">. </w:t>
      </w:r>
      <w:r w:rsidR="001C5182" w:rsidRPr="00A2329C">
        <w:rPr>
          <w:szCs w:val="24"/>
          <w:lang w:val="en-US"/>
        </w:rPr>
        <w:t xml:space="preserve">Characteristics of clusters with an </w:t>
      </w:r>
      <w:r w:rsidR="00FB0E8C" w:rsidRPr="00A2329C">
        <w:rPr>
          <w:szCs w:val="24"/>
          <w:lang w:val="en-US"/>
        </w:rPr>
        <w:t>association</w:t>
      </w:r>
      <w:r w:rsidR="001C5182" w:rsidRPr="00A2329C">
        <w:rPr>
          <w:szCs w:val="24"/>
          <w:lang w:val="en-US"/>
        </w:rPr>
        <w:t xml:space="preserve"> between PD patients’ microstructural metrics and </w:t>
      </w:r>
      <w:r w:rsidR="00FB0E8C" w:rsidRPr="00A2329C">
        <w:rPr>
          <w:szCs w:val="24"/>
          <w:lang w:val="en-US"/>
        </w:rPr>
        <w:t>postoperative change</w:t>
      </w:r>
      <w:r w:rsidR="001C5182" w:rsidRPr="00A2329C">
        <w:rPr>
          <w:szCs w:val="24"/>
          <w:lang w:val="en-US"/>
        </w:rPr>
        <w:t xml:space="preserve"> in </w:t>
      </w:r>
      <w:r w:rsidR="00A2329C" w:rsidRPr="00A2329C">
        <w:rPr>
          <w:szCs w:val="24"/>
          <w:lang w:val="en-US"/>
        </w:rPr>
        <w:t xml:space="preserve">time spent </w:t>
      </w:r>
      <w:r w:rsidR="00A2329C" w:rsidRPr="00A2329C">
        <w:rPr>
          <w:lang w:val="en-US"/>
        </w:rPr>
        <w:t>with good mobility and no dyskinesia (ON)</w:t>
      </w:r>
      <w:r w:rsidR="001C5182" w:rsidRPr="00A2329C">
        <w:rPr>
          <w:szCs w:val="24"/>
          <w:lang w:val="en-US"/>
        </w:rPr>
        <w:t xml:space="preserve">. “Positive Cluster” denotes clusters with a positive association between patients’ microstructural metrics and postoperative changes in </w:t>
      </w:r>
      <w:r w:rsidR="00A2329C" w:rsidRPr="00A2329C">
        <w:rPr>
          <w:szCs w:val="24"/>
          <w:lang w:val="en-US"/>
        </w:rPr>
        <w:t>time spent in ON</w:t>
      </w:r>
      <w:r w:rsidR="001C5182" w:rsidRPr="00A2329C">
        <w:rPr>
          <w:szCs w:val="24"/>
          <w:lang w:val="en-US"/>
        </w:rPr>
        <w:t xml:space="preserve">, i.e. higher values of a specific metric were associated with higher postoperative </w:t>
      </w:r>
      <w:r w:rsidR="007A27D3" w:rsidRPr="00A2329C">
        <w:rPr>
          <w:szCs w:val="24"/>
          <w:lang w:val="en-US"/>
        </w:rPr>
        <w:t>values</w:t>
      </w:r>
      <w:r w:rsidR="001C5182" w:rsidRPr="00A2329C">
        <w:rPr>
          <w:szCs w:val="24"/>
          <w:lang w:val="en-US"/>
        </w:rPr>
        <w:t xml:space="preserve">. “Negative Cluster” denotes clusters with a negative association between patients’ microstructural metrics and postoperative difference in </w:t>
      </w:r>
      <w:r w:rsidR="00A2329C" w:rsidRPr="00A2329C">
        <w:rPr>
          <w:szCs w:val="24"/>
          <w:lang w:val="en-US"/>
        </w:rPr>
        <w:t>time spent in ON</w:t>
      </w:r>
      <w:r w:rsidR="001C5182" w:rsidRPr="00A2329C">
        <w:rPr>
          <w:szCs w:val="24"/>
          <w:lang w:val="en-US"/>
        </w:rPr>
        <w:t xml:space="preserve">, i.e. higher values of a specific metric were associated with lower postoperative </w:t>
      </w:r>
      <w:r w:rsidR="007A27D3" w:rsidRPr="00A2329C">
        <w:rPr>
          <w:szCs w:val="24"/>
          <w:lang w:val="en-US"/>
        </w:rPr>
        <w:t>values</w:t>
      </w:r>
      <w:r w:rsidR="001C5182" w:rsidRPr="00A2329C">
        <w:rPr>
          <w:szCs w:val="24"/>
          <w:lang w:val="en-US"/>
        </w:rPr>
        <w:t>. “Location” indicates the anatomical landmark comprising the majority of voxels of a cluster according to Johns Hopkins University (JHU) white matter atlas, Harvard-Oxford cortical and subcortical atlas, and University College London (UCL) cerebellar atlas. P-Values are clusterwise p-values corrected for multiple comparisons. “Volume in mm³” denotes the size of a cluster and “MNI152-coordinates” describes the coordinates of the cluster’s center of gravity in MNI152-space.</w:t>
      </w:r>
    </w:p>
    <w:p w14:paraId="7B83DFBD" w14:textId="5AECB45F" w:rsidR="00C0396A" w:rsidRDefault="00C0396A" w:rsidP="004D2243">
      <w:pPr>
        <w:pStyle w:val="KeinLeerraum"/>
        <w:rPr>
          <w:szCs w:val="24"/>
          <w:highlight w:val="yellow"/>
          <w:lang w:val="en-US"/>
        </w:rPr>
      </w:pPr>
    </w:p>
    <w:p w14:paraId="582FD17C" w14:textId="506C7F31" w:rsidR="00022C27" w:rsidRDefault="00022C27" w:rsidP="004D2243">
      <w:pPr>
        <w:pStyle w:val="KeinLeerraum"/>
        <w:rPr>
          <w:szCs w:val="24"/>
          <w:highlight w:val="yellow"/>
          <w:lang w:val="en-US"/>
        </w:rPr>
      </w:pPr>
    </w:p>
    <w:p w14:paraId="6D586618" w14:textId="36F20B43" w:rsidR="00022C27" w:rsidRDefault="00022C27" w:rsidP="004D2243">
      <w:pPr>
        <w:pStyle w:val="KeinLeerraum"/>
        <w:rPr>
          <w:szCs w:val="24"/>
          <w:highlight w:val="yellow"/>
          <w:lang w:val="en-US"/>
        </w:rPr>
      </w:pPr>
    </w:p>
    <w:p w14:paraId="7EA6ECC4" w14:textId="1E2334B7" w:rsidR="00022C27" w:rsidRDefault="00022C27" w:rsidP="004D2243">
      <w:pPr>
        <w:pStyle w:val="KeinLeerraum"/>
        <w:rPr>
          <w:szCs w:val="24"/>
          <w:highlight w:val="yellow"/>
          <w:lang w:val="en-US"/>
        </w:rPr>
      </w:pPr>
    </w:p>
    <w:p w14:paraId="47AA2599" w14:textId="36BD78AD" w:rsidR="00022C27" w:rsidRDefault="00022C27" w:rsidP="004D2243">
      <w:pPr>
        <w:pStyle w:val="KeinLeerraum"/>
        <w:rPr>
          <w:szCs w:val="24"/>
          <w:highlight w:val="yellow"/>
          <w:lang w:val="en-US"/>
        </w:rPr>
      </w:pPr>
    </w:p>
    <w:p w14:paraId="1DCB4716" w14:textId="20B53A70" w:rsidR="00022C27" w:rsidRDefault="00022C27" w:rsidP="004D2243">
      <w:pPr>
        <w:pStyle w:val="KeinLeerraum"/>
        <w:rPr>
          <w:szCs w:val="24"/>
          <w:highlight w:val="yellow"/>
          <w:lang w:val="en-US"/>
        </w:rPr>
      </w:pPr>
    </w:p>
    <w:p w14:paraId="638F9461" w14:textId="42AE1F51" w:rsidR="00022C27" w:rsidRDefault="00022C27" w:rsidP="004D2243">
      <w:pPr>
        <w:pStyle w:val="KeinLeerraum"/>
        <w:rPr>
          <w:szCs w:val="24"/>
          <w:highlight w:val="yellow"/>
          <w:lang w:val="en-US"/>
        </w:rPr>
      </w:pPr>
    </w:p>
    <w:p w14:paraId="032559BA" w14:textId="77777777" w:rsidR="00A2329C" w:rsidRDefault="00A2329C" w:rsidP="00070843">
      <w:pPr>
        <w:pStyle w:val="KeinLeerraum"/>
        <w:spacing w:line="276" w:lineRule="auto"/>
        <w:rPr>
          <w:szCs w:val="24"/>
          <w:lang w:val="en-US"/>
        </w:rPr>
      </w:pPr>
    </w:p>
    <w:p w14:paraId="5ADAB32B" w14:textId="77777777" w:rsidR="00A2329C" w:rsidRDefault="00A2329C" w:rsidP="00070843">
      <w:pPr>
        <w:pStyle w:val="KeinLeerraum"/>
        <w:spacing w:line="276" w:lineRule="auto"/>
        <w:rPr>
          <w:szCs w:val="24"/>
          <w:lang w:val="en-US"/>
        </w:rPr>
      </w:pPr>
    </w:p>
    <w:p w14:paraId="53B95C42" w14:textId="5A075F44" w:rsidR="00C0396A" w:rsidRPr="00FE1D02" w:rsidRDefault="00527591" w:rsidP="00070843">
      <w:pPr>
        <w:pStyle w:val="KeinLeerraum"/>
        <w:spacing w:line="276" w:lineRule="auto"/>
        <w:rPr>
          <w:szCs w:val="24"/>
          <w:lang w:val="en-US"/>
        </w:rPr>
      </w:pPr>
      <w:r>
        <w:rPr>
          <w:b/>
          <w:szCs w:val="24"/>
          <w:lang w:val="en-US" w:eastAsia="en-GB"/>
        </w:rPr>
        <w:lastRenderedPageBreak/>
        <w:t xml:space="preserve">Supplementary Table </w:t>
      </w:r>
      <w:r w:rsidR="00C95A87">
        <w:rPr>
          <w:b/>
          <w:szCs w:val="24"/>
          <w:lang w:val="en-US" w:eastAsia="en-GB"/>
        </w:rPr>
        <w:t>5</w:t>
      </w:r>
      <w:r>
        <w:rPr>
          <w:b/>
          <w:szCs w:val="24"/>
          <w:lang w:val="en-US" w:eastAsia="en-GB"/>
        </w:rPr>
        <w:t xml:space="preserve"> </w:t>
      </w:r>
      <w:r w:rsidR="00C0396A" w:rsidRPr="00FE1D02">
        <w:rPr>
          <w:b/>
          <w:szCs w:val="24"/>
          <w:lang w:val="en-US" w:eastAsia="en-GB"/>
        </w:rPr>
        <w:t xml:space="preserve">Association between </w:t>
      </w:r>
      <w:r w:rsidR="00C0396A" w:rsidRPr="00FE1D02">
        <w:rPr>
          <w:b/>
          <w:szCs w:val="24"/>
          <w:lang w:val="en-US"/>
        </w:rPr>
        <w:t xml:space="preserve">microstructural metrics and </w:t>
      </w:r>
      <w:r w:rsidR="007C1BAE" w:rsidRPr="00FE1D02">
        <w:rPr>
          <w:b/>
          <w:szCs w:val="24"/>
          <w:lang w:val="en-US"/>
        </w:rPr>
        <w:t xml:space="preserve">time </w:t>
      </w:r>
      <w:r w:rsidR="00C95A87">
        <w:rPr>
          <w:b/>
          <w:szCs w:val="24"/>
          <w:lang w:val="en-US"/>
        </w:rPr>
        <w:t>with poor mobility</w:t>
      </w:r>
    </w:p>
    <w:tbl>
      <w:tblPr>
        <w:tblW w:w="9438" w:type="dxa"/>
        <w:tblBorders>
          <w:top w:val="single" w:sz="18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7"/>
        <w:gridCol w:w="2050"/>
        <w:gridCol w:w="1274"/>
        <w:gridCol w:w="1274"/>
        <w:gridCol w:w="867"/>
        <w:gridCol w:w="917"/>
        <w:gridCol w:w="675"/>
        <w:gridCol w:w="664"/>
        <w:gridCol w:w="650"/>
      </w:tblGrid>
      <w:tr w:rsidR="003721C3" w:rsidRPr="00FE1D02" w14:paraId="24B531D6" w14:textId="77777777" w:rsidTr="00A316D8">
        <w:trPr>
          <w:trHeight w:val="323"/>
        </w:trPr>
        <w:tc>
          <w:tcPr>
            <w:tcW w:w="4391" w:type="dxa"/>
            <w:gridSpan w:val="3"/>
            <w:tcBorders>
              <w:top w:val="single" w:sz="18" w:space="0" w:color="000000"/>
            </w:tcBorders>
            <w:shd w:val="clear" w:color="auto" w:fill="auto"/>
          </w:tcPr>
          <w:p w14:paraId="30A73A25" w14:textId="77777777" w:rsidR="003721C3" w:rsidRPr="00FE1D02" w:rsidRDefault="003721C3" w:rsidP="00A31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  <w:t>Fractional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  <w:t>Anisotropy</w:t>
            </w:r>
            <w:proofErr w:type="spellEnd"/>
          </w:p>
        </w:tc>
        <w:tc>
          <w:tcPr>
            <w:tcW w:w="1274" w:type="dxa"/>
            <w:tcBorders>
              <w:top w:val="single" w:sz="18" w:space="0" w:color="000000"/>
            </w:tcBorders>
            <w:shd w:val="clear" w:color="auto" w:fill="auto"/>
          </w:tcPr>
          <w:p w14:paraId="1A6E67EC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867" w:type="dxa"/>
            <w:tcBorders>
              <w:top w:val="single" w:sz="18" w:space="0" w:color="000000"/>
            </w:tcBorders>
            <w:shd w:val="clear" w:color="auto" w:fill="auto"/>
          </w:tcPr>
          <w:p w14:paraId="18959158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17" w:type="dxa"/>
            <w:tcBorders>
              <w:top w:val="single" w:sz="18" w:space="0" w:color="000000"/>
            </w:tcBorders>
            <w:shd w:val="clear" w:color="auto" w:fill="auto"/>
          </w:tcPr>
          <w:p w14:paraId="3CF590D2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989" w:type="dxa"/>
            <w:gridSpan w:val="3"/>
            <w:tcBorders>
              <w:top w:val="single" w:sz="18" w:space="0" w:color="000000"/>
            </w:tcBorders>
            <w:shd w:val="clear" w:color="auto" w:fill="auto"/>
          </w:tcPr>
          <w:p w14:paraId="33C19671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</w:tr>
      <w:tr w:rsidR="00A316D8" w:rsidRPr="00FE1D02" w14:paraId="5E8E309D" w14:textId="77777777" w:rsidTr="00A316D8">
        <w:trPr>
          <w:trHeight w:val="323"/>
        </w:trPr>
        <w:tc>
          <w:tcPr>
            <w:tcW w:w="1067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5645AED7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Positive</w:t>
            </w:r>
          </w:p>
          <w:p w14:paraId="4A514E9D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Cluster</w:t>
            </w:r>
          </w:p>
        </w:tc>
        <w:tc>
          <w:tcPr>
            <w:tcW w:w="2050" w:type="dxa"/>
            <w:tcBorders>
              <w:top w:val="single" w:sz="18" w:space="0" w:color="000000"/>
            </w:tcBorders>
            <w:shd w:val="clear" w:color="auto" w:fill="auto"/>
          </w:tcPr>
          <w:p w14:paraId="2C41B514" w14:textId="77777777" w:rsidR="003721C3" w:rsidRPr="00FE1D02" w:rsidRDefault="003721C3" w:rsidP="00A31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Location</w:t>
            </w:r>
          </w:p>
        </w:tc>
        <w:tc>
          <w:tcPr>
            <w:tcW w:w="1274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6FCC8426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Slope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1274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13F69560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Intercept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867" w:type="dxa"/>
            <w:tcBorders>
              <w:top w:val="single" w:sz="18" w:space="0" w:color="000000"/>
            </w:tcBorders>
            <w:shd w:val="clear" w:color="auto" w:fill="auto"/>
          </w:tcPr>
          <w:p w14:paraId="75CD492E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p-Value</w:t>
            </w:r>
          </w:p>
        </w:tc>
        <w:tc>
          <w:tcPr>
            <w:tcW w:w="917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5F7D6A96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Volume in mm³</w:t>
            </w:r>
          </w:p>
        </w:tc>
        <w:tc>
          <w:tcPr>
            <w:tcW w:w="1989" w:type="dxa"/>
            <w:gridSpan w:val="3"/>
            <w:tcBorders>
              <w:top w:val="single" w:sz="18" w:space="0" w:color="000000"/>
            </w:tcBorders>
            <w:shd w:val="clear" w:color="auto" w:fill="auto"/>
          </w:tcPr>
          <w:p w14:paraId="696EE683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MNI152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Coordinates</w:t>
            </w:r>
            <w:proofErr w:type="spellEnd"/>
          </w:p>
        </w:tc>
      </w:tr>
      <w:tr w:rsidR="003721C3" w:rsidRPr="00FE1D02" w14:paraId="490F692A" w14:textId="77777777" w:rsidTr="00A316D8">
        <w:trPr>
          <w:trHeight w:val="323"/>
        </w:trPr>
        <w:tc>
          <w:tcPr>
            <w:tcW w:w="1067" w:type="dxa"/>
            <w:vMerge/>
            <w:tcBorders>
              <w:bottom w:val="single" w:sz="18" w:space="0" w:color="000000"/>
            </w:tcBorders>
            <w:shd w:val="clear" w:color="auto" w:fill="auto"/>
          </w:tcPr>
          <w:p w14:paraId="0FEBEF00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050" w:type="dxa"/>
            <w:tcBorders>
              <w:bottom w:val="single" w:sz="18" w:space="0" w:color="000000"/>
            </w:tcBorders>
            <w:shd w:val="clear" w:color="auto" w:fill="auto"/>
          </w:tcPr>
          <w:p w14:paraId="693C7F0E" w14:textId="77777777" w:rsidR="003721C3" w:rsidRPr="00FE1D02" w:rsidRDefault="003721C3" w:rsidP="00A31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74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50E334CB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74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376D417D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867" w:type="dxa"/>
            <w:tcBorders>
              <w:bottom w:val="single" w:sz="18" w:space="0" w:color="000000"/>
            </w:tcBorders>
            <w:shd w:val="clear" w:color="auto" w:fill="auto"/>
          </w:tcPr>
          <w:p w14:paraId="757627E8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17" w:type="dxa"/>
            <w:vMerge/>
            <w:tcBorders>
              <w:bottom w:val="single" w:sz="18" w:space="0" w:color="000000"/>
            </w:tcBorders>
            <w:shd w:val="clear" w:color="auto" w:fill="auto"/>
          </w:tcPr>
          <w:p w14:paraId="50E5E4C5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675" w:type="dxa"/>
            <w:tcBorders>
              <w:bottom w:val="single" w:sz="18" w:space="0" w:color="000000"/>
            </w:tcBorders>
            <w:shd w:val="clear" w:color="auto" w:fill="auto"/>
          </w:tcPr>
          <w:p w14:paraId="1E862C37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X</w:t>
            </w:r>
          </w:p>
        </w:tc>
        <w:tc>
          <w:tcPr>
            <w:tcW w:w="664" w:type="dxa"/>
            <w:tcBorders>
              <w:bottom w:val="single" w:sz="18" w:space="0" w:color="000000"/>
            </w:tcBorders>
            <w:shd w:val="clear" w:color="auto" w:fill="auto"/>
          </w:tcPr>
          <w:p w14:paraId="1C5AFADF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Y</w:t>
            </w:r>
          </w:p>
        </w:tc>
        <w:tc>
          <w:tcPr>
            <w:tcW w:w="650" w:type="dxa"/>
            <w:tcBorders>
              <w:bottom w:val="single" w:sz="18" w:space="0" w:color="000000"/>
            </w:tcBorders>
            <w:shd w:val="clear" w:color="auto" w:fill="auto"/>
          </w:tcPr>
          <w:p w14:paraId="6956FC06" w14:textId="77777777" w:rsidR="003721C3" w:rsidRPr="00FE1D02" w:rsidRDefault="003721C3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Z</w:t>
            </w:r>
          </w:p>
        </w:tc>
      </w:tr>
      <w:tr w:rsidR="00FF5360" w:rsidRPr="00FE1D02" w14:paraId="3CD3885D" w14:textId="77777777" w:rsidTr="00E078D4">
        <w:trPr>
          <w:trHeight w:val="96"/>
        </w:trPr>
        <w:tc>
          <w:tcPr>
            <w:tcW w:w="1067" w:type="dxa"/>
            <w:tcBorders>
              <w:top w:val="single" w:sz="18" w:space="0" w:color="000000"/>
            </w:tcBorders>
            <w:shd w:val="clear" w:color="auto" w:fill="auto"/>
          </w:tcPr>
          <w:p w14:paraId="6F425B2E" w14:textId="20485A6A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</w:t>
            </w:r>
          </w:p>
        </w:tc>
        <w:tc>
          <w:tcPr>
            <w:tcW w:w="2050" w:type="dxa"/>
            <w:tcBorders>
              <w:top w:val="single" w:sz="18" w:space="0" w:color="000000"/>
            </w:tcBorders>
            <w:shd w:val="clear" w:color="auto" w:fill="auto"/>
          </w:tcPr>
          <w:p w14:paraId="5FB0D544" w14:textId="71FA9223" w:rsidR="00FF5360" w:rsidRPr="00FE1D02" w:rsidRDefault="00FF5360" w:rsidP="00FF536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Right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forceps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minor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F27EBA" w14:textId="4BDC0D56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4640F" w14:textId="18377BC2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.3379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AF8006" w14:textId="60035062" w:rsidR="00FF5360" w:rsidRPr="00FE1D02" w:rsidRDefault="00E078D4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CF214C" w14:textId="6D6EFC65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3D4682" w14:textId="55D5A6A7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6EAA0" w14:textId="0067272B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23F0A3" w14:textId="10564F93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F5360" w:rsidRPr="00FE1D02" w14:paraId="1A1C8993" w14:textId="77777777" w:rsidTr="00E078D4">
        <w:trPr>
          <w:trHeight w:val="96"/>
        </w:trPr>
        <w:tc>
          <w:tcPr>
            <w:tcW w:w="1067" w:type="dxa"/>
            <w:shd w:val="clear" w:color="auto" w:fill="D9D9D9" w:themeFill="background1" w:themeFillShade="D9"/>
          </w:tcPr>
          <w:p w14:paraId="1A2327E3" w14:textId="762BBF16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P2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br/>
            </w:r>
          </w:p>
        </w:tc>
        <w:tc>
          <w:tcPr>
            <w:tcW w:w="2050" w:type="dxa"/>
            <w:shd w:val="clear" w:color="auto" w:fill="D9D9D9" w:themeFill="background1" w:themeFillShade="D9"/>
          </w:tcPr>
          <w:p w14:paraId="51BDE99C" w14:textId="1B5C3488" w:rsidR="00FF5360" w:rsidRPr="00FE1D02" w:rsidRDefault="00541774" w:rsidP="00FF536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paracingulate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DB7DDB6" w14:textId="13D2944B" w:rsidR="00FF5360" w:rsidRPr="00FE1D02" w:rsidRDefault="00FF5360" w:rsidP="00FF53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1C1795E" w14:textId="035E5409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.1517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659D481" w14:textId="353C37CD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F3A2C08" w14:textId="037E6708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5B82092" w14:textId="23435129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3C67002" w14:textId="688D4EA9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EC3D703" w14:textId="100F8F27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FF5360" w:rsidRPr="00FE1D02" w14:paraId="7C5BEF12" w14:textId="77777777" w:rsidTr="00E078D4">
        <w:trPr>
          <w:trHeight w:val="96"/>
        </w:trPr>
        <w:tc>
          <w:tcPr>
            <w:tcW w:w="1067" w:type="dxa"/>
            <w:shd w:val="clear" w:color="auto" w:fill="auto"/>
          </w:tcPr>
          <w:p w14:paraId="1AFD2F09" w14:textId="6DCD7047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P3</w:t>
            </w:r>
          </w:p>
        </w:tc>
        <w:tc>
          <w:tcPr>
            <w:tcW w:w="2050" w:type="dxa"/>
            <w:shd w:val="clear" w:color="auto" w:fill="auto"/>
          </w:tcPr>
          <w:p w14:paraId="7E023F5D" w14:textId="3D69BC42" w:rsidR="00FF5360" w:rsidRPr="00FE1D02" w:rsidRDefault="00541774" w:rsidP="00FF536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planum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temporale</w:t>
            </w:r>
            <w:proofErr w:type="spellEnd"/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45BD7C" w14:textId="701884FA" w:rsidR="00FF5360" w:rsidRPr="00FE1D02" w:rsidRDefault="00FF5360" w:rsidP="00FF53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830AB4" w14:textId="30E82EA4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.2119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3E47E7" w14:textId="021F4970" w:rsidR="00FF5360" w:rsidRPr="00FE1D02" w:rsidRDefault="00E078D4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.005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59185A" w14:textId="3E315A6E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7E75A" w14:textId="0666F18D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432A12" w14:textId="364D5B8E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B1E2F1" w14:textId="50BE2C4E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FF5360" w:rsidRPr="00FE1D02" w14:paraId="5E04B1B3" w14:textId="77777777" w:rsidTr="00E078D4">
        <w:trPr>
          <w:trHeight w:val="96"/>
        </w:trPr>
        <w:tc>
          <w:tcPr>
            <w:tcW w:w="1067" w:type="dxa"/>
            <w:shd w:val="clear" w:color="auto" w:fill="D9D9D9" w:themeFill="background1" w:themeFillShade="D9"/>
          </w:tcPr>
          <w:p w14:paraId="06F343BD" w14:textId="774CACBE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P4</w:t>
            </w:r>
          </w:p>
        </w:tc>
        <w:tc>
          <w:tcPr>
            <w:tcW w:w="2050" w:type="dxa"/>
            <w:shd w:val="clear" w:color="auto" w:fill="D9D9D9" w:themeFill="background1" w:themeFillShade="D9"/>
          </w:tcPr>
          <w:p w14:paraId="3D7A6F92" w14:textId="2DFDBB43" w:rsidR="00FF5360" w:rsidRPr="00FE1D02" w:rsidRDefault="00541774" w:rsidP="00FF536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precentral gyrus and left superior longitudinal fasciculus adjacent to left pre- and postcentral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D16F993" w14:textId="067DBE72" w:rsidR="00FF5360" w:rsidRPr="00FE1D02" w:rsidRDefault="00FF5360" w:rsidP="00FF53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5714576" w14:textId="4C93AD67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.0751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582772A" w14:textId="125C6F9A" w:rsidR="00FF5360" w:rsidRPr="00FE1D02" w:rsidRDefault="00E078D4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.005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922620B" w14:textId="20A76D65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7182D64" w14:textId="521C760F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59236A9" w14:textId="28EA0A66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547C95B" w14:textId="359DA294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FF5360" w:rsidRPr="00FE1D02" w14:paraId="5334BDAD" w14:textId="77777777" w:rsidTr="00E078D4">
        <w:trPr>
          <w:trHeight w:val="96"/>
        </w:trPr>
        <w:tc>
          <w:tcPr>
            <w:tcW w:w="1067" w:type="dxa"/>
            <w:shd w:val="clear" w:color="auto" w:fill="FFFFFF" w:themeFill="background1"/>
          </w:tcPr>
          <w:p w14:paraId="033B2764" w14:textId="777BEEE8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P5</w:t>
            </w:r>
          </w:p>
        </w:tc>
        <w:tc>
          <w:tcPr>
            <w:tcW w:w="2050" w:type="dxa"/>
            <w:shd w:val="clear" w:color="auto" w:fill="FFFFFF" w:themeFill="background1"/>
          </w:tcPr>
          <w:p w14:paraId="0F62D63D" w14:textId="313CF586" w:rsidR="00FF5360" w:rsidRPr="00FE1D02" w:rsidRDefault="00541774" w:rsidP="00FF536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inferior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-occipital fasciculus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C18A66" w14:textId="2DAE4317" w:rsidR="00FF5360" w:rsidRPr="00FE1D02" w:rsidRDefault="00FF5360" w:rsidP="00FF53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E74A49" w14:textId="267BDD5A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.3929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19CD8E" w14:textId="1C732D49" w:rsidR="00FF5360" w:rsidRPr="00FE1D02" w:rsidRDefault="00E078D4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.048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EF7DCE" w14:textId="0BBBC19B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BA0AAB" w14:textId="3CFEFF9F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384338" w14:textId="1DA145F7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77BA58" w14:textId="4F05C7FB" w:rsidR="00FF5360" w:rsidRPr="00FE1D02" w:rsidRDefault="00FF5360" w:rsidP="00FF5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2611B" w:rsidRPr="00FE1D02" w14:paraId="27EE515D" w14:textId="77777777" w:rsidTr="00A316D8">
        <w:trPr>
          <w:trHeight w:val="323"/>
        </w:trPr>
        <w:tc>
          <w:tcPr>
            <w:tcW w:w="1067" w:type="dxa"/>
            <w:vMerge w:val="restart"/>
            <w:tcBorders>
              <w:top w:val="single" w:sz="18" w:space="0" w:color="000000"/>
            </w:tcBorders>
            <w:shd w:val="clear" w:color="auto" w:fill="auto"/>
          </w:tcPr>
          <w:p w14:paraId="53D68D11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Negative Cluster</w:t>
            </w:r>
          </w:p>
        </w:tc>
        <w:tc>
          <w:tcPr>
            <w:tcW w:w="2050" w:type="dxa"/>
            <w:tcBorders>
              <w:top w:val="single" w:sz="18" w:space="0" w:color="000000"/>
            </w:tcBorders>
            <w:shd w:val="clear" w:color="auto" w:fill="auto"/>
          </w:tcPr>
          <w:p w14:paraId="68EE95A6" w14:textId="77777777" w:rsidR="0012611B" w:rsidRPr="00FE1D02" w:rsidRDefault="0012611B" w:rsidP="00126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274" w:type="dxa"/>
            <w:tcBorders>
              <w:top w:val="single" w:sz="18" w:space="0" w:color="auto"/>
              <w:bottom w:val="nil"/>
            </w:tcBorders>
            <w:shd w:val="clear" w:color="auto" w:fill="auto"/>
          </w:tcPr>
          <w:p w14:paraId="23EFDE4B" w14:textId="77777777" w:rsidR="0012611B" w:rsidRPr="00FE1D02" w:rsidRDefault="0012611B" w:rsidP="00E07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274" w:type="dxa"/>
            <w:tcBorders>
              <w:top w:val="single" w:sz="18" w:space="0" w:color="auto"/>
              <w:bottom w:val="nil"/>
            </w:tcBorders>
            <w:shd w:val="clear" w:color="auto" w:fill="auto"/>
          </w:tcPr>
          <w:p w14:paraId="442FA6AE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867" w:type="dxa"/>
            <w:tcBorders>
              <w:top w:val="single" w:sz="18" w:space="0" w:color="000000"/>
            </w:tcBorders>
            <w:shd w:val="clear" w:color="auto" w:fill="auto"/>
          </w:tcPr>
          <w:p w14:paraId="731A4D54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917" w:type="dxa"/>
            <w:tcBorders>
              <w:top w:val="single" w:sz="18" w:space="0" w:color="000000"/>
            </w:tcBorders>
            <w:shd w:val="clear" w:color="auto" w:fill="auto"/>
          </w:tcPr>
          <w:p w14:paraId="531593D7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75" w:type="dxa"/>
            <w:tcBorders>
              <w:top w:val="single" w:sz="18" w:space="0" w:color="000000"/>
            </w:tcBorders>
            <w:shd w:val="clear" w:color="auto" w:fill="auto"/>
          </w:tcPr>
          <w:p w14:paraId="7DD5708D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64" w:type="dxa"/>
            <w:tcBorders>
              <w:top w:val="single" w:sz="18" w:space="0" w:color="000000"/>
            </w:tcBorders>
            <w:shd w:val="clear" w:color="auto" w:fill="auto"/>
          </w:tcPr>
          <w:p w14:paraId="004BBC13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50" w:type="dxa"/>
            <w:tcBorders>
              <w:top w:val="single" w:sz="18" w:space="0" w:color="000000"/>
            </w:tcBorders>
            <w:shd w:val="clear" w:color="auto" w:fill="auto"/>
          </w:tcPr>
          <w:p w14:paraId="747AD946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</w:tr>
      <w:tr w:rsidR="0012611B" w:rsidRPr="00FE1D02" w14:paraId="35E0C4A4" w14:textId="77777777" w:rsidTr="00A316D8">
        <w:trPr>
          <w:trHeight w:val="323"/>
        </w:trPr>
        <w:tc>
          <w:tcPr>
            <w:tcW w:w="1067" w:type="dxa"/>
            <w:vMerge/>
            <w:tcBorders>
              <w:bottom w:val="single" w:sz="18" w:space="0" w:color="000000"/>
            </w:tcBorders>
            <w:shd w:val="clear" w:color="auto" w:fill="auto"/>
          </w:tcPr>
          <w:p w14:paraId="7CB4131B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2050" w:type="dxa"/>
            <w:tcBorders>
              <w:bottom w:val="single" w:sz="18" w:space="0" w:color="000000"/>
            </w:tcBorders>
            <w:shd w:val="clear" w:color="auto" w:fill="auto"/>
          </w:tcPr>
          <w:p w14:paraId="234DE719" w14:textId="77777777" w:rsidR="0012611B" w:rsidRPr="00FE1D02" w:rsidRDefault="0012611B" w:rsidP="00126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274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7EA78052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274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7AF2CC9C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867" w:type="dxa"/>
            <w:tcBorders>
              <w:bottom w:val="single" w:sz="18" w:space="0" w:color="000000"/>
            </w:tcBorders>
            <w:shd w:val="clear" w:color="auto" w:fill="auto"/>
          </w:tcPr>
          <w:p w14:paraId="4FA08291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917" w:type="dxa"/>
            <w:tcBorders>
              <w:bottom w:val="single" w:sz="18" w:space="0" w:color="000000"/>
            </w:tcBorders>
            <w:shd w:val="clear" w:color="auto" w:fill="auto"/>
          </w:tcPr>
          <w:p w14:paraId="5BBDE54B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75" w:type="dxa"/>
            <w:tcBorders>
              <w:bottom w:val="single" w:sz="18" w:space="0" w:color="000000"/>
            </w:tcBorders>
            <w:shd w:val="clear" w:color="auto" w:fill="auto"/>
          </w:tcPr>
          <w:p w14:paraId="1F124850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64" w:type="dxa"/>
            <w:tcBorders>
              <w:bottom w:val="single" w:sz="18" w:space="0" w:color="000000"/>
            </w:tcBorders>
            <w:shd w:val="clear" w:color="auto" w:fill="auto"/>
          </w:tcPr>
          <w:p w14:paraId="1B6CE547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50" w:type="dxa"/>
            <w:tcBorders>
              <w:bottom w:val="single" w:sz="18" w:space="0" w:color="000000"/>
            </w:tcBorders>
            <w:shd w:val="clear" w:color="auto" w:fill="auto"/>
          </w:tcPr>
          <w:p w14:paraId="3BA4A1D2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</w:tr>
      <w:tr w:rsidR="00541774" w:rsidRPr="00FE1D02" w14:paraId="4BFEFFC9" w14:textId="77777777" w:rsidTr="00E078D4">
        <w:trPr>
          <w:trHeight w:val="96"/>
        </w:trPr>
        <w:tc>
          <w:tcPr>
            <w:tcW w:w="1067" w:type="dxa"/>
            <w:tcBorders>
              <w:top w:val="single" w:sz="18" w:space="0" w:color="000000"/>
              <w:bottom w:val="nil"/>
            </w:tcBorders>
            <w:shd w:val="clear" w:color="auto" w:fill="D9D9D9" w:themeFill="background1" w:themeFillShade="D9"/>
          </w:tcPr>
          <w:p w14:paraId="0AE488C5" w14:textId="563A90AF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N1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br/>
            </w:r>
          </w:p>
        </w:tc>
        <w:tc>
          <w:tcPr>
            <w:tcW w:w="2050" w:type="dxa"/>
            <w:tcBorders>
              <w:top w:val="single" w:sz="18" w:space="0" w:color="000000"/>
              <w:bottom w:val="nil"/>
            </w:tcBorders>
            <w:shd w:val="clear" w:color="auto" w:fill="D9D9D9" w:themeFill="background1" w:themeFillShade="D9"/>
          </w:tcPr>
          <w:p w14:paraId="7C5FA216" w14:textId="493EB44B" w:rsidR="00541774" w:rsidRPr="00FE1D02" w:rsidRDefault="00541774" w:rsidP="0054177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anterior thalamic radiation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BDA32DB" w14:textId="7F285AAC" w:rsidR="00541774" w:rsidRPr="00FE1D02" w:rsidRDefault="00E078D4" w:rsidP="005417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41774" w:rsidRPr="00FE1D02"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CDDE7FA" w14:textId="4F115E79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.4682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8195BBA" w14:textId="7EAB0D35" w:rsidR="00541774" w:rsidRPr="00FE1D02" w:rsidRDefault="00E078D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FE0DCCB" w14:textId="67C7C295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08312A3" w14:textId="7580B3CE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F6EEE94" w14:textId="657ED255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DC364CD" w14:textId="4D57E151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541774" w:rsidRPr="00FE1D02" w14:paraId="403A5964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273E3C6" w14:textId="2E60E96A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N2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F5EB64" w14:textId="43381A9A" w:rsidR="00541774" w:rsidRPr="00FE1D02" w:rsidRDefault="00541774" w:rsidP="0054177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corticospinal tract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54013E" w14:textId="536187D1" w:rsidR="00541774" w:rsidRPr="00FE1D02" w:rsidRDefault="00E078D4" w:rsidP="005417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41774" w:rsidRPr="00FE1D02"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C07DEB" w14:textId="56FB604E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.3922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AB7B69" w14:textId="0BBA7DB3" w:rsidR="00541774" w:rsidRPr="00FE1D02" w:rsidRDefault="00E078D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AA3937" w14:textId="088387DF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61FD86" w14:textId="390036AD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47D1FA" w14:textId="583E5B52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4F248F" w14:textId="6B4235C6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541774" w:rsidRPr="00FE1D02" w14:paraId="5FE05F33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A5E8BBD" w14:textId="20D83427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N3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823A14F" w14:textId="27AC4974" w:rsidR="00541774" w:rsidRPr="00FE1D02" w:rsidRDefault="00541774" w:rsidP="0054177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Corpus callosum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9F030C3" w14:textId="5ED88C3E" w:rsidR="00541774" w:rsidRPr="00FE1D02" w:rsidRDefault="00E078D4" w:rsidP="005417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41774" w:rsidRPr="00FE1D02">
              <w:rPr>
                <w:rFonts w:ascii="Times New Roman" w:hAnsi="Times New Roman" w:cs="Times New Roman"/>
                <w:sz w:val="24"/>
                <w:szCs w:val="24"/>
              </w:rPr>
              <w:t>.0002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E8B733F" w14:textId="6F3F478D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.8686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6D0F986" w14:textId="399B8465" w:rsidR="00541774" w:rsidRPr="00FE1D02" w:rsidRDefault="00E078D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.014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A016803" w14:textId="26C1C0CA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3002F3B" w14:textId="720DC9F1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920B2E3" w14:textId="1609041C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67BA11B" w14:textId="72EF6CD4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541774" w:rsidRPr="00FE1D02" w14:paraId="168526D6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9EBB17" w14:textId="469FBABF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N4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D7C15F6" w14:textId="3FF16F26" w:rsidR="00541774" w:rsidRPr="00FE1D02" w:rsidRDefault="00541774" w:rsidP="0054177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temporal pole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63361D" w14:textId="23DF2B8E" w:rsidR="00541774" w:rsidRPr="00FE1D02" w:rsidRDefault="00E078D4" w:rsidP="005417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41774" w:rsidRPr="00FE1D02"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1FD5C5" w14:textId="1907079D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.3042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58BB3C" w14:textId="2566332F" w:rsidR="00541774" w:rsidRPr="00FE1D02" w:rsidRDefault="00E078D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.033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13D060" w14:textId="57F27B77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2DDC26" w14:textId="0C776424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637F95" w14:textId="5B497FBC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2278E9" w14:textId="2DB63427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-24</w:t>
            </w:r>
          </w:p>
        </w:tc>
      </w:tr>
      <w:tr w:rsidR="00541774" w:rsidRPr="00FE1D02" w14:paraId="47287506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DEA4828" w14:textId="71CFA392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N5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FDEF548" w14:textId="500CE381" w:rsidR="00541774" w:rsidRPr="00FE1D02" w:rsidRDefault="00541774" w:rsidP="0054177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forceps major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774A152" w14:textId="3FC32D44" w:rsidR="00541774" w:rsidRPr="00FE1D02" w:rsidRDefault="00E078D4" w:rsidP="005417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41774" w:rsidRPr="00FE1D02">
              <w:rPr>
                <w:rFonts w:ascii="Times New Roman" w:hAnsi="Times New Roman" w:cs="Times New Roman"/>
                <w:sz w:val="24"/>
                <w:szCs w:val="24"/>
              </w:rPr>
              <w:t>.0002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5DC2A6" w14:textId="2F2F5666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.8510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8011773" w14:textId="2147C50C" w:rsidR="00541774" w:rsidRPr="00FE1D02" w:rsidRDefault="00E078D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.039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CED52A5" w14:textId="08D4A485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7887130" w14:textId="60B829CD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86B11D5" w14:textId="1428931D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E97F897" w14:textId="73A079C0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2611B" w:rsidRPr="00FE1D02" w14:paraId="367DF673" w14:textId="77777777" w:rsidTr="00A316D8">
        <w:trPr>
          <w:trHeight w:val="323"/>
        </w:trPr>
        <w:tc>
          <w:tcPr>
            <w:tcW w:w="4391" w:type="dxa"/>
            <w:gridSpan w:val="3"/>
            <w:tcBorders>
              <w:top w:val="single" w:sz="18" w:space="0" w:color="000000"/>
              <w:bottom w:val="single" w:sz="18" w:space="0" w:color="000000"/>
            </w:tcBorders>
            <w:shd w:val="clear" w:color="auto" w:fill="FFFFFF" w:themeFill="background1"/>
          </w:tcPr>
          <w:p w14:paraId="48248011" w14:textId="07FB6245" w:rsidR="0012611B" w:rsidRPr="00FE1D02" w:rsidRDefault="00541774" w:rsidP="0012611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de-DE"/>
              </w:rPr>
              <w:t>Orientation Dispersion Index</w:t>
            </w:r>
          </w:p>
        </w:tc>
        <w:tc>
          <w:tcPr>
            <w:tcW w:w="127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3B51E20B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4F599FFB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3C5B2DCF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10F93EEF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44F01D68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4AA4FCAB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611B" w:rsidRPr="00FE1D02" w14:paraId="75CDB05A" w14:textId="77777777" w:rsidTr="00A316D8">
        <w:trPr>
          <w:trHeight w:val="323"/>
        </w:trPr>
        <w:tc>
          <w:tcPr>
            <w:tcW w:w="1067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FFFFFF" w:themeFill="background1"/>
          </w:tcPr>
          <w:p w14:paraId="19647AD0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Positive Cluster</w:t>
            </w:r>
          </w:p>
        </w:tc>
        <w:tc>
          <w:tcPr>
            <w:tcW w:w="205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FFFFFF" w:themeFill="background1"/>
          </w:tcPr>
          <w:p w14:paraId="3EC839A8" w14:textId="77777777" w:rsidR="0012611B" w:rsidRPr="00FE1D02" w:rsidRDefault="0012611B" w:rsidP="0012611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7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2258AF6F" w14:textId="77777777" w:rsidR="0012611B" w:rsidRPr="00FE1D02" w:rsidRDefault="0012611B" w:rsidP="0012611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3F4F0127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54EC081D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7E001D4B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6570C180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31BC4410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1E8BD742" w14:textId="77777777" w:rsidR="0012611B" w:rsidRPr="00FE1D02" w:rsidRDefault="0012611B" w:rsidP="001261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78D4" w:rsidRPr="00FE1D02" w14:paraId="123DDA94" w14:textId="77777777" w:rsidTr="00E078D4">
        <w:trPr>
          <w:trHeight w:val="96"/>
        </w:trPr>
        <w:tc>
          <w:tcPr>
            <w:tcW w:w="1067" w:type="dxa"/>
            <w:tcBorders>
              <w:top w:val="single" w:sz="18" w:space="0" w:color="000000"/>
              <w:bottom w:val="nil"/>
            </w:tcBorders>
            <w:shd w:val="clear" w:color="auto" w:fill="FFFFFF" w:themeFill="background1"/>
          </w:tcPr>
          <w:p w14:paraId="6EF3616E" w14:textId="44A4B797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</w:t>
            </w:r>
          </w:p>
        </w:tc>
        <w:tc>
          <w:tcPr>
            <w:tcW w:w="2050" w:type="dxa"/>
            <w:tcBorders>
              <w:top w:val="single" w:sz="18" w:space="0" w:color="000000"/>
              <w:bottom w:val="nil"/>
            </w:tcBorders>
            <w:shd w:val="clear" w:color="auto" w:fill="FFFFFF" w:themeFill="background1"/>
          </w:tcPr>
          <w:p w14:paraId="09EDB92B" w14:textId="25E13623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Cingulate gyrus, posterior division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E55200" w14:textId="6871D2F1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87D0B9" w14:textId="424D1368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.2835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5F1376" w14:textId="25D703AB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0A4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00A4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7A6FEF" w14:textId="68370D1F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377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24E40B" w14:textId="22FF56F9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4D20A9" w14:textId="38B859D6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EAC2BE" w14:textId="135B363F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E078D4" w:rsidRPr="00FE1D02" w14:paraId="255EB8AF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69F7144A" w14:textId="06312A0E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P2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6D24162" w14:textId="176B23B5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precentral gyrus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 xml:space="preserve">Left postcentral 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gyrus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superior longitudinal fasciculus adjacent to left pre- and postcentral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B233907" w14:textId="111C5BCF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14F6EA6" w14:textId="0468FAF8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.1738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F54BD7B" w14:textId="45D3132B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300A4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00A4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0F5F618" w14:textId="673BE26B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6EECB76" w14:textId="7F6A19EE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-55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200586A" w14:textId="2471B15B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24CBF97" w14:textId="38ADA722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</w:tr>
      <w:tr w:rsidR="00E078D4" w:rsidRPr="00FE1D02" w14:paraId="43A0F8DE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auto"/>
          </w:tcPr>
          <w:p w14:paraId="25425EF7" w14:textId="6288148C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P3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auto"/>
          </w:tcPr>
          <w:p w14:paraId="7E41EEF6" w14:textId="169F8F31" w:rsidR="00E078D4" w:rsidRPr="00FE1D02" w:rsidRDefault="00E078D4" w:rsidP="00E078D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</w:t>
            </w:r>
            <w:proofErr w:type="spellStart"/>
            <w:r w:rsidR="00E80B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precuneal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cortex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Right cingulate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794D47" w14:textId="14F9948B" w:rsidR="00E078D4" w:rsidRPr="00FE1D02" w:rsidRDefault="00E078D4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9664A6" w14:textId="63F7AF6A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.2596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A01590" w14:textId="736D6A65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300A4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00A4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8064E" w14:textId="0EAE3222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C6EC19" w14:textId="4BC5EC3C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5C6E66" w14:textId="0304A83F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-55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40782" w14:textId="64B72252" w:rsidR="00E078D4" w:rsidRPr="00FE1D02" w:rsidRDefault="00E078D4" w:rsidP="00E078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</w:tr>
      <w:tr w:rsidR="00541774" w:rsidRPr="00FE1D02" w14:paraId="093577F6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0B447392" w14:textId="2EA827C2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P4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C124F3A" w14:textId="2D42735F" w:rsidR="00541774" w:rsidRPr="00FE1D02" w:rsidRDefault="00FD62D9" w:rsidP="0054177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inferior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-occipital fasciculus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5763DD6" w14:textId="013A6E81" w:rsidR="00541774" w:rsidRPr="00FE1D02" w:rsidRDefault="00541774" w:rsidP="0054177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42F0572" w14:textId="011AAE10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.1017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AF0C3EC" w14:textId="41867835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19928F4" w14:textId="4519329D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BC4C1A0" w14:textId="72B77BE3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644FEAD" w14:textId="04189EEA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-48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FEB1946" w14:textId="3F953CC4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</w:tr>
      <w:tr w:rsidR="00541774" w:rsidRPr="00FE1D02" w14:paraId="3E3C5441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auto"/>
          </w:tcPr>
          <w:p w14:paraId="7D7342B1" w14:textId="673A10DE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P5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auto"/>
          </w:tcPr>
          <w:p w14:paraId="49D26C92" w14:textId="245F499F" w:rsidR="00541774" w:rsidRPr="00FE1D02" w:rsidRDefault="00FD62D9" w:rsidP="0054177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paracingulate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9C0903" w14:textId="6C89953B" w:rsidR="00541774" w:rsidRPr="00FE1D02" w:rsidRDefault="00541774" w:rsidP="0054177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12881E" w14:textId="240F71FD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.350</w:t>
            </w: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FC9A13" w14:textId="18FF5612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FA711" w14:textId="0C0127F8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A8FAB0" w14:textId="23671EFA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A5FEAA" w14:textId="461C140B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279999" w14:textId="3E39BED1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</w:p>
        </w:tc>
      </w:tr>
      <w:tr w:rsidR="00541774" w:rsidRPr="00FE1D02" w14:paraId="2AD55158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E4BA4D1" w14:textId="61F77B18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P6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6FEA385" w14:textId="3C902514" w:rsidR="00541774" w:rsidRPr="00FE1D02" w:rsidRDefault="00FD62D9" w:rsidP="0054177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frontal pole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Right forceps minor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1D3E4A2" w14:textId="0151190A" w:rsidR="00541774" w:rsidRPr="00FE1D02" w:rsidRDefault="00541774" w:rsidP="0054177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8F6E0FD" w14:textId="69B8B626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.2350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221FDFD" w14:textId="796A1E30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D198F9A" w14:textId="64EFECAF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8A6E5BC" w14:textId="6357E763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5C81F2A" w14:textId="3E54BDCC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96034C5" w14:textId="5402061D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41774" w:rsidRPr="00FE1D02" w14:paraId="235BCAE4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auto"/>
          </w:tcPr>
          <w:p w14:paraId="7E94FD7B" w14:textId="5AAF7DF1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P7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auto"/>
          </w:tcPr>
          <w:p w14:paraId="34CD4707" w14:textId="3A167C0D" w:rsidR="00541774" w:rsidRPr="00FE1D02" w:rsidRDefault="00FD62D9" w:rsidP="0054177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anterior thalamic radiation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AAE63" w14:textId="5C52317D" w:rsidR="00541774" w:rsidRPr="00FE1D02" w:rsidRDefault="00541774" w:rsidP="0054177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70D371" w14:textId="48A74581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.1204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6CA131" w14:textId="0230DCA1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70BA7B" w14:textId="4BF17AF8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AEC6D1" w14:textId="0A075842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-25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0E1A5E" w14:textId="56D19F7C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644D7" w14:textId="42E04B23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541774" w:rsidRPr="00FE1D02" w14:paraId="032B294D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E4A4F19" w14:textId="0B82361C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P8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3C957FD" w14:textId="24C26C47" w:rsidR="00541774" w:rsidRPr="00FE1D02" w:rsidRDefault="00FD62D9" w:rsidP="0054177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Heschl’s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E413996" w14:textId="5AFB73C5" w:rsidR="00541774" w:rsidRPr="00FE1D02" w:rsidRDefault="00541774" w:rsidP="0054177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74AFD92" w14:textId="5DD15A01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.2396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2EE87DB" w14:textId="70D26715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3DEB0C8" w14:textId="1D0AE160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130A26E" w14:textId="4574EBA1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1D40B2A" w14:textId="31804B77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EBCFC63" w14:textId="21DBF51D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41774" w:rsidRPr="00FE1D02" w14:paraId="24C136DD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auto"/>
          </w:tcPr>
          <w:p w14:paraId="5E063C46" w14:textId="18A94667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P9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auto"/>
          </w:tcPr>
          <w:p w14:paraId="304321C5" w14:textId="13B5508F" w:rsidR="00541774" w:rsidRPr="00FE1D02" w:rsidRDefault="00FD62D9" w:rsidP="0054177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paracingulate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gyrus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cingulate gyrus, anterior division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736254" w14:textId="5948EA07" w:rsidR="00541774" w:rsidRPr="00FE1D02" w:rsidRDefault="00541774" w:rsidP="0054177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8FE93C" w14:textId="7D3A98E4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.3059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F38FE4" w14:textId="57E10837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E409A7" w14:textId="2BF9FE15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530DC2" w14:textId="309524E0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4386E6" w14:textId="64B47685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9ADA9A" w14:textId="7A33C1A7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</w:p>
        </w:tc>
      </w:tr>
      <w:tr w:rsidR="00541774" w:rsidRPr="00FE1D02" w14:paraId="4E70316F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2B2F53E" w14:textId="78CE28BF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P10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6772BCF" w14:textId="5B9E8CD2" w:rsidR="00541774" w:rsidRPr="00FE1D02" w:rsidRDefault="00FD62D9" w:rsidP="0054177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Heschl’s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4D86755" w14:textId="65724B84" w:rsidR="00541774" w:rsidRPr="00FE1D02" w:rsidRDefault="00541774" w:rsidP="0054177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D011E7E" w14:textId="73E95050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.2769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EFB8FEF" w14:textId="2E496319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.010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3CD743B" w14:textId="343437AB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BF0BBF2" w14:textId="524862E7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-53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D671BD1" w14:textId="3E071235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7A2DFCA" w14:textId="30525060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541774" w:rsidRPr="00FE1D02" w14:paraId="51AFE519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auto"/>
          </w:tcPr>
          <w:p w14:paraId="19C7F78B" w14:textId="17442E0A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P11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auto"/>
          </w:tcPr>
          <w:p w14:paraId="27704692" w14:textId="3ED421A4" w:rsidR="00541774" w:rsidRPr="00FE1D02" w:rsidRDefault="00FD62D9" w:rsidP="0054177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middle temporal gyrus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right superior longitudinal fasciculus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5015ED" w14:textId="199A0D72" w:rsidR="00541774" w:rsidRPr="00FE1D02" w:rsidRDefault="00541774" w:rsidP="0054177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65D221" w14:textId="5D60F06A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.2830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3B1C32" w14:textId="7A46980E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.023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B58CB1" w14:textId="01336F0D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E35D09" w14:textId="2D37E51E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74EA21" w14:textId="545D8DDC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46AEE2" w14:textId="24180DB9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541774" w:rsidRPr="00FE1D02" w14:paraId="2D28EE94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3BDFC37" w14:textId="30883CB0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P12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A81889E" w14:textId="4647A299" w:rsidR="00541774" w:rsidRPr="00FE1D02" w:rsidRDefault="00FD62D9" w:rsidP="0054177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Right precentral gyrus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Right superior longitudinal fasciculus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6630FE8" w14:textId="0DDCCD90" w:rsidR="00541774" w:rsidRPr="00FE1D02" w:rsidRDefault="00541774" w:rsidP="0054177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1661086" w14:textId="478C36FD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394A4F8" w14:textId="3AEE6715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.023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8899216" w14:textId="0DA0F014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B64796" w14:textId="7226DE05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BE5070D" w14:textId="58204CD7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C4C7B74" w14:textId="6A30CB04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41774" w:rsidRPr="00FE1D02" w14:paraId="1271E371" w14:textId="77777777" w:rsidTr="00022C27">
        <w:trPr>
          <w:trHeight w:val="96"/>
        </w:trPr>
        <w:tc>
          <w:tcPr>
            <w:tcW w:w="1067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5BAB40AA" w14:textId="4C88673A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P13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auto"/>
          </w:tcPr>
          <w:p w14:paraId="53DC9984" w14:textId="4D17EA89" w:rsidR="00541774" w:rsidRPr="00FE1D02" w:rsidRDefault="00FD62D9" w:rsidP="00FD62D9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precentral gyrus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superior longitudinal fasciculus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FA3C09" w14:textId="441441C1" w:rsidR="00541774" w:rsidRPr="00FE1D02" w:rsidRDefault="00541774" w:rsidP="0054177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DE125E" w14:textId="4A43F5A4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.2062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3659C" w14:textId="23E0F7F3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.039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0DD3C1" w14:textId="5B17FA4F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819B41" w14:textId="41EA87A2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-46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2E0E77" w14:textId="5D623102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EDBCD4" w14:textId="1AFF0DCB" w:rsidR="00541774" w:rsidRPr="00FE1D02" w:rsidRDefault="00541774" w:rsidP="005417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</w:tr>
      <w:tr w:rsidR="00A316D8" w:rsidRPr="00FE1D02" w14:paraId="521B0B6F" w14:textId="77777777" w:rsidTr="00022C27">
        <w:trPr>
          <w:trHeight w:val="323"/>
        </w:trPr>
        <w:tc>
          <w:tcPr>
            <w:tcW w:w="1067" w:type="dxa"/>
            <w:tcBorders>
              <w:top w:val="single" w:sz="18" w:space="0" w:color="auto"/>
              <w:bottom w:val="single" w:sz="18" w:space="0" w:color="000000"/>
            </w:tcBorders>
            <w:shd w:val="clear" w:color="auto" w:fill="FFFFFF" w:themeFill="background1"/>
          </w:tcPr>
          <w:p w14:paraId="1E3A9CAE" w14:textId="77777777" w:rsidR="00A316D8" w:rsidRPr="00FE1D02" w:rsidRDefault="00A316D8" w:rsidP="00A31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Negative Cluster</w:t>
            </w:r>
          </w:p>
        </w:tc>
        <w:tc>
          <w:tcPr>
            <w:tcW w:w="205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FFFFFF" w:themeFill="background1"/>
          </w:tcPr>
          <w:p w14:paraId="499990F5" w14:textId="77777777" w:rsidR="00A316D8" w:rsidRPr="00FE1D02" w:rsidRDefault="00A316D8" w:rsidP="00A316D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</w:tcPr>
          <w:p w14:paraId="235AE75D" w14:textId="77777777" w:rsidR="00A316D8" w:rsidRPr="00FE1D02" w:rsidRDefault="00A316D8" w:rsidP="00A316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716AA4E3" w14:textId="77777777" w:rsidR="00A316D8" w:rsidRPr="00FE1D02" w:rsidRDefault="00A316D8" w:rsidP="00A316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86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23448AF5" w14:textId="77777777" w:rsidR="00A316D8" w:rsidRPr="00FE1D02" w:rsidRDefault="00A316D8" w:rsidP="00E078D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1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1793A176" w14:textId="77777777" w:rsidR="00A316D8" w:rsidRPr="00FE1D02" w:rsidRDefault="00A316D8" w:rsidP="00A316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15A5F826" w14:textId="77777777" w:rsidR="00A316D8" w:rsidRPr="00FE1D02" w:rsidRDefault="00A316D8" w:rsidP="00A316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6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1B2D79D6" w14:textId="77777777" w:rsidR="00A316D8" w:rsidRPr="00FE1D02" w:rsidRDefault="00A316D8" w:rsidP="00A316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3AA7CAC7" w14:textId="77777777" w:rsidR="00A316D8" w:rsidRPr="00FE1D02" w:rsidRDefault="00A316D8" w:rsidP="00A316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D62D9" w:rsidRPr="00FE1D02" w14:paraId="2D452583" w14:textId="77777777" w:rsidTr="00022C27">
        <w:trPr>
          <w:trHeight w:val="96"/>
        </w:trPr>
        <w:tc>
          <w:tcPr>
            <w:tcW w:w="1067" w:type="dxa"/>
            <w:tcBorders>
              <w:top w:val="single" w:sz="18" w:space="0" w:color="auto"/>
              <w:bottom w:val="nil"/>
            </w:tcBorders>
            <w:shd w:val="clear" w:color="auto" w:fill="D9D9D9" w:themeFill="background1" w:themeFillShade="D9"/>
          </w:tcPr>
          <w:p w14:paraId="729284AD" w14:textId="00EE4717" w:rsidR="00FD62D9" w:rsidRPr="00FE1D02" w:rsidRDefault="00FD62D9" w:rsidP="00FD6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N1</w:t>
            </w:r>
          </w:p>
        </w:tc>
        <w:tc>
          <w:tcPr>
            <w:tcW w:w="2050" w:type="dxa"/>
            <w:tcBorders>
              <w:top w:val="single" w:sz="18" w:space="0" w:color="auto"/>
              <w:bottom w:val="nil"/>
            </w:tcBorders>
            <w:shd w:val="clear" w:color="auto" w:fill="D9D9D9" w:themeFill="background1" w:themeFillShade="D9"/>
          </w:tcPr>
          <w:p w14:paraId="79F8DB81" w14:textId="14D1B711" w:rsidR="00FD62D9" w:rsidRPr="00FE1D02" w:rsidRDefault="00FD62D9" w:rsidP="00FD62D9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forceps minor adjacent to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paracingulate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gyrus</w:t>
            </w:r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B09CB0A" w14:textId="2322DC63" w:rsidR="00FD62D9" w:rsidRPr="00FE1D02" w:rsidRDefault="00E078D4" w:rsidP="00FD62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62D9" w:rsidRPr="00FE1D02">
              <w:rPr>
                <w:rFonts w:ascii="Times New Roman" w:hAnsi="Times New Roman" w:cs="Times New Roman"/>
                <w:sz w:val="24"/>
                <w:szCs w:val="24"/>
              </w:rPr>
              <w:t>.0002</w:t>
            </w:r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1BF1D1F" w14:textId="141BAD2D" w:rsidR="00FD62D9" w:rsidRPr="00FE1D02" w:rsidRDefault="00FD62D9" w:rsidP="00FD6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.2662</w:t>
            </w:r>
          </w:p>
        </w:tc>
        <w:tc>
          <w:tcPr>
            <w:tcW w:w="86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BCCE39C" w14:textId="307E2B22" w:rsidR="00FD62D9" w:rsidRPr="00FE1D02" w:rsidRDefault="00FD62D9" w:rsidP="00FD6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.012</w:t>
            </w:r>
          </w:p>
        </w:tc>
        <w:tc>
          <w:tcPr>
            <w:tcW w:w="91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E44BE19" w14:textId="57E2DFEA" w:rsidR="00FD62D9" w:rsidRPr="00FE1D02" w:rsidRDefault="00FD62D9" w:rsidP="00FD6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67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E3DAA88" w14:textId="35B4EEBF" w:rsidR="00FD62D9" w:rsidRPr="00FE1D02" w:rsidRDefault="00FD62D9" w:rsidP="00FD6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</w:p>
        </w:tc>
        <w:tc>
          <w:tcPr>
            <w:tcW w:w="66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EC4215C" w14:textId="7937EDF3" w:rsidR="00FD62D9" w:rsidRPr="00FE1D02" w:rsidRDefault="00FD62D9" w:rsidP="00FD6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5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540AD4C" w14:textId="71B077F0" w:rsidR="00FD62D9" w:rsidRPr="00FE1D02" w:rsidRDefault="00FD62D9" w:rsidP="00FD6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D62D9" w:rsidRPr="00FE1D02" w14:paraId="4DF92B43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0BCD174" w14:textId="253BB97F" w:rsidR="00FD62D9" w:rsidRPr="00FE1D02" w:rsidRDefault="00FD62D9" w:rsidP="00FD6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N2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6BC3830" w14:textId="2DAD6684" w:rsidR="00FD62D9" w:rsidRPr="00FE1D02" w:rsidRDefault="00FD62D9" w:rsidP="00FD62D9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inferior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fronto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-occipital fasciculus adjacent to </w:t>
            </w:r>
            <w:proofErr w:type="spellStart"/>
            <w:r w:rsidR="00E80B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precuneal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cortex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C47C9B" w14:textId="63205D8C" w:rsidR="00FD62D9" w:rsidRPr="00FE1D02" w:rsidRDefault="00E078D4" w:rsidP="00FD62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62D9" w:rsidRPr="00FE1D02">
              <w:rPr>
                <w:rFonts w:ascii="Times New Roman" w:hAnsi="Times New Roman" w:cs="Times New Roman"/>
                <w:sz w:val="24"/>
                <w:szCs w:val="24"/>
              </w:rPr>
              <w:t>.0002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ED00D3" w14:textId="79F7BF23" w:rsidR="00FD62D9" w:rsidRPr="00FE1D02" w:rsidRDefault="00FD62D9" w:rsidP="00FD6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.1804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459989" w14:textId="6274287F" w:rsidR="00FD62D9" w:rsidRPr="00FE1D02" w:rsidRDefault="00FD62D9" w:rsidP="00FD6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.023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FF26A" w14:textId="20074E63" w:rsidR="00FD62D9" w:rsidRPr="00FE1D02" w:rsidRDefault="00FD62D9" w:rsidP="00FD6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39795" w14:textId="5356E9DB" w:rsidR="00FD62D9" w:rsidRPr="00FE1D02" w:rsidRDefault="00FD62D9" w:rsidP="00FD6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FB2F7C" w14:textId="485651BF" w:rsidR="00FD62D9" w:rsidRPr="00FE1D02" w:rsidRDefault="00FD62D9" w:rsidP="00FD6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-59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59615E" w14:textId="328AE866" w:rsidR="00FD62D9" w:rsidRPr="00FE1D02" w:rsidRDefault="00FD62D9" w:rsidP="00FD6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A316D8" w:rsidRPr="00FE1D02" w14:paraId="74D7936F" w14:textId="77777777" w:rsidTr="00A316D8">
        <w:trPr>
          <w:trHeight w:val="323"/>
        </w:trPr>
        <w:tc>
          <w:tcPr>
            <w:tcW w:w="4391" w:type="dxa"/>
            <w:gridSpan w:val="3"/>
            <w:tcBorders>
              <w:top w:val="single" w:sz="18" w:space="0" w:color="000000"/>
              <w:bottom w:val="single" w:sz="18" w:space="0" w:color="000000"/>
            </w:tcBorders>
            <w:shd w:val="clear" w:color="auto" w:fill="FFFFFF" w:themeFill="background1"/>
          </w:tcPr>
          <w:p w14:paraId="7B4DDC25" w14:textId="6DCB0B13" w:rsidR="00A316D8" w:rsidRPr="00FE1D02" w:rsidRDefault="001623EE" w:rsidP="00A316D8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Neurite </w:t>
            </w:r>
            <w:proofErr w:type="spellStart"/>
            <w:r w:rsidRPr="00FE1D0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Density</w:t>
            </w:r>
            <w:proofErr w:type="spellEnd"/>
            <w:r w:rsidRPr="00FE1D0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E1D0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index</w:t>
            </w:r>
            <w:proofErr w:type="spellEnd"/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75036728" w14:textId="77777777" w:rsidR="00A316D8" w:rsidRPr="00FE1D02" w:rsidRDefault="00A316D8" w:rsidP="00A316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1E996324" w14:textId="77777777" w:rsidR="00A316D8" w:rsidRPr="00FE1D02" w:rsidRDefault="00A316D8" w:rsidP="00A316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7D7D2E6C" w14:textId="77777777" w:rsidR="00A316D8" w:rsidRPr="00FE1D02" w:rsidRDefault="00A316D8" w:rsidP="00A316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466AD6FA" w14:textId="77777777" w:rsidR="00A316D8" w:rsidRPr="00FE1D02" w:rsidRDefault="00A316D8" w:rsidP="00A316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0BC60479" w14:textId="77777777" w:rsidR="00A316D8" w:rsidRPr="00FE1D02" w:rsidRDefault="00A316D8" w:rsidP="00A316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46A64CA8" w14:textId="77777777" w:rsidR="00A316D8" w:rsidRPr="00FE1D02" w:rsidRDefault="00A316D8" w:rsidP="00A316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623EE" w:rsidRPr="00FE1D02" w14:paraId="0E11763E" w14:textId="77777777" w:rsidTr="001623EE">
        <w:trPr>
          <w:trHeight w:val="323"/>
        </w:trPr>
        <w:tc>
          <w:tcPr>
            <w:tcW w:w="1067" w:type="dxa"/>
            <w:tcBorders>
              <w:top w:val="single" w:sz="18" w:space="0" w:color="000000"/>
              <w:bottom w:val="nil"/>
            </w:tcBorders>
            <w:shd w:val="clear" w:color="auto" w:fill="FFFFFF" w:themeFill="background1"/>
          </w:tcPr>
          <w:p w14:paraId="0D3FF154" w14:textId="2FB45A7A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Positive Cluster</w:t>
            </w:r>
          </w:p>
        </w:tc>
        <w:tc>
          <w:tcPr>
            <w:tcW w:w="2050" w:type="dxa"/>
            <w:tcBorders>
              <w:top w:val="single" w:sz="18" w:space="0" w:color="000000"/>
              <w:bottom w:val="nil"/>
            </w:tcBorders>
            <w:shd w:val="clear" w:color="auto" w:fill="FFFFFF" w:themeFill="background1"/>
          </w:tcPr>
          <w:p w14:paraId="6919DB7C" w14:textId="77777777" w:rsidR="001623EE" w:rsidRPr="00FE1D02" w:rsidRDefault="001623EE" w:rsidP="001623E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061830" w14:textId="77777777" w:rsidR="001623EE" w:rsidRPr="00FE1D02" w:rsidRDefault="001623EE" w:rsidP="001623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4DAB1BF" w14:textId="7777777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E1AAB9" w14:textId="7777777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05F8035" w14:textId="7777777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AC6349D" w14:textId="7777777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0DD5030" w14:textId="7777777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55A2385" w14:textId="7777777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623EE" w:rsidRPr="00FE1D02" w14:paraId="6F91DD55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8923E41" w14:textId="3D6A23A8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P1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D6B18F5" w14:textId="1D9DC18E" w:rsidR="001623EE" w:rsidRPr="00FE1D02" w:rsidRDefault="001623EE" w:rsidP="001623E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frontal pole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middle frontal gyrus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cerebral white matter adjacent to left frontal pole and middle frontal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A94494" w14:textId="4C11195D" w:rsidR="001623EE" w:rsidRPr="00FE1D02" w:rsidRDefault="001623EE" w:rsidP="001623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.0007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8B87F82" w14:textId="6320D56E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.4440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900A2B3" w14:textId="5969A33B" w:rsidR="001623EE" w:rsidRPr="00FE1D02" w:rsidRDefault="00E078D4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650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86E97CE" w14:textId="34343BBC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5C26718" w14:textId="52E4755C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-32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DF9D278" w14:textId="21773100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40C1BC3" w14:textId="749F9A06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</w:tr>
      <w:tr w:rsidR="001623EE" w:rsidRPr="00FE1D02" w14:paraId="0E9FF6B9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367A65F" w14:textId="7ECEC6AC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P2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A664EEC" w14:textId="04BC5411" w:rsidR="001623EE" w:rsidRPr="00FE1D02" w:rsidRDefault="001623EE" w:rsidP="001623E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planum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temporal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EE875B" w14:textId="72A7DE9A" w:rsidR="001623EE" w:rsidRPr="00FE1D02" w:rsidRDefault="001623EE" w:rsidP="001623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CB7CCF" w14:textId="005AB28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.3456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7FE75D" w14:textId="4185C0CF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DBD6A5" w14:textId="02029306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63514" w14:textId="37CEED40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EF48DC" w14:textId="18708034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-34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CAFEDC" w14:textId="2EF30E1A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1623EE" w:rsidRPr="00FE1D02" w14:paraId="115F4096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1C1A650" w14:textId="6BEB3080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P3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D162906" w14:textId="4AD73471" w:rsidR="001623EE" w:rsidRPr="00FE1D02" w:rsidRDefault="001623EE" w:rsidP="001623E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Right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Heschl’s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6309C7B" w14:textId="779437E8" w:rsidR="001623EE" w:rsidRPr="00FE1D02" w:rsidRDefault="001623EE" w:rsidP="001623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1EFD13B" w14:textId="62B1FE69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.3578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83AA744" w14:textId="40246A2F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D2FA596" w14:textId="73BE76ED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7F022B6" w14:textId="6CE55C61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2709B4C" w14:textId="3615DFDD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502A420" w14:textId="0039E70C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1623EE" w:rsidRPr="00FE1D02" w14:paraId="60653A9A" w14:textId="77777777" w:rsidTr="00E078D4">
        <w:trPr>
          <w:trHeight w:val="96"/>
        </w:trPr>
        <w:tc>
          <w:tcPr>
            <w:tcW w:w="106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54877A5" w14:textId="02C1EEE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P4</w:t>
            </w:r>
          </w:p>
        </w:tc>
        <w:tc>
          <w:tcPr>
            <w:tcW w:w="2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822B334" w14:textId="08D6625F" w:rsidR="001623EE" w:rsidRPr="00FE1D02" w:rsidRDefault="001623EE" w:rsidP="001623E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Left precentral gyrus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superior longitudinal fasciculus adjacent to left precentral gyrus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41CFEC" w14:textId="5A1DEE69" w:rsidR="001623EE" w:rsidRPr="00FE1D02" w:rsidRDefault="001623EE" w:rsidP="001623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25823" w14:textId="30BC4F6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.395</w:t>
            </w: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8C3AE4" w14:textId="7C4B8732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.010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BC0031" w14:textId="297AA41A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601698" w14:textId="60F651B6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-46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4F80EF" w14:textId="64A98BE8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12481D" w14:textId="5769267C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1623EE" w:rsidRPr="00FE1D02" w14:paraId="1A9AA9B6" w14:textId="77777777" w:rsidTr="00022C27">
        <w:trPr>
          <w:trHeight w:val="96"/>
        </w:trPr>
        <w:tc>
          <w:tcPr>
            <w:tcW w:w="1067" w:type="dxa"/>
            <w:tcBorders>
              <w:top w:val="nil"/>
              <w:bottom w:val="single" w:sz="18" w:space="0" w:color="auto"/>
            </w:tcBorders>
            <w:shd w:val="clear" w:color="auto" w:fill="D9D9D9" w:themeFill="background1" w:themeFillShade="D9"/>
          </w:tcPr>
          <w:p w14:paraId="099F0550" w14:textId="6A6B429E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P5</w:t>
            </w:r>
          </w:p>
        </w:tc>
        <w:tc>
          <w:tcPr>
            <w:tcW w:w="2050" w:type="dxa"/>
            <w:tcBorders>
              <w:top w:val="nil"/>
              <w:bottom w:val="single" w:sz="18" w:space="0" w:color="auto"/>
            </w:tcBorders>
            <w:shd w:val="clear" w:color="auto" w:fill="D9D9D9" w:themeFill="background1" w:themeFillShade="D9"/>
          </w:tcPr>
          <w:p w14:paraId="349B8C41" w14:textId="6EB48BB9" w:rsidR="001623EE" w:rsidRPr="00FE1D02" w:rsidRDefault="001623EE" w:rsidP="001623E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Right</w:t>
            </w:r>
            <w:proofErr w:type="spellEnd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 inferior temporal </w:t>
            </w:r>
            <w:proofErr w:type="spellStart"/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gyrus</w:t>
            </w:r>
            <w:proofErr w:type="spellEnd"/>
          </w:p>
        </w:tc>
        <w:tc>
          <w:tcPr>
            <w:tcW w:w="127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D9D9D9" w:themeFill="background1" w:themeFillShade="D9"/>
          </w:tcPr>
          <w:p w14:paraId="4E606A4F" w14:textId="0188DD64" w:rsidR="001623EE" w:rsidRPr="00FE1D02" w:rsidRDefault="001623EE" w:rsidP="001623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.0004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D9D9D9" w:themeFill="background1" w:themeFillShade="D9"/>
          </w:tcPr>
          <w:p w14:paraId="63DB4A97" w14:textId="230EDB9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.3762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D9D9D9" w:themeFill="background1" w:themeFillShade="D9"/>
          </w:tcPr>
          <w:p w14:paraId="6EC9604A" w14:textId="7DD45B1E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.014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D9D9D9" w:themeFill="background1" w:themeFillShade="D9"/>
          </w:tcPr>
          <w:p w14:paraId="3E7FE421" w14:textId="1FCB76E0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D9D9D9" w:themeFill="background1" w:themeFillShade="D9"/>
          </w:tcPr>
          <w:p w14:paraId="4B5F9988" w14:textId="5B9C2DCA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D9D9D9" w:themeFill="background1" w:themeFillShade="D9"/>
          </w:tcPr>
          <w:p w14:paraId="2D91E48D" w14:textId="119583FD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-33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D9D9D9" w:themeFill="background1" w:themeFillShade="D9"/>
          </w:tcPr>
          <w:p w14:paraId="50F9CF83" w14:textId="2FF54013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</w:tr>
      <w:tr w:rsidR="001623EE" w:rsidRPr="00FE1D02" w14:paraId="127DDF13" w14:textId="77777777" w:rsidTr="00022C27">
        <w:trPr>
          <w:trHeight w:val="96"/>
        </w:trPr>
        <w:tc>
          <w:tcPr>
            <w:tcW w:w="1067" w:type="dxa"/>
            <w:tcBorders>
              <w:top w:val="single" w:sz="18" w:space="0" w:color="auto"/>
              <w:bottom w:val="single" w:sz="18" w:space="0" w:color="000000"/>
            </w:tcBorders>
            <w:shd w:val="clear" w:color="auto" w:fill="FFFFFF" w:themeFill="background1"/>
          </w:tcPr>
          <w:p w14:paraId="6032464C" w14:textId="3B6AF7C4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Negative Cluster</w:t>
            </w:r>
          </w:p>
        </w:tc>
        <w:tc>
          <w:tcPr>
            <w:tcW w:w="2050" w:type="dxa"/>
            <w:tcBorders>
              <w:top w:val="single" w:sz="18" w:space="0" w:color="auto"/>
              <w:bottom w:val="single" w:sz="18" w:space="0" w:color="000000"/>
            </w:tcBorders>
            <w:shd w:val="clear" w:color="auto" w:fill="FFFFFF" w:themeFill="background1"/>
          </w:tcPr>
          <w:p w14:paraId="03BFB8A4" w14:textId="77777777" w:rsidR="001623EE" w:rsidRPr="00FE1D02" w:rsidRDefault="001623EE" w:rsidP="001623E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</w:tcPr>
          <w:p w14:paraId="6D1B15AF" w14:textId="77777777" w:rsidR="001623EE" w:rsidRPr="00FE1D02" w:rsidRDefault="001623EE" w:rsidP="001623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431BDDEC" w14:textId="77777777" w:rsidR="001623EE" w:rsidRPr="00FE1D02" w:rsidRDefault="001623EE" w:rsidP="00E078D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1F1D909C" w14:textId="7777777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4C417D66" w14:textId="7777777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07748BE6" w14:textId="7777777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1D27A1DE" w14:textId="7777777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147974AD" w14:textId="77777777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623EE" w:rsidRPr="00FE1D02" w14:paraId="0AAE5447" w14:textId="77777777" w:rsidTr="00E078D4">
        <w:trPr>
          <w:trHeight w:val="96"/>
        </w:trPr>
        <w:tc>
          <w:tcPr>
            <w:tcW w:w="1067" w:type="dxa"/>
            <w:tcBorders>
              <w:top w:val="single" w:sz="18" w:space="0" w:color="000000"/>
              <w:bottom w:val="nil"/>
            </w:tcBorders>
            <w:shd w:val="clear" w:color="auto" w:fill="FFFFFF" w:themeFill="background1"/>
          </w:tcPr>
          <w:p w14:paraId="4EF1E298" w14:textId="38484819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N1</w:t>
            </w:r>
          </w:p>
        </w:tc>
        <w:tc>
          <w:tcPr>
            <w:tcW w:w="2050" w:type="dxa"/>
            <w:tcBorders>
              <w:top w:val="single" w:sz="18" w:space="0" w:color="000000"/>
              <w:bottom w:val="nil"/>
            </w:tcBorders>
            <w:shd w:val="clear" w:color="auto" w:fill="FFFFFF" w:themeFill="background1"/>
          </w:tcPr>
          <w:p w14:paraId="308EB24B" w14:textId="4E80B0F7" w:rsidR="001623EE" w:rsidRPr="00FE1D02" w:rsidRDefault="001623EE" w:rsidP="001623E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Left frontal medial cortex </w:t>
            </w:r>
            <w:r w:rsidRPr="00FE1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br/>
              <w:t>Left forceps minor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5AAF40" w14:textId="7EF9BD6E" w:rsidR="001623EE" w:rsidRPr="00FE1D02" w:rsidRDefault="001623EE" w:rsidP="00E078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-.0003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021971" w14:textId="4360C82B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.5958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96F32C" w14:textId="105F8B6E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FBA0C5" w14:textId="45CD7C8B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5391D6" w14:textId="772FC7E5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0EAAB7" w14:textId="7F148F81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B7FE95" w14:textId="52D236AE" w:rsidR="001623EE" w:rsidRPr="00FE1D02" w:rsidRDefault="001623EE" w:rsidP="001623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E1D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-14</w:t>
            </w:r>
          </w:p>
        </w:tc>
      </w:tr>
    </w:tbl>
    <w:p w14:paraId="40FCD7F5" w14:textId="78346928" w:rsidR="00C95A87" w:rsidRPr="00FE1D02" w:rsidRDefault="00527591" w:rsidP="00C95A87">
      <w:pPr>
        <w:pStyle w:val="KeinLeerraum"/>
        <w:rPr>
          <w:szCs w:val="24"/>
          <w:highlight w:val="yellow"/>
          <w:lang w:val="en-US"/>
        </w:rPr>
      </w:pPr>
      <w:r>
        <w:rPr>
          <w:b/>
          <w:szCs w:val="24"/>
          <w:lang w:val="en-US" w:eastAsia="en-GB"/>
        </w:rPr>
        <w:t xml:space="preserve">Supplementary Table </w:t>
      </w:r>
      <w:r w:rsidR="00C95A87">
        <w:rPr>
          <w:b/>
          <w:szCs w:val="24"/>
          <w:lang w:val="en-US" w:eastAsia="en-GB"/>
        </w:rPr>
        <w:t>5.</w:t>
      </w:r>
      <w:r w:rsidR="00C95A87" w:rsidRPr="00C95A87">
        <w:rPr>
          <w:szCs w:val="24"/>
          <w:lang w:val="en-US"/>
        </w:rPr>
        <w:t xml:space="preserve"> </w:t>
      </w:r>
      <w:r w:rsidR="00C95A87" w:rsidRPr="00A2329C">
        <w:rPr>
          <w:szCs w:val="24"/>
          <w:lang w:val="en-US"/>
        </w:rPr>
        <w:t xml:space="preserve">Characteristics of clusters with an association between PD patients’ microstructural metrics and postoperative change in time spent </w:t>
      </w:r>
      <w:r w:rsidR="00C95A87" w:rsidRPr="00A2329C">
        <w:rPr>
          <w:lang w:val="en-US"/>
        </w:rPr>
        <w:t xml:space="preserve">with </w:t>
      </w:r>
      <w:r w:rsidR="00C95A87">
        <w:rPr>
          <w:lang w:val="en-US"/>
        </w:rPr>
        <w:t>poor</w:t>
      </w:r>
      <w:r w:rsidR="00C95A87" w:rsidRPr="00A2329C">
        <w:rPr>
          <w:lang w:val="en-US"/>
        </w:rPr>
        <w:t xml:space="preserve"> mobility</w:t>
      </w:r>
      <w:r w:rsidR="00C95A87">
        <w:rPr>
          <w:lang w:val="en-US"/>
        </w:rPr>
        <w:t xml:space="preserve"> (OFF)</w:t>
      </w:r>
      <w:r w:rsidR="00C95A87" w:rsidRPr="00A2329C">
        <w:rPr>
          <w:szCs w:val="24"/>
          <w:lang w:val="en-US"/>
        </w:rPr>
        <w:t>. “Positive Cluster” denotes clusters with a positive association between patients’ microstructural metrics and postoperative changes in time spent in O</w:t>
      </w:r>
      <w:r w:rsidR="00C95A87">
        <w:rPr>
          <w:szCs w:val="24"/>
          <w:lang w:val="en-US"/>
        </w:rPr>
        <w:t>FF</w:t>
      </w:r>
      <w:r w:rsidR="00C95A87" w:rsidRPr="00A2329C">
        <w:rPr>
          <w:szCs w:val="24"/>
          <w:lang w:val="en-US"/>
        </w:rPr>
        <w:t xml:space="preserve">, i.e. higher values of a specific metric </w:t>
      </w:r>
      <w:r w:rsidR="00C95A87" w:rsidRPr="00A2329C">
        <w:rPr>
          <w:szCs w:val="24"/>
          <w:lang w:val="en-US"/>
        </w:rPr>
        <w:lastRenderedPageBreak/>
        <w:t>were associated with higher postoperative values. “Negative Cluster” denotes clusters with a negative association between patients’ microstructural metrics and postoperative difference in time spent in O</w:t>
      </w:r>
      <w:r w:rsidR="00C95A87">
        <w:rPr>
          <w:szCs w:val="24"/>
          <w:lang w:val="en-US"/>
        </w:rPr>
        <w:t>FF</w:t>
      </w:r>
      <w:r w:rsidR="00C95A87" w:rsidRPr="00A2329C">
        <w:rPr>
          <w:szCs w:val="24"/>
          <w:lang w:val="en-US"/>
        </w:rPr>
        <w:t>, i.e. higher values of a specific metric were associated with lower postoperative values. “Location” indicates the anatomical landmark comprising the majority of voxels of a cluster according to Johns Hopkins University (JHU) white matter atlas, Harvard-Oxford cortical and subcortical atlas, and University College London (UCL) cerebellar atlas. P-Values are clusterwise p-values corrected for multiple comparisons. “Volume in mm³” denotes the size of a cluster and “MNI152-coordinates” describes the coordinates of the cluster’s center of gravity in MNI152-space.</w:t>
      </w:r>
    </w:p>
    <w:p w14:paraId="410E64C2" w14:textId="5F5452E4" w:rsidR="005B36E1" w:rsidRPr="0002679E" w:rsidRDefault="005B36E1" w:rsidP="004D2243">
      <w:pPr>
        <w:pStyle w:val="KeinLeerraum"/>
        <w:rPr>
          <w:highlight w:val="yellow"/>
          <w:lang w:val="en-US"/>
        </w:rPr>
      </w:pPr>
    </w:p>
    <w:p w14:paraId="6593C591" w14:textId="77777777" w:rsidR="001623EE" w:rsidRDefault="001623EE" w:rsidP="004D2243">
      <w:pPr>
        <w:pStyle w:val="KeinLeerraum"/>
        <w:rPr>
          <w:b/>
          <w:highlight w:val="yellow"/>
          <w:lang w:val="en-US"/>
        </w:rPr>
      </w:pPr>
    </w:p>
    <w:p w14:paraId="372F1838" w14:textId="03FBA04D" w:rsidR="001623EE" w:rsidRDefault="001623EE" w:rsidP="004D2243">
      <w:pPr>
        <w:pStyle w:val="KeinLeerraum"/>
        <w:rPr>
          <w:b/>
          <w:highlight w:val="yellow"/>
          <w:lang w:val="en-US"/>
        </w:rPr>
      </w:pPr>
    </w:p>
    <w:p w14:paraId="674162D7" w14:textId="018FEF91" w:rsidR="006C2FF3" w:rsidRDefault="006C2FF3" w:rsidP="004D2243">
      <w:pPr>
        <w:pStyle w:val="KeinLeerraum"/>
        <w:rPr>
          <w:b/>
          <w:highlight w:val="yellow"/>
          <w:lang w:val="en-US"/>
        </w:rPr>
      </w:pPr>
    </w:p>
    <w:p w14:paraId="09E63DA2" w14:textId="415E2B1B" w:rsidR="006C2FF3" w:rsidRDefault="006C2FF3" w:rsidP="004D2243">
      <w:pPr>
        <w:pStyle w:val="KeinLeerraum"/>
        <w:rPr>
          <w:b/>
          <w:highlight w:val="yellow"/>
          <w:lang w:val="en-US"/>
        </w:rPr>
      </w:pPr>
    </w:p>
    <w:p w14:paraId="54A87BCE" w14:textId="63D33905" w:rsidR="006C2FF3" w:rsidRDefault="006C2FF3" w:rsidP="004D2243">
      <w:pPr>
        <w:pStyle w:val="KeinLeerraum"/>
        <w:rPr>
          <w:b/>
          <w:highlight w:val="yellow"/>
          <w:lang w:val="en-US"/>
        </w:rPr>
      </w:pPr>
    </w:p>
    <w:p w14:paraId="393F6390" w14:textId="223CCC0F" w:rsidR="006C2FF3" w:rsidRDefault="006C2FF3" w:rsidP="004D2243">
      <w:pPr>
        <w:pStyle w:val="KeinLeerraum"/>
        <w:rPr>
          <w:b/>
          <w:highlight w:val="yellow"/>
          <w:lang w:val="en-US"/>
        </w:rPr>
      </w:pPr>
    </w:p>
    <w:p w14:paraId="116D1E37" w14:textId="2D758CEB" w:rsidR="006C2FF3" w:rsidRDefault="006C2FF3" w:rsidP="004D2243">
      <w:pPr>
        <w:pStyle w:val="KeinLeerraum"/>
        <w:rPr>
          <w:b/>
          <w:highlight w:val="yellow"/>
          <w:lang w:val="en-US"/>
        </w:rPr>
      </w:pPr>
    </w:p>
    <w:p w14:paraId="11ABD2C3" w14:textId="6D4BDD77" w:rsidR="006C2FF3" w:rsidRDefault="006C2FF3" w:rsidP="004D2243">
      <w:pPr>
        <w:pStyle w:val="KeinLeerraum"/>
        <w:rPr>
          <w:b/>
          <w:highlight w:val="yellow"/>
          <w:lang w:val="en-US"/>
        </w:rPr>
      </w:pPr>
    </w:p>
    <w:p w14:paraId="127C1C6A" w14:textId="379632FA" w:rsidR="006C2FF3" w:rsidRDefault="006C2FF3" w:rsidP="004D2243">
      <w:pPr>
        <w:pStyle w:val="KeinLeerraum"/>
        <w:rPr>
          <w:b/>
          <w:highlight w:val="yellow"/>
          <w:lang w:val="en-US"/>
        </w:rPr>
      </w:pPr>
    </w:p>
    <w:p w14:paraId="182E817B" w14:textId="744D738D" w:rsidR="006C2FF3" w:rsidRDefault="006C2FF3" w:rsidP="004D2243">
      <w:pPr>
        <w:pStyle w:val="KeinLeerraum"/>
        <w:rPr>
          <w:b/>
          <w:highlight w:val="yellow"/>
          <w:lang w:val="en-US"/>
        </w:rPr>
      </w:pPr>
    </w:p>
    <w:p w14:paraId="5A56E4D4" w14:textId="6AC3CAD2" w:rsidR="006C2FF3" w:rsidRDefault="006C2FF3" w:rsidP="004D2243">
      <w:pPr>
        <w:pStyle w:val="KeinLeerraum"/>
        <w:rPr>
          <w:b/>
          <w:highlight w:val="yellow"/>
          <w:lang w:val="en-US"/>
        </w:rPr>
      </w:pPr>
    </w:p>
    <w:p w14:paraId="7448CA9B" w14:textId="28692354" w:rsidR="006C2FF3" w:rsidRDefault="006C2FF3" w:rsidP="004D2243">
      <w:pPr>
        <w:pStyle w:val="KeinLeerraum"/>
        <w:rPr>
          <w:b/>
          <w:highlight w:val="yellow"/>
          <w:lang w:val="en-US"/>
        </w:rPr>
      </w:pPr>
    </w:p>
    <w:p w14:paraId="647D1718" w14:textId="5AA6E6F7" w:rsidR="006C2FF3" w:rsidRDefault="006C2FF3" w:rsidP="004D2243">
      <w:pPr>
        <w:pStyle w:val="KeinLeerraum"/>
        <w:rPr>
          <w:b/>
          <w:highlight w:val="yellow"/>
          <w:lang w:val="en-US"/>
        </w:rPr>
      </w:pPr>
    </w:p>
    <w:p w14:paraId="260F598D" w14:textId="3FF4008C" w:rsidR="006C2FF3" w:rsidRDefault="006C2FF3" w:rsidP="004D2243">
      <w:pPr>
        <w:pStyle w:val="KeinLeerraum"/>
        <w:rPr>
          <w:b/>
          <w:highlight w:val="yellow"/>
          <w:lang w:val="en-US"/>
        </w:rPr>
      </w:pPr>
    </w:p>
    <w:p w14:paraId="0EC5C1D2" w14:textId="354E6FEE" w:rsidR="006C2FF3" w:rsidRDefault="006C2FF3" w:rsidP="004D2243">
      <w:pPr>
        <w:pStyle w:val="KeinLeerraum"/>
        <w:rPr>
          <w:b/>
          <w:highlight w:val="yellow"/>
          <w:lang w:val="en-US"/>
        </w:rPr>
      </w:pPr>
    </w:p>
    <w:p w14:paraId="1D28DA26" w14:textId="77777777" w:rsidR="006B727D" w:rsidRDefault="006B727D" w:rsidP="004D2243">
      <w:pPr>
        <w:pStyle w:val="KeinLeerraum"/>
        <w:rPr>
          <w:b/>
          <w:highlight w:val="yellow"/>
          <w:lang w:val="en-US"/>
        </w:rPr>
      </w:pPr>
    </w:p>
    <w:p w14:paraId="4701DB13" w14:textId="413F5F12" w:rsidR="00070843" w:rsidRPr="001F7E2C" w:rsidRDefault="00070843" w:rsidP="004D2243">
      <w:pPr>
        <w:pStyle w:val="KeinLeerraum"/>
        <w:rPr>
          <w:b/>
          <w:lang w:val="en-US"/>
        </w:rPr>
      </w:pPr>
      <w:r w:rsidRPr="001F7E2C">
        <w:rPr>
          <w:b/>
          <w:lang w:val="en-US"/>
        </w:rPr>
        <w:lastRenderedPageBreak/>
        <w:t>Supplementary Figures</w:t>
      </w:r>
    </w:p>
    <w:p w14:paraId="6C14D74A" w14:textId="151E3797" w:rsidR="00C066F6" w:rsidRPr="001F7E2C" w:rsidRDefault="00527591" w:rsidP="004D2243">
      <w:pPr>
        <w:pStyle w:val="KeinLeerraum"/>
        <w:rPr>
          <w:lang w:val="en-US"/>
        </w:rPr>
      </w:pPr>
      <w:r w:rsidRPr="001F7E2C">
        <w:rPr>
          <w:b/>
          <w:szCs w:val="24"/>
          <w:lang w:val="en-US" w:eastAsia="en-GB"/>
        </w:rPr>
        <w:t xml:space="preserve">Supplementary </w:t>
      </w:r>
      <w:r w:rsidRPr="001F7E2C">
        <w:rPr>
          <w:b/>
          <w:lang w:val="en-US"/>
        </w:rPr>
        <w:t>Figure 1</w:t>
      </w:r>
    </w:p>
    <w:p w14:paraId="2241AD62" w14:textId="7E377492" w:rsidR="00C066F6" w:rsidRPr="0002679E" w:rsidRDefault="001F7E2C" w:rsidP="004D2243">
      <w:pPr>
        <w:pStyle w:val="KeinLeerraum"/>
        <w:rPr>
          <w:highlight w:val="yellow"/>
          <w:lang w:val="en-US"/>
        </w:rPr>
      </w:pPr>
      <w:r w:rsidRPr="001F7E2C">
        <w:rPr>
          <w:noProof/>
        </w:rPr>
        <w:drawing>
          <wp:inline distT="0" distB="0" distL="0" distR="0" wp14:anchorId="02C5800C" wp14:editId="63DD8722">
            <wp:extent cx="5760710" cy="3302686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hilipp Pro\Marburg\Neurologie\Projekte\NMS DBS\NMS DTI\movement_berechnung\eigenes_paper\grafiken\supplementary_materials_1_fa_positiv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10" cy="3302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05C26" w14:textId="327662BD" w:rsidR="00D42608" w:rsidRPr="00527591" w:rsidRDefault="00527591" w:rsidP="00527591">
      <w:pPr>
        <w:pStyle w:val="KeinLeerraum"/>
        <w:rPr>
          <w:highlight w:val="yellow"/>
          <w:lang w:val="en-US"/>
        </w:rPr>
      </w:pPr>
      <w:r>
        <w:rPr>
          <w:b/>
          <w:szCs w:val="24"/>
          <w:lang w:val="en-US" w:eastAsia="en-GB"/>
        </w:rPr>
        <w:t xml:space="preserve">Supplementary </w:t>
      </w:r>
      <w:r w:rsidRPr="001F7E2C">
        <w:rPr>
          <w:b/>
          <w:lang w:val="en-US"/>
        </w:rPr>
        <w:t>Figure 1</w:t>
      </w:r>
      <w:r w:rsidR="00070843" w:rsidRPr="001F7E2C">
        <w:rPr>
          <w:b/>
          <w:lang w:val="en-US"/>
        </w:rPr>
        <w:t>.</w:t>
      </w:r>
      <w:r w:rsidR="00070843" w:rsidRPr="001F7E2C">
        <w:rPr>
          <w:lang w:val="en-US"/>
        </w:rPr>
        <w:t xml:space="preserve"> </w:t>
      </w:r>
      <w:r w:rsidR="00D42608" w:rsidRPr="001F7E2C">
        <w:rPr>
          <w:lang w:val="en-US"/>
        </w:rPr>
        <w:t xml:space="preserve">Clusters with a positive association between PD patients’ FA-values and postoperative change in </w:t>
      </w:r>
      <w:r w:rsidR="001F7E2C" w:rsidRPr="001F7E2C">
        <w:rPr>
          <w:lang w:val="en-US"/>
        </w:rPr>
        <w:t>UPDRS</w:t>
      </w:r>
      <w:r w:rsidR="00D42608" w:rsidRPr="001F7E2C">
        <w:rPr>
          <w:lang w:val="en-US"/>
        </w:rPr>
        <w:t xml:space="preserve"> (</w:t>
      </w:r>
      <w:r w:rsidR="001F7E2C" w:rsidRPr="001F7E2C">
        <w:rPr>
          <w:lang w:val="en-US"/>
        </w:rPr>
        <w:t>red)</w:t>
      </w:r>
      <w:r w:rsidR="00D42608" w:rsidRPr="001F7E2C">
        <w:rPr>
          <w:lang w:val="en-US"/>
        </w:rPr>
        <w:t xml:space="preserve">, </w:t>
      </w:r>
      <w:r w:rsidR="001F7E2C" w:rsidRPr="001F7E2C">
        <w:rPr>
          <w:lang w:val="en-US"/>
        </w:rPr>
        <w:t>time spent in ON</w:t>
      </w:r>
      <w:r w:rsidR="00D42608" w:rsidRPr="001F7E2C">
        <w:rPr>
          <w:lang w:val="en-US"/>
        </w:rPr>
        <w:t xml:space="preserve"> (</w:t>
      </w:r>
      <w:r w:rsidR="001F7E2C" w:rsidRPr="001F7E2C">
        <w:rPr>
          <w:lang w:val="en-US"/>
        </w:rPr>
        <w:t>green</w:t>
      </w:r>
      <w:r w:rsidR="00D42608" w:rsidRPr="001F7E2C">
        <w:rPr>
          <w:lang w:val="en-US"/>
        </w:rPr>
        <w:t xml:space="preserve">), and </w:t>
      </w:r>
      <w:r w:rsidR="001F7E2C" w:rsidRPr="001F7E2C">
        <w:rPr>
          <w:lang w:val="en-US"/>
        </w:rPr>
        <w:t xml:space="preserve">time spent in OFF </w:t>
      </w:r>
      <w:r w:rsidR="00D42608" w:rsidRPr="001F7E2C">
        <w:rPr>
          <w:lang w:val="en-US"/>
        </w:rPr>
        <w:t>(</w:t>
      </w:r>
      <w:r w:rsidR="001F7E2C" w:rsidRPr="001F7E2C">
        <w:rPr>
          <w:lang w:val="en-US"/>
        </w:rPr>
        <w:t>blue</w:t>
      </w:r>
      <w:r w:rsidR="00D42608" w:rsidRPr="001F7E2C">
        <w:rPr>
          <w:lang w:val="en-US"/>
        </w:rPr>
        <w:t xml:space="preserve">), as revealed by the whole brain analysis. P-Values </w:t>
      </w:r>
      <w:proofErr w:type="gramStart"/>
      <w:r w:rsidR="00D42608" w:rsidRPr="001F7E2C">
        <w:rPr>
          <w:lang w:val="en-US"/>
        </w:rPr>
        <w:t xml:space="preserve">were corrected for multiple comparisons using a permutation-based </w:t>
      </w:r>
      <w:r w:rsidR="00D42608" w:rsidRPr="001F7E2C">
        <w:rPr>
          <w:lang w:val="en-US"/>
        </w:rPr>
        <w:t>approach</w:t>
      </w:r>
      <w:r w:rsidR="00BD2305">
        <w:rPr>
          <w:lang w:val="en-US"/>
        </w:rPr>
        <w:t xml:space="preserve"> and shown as the negative </w:t>
      </w:r>
      <w:proofErr w:type="spellStart"/>
      <w:r w:rsidR="00BD2305">
        <w:rPr>
          <w:lang w:val="en-US"/>
        </w:rPr>
        <w:t>decadic</w:t>
      </w:r>
      <w:proofErr w:type="spellEnd"/>
      <w:r w:rsidR="00BD2305">
        <w:rPr>
          <w:lang w:val="en-US"/>
        </w:rPr>
        <w:t xml:space="preserve"> logarithm of the p-value</w:t>
      </w:r>
      <w:proofErr w:type="gramEnd"/>
      <w:r w:rsidR="00BD2305">
        <w:rPr>
          <w:lang w:val="en-US"/>
        </w:rPr>
        <w:t xml:space="preserve">. </w:t>
      </w:r>
    </w:p>
    <w:p w14:paraId="1430AD6A" w14:textId="77777777" w:rsidR="006C2FF3" w:rsidRDefault="006C2FF3" w:rsidP="00070843">
      <w:pPr>
        <w:pStyle w:val="KeinLeerraum"/>
        <w:rPr>
          <w:b/>
          <w:szCs w:val="24"/>
          <w:lang w:val="en-US" w:eastAsia="en-GB"/>
        </w:rPr>
      </w:pPr>
    </w:p>
    <w:p w14:paraId="265C5436" w14:textId="77777777" w:rsidR="006C2FF3" w:rsidRDefault="006C2FF3" w:rsidP="00070843">
      <w:pPr>
        <w:pStyle w:val="KeinLeerraum"/>
        <w:rPr>
          <w:b/>
          <w:szCs w:val="24"/>
          <w:lang w:val="en-US" w:eastAsia="en-GB"/>
        </w:rPr>
      </w:pPr>
    </w:p>
    <w:p w14:paraId="404330E1" w14:textId="77777777" w:rsidR="006C2FF3" w:rsidRDefault="006C2FF3" w:rsidP="00070843">
      <w:pPr>
        <w:pStyle w:val="KeinLeerraum"/>
        <w:rPr>
          <w:b/>
          <w:szCs w:val="24"/>
          <w:lang w:val="en-US" w:eastAsia="en-GB"/>
        </w:rPr>
      </w:pPr>
    </w:p>
    <w:p w14:paraId="0D385AA5" w14:textId="77777777" w:rsidR="006C2FF3" w:rsidRDefault="006C2FF3" w:rsidP="00070843">
      <w:pPr>
        <w:pStyle w:val="KeinLeerraum"/>
        <w:rPr>
          <w:b/>
          <w:szCs w:val="24"/>
          <w:lang w:val="en-US" w:eastAsia="en-GB"/>
        </w:rPr>
      </w:pPr>
    </w:p>
    <w:p w14:paraId="4667EA95" w14:textId="77777777" w:rsidR="006C2FF3" w:rsidRDefault="006C2FF3" w:rsidP="00070843">
      <w:pPr>
        <w:pStyle w:val="KeinLeerraum"/>
        <w:rPr>
          <w:b/>
          <w:szCs w:val="24"/>
          <w:lang w:val="en-US" w:eastAsia="en-GB"/>
        </w:rPr>
      </w:pPr>
    </w:p>
    <w:p w14:paraId="5522C881" w14:textId="77777777" w:rsidR="006C2FF3" w:rsidRDefault="006C2FF3" w:rsidP="00070843">
      <w:pPr>
        <w:pStyle w:val="KeinLeerraum"/>
        <w:rPr>
          <w:b/>
          <w:szCs w:val="24"/>
          <w:lang w:val="en-US" w:eastAsia="en-GB"/>
        </w:rPr>
      </w:pPr>
    </w:p>
    <w:p w14:paraId="329CD365" w14:textId="77777777" w:rsidR="006C2FF3" w:rsidRDefault="006C2FF3" w:rsidP="00070843">
      <w:pPr>
        <w:pStyle w:val="KeinLeerraum"/>
        <w:rPr>
          <w:b/>
          <w:szCs w:val="24"/>
          <w:lang w:val="en-US" w:eastAsia="en-GB"/>
        </w:rPr>
      </w:pPr>
    </w:p>
    <w:p w14:paraId="49A4F3AD" w14:textId="425B79C8" w:rsidR="006C2FF3" w:rsidRDefault="006C2FF3" w:rsidP="00070843">
      <w:pPr>
        <w:pStyle w:val="KeinLeerraum"/>
        <w:rPr>
          <w:b/>
          <w:szCs w:val="24"/>
          <w:lang w:val="en-US" w:eastAsia="en-GB"/>
        </w:rPr>
      </w:pPr>
    </w:p>
    <w:p w14:paraId="4A5BBA75" w14:textId="77777777" w:rsidR="00BD2305" w:rsidRDefault="00BD2305" w:rsidP="00070843">
      <w:pPr>
        <w:pStyle w:val="KeinLeerraum"/>
        <w:rPr>
          <w:b/>
          <w:szCs w:val="24"/>
          <w:lang w:val="en-US" w:eastAsia="en-GB"/>
        </w:rPr>
      </w:pPr>
    </w:p>
    <w:p w14:paraId="33569004" w14:textId="165B5A54" w:rsidR="0048235D" w:rsidRDefault="00527591" w:rsidP="00070843">
      <w:pPr>
        <w:pStyle w:val="KeinLeerraum"/>
        <w:rPr>
          <w:b/>
          <w:lang w:val="en-US"/>
        </w:rPr>
      </w:pPr>
      <w:r w:rsidRPr="00554A26">
        <w:rPr>
          <w:b/>
          <w:szCs w:val="24"/>
          <w:lang w:val="en-US" w:eastAsia="en-GB"/>
        </w:rPr>
        <w:lastRenderedPageBreak/>
        <w:t xml:space="preserve">Supplementary </w:t>
      </w:r>
      <w:r w:rsidRPr="00554A26">
        <w:rPr>
          <w:b/>
          <w:lang w:val="en-US"/>
        </w:rPr>
        <w:t xml:space="preserve">Figure </w:t>
      </w:r>
      <w:r w:rsidR="00554A26" w:rsidRPr="00554A26">
        <w:rPr>
          <w:b/>
          <w:lang w:val="en-US"/>
        </w:rPr>
        <w:t>2</w:t>
      </w:r>
    </w:p>
    <w:p w14:paraId="037D295C" w14:textId="213120D1" w:rsidR="00527591" w:rsidRDefault="0048235D" w:rsidP="00070843">
      <w:pPr>
        <w:pStyle w:val="KeinLeerraum"/>
        <w:rPr>
          <w:b/>
          <w:highlight w:val="yellow"/>
          <w:lang w:val="en-US"/>
        </w:rPr>
      </w:pPr>
      <w:r>
        <w:rPr>
          <w:b/>
          <w:noProof/>
          <w:szCs w:val="24"/>
        </w:rPr>
        <w:drawing>
          <wp:inline distT="0" distB="0" distL="0" distR="0" wp14:anchorId="02EA1824" wp14:editId="3F84A1C2">
            <wp:extent cx="5760720" cy="3294561"/>
            <wp:effectExtent l="0" t="0" r="0" b="1270"/>
            <wp:docPr id="6" name="Grafik 6" descr="C:\Users\Philipp Pro\AppData\Local\Microsoft\Windows\INetCache\Content.Word\supplementary_materials_2_fa_negativ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hilipp Pro\AppData\Local\Microsoft\Windows\INetCache\Content.Word\supplementary_materials_2_fa_negativ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94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8CC34" w14:textId="77777777" w:rsidR="00BD2305" w:rsidRDefault="0048235D" w:rsidP="00BD2305">
      <w:pPr>
        <w:pStyle w:val="KeinLeerraum"/>
        <w:rPr>
          <w:highlight w:val="yellow"/>
          <w:lang w:val="en-US"/>
        </w:rPr>
      </w:pPr>
      <w:r>
        <w:rPr>
          <w:b/>
          <w:szCs w:val="24"/>
          <w:lang w:val="en-US" w:eastAsia="en-GB"/>
        </w:rPr>
        <w:t xml:space="preserve">Supplementary </w:t>
      </w:r>
      <w:r>
        <w:rPr>
          <w:b/>
          <w:lang w:val="en-US"/>
        </w:rPr>
        <w:t>Figure 2</w:t>
      </w:r>
      <w:r w:rsidRPr="001F7E2C">
        <w:rPr>
          <w:b/>
          <w:lang w:val="en-US"/>
        </w:rPr>
        <w:t>.</w:t>
      </w:r>
      <w:r w:rsidRPr="001F7E2C">
        <w:rPr>
          <w:lang w:val="en-US"/>
        </w:rPr>
        <w:t xml:space="preserve"> Clusters with a </w:t>
      </w:r>
      <w:r>
        <w:rPr>
          <w:lang w:val="en-US"/>
        </w:rPr>
        <w:t>negative</w:t>
      </w:r>
      <w:r w:rsidRPr="001F7E2C">
        <w:rPr>
          <w:lang w:val="en-US"/>
        </w:rPr>
        <w:t xml:space="preserve"> association between PD patients’ FA-values and postoperative change in UPDRS (red), time spent in ON (green), and time spent in OFF (blue), as revealed by the whole brain analysis. P-Values </w:t>
      </w:r>
      <w:proofErr w:type="gramStart"/>
      <w:r w:rsidRPr="001F7E2C">
        <w:rPr>
          <w:lang w:val="en-US"/>
        </w:rPr>
        <w:t>were corrected for multiple comparisons using a permutation-based approach</w:t>
      </w:r>
      <w:r w:rsidR="00BD2305">
        <w:rPr>
          <w:lang w:val="en-US"/>
        </w:rPr>
        <w:t xml:space="preserve"> </w:t>
      </w:r>
      <w:r w:rsidR="00BD2305">
        <w:rPr>
          <w:lang w:val="en-US"/>
        </w:rPr>
        <w:t xml:space="preserve">and shown as the negative </w:t>
      </w:r>
      <w:proofErr w:type="spellStart"/>
      <w:r w:rsidR="00BD2305">
        <w:rPr>
          <w:lang w:val="en-US"/>
        </w:rPr>
        <w:t>decadic</w:t>
      </w:r>
      <w:proofErr w:type="spellEnd"/>
      <w:r w:rsidR="00BD2305">
        <w:rPr>
          <w:lang w:val="en-US"/>
        </w:rPr>
        <w:t xml:space="preserve"> logarithm of the p-value</w:t>
      </w:r>
      <w:proofErr w:type="gramEnd"/>
      <w:r w:rsidR="00BD2305">
        <w:rPr>
          <w:lang w:val="en-US"/>
        </w:rPr>
        <w:t xml:space="preserve">. </w:t>
      </w:r>
    </w:p>
    <w:p w14:paraId="2DBF0F28" w14:textId="60BD26FA" w:rsidR="0048235D" w:rsidRPr="00527591" w:rsidRDefault="0048235D" w:rsidP="0048235D">
      <w:pPr>
        <w:pStyle w:val="KeinLeerraum"/>
        <w:rPr>
          <w:highlight w:val="yellow"/>
          <w:lang w:val="en-US"/>
        </w:rPr>
      </w:pPr>
      <w:r w:rsidRPr="001F7E2C">
        <w:rPr>
          <w:lang w:val="en-US"/>
        </w:rPr>
        <w:t xml:space="preserve"> </w:t>
      </w:r>
    </w:p>
    <w:p w14:paraId="74C4B702" w14:textId="77777777" w:rsidR="0048235D" w:rsidRDefault="0048235D" w:rsidP="00070843">
      <w:pPr>
        <w:pStyle w:val="KeinLeerraum"/>
        <w:rPr>
          <w:b/>
          <w:highlight w:val="yellow"/>
          <w:lang w:val="en-US"/>
        </w:rPr>
      </w:pPr>
    </w:p>
    <w:p w14:paraId="68EAE74E" w14:textId="25E21DE9" w:rsidR="00070843" w:rsidRPr="00015ABF" w:rsidRDefault="00070843" w:rsidP="00070843">
      <w:pPr>
        <w:pStyle w:val="KeinLeerraum"/>
        <w:rPr>
          <w:noProof/>
          <w:highlight w:val="yellow"/>
          <w:lang w:val="en-US"/>
        </w:rPr>
      </w:pPr>
      <w:r w:rsidRPr="0002679E">
        <w:rPr>
          <w:highlight w:val="yellow"/>
          <w:lang w:val="en-US"/>
        </w:rPr>
        <w:br/>
      </w:r>
    </w:p>
    <w:p w14:paraId="6EA2496F" w14:textId="24E16D18" w:rsidR="00554A26" w:rsidRPr="00015ABF" w:rsidRDefault="00554A26" w:rsidP="00070843">
      <w:pPr>
        <w:pStyle w:val="KeinLeerraum"/>
        <w:rPr>
          <w:noProof/>
          <w:highlight w:val="yellow"/>
          <w:lang w:val="en-US"/>
        </w:rPr>
      </w:pPr>
    </w:p>
    <w:p w14:paraId="7722EB7C" w14:textId="712838A2" w:rsidR="00554A26" w:rsidRDefault="00554A26" w:rsidP="00070843">
      <w:pPr>
        <w:pStyle w:val="KeinLeerraum"/>
        <w:rPr>
          <w:highlight w:val="yellow"/>
          <w:lang w:val="en-US"/>
        </w:rPr>
      </w:pPr>
    </w:p>
    <w:p w14:paraId="2F11A2F4" w14:textId="4463F99C" w:rsidR="00554A26" w:rsidRDefault="00554A26" w:rsidP="00070843">
      <w:pPr>
        <w:pStyle w:val="KeinLeerraum"/>
        <w:rPr>
          <w:highlight w:val="yellow"/>
          <w:lang w:val="en-US"/>
        </w:rPr>
      </w:pPr>
    </w:p>
    <w:p w14:paraId="4A6BB86D" w14:textId="0DF32BA8" w:rsidR="006C2FF3" w:rsidRDefault="006C2FF3" w:rsidP="00070843">
      <w:pPr>
        <w:pStyle w:val="KeinLeerraum"/>
        <w:rPr>
          <w:highlight w:val="yellow"/>
          <w:lang w:val="en-US"/>
        </w:rPr>
      </w:pPr>
    </w:p>
    <w:p w14:paraId="44DE7B16" w14:textId="45697BBA" w:rsidR="006C2FF3" w:rsidRDefault="006C2FF3" w:rsidP="00070843">
      <w:pPr>
        <w:pStyle w:val="KeinLeerraum"/>
        <w:rPr>
          <w:highlight w:val="yellow"/>
          <w:lang w:val="en-US"/>
        </w:rPr>
      </w:pPr>
    </w:p>
    <w:p w14:paraId="4CFD50B6" w14:textId="77777777" w:rsidR="00BD2305" w:rsidRDefault="00BD2305" w:rsidP="00527591">
      <w:pPr>
        <w:pStyle w:val="KeinLeerraum"/>
        <w:rPr>
          <w:highlight w:val="yellow"/>
          <w:lang w:val="en-US"/>
        </w:rPr>
      </w:pPr>
    </w:p>
    <w:p w14:paraId="73036356" w14:textId="0C73AE95" w:rsidR="00527591" w:rsidRPr="006C2FF3" w:rsidRDefault="00527591" w:rsidP="00527591">
      <w:pPr>
        <w:pStyle w:val="KeinLeerraum"/>
        <w:rPr>
          <w:b/>
          <w:lang w:val="en-US"/>
        </w:rPr>
      </w:pPr>
      <w:r w:rsidRPr="006C2FF3">
        <w:rPr>
          <w:b/>
          <w:szCs w:val="24"/>
          <w:lang w:val="en-US" w:eastAsia="en-GB"/>
        </w:rPr>
        <w:lastRenderedPageBreak/>
        <w:t xml:space="preserve">Supplementary </w:t>
      </w:r>
      <w:r w:rsidRPr="006C2FF3">
        <w:rPr>
          <w:b/>
          <w:lang w:val="en-US"/>
        </w:rPr>
        <w:t xml:space="preserve">Figure </w:t>
      </w:r>
      <w:r w:rsidR="006C2FF3" w:rsidRPr="006C2FF3">
        <w:rPr>
          <w:b/>
          <w:lang w:val="en-US"/>
        </w:rPr>
        <w:t>3</w:t>
      </w:r>
    </w:p>
    <w:p w14:paraId="5D57B7D6" w14:textId="46575F97" w:rsidR="00554A26" w:rsidRDefault="005A00E2" w:rsidP="00527591">
      <w:pPr>
        <w:pStyle w:val="KeinLeerraum"/>
        <w:rPr>
          <w:b/>
          <w:highlight w:val="yellow"/>
          <w:lang w:val="en-US"/>
        </w:rPr>
      </w:pPr>
      <w:r>
        <w:rPr>
          <w:b/>
          <w:highlight w:val="yellow"/>
          <w:lang w:val="en-US"/>
        </w:rPr>
        <w:pict w14:anchorId="02B2E6F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5.25pt;height:261pt">
            <v:imagedata r:id="rId9" o:title="supplementary_materials_3_ndi_positive"/>
          </v:shape>
        </w:pict>
      </w:r>
    </w:p>
    <w:p w14:paraId="085308F9" w14:textId="77777777" w:rsidR="00BD2305" w:rsidRDefault="006C2FF3" w:rsidP="00BD2305">
      <w:pPr>
        <w:pStyle w:val="KeinLeerraum"/>
        <w:rPr>
          <w:highlight w:val="yellow"/>
          <w:lang w:val="en-US"/>
        </w:rPr>
      </w:pPr>
      <w:r>
        <w:rPr>
          <w:b/>
          <w:szCs w:val="24"/>
          <w:lang w:val="en-US" w:eastAsia="en-GB"/>
        </w:rPr>
        <w:t xml:space="preserve">Supplementary </w:t>
      </w:r>
      <w:r>
        <w:rPr>
          <w:b/>
          <w:lang w:val="en-US"/>
        </w:rPr>
        <w:t>Figure 3</w:t>
      </w:r>
      <w:r w:rsidRPr="001F7E2C">
        <w:rPr>
          <w:b/>
          <w:lang w:val="en-US"/>
        </w:rPr>
        <w:t>.</w:t>
      </w:r>
      <w:r w:rsidRPr="001F7E2C">
        <w:rPr>
          <w:lang w:val="en-US"/>
        </w:rPr>
        <w:t xml:space="preserve"> Clusters with a </w:t>
      </w:r>
      <w:r>
        <w:rPr>
          <w:lang w:val="en-US"/>
        </w:rPr>
        <w:t>positive</w:t>
      </w:r>
      <w:r w:rsidRPr="001F7E2C">
        <w:rPr>
          <w:lang w:val="en-US"/>
        </w:rPr>
        <w:t xml:space="preserve"> association between PD patients’ </w:t>
      </w:r>
      <w:r>
        <w:rPr>
          <w:lang w:val="en-US"/>
        </w:rPr>
        <w:t>NDI</w:t>
      </w:r>
      <w:r w:rsidRPr="001F7E2C">
        <w:rPr>
          <w:lang w:val="en-US"/>
        </w:rPr>
        <w:t xml:space="preserve">-values and postoperative change in UPDRS (red), time spent in ON (green), and time spent in OFF (blue), as revealed by the whole brain analysis. P-Values </w:t>
      </w:r>
      <w:proofErr w:type="gramStart"/>
      <w:r w:rsidRPr="001F7E2C">
        <w:rPr>
          <w:lang w:val="en-US"/>
        </w:rPr>
        <w:t>were corrected for multiple comparisons usin</w:t>
      </w:r>
      <w:r w:rsidR="00BD2305">
        <w:rPr>
          <w:lang w:val="en-US"/>
        </w:rPr>
        <w:t xml:space="preserve">g a permutation-based approach </w:t>
      </w:r>
      <w:r w:rsidR="00BD2305">
        <w:rPr>
          <w:lang w:val="en-US"/>
        </w:rPr>
        <w:t xml:space="preserve">and shown as the negative </w:t>
      </w:r>
      <w:proofErr w:type="spellStart"/>
      <w:r w:rsidR="00BD2305">
        <w:rPr>
          <w:lang w:val="en-US"/>
        </w:rPr>
        <w:t>decadic</w:t>
      </w:r>
      <w:proofErr w:type="spellEnd"/>
      <w:r w:rsidR="00BD2305">
        <w:rPr>
          <w:lang w:val="en-US"/>
        </w:rPr>
        <w:t xml:space="preserve"> logarithm of the p-value</w:t>
      </w:r>
      <w:proofErr w:type="gramEnd"/>
      <w:r w:rsidR="00BD2305">
        <w:rPr>
          <w:lang w:val="en-US"/>
        </w:rPr>
        <w:t xml:space="preserve">. </w:t>
      </w:r>
    </w:p>
    <w:p w14:paraId="0AF9CE9D" w14:textId="466BC9C6" w:rsidR="006C2FF3" w:rsidRDefault="006C2FF3" w:rsidP="004D2243">
      <w:pPr>
        <w:pStyle w:val="KeinLeerraum"/>
        <w:rPr>
          <w:highlight w:val="yellow"/>
          <w:lang w:val="en-US"/>
        </w:rPr>
      </w:pPr>
    </w:p>
    <w:p w14:paraId="2EE4566C" w14:textId="3319411D" w:rsidR="006C2FF3" w:rsidRDefault="006C2FF3" w:rsidP="004D2243">
      <w:pPr>
        <w:pStyle w:val="KeinLeerraum"/>
        <w:rPr>
          <w:highlight w:val="yellow"/>
          <w:lang w:val="en-US"/>
        </w:rPr>
      </w:pPr>
    </w:p>
    <w:p w14:paraId="6AE3CB40" w14:textId="06A2FFCF" w:rsidR="006C2FF3" w:rsidRDefault="006C2FF3" w:rsidP="004D2243">
      <w:pPr>
        <w:pStyle w:val="KeinLeerraum"/>
        <w:rPr>
          <w:highlight w:val="yellow"/>
          <w:lang w:val="en-US"/>
        </w:rPr>
      </w:pPr>
    </w:p>
    <w:p w14:paraId="363C4CFD" w14:textId="69CBAFE8" w:rsidR="006C2FF3" w:rsidRDefault="006C2FF3" w:rsidP="004D2243">
      <w:pPr>
        <w:pStyle w:val="KeinLeerraum"/>
        <w:rPr>
          <w:highlight w:val="yellow"/>
          <w:lang w:val="en-US"/>
        </w:rPr>
      </w:pPr>
    </w:p>
    <w:p w14:paraId="46284739" w14:textId="75E206AE" w:rsidR="006C2FF3" w:rsidRDefault="006C2FF3" w:rsidP="004D2243">
      <w:pPr>
        <w:pStyle w:val="KeinLeerraum"/>
        <w:rPr>
          <w:highlight w:val="yellow"/>
          <w:lang w:val="en-US"/>
        </w:rPr>
      </w:pPr>
    </w:p>
    <w:p w14:paraId="7B2731D3" w14:textId="09C8474E" w:rsidR="006C2FF3" w:rsidRDefault="006C2FF3" w:rsidP="004D2243">
      <w:pPr>
        <w:pStyle w:val="KeinLeerraum"/>
        <w:rPr>
          <w:highlight w:val="yellow"/>
          <w:lang w:val="en-US"/>
        </w:rPr>
      </w:pPr>
    </w:p>
    <w:p w14:paraId="63643A33" w14:textId="34ED5CAA" w:rsidR="006C2FF3" w:rsidRDefault="006C2FF3" w:rsidP="004D2243">
      <w:pPr>
        <w:pStyle w:val="KeinLeerraum"/>
        <w:rPr>
          <w:highlight w:val="yellow"/>
          <w:lang w:val="en-US"/>
        </w:rPr>
      </w:pPr>
    </w:p>
    <w:p w14:paraId="1108C059" w14:textId="17CA2A33" w:rsidR="006C2FF3" w:rsidRDefault="006C2FF3" w:rsidP="004D2243">
      <w:pPr>
        <w:pStyle w:val="KeinLeerraum"/>
        <w:rPr>
          <w:highlight w:val="yellow"/>
          <w:lang w:val="en-US"/>
        </w:rPr>
      </w:pPr>
    </w:p>
    <w:p w14:paraId="41C1AD43" w14:textId="35C6F9CA" w:rsidR="006C2FF3" w:rsidRDefault="006C2FF3" w:rsidP="004D2243">
      <w:pPr>
        <w:pStyle w:val="KeinLeerraum"/>
        <w:rPr>
          <w:highlight w:val="yellow"/>
          <w:lang w:val="en-US"/>
        </w:rPr>
      </w:pPr>
    </w:p>
    <w:p w14:paraId="083AE1AC" w14:textId="77777777" w:rsidR="00BD2305" w:rsidRDefault="00BD2305" w:rsidP="00527591">
      <w:pPr>
        <w:pStyle w:val="KeinLeerraum"/>
        <w:rPr>
          <w:b/>
          <w:szCs w:val="24"/>
          <w:lang w:val="en-US" w:eastAsia="en-GB"/>
        </w:rPr>
      </w:pPr>
    </w:p>
    <w:p w14:paraId="4B83F165" w14:textId="289571C9" w:rsidR="00527591" w:rsidRPr="006C2FF3" w:rsidRDefault="00527591" w:rsidP="00527591">
      <w:pPr>
        <w:pStyle w:val="KeinLeerraum"/>
        <w:rPr>
          <w:b/>
          <w:lang w:val="en-US"/>
        </w:rPr>
      </w:pPr>
      <w:r w:rsidRPr="006C2FF3">
        <w:rPr>
          <w:b/>
          <w:szCs w:val="24"/>
          <w:lang w:val="en-US" w:eastAsia="en-GB"/>
        </w:rPr>
        <w:lastRenderedPageBreak/>
        <w:t xml:space="preserve">Supplementary </w:t>
      </w:r>
      <w:r w:rsidRPr="006C2FF3">
        <w:rPr>
          <w:b/>
          <w:lang w:val="en-US"/>
        </w:rPr>
        <w:t xml:space="preserve">Figure </w:t>
      </w:r>
      <w:r w:rsidR="006C2FF3" w:rsidRPr="006C2FF3">
        <w:rPr>
          <w:b/>
          <w:lang w:val="en-US"/>
        </w:rPr>
        <w:t>4</w:t>
      </w:r>
    </w:p>
    <w:p w14:paraId="4E9E1F46" w14:textId="5D64565A" w:rsidR="00C066F6" w:rsidRDefault="005A00E2" w:rsidP="004D2243">
      <w:pPr>
        <w:pStyle w:val="KeinLeerraum"/>
        <w:rPr>
          <w:noProof/>
          <w:highlight w:val="yellow"/>
        </w:rPr>
      </w:pPr>
      <w:r>
        <w:rPr>
          <w:noProof/>
          <w:highlight w:val="yellow"/>
        </w:rPr>
        <w:pict w14:anchorId="6D51B606">
          <v:shape id="_x0000_i1026" type="#_x0000_t75" style="width:453.75pt;height:259.5pt">
            <v:imagedata r:id="rId10" o:title="supplementary_materials_4_ndi_negative"/>
          </v:shape>
        </w:pict>
      </w:r>
    </w:p>
    <w:p w14:paraId="73D1809F" w14:textId="595B4AA8" w:rsidR="00F27A22" w:rsidRPr="0002679E" w:rsidRDefault="006C2FF3" w:rsidP="004D2243">
      <w:pPr>
        <w:pStyle w:val="KeinLeerraum"/>
        <w:rPr>
          <w:highlight w:val="yellow"/>
          <w:lang w:val="en-US"/>
        </w:rPr>
      </w:pPr>
      <w:r>
        <w:rPr>
          <w:b/>
          <w:szCs w:val="24"/>
          <w:lang w:val="en-US" w:eastAsia="en-GB"/>
        </w:rPr>
        <w:t xml:space="preserve">Supplementary </w:t>
      </w:r>
      <w:r>
        <w:rPr>
          <w:b/>
          <w:lang w:val="en-US"/>
        </w:rPr>
        <w:t>Figure 4</w:t>
      </w:r>
      <w:r w:rsidRPr="001F7E2C">
        <w:rPr>
          <w:b/>
          <w:lang w:val="en-US"/>
        </w:rPr>
        <w:t>.</w:t>
      </w:r>
      <w:r w:rsidRPr="001F7E2C">
        <w:rPr>
          <w:lang w:val="en-US"/>
        </w:rPr>
        <w:t xml:space="preserve"> Clusters with a </w:t>
      </w:r>
      <w:r w:rsidR="00015ABF">
        <w:rPr>
          <w:lang w:val="en-US"/>
        </w:rPr>
        <w:t>negative</w:t>
      </w:r>
      <w:r w:rsidRPr="001F7E2C">
        <w:rPr>
          <w:lang w:val="en-US"/>
        </w:rPr>
        <w:t xml:space="preserve"> association between PD patients’ </w:t>
      </w:r>
      <w:r>
        <w:rPr>
          <w:lang w:val="en-US"/>
        </w:rPr>
        <w:t>NDI</w:t>
      </w:r>
      <w:r w:rsidRPr="001F7E2C">
        <w:rPr>
          <w:lang w:val="en-US"/>
        </w:rPr>
        <w:t xml:space="preserve">-values and postoperative change in UPDRS (red), time spent in ON (green), and time spent in OFF (blue), as revealed by the whole brain analysis. P-Values </w:t>
      </w:r>
      <w:proofErr w:type="gramStart"/>
      <w:r w:rsidRPr="001F7E2C">
        <w:rPr>
          <w:lang w:val="en-US"/>
        </w:rPr>
        <w:t>were corrected for multiple comparisons usin</w:t>
      </w:r>
      <w:r w:rsidR="00BD2305">
        <w:rPr>
          <w:lang w:val="en-US"/>
        </w:rPr>
        <w:t>g a permutation-based approach</w:t>
      </w:r>
      <w:r w:rsidR="00BD2305" w:rsidRPr="00BD2305">
        <w:rPr>
          <w:lang w:val="en-US"/>
        </w:rPr>
        <w:t xml:space="preserve"> </w:t>
      </w:r>
      <w:r w:rsidR="00BD2305">
        <w:rPr>
          <w:lang w:val="en-US"/>
        </w:rPr>
        <w:t xml:space="preserve">and shown as the negative </w:t>
      </w:r>
      <w:proofErr w:type="spellStart"/>
      <w:r w:rsidR="00BD2305">
        <w:rPr>
          <w:lang w:val="en-US"/>
        </w:rPr>
        <w:t>decadic</w:t>
      </w:r>
      <w:proofErr w:type="spellEnd"/>
      <w:r w:rsidR="00BD2305">
        <w:rPr>
          <w:lang w:val="en-US"/>
        </w:rPr>
        <w:t xml:space="preserve"> logarithm of the p-value</w:t>
      </w:r>
      <w:proofErr w:type="gramEnd"/>
      <w:r w:rsidR="00BD2305">
        <w:rPr>
          <w:lang w:val="en-US"/>
        </w:rPr>
        <w:t xml:space="preserve">. </w:t>
      </w:r>
      <w:bookmarkStart w:id="0" w:name="_GoBack"/>
      <w:bookmarkEnd w:id="0"/>
    </w:p>
    <w:sectPr w:rsidR="00F27A22" w:rsidRPr="0002679E" w:rsidSect="00AA5C3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F61331" w14:textId="77777777" w:rsidR="00C953A6" w:rsidRDefault="00C953A6">
      <w:pPr>
        <w:spacing w:after="0" w:line="240" w:lineRule="auto"/>
      </w:pPr>
      <w:r>
        <w:separator/>
      </w:r>
    </w:p>
  </w:endnote>
  <w:endnote w:type="continuationSeparator" w:id="0">
    <w:p w14:paraId="380BA81D" w14:textId="77777777" w:rsidR="00C953A6" w:rsidRDefault="00C953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ans CJK SC"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AA47A9" w14:textId="77777777" w:rsidR="005A00E2" w:rsidRDefault="005A00E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99477173"/>
      <w:docPartObj>
        <w:docPartGallery w:val="Page Numbers (Bottom of Page)"/>
        <w:docPartUnique/>
      </w:docPartObj>
    </w:sdtPr>
    <w:sdtContent>
      <w:p w14:paraId="388EBF6C" w14:textId="36A051EB" w:rsidR="005A00E2" w:rsidRDefault="005A00E2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3AE9">
          <w:rPr>
            <w:noProof/>
          </w:rPr>
          <w:t>2</w:t>
        </w:r>
        <w:r>
          <w:fldChar w:fldCharType="end"/>
        </w:r>
      </w:p>
    </w:sdtContent>
  </w:sdt>
  <w:p w14:paraId="5752525F" w14:textId="77777777" w:rsidR="005A00E2" w:rsidRDefault="005A00E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626C43" w14:textId="77777777" w:rsidR="005A00E2" w:rsidRDefault="005A00E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4E9E51" w14:textId="77777777" w:rsidR="00C953A6" w:rsidRDefault="00C953A6">
      <w:pPr>
        <w:spacing w:after="0" w:line="240" w:lineRule="auto"/>
      </w:pPr>
      <w:r>
        <w:separator/>
      </w:r>
    </w:p>
  </w:footnote>
  <w:footnote w:type="continuationSeparator" w:id="0">
    <w:p w14:paraId="46BA4927" w14:textId="77777777" w:rsidR="00C953A6" w:rsidRDefault="00C953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AF5A90" w14:textId="77777777" w:rsidR="005A00E2" w:rsidRDefault="005A00E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B71157" w14:textId="61B820E7" w:rsidR="005A00E2" w:rsidRPr="00232B0F" w:rsidRDefault="005A00E2">
    <w:pPr>
      <w:pStyle w:val="Kopfzeile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EDAA71" w14:textId="77777777" w:rsidR="005A00E2" w:rsidRDefault="005A00E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010E5F"/>
    <w:multiLevelType w:val="hybridMultilevel"/>
    <w:tmpl w:val="999EEAB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9B71F3"/>
    <w:multiLevelType w:val="hybridMultilevel"/>
    <w:tmpl w:val="CAC6B7D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82216C"/>
    <w:multiLevelType w:val="hybridMultilevel"/>
    <w:tmpl w:val="6A2A23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F66C0"/>
    <w:multiLevelType w:val="hybridMultilevel"/>
    <w:tmpl w:val="4F783F8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Neuro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xrzer2w8xvwwnedfv1ppezfvfp0stsrf0xs&quot;&gt;My EndNote Library&lt;record-ids&gt;&lt;item&gt;251&lt;/item&gt;&lt;item&gt;502&lt;/item&gt;&lt;item&gt;506&lt;/item&gt;&lt;item&gt;532&lt;/item&gt;&lt;item&gt;533&lt;/item&gt;&lt;item&gt;534&lt;/item&gt;&lt;item&gt;535&lt;/item&gt;&lt;/record-ids&gt;&lt;/item&gt;&lt;/Libraries&gt;"/>
  </w:docVars>
  <w:rsids>
    <w:rsidRoot w:val="004D2243"/>
    <w:rsid w:val="00007559"/>
    <w:rsid w:val="00015ABF"/>
    <w:rsid w:val="00022C27"/>
    <w:rsid w:val="0002679E"/>
    <w:rsid w:val="00033BC3"/>
    <w:rsid w:val="00052E38"/>
    <w:rsid w:val="00070843"/>
    <w:rsid w:val="0007405C"/>
    <w:rsid w:val="00077C23"/>
    <w:rsid w:val="00086E28"/>
    <w:rsid w:val="000A1000"/>
    <w:rsid w:val="000E69A1"/>
    <w:rsid w:val="000E7C25"/>
    <w:rsid w:val="00100482"/>
    <w:rsid w:val="0012611B"/>
    <w:rsid w:val="0013489D"/>
    <w:rsid w:val="001618AB"/>
    <w:rsid w:val="001623EE"/>
    <w:rsid w:val="0019156B"/>
    <w:rsid w:val="001A052F"/>
    <w:rsid w:val="001A5300"/>
    <w:rsid w:val="001B560A"/>
    <w:rsid w:val="001C5182"/>
    <w:rsid w:val="001C59A2"/>
    <w:rsid w:val="001D300F"/>
    <w:rsid w:val="001D7CD5"/>
    <w:rsid w:val="001E1A7B"/>
    <w:rsid w:val="001E410B"/>
    <w:rsid w:val="001F6765"/>
    <w:rsid w:val="001F7E2C"/>
    <w:rsid w:val="002078E3"/>
    <w:rsid w:val="00217913"/>
    <w:rsid w:val="002257B4"/>
    <w:rsid w:val="00231882"/>
    <w:rsid w:val="00232A11"/>
    <w:rsid w:val="00234C6C"/>
    <w:rsid w:val="0024277B"/>
    <w:rsid w:val="00251D62"/>
    <w:rsid w:val="002578EC"/>
    <w:rsid w:val="00284C8A"/>
    <w:rsid w:val="00292101"/>
    <w:rsid w:val="002A7229"/>
    <w:rsid w:val="002B095B"/>
    <w:rsid w:val="002D3ED6"/>
    <w:rsid w:val="002F0ACC"/>
    <w:rsid w:val="00305219"/>
    <w:rsid w:val="003344A8"/>
    <w:rsid w:val="00334C49"/>
    <w:rsid w:val="00350172"/>
    <w:rsid w:val="00360276"/>
    <w:rsid w:val="00366F3D"/>
    <w:rsid w:val="00370765"/>
    <w:rsid w:val="003721C3"/>
    <w:rsid w:val="00372AA4"/>
    <w:rsid w:val="00385334"/>
    <w:rsid w:val="003D05DD"/>
    <w:rsid w:val="004256FB"/>
    <w:rsid w:val="0043125B"/>
    <w:rsid w:val="0044670C"/>
    <w:rsid w:val="00447330"/>
    <w:rsid w:val="00465BF0"/>
    <w:rsid w:val="00473AE9"/>
    <w:rsid w:val="00476CE5"/>
    <w:rsid w:val="0048235D"/>
    <w:rsid w:val="004A473E"/>
    <w:rsid w:val="004C3F0F"/>
    <w:rsid w:val="004D2243"/>
    <w:rsid w:val="004F0FE5"/>
    <w:rsid w:val="0051377F"/>
    <w:rsid w:val="00527591"/>
    <w:rsid w:val="00535163"/>
    <w:rsid w:val="00541774"/>
    <w:rsid w:val="00554A26"/>
    <w:rsid w:val="00580935"/>
    <w:rsid w:val="005A00E2"/>
    <w:rsid w:val="005B36E1"/>
    <w:rsid w:val="005B6038"/>
    <w:rsid w:val="005C15E5"/>
    <w:rsid w:val="005D1CFB"/>
    <w:rsid w:val="005E704B"/>
    <w:rsid w:val="005F6C68"/>
    <w:rsid w:val="00600B02"/>
    <w:rsid w:val="006106FE"/>
    <w:rsid w:val="0061171D"/>
    <w:rsid w:val="006308EE"/>
    <w:rsid w:val="0064111E"/>
    <w:rsid w:val="00643A95"/>
    <w:rsid w:val="0065058D"/>
    <w:rsid w:val="0066688D"/>
    <w:rsid w:val="006903BB"/>
    <w:rsid w:val="006A0ADC"/>
    <w:rsid w:val="006B727D"/>
    <w:rsid w:val="006C2FF3"/>
    <w:rsid w:val="006D4353"/>
    <w:rsid w:val="006D7C1D"/>
    <w:rsid w:val="006E17E8"/>
    <w:rsid w:val="00704B06"/>
    <w:rsid w:val="007163AA"/>
    <w:rsid w:val="00737874"/>
    <w:rsid w:val="007531E4"/>
    <w:rsid w:val="0077312F"/>
    <w:rsid w:val="00777033"/>
    <w:rsid w:val="0078658F"/>
    <w:rsid w:val="00787A04"/>
    <w:rsid w:val="007A27D3"/>
    <w:rsid w:val="007A6318"/>
    <w:rsid w:val="007A7D3A"/>
    <w:rsid w:val="007C1BAE"/>
    <w:rsid w:val="007C3633"/>
    <w:rsid w:val="007D5CAC"/>
    <w:rsid w:val="007E3819"/>
    <w:rsid w:val="007F4894"/>
    <w:rsid w:val="00802D93"/>
    <w:rsid w:val="00824A32"/>
    <w:rsid w:val="00825468"/>
    <w:rsid w:val="00826E2D"/>
    <w:rsid w:val="0083050E"/>
    <w:rsid w:val="00834581"/>
    <w:rsid w:val="00855894"/>
    <w:rsid w:val="00863270"/>
    <w:rsid w:val="00863314"/>
    <w:rsid w:val="008648E3"/>
    <w:rsid w:val="008872CA"/>
    <w:rsid w:val="008A0849"/>
    <w:rsid w:val="008A3D5C"/>
    <w:rsid w:val="008C39B8"/>
    <w:rsid w:val="008E08F3"/>
    <w:rsid w:val="008E19A1"/>
    <w:rsid w:val="008F024C"/>
    <w:rsid w:val="009228A0"/>
    <w:rsid w:val="0092680D"/>
    <w:rsid w:val="00953D0A"/>
    <w:rsid w:val="00960F59"/>
    <w:rsid w:val="00962B69"/>
    <w:rsid w:val="00975A41"/>
    <w:rsid w:val="009850A7"/>
    <w:rsid w:val="00995123"/>
    <w:rsid w:val="009B3A45"/>
    <w:rsid w:val="009C6381"/>
    <w:rsid w:val="009D7709"/>
    <w:rsid w:val="00A20497"/>
    <w:rsid w:val="00A2329C"/>
    <w:rsid w:val="00A2430C"/>
    <w:rsid w:val="00A316D8"/>
    <w:rsid w:val="00A335DD"/>
    <w:rsid w:val="00A3378D"/>
    <w:rsid w:val="00A42D2C"/>
    <w:rsid w:val="00A44252"/>
    <w:rsid w:val="00A755AD"/>
    <w:rsid w:val="00A84CE4"/>
    <w:rsid w:val="00AA5C30"/>
    <w:rsid w:val="00AA696F"/>
    <w:rsid w:val="00AD6844"/>
    <w:rsid w:val="00AF5B7C"/>
    <w:rsid w:val="00AF6276"/>
    <w:rsid w:val="00AF7416"/>
    <w:rsid w:val="00B14783"/>
    <w:rsid w:val="00B16CFD"/>
    <w:rsid w:val="00B33CCB"/>
    <w:rsid w:val="00B54602"/>
    <w:rsid w:val="00B548BF"/>
    <w:rsid w:val="00B77046"/>
    <w:rsid w:val="00B817AF"/>
    <w:rsid w:val="00B842A2"/>
    <w:rsid w:val="00B861AA"/>
    <w:rsid w:val="00BB2565"/>
    <w:rsid w:val="00BC2B1D"/>
    <w:rsid w:val="00BC6489"/>
    <w:rsid w:val="00BC73A7"/>
    <w:rsid w:val="00BD2305"/>
    <w:rsid w:val="00BE17A3"/>
    <w:rsid w:val="00C0015F"/>
    <w:rsid w:val="00C0396A"/>
    <w:rsid w:val="00C066F6"/>
    <w:rsid w:val="00C169CA"/>
    <w:rsid w:val="00C16ECB"/>
    <w:rsid w:val="00C302F0"/>
    <w:rsid w:val="00C374BB"/>
    <w:rsid w:val="00C53E07"/>
    <w:rsid w:val="00C608E4"/>
    <w:rsid w:val="00C8132A"/>
    <w:rsid w:val="00C953A6"/>
    <w:rsid w:val="00C95A87"/>
    <w:rsid w:val="00CC0AFF"/>
    <w:rsid w:val="00CE5BE1"/>
    <w:rsid w:val="00CF6AC5"/>
    <w:rsid w:val="00D019AF"/>
    <w:rsid w:val="00D13559"/>
    <w:rsid w:val="00D17465"/>
    <w:rsid w:val="00D21285"/>
    <w:rsid w:val="00D42608"/>
    <w:rsid w:val="00D42E01"/>
    <w:rsid w:val="00D9640D"/>
    <w:rsid w:val="00DF3BCE"/>
    <w:rsid w:val="00E023CF"/>
    <w:rsid w:val="00E070A8"/>
    <w:rsid w:val="00E078D4"/>
    <w:rsid w:val="00E10097"/>
    <w:rsid w:val="00E10554"/>
    <w:rsid w:val="00E26E34"/>
    <w:rsid w:val="00E50B39"/>
    <w:rsid w:val="00E80B65"/>
    <w:rsid w:val="00E970D4"/>
    <w:rsid w:val="00EC57AA"/>
    <w:rsid w:val="00ED35F8"/>
    <w:rsid w:val="00ED49AF"/>
    <w:rsid w:val="00EE4690"/>
    <w:rsid w:val="00EE79A0"/>
    <w:rsid w:val="00F012E7"/>
    <w:rsid w:val="00F0354D"/>
    <w:rsid w:val="00F05AE3"/>
    <w:rsid w:val="00F145BA"/>
    <w:rsid w:val="00F27A22"/>
    <w:rsid w:val="00F71E4E"/>
    <w:rsid w:val="00F904DC"/>
    <w:rsid w:val="00FA39B7"/>
    <w:rsid w:val="00FB0E8C"/>
    <w:rsid w:val="00FB51E2"/>
    <w:rsid w:val="00FC0E0F"/>
    <w:rsid w:val="00FD3FDE"/>
    <w:rsid w:val="00FD62D9"/>
    <w:rsid w:val="00FE1D02"/>
    <w:rsid w:val="00FF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1F1B5"/>
  <w15:chartTrackingRefBased/>
  <w15:docId w15:val="{1EC810A3-744C-4DAB-BB8E-41032F3BC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4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D2243"/>
    <w:rPr>
      <w:rFonts w:asciiTheme="minorHAnsi" w:hAnsiTheme="minorHAnsi"/>
      <w:sz w:val="22"/>
      <w:szCs w:val="22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4D2243"/>
    <w:pPr>
      <w:keepNext/>
      <w:keepLines/>
      <w:spacing w:before="240" w:after="0"/>
      <w:outlineLvl w:val="0"/>
    </w:pPr>
    <w:rPr>
      <w:rFonts w:ascii="Times New Roman" w:eastAsiaTheme="majorEastAsia" w:hAnsi="Times New Roman" w:cs="Times New Roman"/>
      <w:b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05AE3"/>
    <w:pPr>
      <w:keepNext/>
      <w:keepLines/>
      <w:spacing w:before="40" w:after="0" w:line="480" w:lineRule="auto"/>
      <w:jc w:val="both"/>
      <w:outlineLvl w:val="1"/>
    </w:pPr>
    <w:rPr>
      <w:rFonts w:eastAsiaTheme="majorEastAsia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D2243"/>
    <w:rPr>
      <w:rFonts w:eastAsiaTheme="majorEastAsia" w:cs="Times New Roman"/>
      <w:b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05AE3"/>
    <w:rPr>
      <w:rFonts w:ascii="Times New Roman" w:eastAsiaTheme="majorEastAsia" w:hAnsi="Times New Roman" w:cstheme="majorBidi"/>
      <w:b/>
      <w:sz w:val="26"/>
      <w:szCs w:val="26"/>
    </w:rPr>
  </w:style>
  <w:style w:type="table" w:styleId="Tabellenraster">
    <w:name w:val="Table Grid"/>
    <w:basedOn w:val="NormaleTabelle"/>
    <w:uiPriority w:val="59"/>
    <w:rsid w:val="004D2243"/>
    <w:pPr>
      <w:spacing w:after="0" w:line="240" w:lineRule="auto"/>
    </w:pPr>
    <w:rPr>
      <w:rFonts w:ascii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qFormat/>
    <w:rsid w:val="004D2243"/>
    <w:pPr>
      <w:spacing w:after="0" w:line="480" w:lineRule="auto"/>
      <w:jc w:val="both"/>
    </w:pPr>
    <w:rPr>
      <w:rFonts w:eastAsia="Times New Roman" w:cs="Times New Roman"/>
      <w:szCs w:val="22"/>
      <w:lang w:eastAsia="de-DE"/>
    </w:rPr>
  </w:style>
  <w:style w:type="character" w:styleId="Kommentarzeichen">
    <w:name w:val="annotation reference"/>
    <w:basedOn w:val="Absatz-Standardschriftart"/>
    <w:unhideWhenUsed/>
    <w:rsid w:val="004D2243"/>
    <w:rPr>
      <w:sz w:val="16"/>
      <w:szCs w:val="16"/>
    </w:rPr>
  </w:style>
  <w:style w:type="paragraph" w:styleId="Kommentartext">
    <w:name w:val="annotation text"/>
    <w:basedOn w:val="Standard"/>
    <w:link w:val="KommentartextZchn"/>
    <w:unhideWhenUsed/>
    <w:qFormat/>
    <w:rsid w:val="004D2243"/>
    <w:pPr>
      <w:spacing w:after="200"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qFormat/>
    <w:rsid w:val="004D2243"/>
    <w:rPr>
      <w:rFonts w:asciiTheme="minorHAnsi" w:hAnsiTheme="minorHAnsi"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D22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D2243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D2243"/>
    <w:pPr>
      <w:spacing w:after="160"/>
    </w:pPr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D2243"/>
    <w:rPr>
      <w:rFonts w:asciiTheme="minorHAnsi" w:hAnsiTheme="minorHAnsi"/>
      <w:b/>
      <w:bCs/>
      <w:sz w:val="20"/>
      <w:szCs w:val="20"/>
    </w:rPr>
  </w:style>
  <w:style w:type="paragraph" w:customStyle="1" w:styleId="EndNoteBibliographyTitle">
    <w:name w:val="EndNote Bibliography Title"/>
    <w:basedOn w:val="Standard"/>
    <w:link w:val="EndNoteBibliographyTitleZchn"/>
    <w:rsid w:val="004D2243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4D2243"/>
    <w:rPr>
      <w:rFonts w:cs="Times New Roman"/>
      <w:noProof/>
      <w:szCs w:val="22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4D2243"/>
    <w:pPr>
      <w:spacing w:line="240" w:lineRule="auto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4D2243"/>
    <w:rPr>
      <w:rFonts w:cs="Times New Roman"/>
      <w:noProof/>
      <w:szCs w:val="22"/>
      <w:lang w:val="en-US"/>
    </w:rPr>
  </w:style>
  <w:style w:type="character" w:styleId="Platzhaltertext">
    <w:name w:val="Placeholder Text"/>
    <w:basedOn w:val="Absatz-Standardschriftart"/>
    <w:uiPriority w:val="99"/>
    <w:semiHidden/>
    <w:rsid w:val="004D2243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4D2243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4D22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D2243"/>
    <w:rPr>
      <w:rFonts w:asciiTheme="minorHAnsi" w:hAnsiTheme="minorHAnsi"/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4D22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D2243"/>
    <w:rPr>
      <w:rFonts w:asciiTheme="minorHAnsi" w:hAnsiTheme="minorHAnsi"/>
      <w:sz w:val="22"/>
      <w:szCs w:val="22"/>
    </w:rPr>
  </w:style>
  <w:style w:type="paragraph" w:customStyle="1" w:styleId="contribs">
    <w:name w:val="contribs"/>
    <w:basedOn w:val="Standard"/>
    <w:rsid w:val="004D22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4D2243"/>
    <w:rPr>
      <w:color w:val="954F72" w:themeColor="followedHyperlink"/>
      <w:u w:val="single"/>
    </w:rPr>
  </w:style>
  <w:style w:type="paragraph" w:customStyle="1" w:styleId="EndNoteCategoryHeading">
    <w:name w:val="EndNote Category Heading"/>
    <w:basedOn w:val="Standard"/>
    <w:link w:val="EndNoteCategoryHeadingZchn"/>
    <w:rsid w:val="004D2243"/>
    <w:pPr>
      <w:spacing w:before="120" w:after="120"/>
    </w:pPr>
  </w:style>
  <w:style w:type="character" w:customStyle="1" w:styleId="EndNoteCategoryHeadingZchn">
    <w:name w:val="EndNote Category Heading Zchn"/>
    <w:basedOn w:val="Absatz-Standardschriftart"/>
    <w:link w:val="EndNoteCategoryHeading"/>
    <w:rsid w:val="004D2243"/>
    <w:rPr>
      <w:rFonts w:asciiTheme="minorHAnsi" w:hAnsiTheme="minorHAnsi"/>
      <w:sz w:val="22"/>
      <w:szCs w:val="22"/>
    </w:rPr>
  </w:style>
  <w:style w:type="paragraph" w:customStyle="1" w:styleId="EndNoteCategoryTitle">
    <w:name w:val="EndNote Category Title"/>
    <w:basedOn w:val="Standard"/>
    <w:link w:val="EndNoteCategoryTitleZchn"/>
    <w:rsid w:val="004D2243"/>
    <w:pPr>
      <w:spacing w:before="120" w:after="120"/>
      <w:jc w:val="center"/>
    </w:pPr>
  </w:style>
  <w:style w:type="character" w:customStyle="1" w:styleId="EndNoteCategoryTitleZchn">
    <w:name w:val="EndNote Category Title Zchn"/>
    <w:basedOn w:val="Absatz-Standardschriftart"/>
    <w:link w:val="EndNoteCategoryTitle"/>
    <w:rsid w:val="004D2243"/>
    <w:rPr>
      <w:rFonts w:asciiTheme="minorHAnsi" w:hAnsiTheme="minorHAnsi"/>
      <w:sz w:val="22"/>
      <w:szCs w:val="22"/>
    </w:rPr>
  </w:style>
  <w:style w:type="paragraph" w:customStyle="1" w:styleId="Textbody">
    <w:name w:val="Text body"/>
    <w:basedOn w:val="Standard"/>
    <w:rsid w:val="004D2243"/>
    <w:pPr>
      <w:suppressAutoHyphens/>
      <w:autoSpaceDN w:val="0"/>
      <w:spacing w:after="140" w:line="276" w:lineRule="auto"/>
      <w:textAlignment w:val="baseline"/>
    </w:pPr>
    <w:rPr>
      <w:rFonts w:ascii="Liberation Serif" w:eastAsia="Noto Sans CJK SC" w:hAnsi="Liberation Serif" w:cs="Lohit Devanagari"/>
      <w:kern w:val="3"/>
      <w:sz w:val="24"/>
      <w:szCs w:val="24"/>
      <w:lang w:eastAsia="zh-CN" w:bidi="hi-IN"/>
    </w:rPr>
  </w:style>
  <w:style w:type="character" w:customStyle="1" w:styleId="Internetlink">
    <w:name w:val="Internet link"/>
    <w:qFormat/>
    <w:rsid w:val="004D2243"/>
    <w:rPr>
      <w:color w:val="000080"/>
      <w:u w:val="single"/>
    </w:rPr>
  </w:style>
  <w:style w:type="paragraph" w:styleId="Listenabsatz">
    <w:name w:val="List Paragraph"/>
    <w:basedOn w:val="Standard"/>
    <w:uiPriority w:val="34"/>
    <w:qFormat/>
    <w:rsid w:val="004D2243"/>
    <w:pPr>
      <w:ind w:left="720"/>
      <w:contextualSpacing/>
    </w:pPr>
  </w:style>
  <w:style w:type="paragraph" w:customStyle="1" w:styleId="Text">
    <w:name w:val="Text"/>
    <w:basedOn w:val="Standard"/>
    <w:link w:val="TextZchn"/>
    <w:qFormat/>
    <w:rsid w:val="004D2243"/>
    <w:pPr>
      <w:suppressAutoHyphens/>
      <w:autoSpaceDN w:val="0"/>
      <w:spacing w:line="480" w:lineRule="auto"/>
      <w:jc w:val="both"/>
      <w:textAlignment w:val="baseline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TextZchn">
    <w:name w:val="Text Zchn"/>
    <w:basedOn w:val="Absatz-Standardschriftart"/>
    <w:link w:val="Text"/>
    <w:qFormat/>
    <w:rsid w:val="004D2243"/>
    <w:rPr>
      <w:rFonts w:eastAsia="Calibri" w:cs="Times New Roman"/>
    </w:rPr>
  </w:style>
  <w:style w:type="character" w:customStyle="1" w:styleId="ListLabel1">
    <w:name w:val="ListLabel 1"/>
    <w:qFormat/>
    <w:rsid w:val="004D2243"/>
    <w:rPr>
      <w:lang w:val="en-GB"/>
    </w:rPr>
  </w:style>
  <w:style w:type="character" w:customStyle="1" w:styleId="Internetverknpfung">
    <w:name w:val="Internetverknüpfung"/>
    <w:basedOn w:val="Absatz-Standardschriftart"/>
    <w:uiPriority w:val="99"/>
    <w:unhideWhenUsed/>
    <w:rsid w:val="004D22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4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6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2663</Words>
  <Characters>16778</Characters>
  <Application>Microsoft Office Word</Application>
  <DocSecurity>0</DocSecurity>
  <Lines>139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 Pro</dc:creator>
  <cp:keywords/>
  <dc:description/>
  <cp:lastModifiedBy>PL</cp:lastModifiedBy>
  <cp:revision>2</cp:revision>
  <cp:lastPrinted>2024-08-30T05:25:00Z</cp:lastPrinted>
  <dcterms:created xsi:type="dcterms:W3CDTF">2024-09-15T18:36:00Z</dcterms:created>
  <dcterms:modified xsi:type="dcterms:W3CDTF">2024-09-15T18:36:00Z</dcterms:modified>
</cp:coreProperties>
</file>