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FB0" w:rsidRPr="0009019F" w:rsidRDefault="001F4FB0" w:rsidP="0009019F">
      <w:pPr>
        <w:spacing w:before="120" w:line="480" w:lineRule="auto"/>
        <w:jc w:val="both"/>
        <w:rPr>
          <w:b/>
          <w:bCs/>
        </w:rPr>
      </w:pPr>
      <w:bookmarkStart w:id="0" w:name="_GoBack"/>
      <w:r w:rsidRPr="0009019F">
        <w:rPr>
          <w:b/>
          <w:bCs/>
        </w:rPr>
        <w:t>Highlights</w:t>
      </w:r>
    </w:p>
    <w:p w:rsidR="00355678" w:rsidRPr="0009019F" w:rsidRDefault="00355678" w:rsidP="0009019F">
      <w:pPr>
        <w:pStyle w:val="ListParagraph"/>
        <w:numPr>
          <w:ilvl w:val="0"/>
          <w:numId w:val="1"/>
        </w:numPr>
        <w:spacing w:before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19F">
        <w:rPr>
          <w:rFonts w:ascii="Times New Roman" w:hAnsi="Times New Roman" w:cs="Times New Roman"/>
          <w:sz w:val="24"/>
          <w:szCs w:val="24"/>
        </w:rPr>
        <w:t xml:space="preserve">Lecithin improved interfacial activity of antioxidants </w:t>
      </w:r>
    </w:p>
    <w:p w:rsidR="001F4FB0" w:rsidRPr="0009019F" w:rsidRDefault="007F128F" w:rsidP="0009019F">
      <w:pPr>
        <w:pStyle w:val="ListParagraph"/>
        <w:numPr>
          <w:ilvl w:val="0"/>
          <w:numId w:val="1"/>
        </w:numPr>
        <w:spacing w:before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19F">
        <w:rPr>
          <w:rFonts w:ascii="Times New Roman" w:hAnsi="Times New Roman" w:cs="Times New Roman"/>
          <w:sz w:val="24"/>
          <w:szCs w:val="24"/>
        </w:rPr>
        <w:t>Increasing i</w:t>
      </w:r>
      <w:r w:rsidR="00C127ED" w:rsidRPr="0009019F">
        <w:rPr>
          <w:rFonts w:ascii="Times New Roman" w:hAnsi="Times New Roman" w:cs="Times New Roman"/>
          <w:sz w:val="24"/>
          <w:szCs w:val="24"/>
        </w:rPr>
        <w:t xml:space="preserve">nterfacial </w:t>
      </w:r>
      <w:r w:rsidR="00355678" w:rsidRPr="0009019F">
        <w:rPr>
          <w:rFonts w:ascii="Times New Roman" w:hAnsi="Times New Roman" w:cs="Times New Roman"/>
          <w:sz w:val="24"/>
          <w:szCs w:val="24"/>
        </w:rPr>
        <w:t>performance</w:t>
      </w:r>
      <w:r w:rsidR="00AE5709" w:rsidRPr="0009019F">
        <w:rPr>
          <w:rFonts w:ascii="Times New Roman" w:hAnsi="Times New Roman" w:cs="Times New Roman"/>
          <w:sz w:val="24"/>
          <w:szCs w:val="24"/>
        </w:rPr>
        <w:t xml:space="preserve"> </w:t>
      </w:r>
      <w:r w:rsidRPr="0009019F">
        <w:rPr>
          <w:rFonts w:ascii="Times New Roman" w:hAnsi="Times New Roman" w:cs="Times New Roman"/>
          <w:sz w:val="24"/>
          <w:szCs w:val="24"/>
        </w:rPr>
        <w:t>of antioxidants improved H donating mechanism</w:t>
      </w:r>
    </w:p>
    <w:p w:rsidR="00F00E32" w:rsidRPr="0009019F" w:rsidRDefault="00462B31" w:rsidP="0009019F">
      <w:pPr>
        <w:pStyle w:val="ListParagraph"/>
        <w:numPr>
          <w:ilvl w:val="0"/>
          <w:numId w:val="1"/>
        </w:numPr>
        <w:spacing w:before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19F">
        <w:rPr>
          <w:rFonts w:ascii="Times New Roman" w:hAnsi="Times New Roman" w:cs="Times New Roman"/>
          <w:sz w:val="24"/>
          <w:szCs w:val="24"/>
        </w:rPr>
        <w:t>Water production played a key role in the e</w:t>
      </w:r>
      <w:r w:rsidR="00F00E32" w:rsidRPr="0009019F">
        <w:rPr>
          <w:rFonts w:ascii="Times New Roman" w:hAnsi="Times New Roman" w:cs="Times New Roman"/>
          <w:sz w:val="24"/>
          <w:szCs w:val="24"/>
        </w:rPr>
        <w:t xml:space="preserve">vents occurred </w:t>
      </w:r>
      <w:r w:rsidRPr="0009019F">
        <w:rPr>
          <w:rFonts w:ascii="Times New Roman" w:hAnsi="Times New Roman" w:cs="Times New Roman"/>
          <w:sz w:val="24"/>
          <w:szCs w:val="24"/>
        </w:rPr>
        <w:t>during</w:t>
      </w:r>
      <w:r w:rsidR="00F00E32" w:rsidRPr="0009019F">
        <w:rPr>
          <w:rFonts w:ascii="Times New Roman" w:hAnsi="Times New Roman" w:cs="Times New Roman"/>
          <w:sz w:val="24"/>
          <w:szCs w:val="24"/>
        </w:rPr>
        <w:t xml:space="preserve"> </w:t>
      </w:r>
      <w:r w:rsidR="00355678" w:rsidRPr="0009019F">
        <w:rPr>
          <w:rFonts w:ascii="Times New Roman" w:hAnsi="Times New Roman" w:cs="Times New Roman"/>
          <w:sz w:val="24"/>
          <w:szCs w:val="24"/>
        </w:rPr>
        <w:t>oil</w:t>
      </w:r>
      <w:r w:rsidRPr="0009019F">
        <w:rPr>
          <w:rFonts w:ascii="Times New Roman" w:hAnsi="Times New Roman" w:cs="Times New Roman"/>
          <w:sz w:val="24"/>
          <w:szCs w:val="24"/>
        </w:rPr>
        <w:t xml:space="preserve"> peroxidation</w:t>
      </w:r>
    </w:p>
    <w:p w:rsidR="00820FE3" w:rsidRPr="0009019F" w:rsidRDefault="00695BA9" w:rsidP="0009019F">
      <w:pPr>
        <w:pStyle w:val="ListParagraph"/>
        <w:numPr>
          <w:ilvl w:val="0"/>
          <w:numId w:val="1"/>
        </w:numPr>
        <w:spacing w:before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19F">
        <w:rPr>
          <w:rFonts w:ascii="Times New Roman" w:hAnsi="Times New Roman" w:cs="Times New Roman"/>
          <w:sz w:val="24"/>
          <w:szCs w:val="24"/>
        </w:rPr>
        <w:t xml:space="preserve">Turning point was introduced as a point where antioxidant activity </w:t>
      </w:r>
      <w:r w:rsidR="003A5F18" w:rsidRPr="0009019F">
        <w:rPr>
          <w:rFonts w:asciiTheme="majorBidi" w:hAnsiTheme="majorBidi" w:cstheme="majorBidi"/>
          <w:sz w:val="24"/>
          <w:szCs w:val="24"/>
        </w:rPr>
        <w:t xml:space="preserve">becomes </w:t>
      </w:r>
      <w:r w:rsidRPr="0009019F">
        <w:rPr>
          <w:rFonts w:ascii="Times New Roman" w:hAnsi="Times New Roman" w:cs="Times New Roman"/>
          <w:sz w:val="24"/>
          <w:szCs w:val="24"/>
        </w:rPr>
        <w:t>zero</w:t>
      </w:r>
      <w:bookmarkEnd w:id="0"/>
    </w:p>
    <w:sectPr w:rsidR="00820FE3" w:rsidRPr="0009019F" w:rsidSect="001F4FB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85C" w:rsidRDefault="0098385C" w:rsidP="00A04B80">
      <w:r>
        <w:separator/>
      </w:r>
    </w:p>
  </w:endnote>
  <w:endnote w:type="continuationSeparator" w:id="0">
    <w:p w:rsidR="0098385C" w:rsidRDefault="0098385C" w:rsidP="00A0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85C" w:rsidRDefault="0098385C" w:rsidP="00A04B80">
      <w:r>
        <w:separator/>
      </w:r>
    </w:p>
  </w:footnote>
  <w:footnote w:type="continuationSeparator" w:id="0">
    <w:p w:rsidR="0098385C" w:rsidRDefault="0098385C" w:rsidP="00A04B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AE3C73"/>
    <w:multiLevelType w:val="hybridMultilevel"/>
    <w:tmpl w:val="715AE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4771"/>
    <w:rsid w:val="00012689"/>
    <w:rsid w:val="00012A8F"/>
    <w:rsid w:val="0004362B"/>
    <w:rsid w:val="00050F84"/>
    <w:rsid w:val="0008642E"/>
    <w:rsid w:val="0009019F"/>
    <w:rsid w:val="00095C3F"/>
    <w:rsid w:val="000A64EA"/>
    <w:rsid w:val="000D0541"/>
    <w:rsid w:val="000F2B58"/>
    <w:rsid w:val="000F4185"/>
    <w:rsid w:val="00120513"/>
    <w:rsid w:val="00142B52"/>
    <w:rsid w:val="00150F25"/>
    <w:rsid w:val="001771A5"/>
    <w:rsid w:val="00180405"/>
    <w:rsid w:val="00185B18"/>
    <w:rsid w:val="001923F4"/>
    <w:rsid w:val="001B4F8B"/>
    <w:rsid w:val="001B68BD"/>
    <w:rsid w:val="001E07F4"/>
    <w:rsid w:val="001E6C79"/>
    <w:rsid w:val="001F4FB0"/>
    <w:rsid w:val="00202827"/>
    <w:rsid w:val="002111E5"/>
    <w:rsid w:val="00231D72"/>
    <w:rsid w:val="00242F90"/>
    <w:rsid w:val="002508DC"/>
    <w:rsid w:val="002511BD"/>
    <w:rsid w:val="00255082"/>
    <w:rsid w:val="0026085E"/>
    <w:rsid w:val="002640B6"/>
    <w:rsid w:val="00266386"/>
    <w:rsid w:val="002878FB"/>
    <w:rsid w:val="00290AD8"/>
    <w:rsid w:val="002C2836"/>
    <w:rsid w:val="002D1C7D"/>
    <w:rsid w:val="002E145D"/>
    <w:rsid w:val="002E6CB2"/>
    <w:rsid w:val="002E72AF"/>
    <w:rsid w:val="00325FE7"/>
    <w:rsid w:val="0034044B"/>
    <w:rsid w:val="0034129D"/>
    <w:rsid w:val="0035264E"/>
    <w:rsid w:val="00355678"/>
    <w:rsid w:val="003562F8"/>
    <w:rsid w:val="003707AD"/>
    <w:rsid w:val="0037708B"/>
    <w:rsid w:val="0039777D"/>
    <w:rsid w:val="003A5F18"/>
    <w:rsid w:val="003C2F2A"/>
    <w:rsid w:val="003C4144"/>
    <w:rsid w:val="003D714D"/>
    <w:rsid w:val="003D7849"/>
    <w:rsid w:val="00401A67"/>
    <w:rsid w:val="004131C0"/>
    <w:rsid w:val="0042405A"/>
    <w:rsid w:val="0042791F"/>
    <w:rsid w:val="004415DB"/>
    <w:rsid w:val="00444943"/>
    <w:rsid w:val="00444A49"/>
    <w:rsid w:val="004459E4"/>
    <w:rsid w:val="00462B31"/>
    <w:rsid w:val="0048083A"/>
    <w:rsid w:val="004F3F00"/>
    <w:rsid w:val="00502E86"/>
    <w:rsid w:val="00510BB7"/>
    <w:rsid w:val="00540AE3"/>
    <w:rsid w:val="00545E5C"/>
    <w:rsid w:val="00547FA2"/>
    <w:rsid w:val="005612BC"/>
    <w:rsid w:val="0058662E"/>
    <w:rsid w:val="005B5443"/>
    <w:rsid w:val="005E5805"/>
    <w:rsid w:val="005F02BB"/>
    <w:rsid w:val="00606DF2"/>
    <w:rsid w:val="00615585"/>
    <w:rsid w:val="00626F01"/>
    <w:rsid w:val="006357F2"/>
    <w:rsid w:val="00641D87"/>
    <w:rsid w:val="00665CDF"/>
    <w:rsid w:val="00683B6E"/>
    <w:rsid w:val="00695BA9"/>
    <w:rsid w:val="006B4AA5"/>
    <w:rsid w:val="00704D85"/>
    <w:rsid w:val="00705A2E"/>
    <w:rsid w:val="00740272"/>
    <w:rsid w:val="00741AC6"/>
    <w:rsid w:val="00750208"/>
    <w:rsid w:val="00751493"/>
    <w:rsid w:val="00754771"/>
    <w:rsid w:val="00784C80"/>
    <w:rsid w:val="00792161"/>
    <w:rsid w:val="007C421C"/>
    <w:rsid w:val="007E0677"/>
    <w:rsid w:val="007E7BC0"/>
    <w:rsid w:val="007F128F"/>
    <w:rsid w:val="008035AB"/>
    <w:rsid w:val="00820FE3"/>
    <w:rsid w:val="0084091E"/>
    <w:rsid w:val="00883AC3"/>
    <w:rsid w:val="0088773B"/>
    <w:rsid w:val="008D3289"/>
    <w:rsid w:val="008F219E"/>
    <w:rsid w:val="00913E7A"/>
    <w:rsid w:val="00923545"/>
    <w:rsid w:val="00927535"/>
    <w:rsid w:val="00941877"/>
    <w:rsid w:val="00953ED6"/>
    <w:rsid w:val="009546C3"/>
    <w:rsid w:val="009554B1"/>
    <w:rsid w:val="00971BBF"/>
    <w:rsid w:val="0098385C"/>
    <w:rsid w:val="00986013"/>
    <w:rsid w:val="009943D6"/>
    <w:rsid w:val="009A1F8E"/>
    <w:rsid w:val="009A66F1"/>
    <w:rsid w:val="009B7EEB"/>
    <w:rsid w:val="009C15AB"/>
    <w:rsid w:val="009D16D8"/>
    <w:rsid w:val="009E7959"/>
    <w:rsid w:val="00A04B80"/>
    <w:rsid w:val="00A1168D"/>
    <w:rsid w:val="00A25F0C"/>
    <w:rsid w:val="00A2690D"/>
    <w:rsid w:val="00A32A30"/>
    <w:rsid w:val="00A57046"/>
    <w:rsid w:val="00AA2FCD"/>
    <w:rsid w:val="00AC0D33"/>
    <w:rsid w:val="00AC23DC"/>
    <w:rsid w:val="00AC6559"/>
    <w:rsid w:val="00AE4E36"/>
    <w:rsid w:val="00AE5709"/>
    <w:rsid w:val="00B14871"/>
    <w:rsid w:val="00B22921"/>
    <w:rsid w:val="00B24088"/>
    <w:rsid w:val="00B30B06"/>
    <w:rsid w:val="00B33E10"/>
    <w:rsid w:val="00B67547"/>
    <w:rsid w:val="00B93AB9"/>
    <w:rsid w:val="00BB0D2D"/>
    <w:rsid w:val="00BC3DB2"/>
    <w:rsid w:val="00BC73B1"/>
    <w:rsid w:val="00C127ED"/>
    <w:rsid w:val="00C2073F"/>
    <w:rsid w:val="00C272B8"/>
    <w:rsid w:val="00C47861"/>
    <w:rsid w:val="00C63AA3"/>
    <w:rsid w:val="00C70D96"/>
    <w:rsid w:val="00C83BD1"/>
    <w:rsid w:val="00CA260C"/>
    <w:rsid w:val="00CA6A20"/>
    <w:rsid w:val="00CB3B3B"/>
    <w:rsid w:val="00CB53C9"/>
    <w:rsid w:val="00CE128C"/>
    <w:rsid w:val="00CF41F2"/>
    <w:rsid w:val="00CF7D7A"/>
    <w:rsid w:val="00D1440F"/>
    <w:rsid w:val="00D525BE"/>
    <w:rsid w:val="00D56489"/>
    <w:rsid w:val="00D647B6"/>
    <w:rsid w:val="00D76C37"/>
    <w:rsid w:val="00E16B46"/>
    <w:rsid w:val="00E32228"/>
    <w:rsid w:val="00E407AA"/>
    <w:rsid w:val="00E42830"/>
    <w:rsid w:val="00E50ACB"/>
    <w:rsid w:val="00EA0E12"/>
    <w:rsid w:val="00EA6CA7"/>
    <w:rsid w:val="00ED027B"/>
    <w:rsid w:val="00ED5876"/>
    <w:rsid w:val="00EF5728"/>
    <w:rsid w:val="00EF5E99"/>
    <w:rsid w:val="00F00E32"/>
    <w:rsid w:val="00F320A2"/>
    <w:rsid w:val="00F914BB"/>
    <w:rsid w:val="00F93009"/>
    <w:rsid w:val="00FA2733"/>
    <w:rsid w:val="00FA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3F77061-86EA-435F-8AD0-73876FD37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3B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5477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6357F2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nhideWhenUsed/>
    <w:rsid w:val="00A04B80"/>
    <w:rPr>
      <w:rFonts w:asciiTheme="minorHAnsi" w:eastAsiaTheme="minorHAnsi" w:hAnsiTheme="minorHAnsi" w:cstheme="minorBidi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rsid w:val="00A04B80"/>
    <w:rPr>
      <w:rFonts w:asciiTheme="minorHAnsi" w:eastAsiaTheme="minorHAnsi" w:hAnsiTheme="minorHAnsi" w:cstheme="minorBidi"/>
      <w:lang w:bidi="ar-SA"/>
    </w:rPr>
  </w:style>
  <w:style w:type="character" w:styleId="FootnoteReference">
    <w:name w:val="footnote reference"/>
    <w:unhideWhenUsed/>
    <w:rsid w:val="00A04B80"/>
    <w:rPr>
      <w:vertAlign w:val="superscript"/>
    </w:rPr>
  </w:style>
  <w:style w:type="paragraph" w:styleId="ListParagraph">
    <w:name w:val="List Paragraph"/>
    <w:basedOn w:val="Normal"/>
    <w:uiPriority w:val="34"/>
    <w:qFormat/>
    <w:rsid w:val="001F4FB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</dc:creator>
  <cp:lastModifiedBy>Mohammad-Taghi Golmakani</cp:lastModifiedBy>
  <cp:revision>132</cp:revision>
  <dcterms:created xsi:type="dcterms:W3CDTF">2015-10-15T22:42:00Z</dcterms:created>
  <dcterms:modified xsi:type="dcterms:W3CDTF">2021-05-07T07:05:00Z</dcterms:modified>
</cp:coreProperties>
</file>