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FEF442" w14:textId="18ED7DB1" w:rsidR="00723F7E" w:rsidRPr="00740B33" w:rsidRDefault="00723F7E">
      <w:pPr>
        <w:rPr>
          <w:rFonts w:ascii="Times New Roman" w:hAnsi="Times New Roman" w:cs="Times New Roman" w:hint="eastAsia"/>
          <w:color w:val="323232"/>
          <w:sz w:val="24"/>
          <w:szCs w:val="24"/>
        </w:rPr>
      </w:pPr>
    </w:p>
    <w:p w14:paraId="69FBB07C" w14:textId="021763D3" w:rsidR="00723F7E" w:rsidRPr="00740B33" w:rsidRDefault="00723F7E">
      <w:pPr>
        <w:rPr>
          <w:rFonts w:ascii="Times New Roman" w:hAnsi="Times New Roman" w:cs="Times New Roman"/>
          <w:color w:val="323232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220"/>
        <w:gridCol w:w="614"/>
        <w:gridCol w:w="922"/>
        <w:gridCol w:w="922"/>
        <w:gridCol w:w="922"/>
        <w:gridCol w:w="922"/>
      </w:tblGrid>
      <w:tr w:rsidR="00723F7E" w:rsidRPr="00740B33" w14:paraId="59A02389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6FEF35A6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641" w:type="dxa"/>
            <w:noWrap/>
            <w:hideMark/>
          </w:tcPr>
          <w:p w14:paraId="46EA017A" w14:textId="77777777" w:rsidR="00723F7E" w:rsidRPr="00740B33" w:rsidRDefault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SIZE</w:t>
            </w:r>
          </w:p>
        </w:tc>
        <w:tc>
          <w:tcPr>
            <w:tcW w:w="640" w:type="dxa"/>
            <w:noWrap/>
            <w:hideMark/>
          </w:tcPr>
          <w:p w14:paraId="1A47713A" w14:textId="77777777" w:rsidR="00723F7E" w:rsidRPr="00740B33" w:rsidRDefault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640" w:type="dxa"/>
            <w:noWrap/>
            <w:hideMark/>
          </w:tcPr>
          <w:p w14:paraId="41CF719F" w14:textId="77777777" w:rsidR="00723F7E" w:rsidRPr="00740B33" w:rsidRDefault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NES</w:t>
            </w:r>
          </w:p>
        </w:tc>
        <w:tc>
          <w:tcPr>
            <w:tcW w:w="640" w:type="dxa"/>
            <w:noWrap/>
            <w:hideMark/>
          </w:tcPr>
          <w:p w14:paraId="4E46B967" w14:textId="77777777" w:rsidR="00723F7E" w:rsidRPr="00740B33" w:rsidRDefault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NOM p-</w:t>
            </w:r>
            <w:proofErr w:type="spellStart"/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val</w:t>
            </w:r>
            <w:proofErr w:type="spellEnd"/>
          </w:p>
        </w:tc>
        <w:tc>
          <w:tcPr>
            <w:tcW w:w="640" w:type="dxa"/>
            <w:noWrap/>
            <w:hideMark/>
          </w:tcPr>
          <w:p w14:paraId="0A4379B1" w14:textId="77777777" w:rsidR="00723F7E" w:rsidRPr="00740B33" w:rsidRDefault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FDR q-</w:t>
            </w:r>
            <w:proofErr w:type="spellStart"/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val</w:t>
            </w:r>
            <w:proofErr w:type="spellEnd"/>
          </w:p>
        </w:tc>
      </w:tr>
      <w:tr w:rsidR="00723F7E" w:rsidRPr="00740B33" w14:paraId="7074F1A2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6F802D5C" w14:textId="77777777" w:rsidR="00723F7E" w:rsidRPr="00740B33" w:rsidRDefault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ACTIVATION OF NF KAPPAB INDUCING KINASE ACTIVITY</w:t>
            </w:r>
          </w:p>
        </w:tc>
        <w:tc>
          <w:tcPr>
            <w:tcW w:w="641" w:type="dxa"/>
            <w:noWrap/>
            <w:hideMark/>
          </w:tcPr>
          <w:p w14:paraId="23592686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40" w:type="dxa"/>
            <w:noWrap/>
            <w:hideMark/>
          </w:tcPr>
          <w:p w14:paraId="2E279F26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0.799455</w:t>
            </w:r>
          </w:p>
        </w:tc>
        <w:tc>
          <w:tcPr>
            <w:tcW w:w="640" w:type="dxa"/>
            <w:noWrap/>
            <w:hideMark/>
          </w:tcPr>
          <w:p w14:paraId="41113EAF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2.323373</w:t>
            </w:r>
          </w:p>
        </w:tc>
        <w:tc>
          <w:tcPr>
            <w:tcW w:w="640" w:type="dxa"/>
            <w:noWrap/>
            <w:hideMark/>
          </w:tcPr>
          <w:p w14:paraId="4D9E9D29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0" w:type="dxa"/>
            <w:noWrap/>
            <w:hideMark/>
          </w:tcPr>
          <w:p w14:paraId="590002B6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0.029943</w:t>
            </w:r>
          </w:p>
        </w:tc>
      </w:tr>
      <w:tr w:rsidR="00723F7E" w:rsidRPr="00740B33" w14:paraId="1907436D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5166B4CF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ENDODERMAL CELL DIFFERENTIATION</w:t>
            </w:r>
          </w:p>
        </w:tc>
        <w:tc>
          <w:tcPr>
            <w:tcW w:w="641" w:type="dxa"/>
            <w:noWrap/>
            <w:hideMark/>
          </w:tcPr>
          <w:p w14:paraId="6C3344D6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40" w:type="dxa"/>
            <w:noWrap/>
            <w:hideMark/>
          </w:tcPr>
          <w:p w14:paraId="05E4A534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0.728735</w:t>
            </w:r>
          </w:p>
        </w:tc>
        <w:tc>
          <w:tcPr>
            <w:tcW w:w="640" w:type="dxa"/>
            <w:noWrap/>
            <w:hideMark/>
          </w:tcPr>
          <w:p w14:paraId="2FA27F41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2.309719</w:t>
            </w:r>
          </w:p>
        </w:tc>
        <w:tc>
          <w:tcPr>
            <w:tcW w:w="640" w:type="dxa"/>
            <w:noWrap/>
            <w:hideMark/>
          </w:tcPr>
          <w:p w14:paraId="07F89F68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0" w:type="dxa"/>
            <w:noWrap/>
            <w:hideMark/>
          </w:tcPr>
          <w:p w14:paraId="6808147F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0.019112</w:t>
            </w:r>
          </w:p>
        </w:tc>
      </w:tr>
      <w:tr w:rsidR="00723F7E" w:rsidRPr="00740B33" w14:paraId="5E4EE7B1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46B266AB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RESPONSE TO PLATELET DERIVED GROWTH FACTOR</w:t>
            </w:r>
          </w:p>
        </w:tc>
        <w:tc>
          <w:tcPr>
            <w:tcW w:w="641" w:type="dxa"/>
            <w:noWrap/>
            <w:hideMark/>
          </w:tcPr>
          <w:p w14:paraId="45197F32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40" w:type="dxa"/>
            <w:noWrap/>
            <w:hideMark/>
          </w:tcPr>
          <w:p w14:paraId="7E31692B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0.754686</w:t>
            </w:r>
          </w:p>
        </w:tc>
        <w:tc>
          <w:tcPr>
            <w:tcW w:w="640" w:type="dxa"/>
            <w:noWrap/>
            <w:hideMark/>
          </w:tcPr>
          <w:p w14:paraId="489C85D1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2.304172</w:t>
            </w:r>
          </w:p>
        </w:tc>
        <w:tc>
          <w:tcPr>
            <w:tcW w:w="640" w:type="dxa"/>
            <w:noWrap/>
            <w:hideMark/>
          </w:tcPr>
          <w:p w14:paraId="37C66BAF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0" w:type="dxa"/>
            <w:noWrap/>
            <w:hideMark/>
          </w:tcPr>
          <w:p w14:paraId="521DDA5C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0.013477</w:t>
            </w:r>
          </w:p>
        </w:tc>
      </w:tr>
      <w:tr w:rsidR="00723F7E" w:rsidRPr="00740B33" w14:paraId="6E602463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141B5D33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ENDODERM FORMATION</w:t>
            </w:r>
          </w:p>
        </w:tc>
        <w:tc>
          <w:tcPr>
            <w:tcW w:w="641" w:type="dxa"/>
            <w:noWrap/>
            <w:hideMark/>
          </w:tcPr>
          <w:p w14:paraId="78D33694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640" w:type="dxa"/>
            <w:noWrap/>
            <w:hideMark/>
          </w:tcPr>
          <w:p w14:paraId="59E1CFCA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0.681011</w:t>
            </w:r>
          </w:p>
        </w:tc>
        <w:tc>
          <w:tcPr>
            <w:tcW w:w="640" w:type="dxa"/>
            <w:noWrap/>
            <w:hideMark/>
          </w:tcPr>
          <w:p w14:paraId="46ED5452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2.285111</w:t>
            </w:r>
          </w:p>
        </w:tc>
        <w:tc>
          <w:tcPr>
            <w:tcW w:w="640" w:type="dxa"/>
            <w:noWrap/>
            <w:hideMark/>
          </w:tcPr>
          <w:p w14:paraId="19C8A2C3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0" w:type="dxa"/>
            <w:noWrap/>
            <w:hideMark/>
          </w:tcPr>
          <w:p w14:paraId="4118C591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0.014466</w:t>
            </w:r>
          </w:p>
        </w:tc>
      </w:tr>
      <w:tr w:rsidR="00723F7E" w:rsidRPr="00740B33" w14:paraId="6282F5A9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7960EC90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BASEMENT MEMBRANE ORGANIZATION</w:t>
            </w:r>
          </w:p>
        </w:tc>
        <w:tc>
          <w:tcPr>
            <w:tcW w:w="641" w:type="dxa"/>
            <w:noWrap/>
            <w:hideMark/>
          </w:tcPr>
          <w:p w14:paraId="1660413B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40" w:type="dxa"/>
            <w:noWrap/>
            <w:hideMark/>
          </w:tcPr>
          <w:p w14:paraId="05B34416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0.725641</w:t>
            </w:r>
          </w:p>
        </w:tc>
        <w:tc>
          <w:tcPr>
            <w:tcW w:w="640" w:type="dxa"/>
            <w:noWrap/>
            <w:hideMark/>
          </w:tcPr>
          <w:p w14:paraId="4947B6B1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2.161804</w:t>
            </w:r>
          </w:p>
        </w:tc>
        <w:tc>
          <w:tcPr>
            <w:tcW w:w="640" w:type="dxa"/>
            <w:noWrap/>
            <w:hideMark/>
          </w:tcPr>
          <w:p w14:paraId="5F386EB4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0" w:type="dxa"/>
            <w:noWrap/>
            <w:hideMark/>
          </w:tcPr>
          <w:p w14:paraId="12FBD765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0.059565</w:t>
            </w:r>
          </w:p>
        </w:tc>
      </w:tr>
      <w:tr w:rsidR="00723F7E" w:rsidRPr="00740B33" w14:paraId="6746C251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55174888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SUBSTRATE DEPENDENT CELL MIGRATION</w:t>
            </w:r>
          </w:p>
        </w:tc>
        <w:tc>
          <w:tcPr>
            <w:tcW w:w="641" w:type="dxa"/>
            <w:noWrap/>
            <w:hideMark/>
          </w:tcPr>
          <w:p w14:paraId="79467812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40" w:type="dxa"/>
            <w:noWrap/>
            <w:hideMark/>
          </w:tcPr>
          <w:p w14:paraId="1F79559C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0.686476</w:t>
            </w:r>
          </w:p>
        </w:tc>
        <w:tc>
          <w:tcPr>
            <w:tcW w:w="640" w:type="dxa"/>
            <w:noWrap/>
            <w:hideMark/>
          </w:tcPr>
          <w:p w14:paraId="0CD5F9F2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2.158506</w:t>
            </w:r>
          </w:p>
        </w:tc>
        <w:tc>
          <w:tcPr>
            <w:tcW w:w="640" w:type="dxa"/>
            <w:noWrap/>
            <w:hideMark/>
          </w:tcPr>
          <w:p w14:paraId="07E27C34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0" w:type="dxa"/>
            <w:noWrap/>
            <w:hideMark/>
          </w:tcPr>
          <w:p w14:paraId="16C38EB7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0.055216</w:t>
            </w:r>
          </w:p>
        </w:tc>
      </w:tr>
      <w:tr w:rsidR="00723F7E" w:rsidRPr="00740B33" w14:paraId="3D7E29F7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20999457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POSITIVE REGULATION OF EXTRINSIC APOPTOTIC SIGNALING PATHWAY</w:t>
            </w:r>
          </w:p>
        </w:tc>
        <w:tc>
          <w:tcPr>
            <w:tcW w:w="641" w:type="dxa"/>
            <w:noWrap/>
            <w:hideMark/>
          </w:tcPr>
          <w:p w14:paraId="3EDC8B32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640" w:type="dxa"/>
            <w:noWrap/>
            <w:hideMark/>
          </w:tcPr>
          <w:p w14:paraId="2DD4E2D8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0.58944</w:t>
            </w:r>
          </w:p>
        </w:tc>
        <w:tc>
          <w:tcPr>
            <w:tcW w:w="640" w:type="dxa"/>
            <w:noWrap/>
            <w:hideMark/>
          </w:tcPr>
          <w:p w14:paraId="5B0F3E9A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2.142254</w:t>
            </w:r>
          </w:p>
        </w:tc>
        <w:tc>
          <w:tcPr>
            <w:tcW w:w="640" w:type="dxa"/>
            <w:noWrap/>
            <w:hideMark/>
          </w:tcPr>
          <w:p w14:paraId="72E17462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0" w:type="dxa"/>
            <w:noWrap/>
            <w:hideMark/>
          </w:tcPr>
          <w:p w14:paraId="4E3AB6A8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0.06108</w:t>
            </w:r>
          </w:p>
        </w:tc>
      </w:tr>
      <w:tr w:rsidR="00723F7E" w:rsidRPr="00740B33" w14:paraId="6953F378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2C1CC7E4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ENTRY OF BACTERIUM INTO HOST CELL</w:t>
            </w:r>
          </w:p>
        </w:tc>
        <w:tc>
          <w:tcPr>
            <w:tcW w:w="641" w:type="dxa"/>
            <w:noWrap/>
            <w:hideMark/>
          </w:tcPr>
          <w:p w14:paraId="672D4387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40" w:type="dxa"/>
            <w:noWrap/>
            <w:hideMark/>
          </w:tcPr>
          <w:p w14:paraId="4E8479BE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0.81308</w:t>
            </w:r>
          </w:p>
        </w:tc>
        <w:tc>
          <w:tcPr>
            <w:tcW w:w="640" w:type="dxa"/>
            <w:noWrap/>
            <w:hideMark/>
          </w:tcPr>
          <w:p w14:paraId="4B3F56D9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2.120006</w:t>
            </w:r>
          </w:p>
        </w:tc>
        <w:tc>
          <w:tcPr>
            <w:tcW w:w="640" w:type="dxa"/>
            <w:noWrap/>
            <w:hideMark/>
          </w:tcPr>
          <w:p w14:paraId="57F3A117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0" w:type="dxa"/>
            <w:noWrap/>
            <w:hideMark/>
          </w:tcPr>
          <w:p w14:paraId="3877DC87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0.077043</w:t>
            </w:r>
          </w:p>
        </w:tc>
      </w:tr>
      <w:tr w:rsidR="00723F7E" w:rsidRPr="00740B33" w14:paraId="112414DD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54B026EC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CHONDROCYTE DEVELOPMENT</w:t>
            </w:r>
          </w:p>
        </w:tc>
        <w:tc>
          <w:tcPr>
            <w:tcW w:w="641" w:type="dxa"/>
            <w:noWrap/>
            <w:hideMark/>
          </w:tcPr>
          <w:p w14:paraId="04D20DE5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40" w:type="dxa"/>
            <w:noWrap/>
            <w:hideMark/>
          </w:tcPr>
          <w:p w14:paraId="096BBBB9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0.698883</w:t>
            </w:r>
          </w:p>
        </w:tc>
        <w:tc>
          <w:tcPr>
            <w:tcW w:w="640" w:type="dxa"/>
            <w:noWrap/>
            <w:hideMark/>
          </w:tcPr>
          <w:p w14:paraId="050D5E29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2.115775</w:t>
            </w:r>
          </w:p>
        </w:tc>
        <w:tc>
          <w:tcPr>
            <w:tcW w:w="640" w:type="dxa"/>
            <w:noWrap/>
            <w:hideMark/>
          </w:tcPr>
          <w:p w14:paraId="6CE1F5FA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0" w:type="dxa"/>
            <w:noWrap/>
            <w:hideMark/>
          </w:tcPr>
          <w:p w14:paraId="33A662AB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0.074424</w:t>
            </w:r>
          </w:p>
        </w:tc>
      </w:tr>
      <w:tr w:rsidR="00723F7E" w:rsidRPr="00740B33" w14:paraId="38141F6D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3041147D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EPHRIN RECEPTOR SIGNALING PATHWAY</w:t>
            </w:r>
          </w:p>
        </w:tc>
        <w:tc>
          <w:tcPr>
            <w:tcW w:w="641" w:type="dxa"/>
            <w:noWrap/>
            <w:hideMark/>
          </w:tcPr>
          <w:p w14:paraId="4BBBCDB6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640" w:type="dxa"/>
            <w:noWrap/>
            <w:hideMark/>
          </w:tcPr>
          <w:p w14:paraId="7ECF91D6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0.559723</w:t>
            </w:r>
          </w:p>
        </w:tc>
        <w:tc>
          <w:tcPr>
            <w:tcW w:w="640" w:type="dxa"/>
            <w:noWrap/>
            <w:hideMark/>
          </w:tcPr>
          <w:p w14:paraId="7C1AACF5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2.115265</w:t>
            </w:r>
          </w:p>
        </w:tc>
        <w:tc>
          <w:tcPr>
            <w:tcW w:w="640" w:type="dxa"/>
            <w:noWrap/>
            <w:hideMark/>
          </w:tcPr>
          <w:p w14:paraId="266A3AB3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0" w:type="dxa"/>
            <w:noWrap/>
            <w:hideMark/>
          </w:tcPr>
          <w:p w14:paraId="545ABD11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0.068603</w:t>
            </w:r>
          </w:p>
        </w:tc>
      </w:tr>
      <w:tr w:rsidR="00723F7E" w:rsidRPr="00740B33" w14:paraId="5D2D66AC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770661CD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CHONDROITIN SULFATE BIOSYNTHETIC PROCESS</w:t>
            </w:r>
          </w:p>
        </w:tc>
        <w:tc>
          <w:tcPr>
            <w:tcW w:w="641" w:type="dxa"/>
            <w:noWrap/>
            <w:hideMark/>
          </w:tcPr>
          <w:p w14:paraId="4AE2E112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40" w:type="dxa"/>
            <w:noWrap/>
            <w:hideMark/>
          </w:tcPr>
          <w:p w14:paraId="7CE14315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0.707166</w:t>
            </w:r>
          </w:p>
        </w:tc>
        <w:tc>
          <w:tcPr>
            <w:tcW w:w="640" w:type="dxa"/>
            <w:noWrap/>
            <w:hideMark/>
          </w:tcPr>
          <w:p w14:paraId="68D76AC5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2.099338</w:t>
            </w:r>
          </w:p>
        </w:tc>
        <w:tc>
          <w:tcPr>
            <w:tcW w:w="640" w:type="dxa"/>
            <w:noWrap/>
            <w:hideMark/>
          </w:tcPr>
          <w:p w14:paraId="2B28085F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0" w:type="dxa"/>
            <w:noWrap/>
            <w:hideMark/>
          </w:tcPr>
          <w:p w14:paraId="39D5E134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0.078489</w:t>
            </w:r>
          </w:p>
        </w:tc>
      </w:tr>
      <w:tr w:rsidR="00723F7E" w:rsidRPr="00740B33" w14:paraId="30F51C14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31C8CC12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CELL SUBSTRATE JUNCTION ORGANIZATION</w:t>
            </w:r>
          </w:p>
        </w:tc>
        <w:tc>
          <w:tcPr>
            <w:tcW w:w="641" w:type="dxa"/>
            <w:noWrap/>
            <w:hideMark/>
          </w:tcPr>
          <w:p w14:paraId="7F49A47A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640" w:type="dxa"/>
            <w:noWrap/>
            <w:hideMark/>
          </w:tcPr>
          <w:p w14:paraId="4737E9A3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0.589021</w:t>
            </w:r>
          </w:p>
        </w:tc>
        <w:tc>
          <w:tcPr>
            <w:tcW w:w="640" w:type="dxa"/>
            <w:noWrap/>
            <w:hideMark/>
          </w:tcPr>
          <w:p w14:paraId="470ADBDF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2.093474</w:t>
            </w:r>
          </w:p>
        </w:tc>
        <w:tc>
          <w:tcPr>
            <w:tcW w:w="640" w:type="dxa"/>
            <w:noWrap/>
            <w:hideMark/>
          </w:tcPr>
          <w:p w14:paraId="06A1C2B2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0" w:type="dxa"/>
            <w:noWrap/>
            <w:hideMark/>
          </w:tcPr>
          <w:p w14:paraId="06B6E17D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0.078107</w:t>
            </w:r>
          </w:p>
        </w:tc>
      </w:tr>
      <w:tr w:rsidR="00723F7E" w:rsidRPr="00740B33" w14:paraId="752F2D1F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4642F06D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OSTEOCLAST DEVELOPMENT</w:t>
            </w:r>
          </w:p>
        </w:tc>
        <w:tc>
          <w:tcPr>
            <w:tcW w:w="641" w:type="dxa"/>
            <w:noWrap/>
            <w:hideMark/>
          </w:tcPr>
          <w:p w14:paraId="110E522D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40" w:type="dxa"/>
            <w:noWrap/>
            <w:hideMark/>
          </w:tcPr>
          <w:p w14:paraId="6D73543F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0.729882</w:t>
            </w:r>
          </w:p>
        </w:tc>
        <w:tc>
          <w:tcPr>
            <w:tcW w:w="640" w:type="dxa"/>
            <w:noWrap/>
            <w:hideMark/>
          </w:tcPr>
          <w:p w14:paraId="7C73F529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2.054175</w:t>
            </w:r>
          </w:p>
        </w:tc>
        <w:tc>
          <w:tcPr>
            <w:tcW w:w="640" w:type="dxa"/>
            <w:noWrap/>
            <w:hideMark/>
          </w:tcPr>
          <w:p w14:paraId="079124E7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0" w:type="dxa"/>
            <w:noWrap/>
            <w:hideMark/>
          </w:tcPr>
          <w:p w14:paraId="664160E5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0.102497</w:t>
            </w:r>
          </w:p>
        </w:tc>
      </w:tr>
      <w:tr w:rsidR="00723F7E" w:rsidRPr="00740B33" w14:paraId="787627FA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2DE2E8BC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SMOOTH MUSCLE CELL MIGRATION</w:t>
            </w:r>
          </w:p>
        </w:tc>
        <w:tc>
          <w:tcPr>
            <w:tcW w:w="641" w:type="dxa"/>
            <w:noWrap/>
            <w:hideMark/>
          </w:tcPr>
          <w:p w14:paraId="7507527B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640" w:type="dxa"/>
            <w:noWrap/>
            <w:hideMark/>
          </w:tcPr>
          <w:p w14:paraId="34F41EE3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0.511545</w:t>
            </w:r>
          </w:p>
        </w:tc>
        <w:tc>
          <w:tcPr>
            <w:tcW w:w="640" w:type="dxa"/>
            <w:noWrap/>
            <w:hideMark/>
          </w:tcPr>
          <w:p w14:paraId="1451BB04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2.026883</w:t>
            </w:r>
          </w:p>
        </w:tc>
        <w:tc>
          <w:tcPr>
            <w:tcW w:w="640" w:type="dxa"/>
            <w:noWrap/>
            <w:hideMark/>
          </w:tcPr>
          <w:p w14:paraId="1E80460C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0" w:type="dxa"/>
            <w:noWrap/>
            <w:hideMark/>
          </w:tcPr>
          <w:p w14:paraId="3A0BF9AD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0.12022</w:t>
            </w:r>
          </w:p>
        </w:tc>
      </w:tr>
      <w:tr w:rsidR="00723F7E" w:rsidRPr="00740B33" w14:paraId="6B59FEF9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67E8A29F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REGULATION OF SUBSTRATE ADHESION DEPENDENT CELL SPREADING</w:t>
            </w:r>
          </w:p>
        </w:tc>
        <w:tc>
          <w:tcPr>
            <w:tcW w:w="641" w:type="dxa"/>
            <w:noWrap/>
            <w:hideMark/>
          </w:tcPr>
          <w:p w14:paraId="62B390E4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40" w:type="dxa"/>
            <w:noWrap/>
            <w:hideMark/>
          </w:tcPr>
          <w:p w14:paraId="1DCA6095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0.559233</w:t>
            </w:r>
          </w:p>
        </w:tc>
        <w:tc>
          <w:tcPr>
            <w:tcW w:w="640" w:type="dxa"/>
            <w:noWrap/>
            <w:hideMark/>
          </w:tcPr>
          <w:p w14:paraId="77E8013A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2.006569</w:t>
            </w:r>
          </w:p>
        </w:tc>
        <w:tc>
          <w:tcPr>
            <w:tcW w:w="640" w:type="dxa"/>
            <w:noWrap/>
            <w:hideMark/>
          </w:tcPr>
          <w:p w14:paraId="1A840AC1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0" w:type="dxa"/>
            <w:noWrap/>
            <w:hideMark/>
          </w:tcPr>
          <w:p w14:paraId="569D4B2E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0.121522</w:t>
            </w:r>
          </w:p>
        </w:tc>
      </w:tr>
      <w:tr w:rsidR="00723F7E" w:rsidRPr="00740B33" w14:paraId="2A416CCA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7697796F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CELL MATRIX ADHESION</w:t>
            </w:r>
          </w:p>
        </w:tc>
        <w:tc>
          <w:tcPr>
            <w:tcW w:w="641" w:type="dxa"/>
            <w:noWrap/>
            <w:hideMark/>
          </w:tcPr>
          <w:p w14:paraId="2C1A9594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224</w:t>
            </w:r>
          </w:p>
        </w:tc>
        <w:tc>
          <w:tcPr>
            <w:tcW w:w="640" w:type="dxa"/>
            <w:noWrap/>
            <w:hideMark/>
          </w:tcPr>
          <w:p w14:paraId="12E92B28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0.489384</w:t>
            </w:r>
          </w:p>
        </w:tc>
        <w:tc>
          <w:tcPr>
            <w:tcW w:w="640" w:type="dxa"/>
            <w:noWrap/>
            <w:hideMark/>
          </w:tcPr>
          <w:p w14:paraId="16294F96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1.990038</w:t>
            </w:r>
          </w:p>
        </w:tc>
        <w:tc>
          <w:tcPr>
            <w:tcW w:w="640" w:type="dxa"/>
            <w:noWrap/>
            <w:hideMark/>
          </w:tcPr>
          <w:p w14:paraId="49DEEDDB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0" w:type="dxa"/>
            <w:noWrap/>
            <w:hideMark/>
          </w:tcPr>
          <w:p w14:paraId="0857C586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0.121035</w:t>
            </w:r>
          </w:p>
        </w:tc>
      </w:tr>
      <w:tr w:rsidR="00723F7E" w:rsidRPr="00740B33" w14:paraId="3EB9D9D6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2AF74352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REGULATION OF EARLY ENDOSOME TO LATE ENDOSOME TRANSPORT</w:t>
            </w:r>
          </w:p>
        </w:tc>
        <w:tc>
          <w:tcPr>
            <w:tcW w:w="641" w:type="dxa"/>
            <w:noWrap/>
            <w:hideMark/>
          </w:tcPr>
          <w:p w14:paraId="6ADE74A2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40" w:type="dxa"/>
            <w:noWrap/>
            <w:hideMark/>
          </w:tcPr>
          <w:p w14:paraId="732D4E81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0.728048</w:t>
            </w:r>
          </w:p>
        </w:tc>
        <w:tc>
          <w:tcPr>
            <w:tcW w:w="640" w:type="dxa"/>
            <w:noWrap/>
            <w:hideMark/>
          </w:tcPr>
          <w:p w14:paraId="2C299B2F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1.981714</w:t>
            </w:r>
          </w:p>
        </w:tc>
        <w:tc>
          <w:tcPr>
            <w:tcW w:w="640" w:type="dxa"/>
            <w:noWrap/>
            <w:hideMark/>
          </w:tcPr>
          <w:p w14:paraId="53331857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0" w:type="dxa"/>
            <w:noWrap/>
            <w:hideMark/>
          </w:tcPr>
          <w:p w14:paraId="6A399945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0.128527</w:t>
            </w:r>
          </w:p>
        </w:tc>
      </w:tr>
      <w:tr w:rsidR="00723F7E" w:rsidRPr="00740B33" w14:paraId="329B82DC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7AE6C48D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POSITIVE REGULATION OF PROTEIN AUTOPHOSPHORYLATION</w:t>
            </w:r>
          </w:p>
        </w:tc>
        <w:tc>
          <w:tcPr>
            <w:tcW w:w="641" w:type="dxa"/>
            <w:noWrap/>
            <w:hideMark/>
          </w:tcPr>
          <w:p w14:paraId="020F3EF3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40" w:type="dxa"/>
            <w:noWrap/>
            <w:hideMark/>
          </w:tcPr>
          <w:p w14:paraId="1DEEAF25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0.623898</w:t>
            </w:r>
          </w:p>
        </w:tc>
        <w:tc>
          <w:tcPr>
            <w:tcW w:w="640" w:type="dxa"/>
            <w:noWrap/>
            <w:hideMark/>
          </w:tcPr>
          <w:p w14:paraId="68C1E121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1.973384</w:t>
            </w:r>
          </w:p>
        </w:tc>
        <w:tc>
          <w:tcPr>
            <w:tcW w:w="640" w:type="dxa"/>
            <w:noWrap/>
            <w:hideMark/>
          </w:tcPr>
          <w:p w14:paraId="70E692CA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0" w:type="dxa"/>
            <w:noWrap/>
            <w:hideMark/>
          </w:tcPr>
          <w:p w14:paraId="589A4D7C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0.127513</w:t>
            </w:r>
          </w:p>
        </w:tc>
      </w:tr>
      <w:tr w:rsidR="00723F7E" w:rsidRPr="00740B33" w14:paraId="5049F9FB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12F81295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 xml:space="preserve">GO REGULATION OF CELL </w:t>
            </w:r>
            <w:r w:rsidRPr="00740B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SUBSTRATE ADHESION</w:t>
            </w:r>
          </w:p>
        </w:tc>
        <w:tc>
          <w:tcPr>
            <w:tcW w:w="641" w:type="dxa"/>
            <w:noWrap/>
            <w:hideMark/>
          </w:tcPr>
          <w:p w14:paraId="51ED9DBE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211</w:t>
            </w:r>
          </w:p>
        </w:tc>
        <w:tc>
          <w:tcPr>
            <w:tcW w:w="640" w:type="dxa"/>
            <w:noWrap/>
            <w:hideMark/>
          </w:tcPr>
          <w:p w14:paraId="23C96408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0.4784</w:t>
            </w:r>
            <w:r w:rsidRPr="00740B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640" w:type="dxa"/>
            <w:noWrap/>
            <w:hideMark/>
          </w:tcPr>
          <w:p w14:paraId="000F50DD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1.9689</w:t>
            </w:r>
            <w:r w:rsidRPr="00740B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91</w:t>
            </w:r>
          </w:p>
        </w:tc>
        <w:tc>
          <w:tcPr>
            <w:tcW w:w="640" w:type="dxa"/>
            <w:noWrap/>
            <w:hideMark/>
          </w:tcPr>
          <w:p w14:paraId="669DEC79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640" w:type="dxa"/>
            <w:noWrap/>
            <w:hideMark/>
          </w:tcPr>
          <w:p w14:paraId="5385D505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0.1222</w:t>
            </w:r>
            <w:r w:rsidRPr="00740B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75</w:t>
            </w:r>
          </w:p>
        </w:tc>
      </w:tr>
      <w:tr w:rsidR="00723F7E" w:rsidRPr="00740B33" w14:paraId="5CCE80E1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4107F1DE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GO BLOOD VESSEL REMODELING</w:t>
            </w:r>
          </w:p>
        </w:tc>
        <w:tc>
          <w:tcPr>
            <w:tcW w:w="641" w:type="dxa"/>
            <w:noWrap/>
            <w:hideMark/>
          </w:tcPr>
          <w:p w14:paraId="68D6A9C3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40" w:type="dxa"/>
            <w:noWrap/>
            <w:hideMark/>
          </w:tcPr>
          <w:p w14:paraId="0E3B8F0F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0.600387</w:t>
            </w:r>
          </w:p>
        </w:tc>
        <w:tc>
          <w:tcPr>
            <w:tcW w:w="640" w:type="dxa"/>
            <w:noWrap/>
            <w:hideMark/>
          </w:tcPr>
          <w:p w14:paraId="1DEBF789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1.959277</w:t>
            </w:r>
          </w:p>
        </w:tc>
        <w:tc>
          <w:tcPr>
            <w:tcW w:w="640" w:type="dxa"/>
            <w:noWrap/>
            <w:hideMark/>
          </w:tcPr>
          <w:p w14:paraId="00840862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0" w:type="dxa"/>
            <w:noWrap/>
            <w:hideMark/>
          </w:tcPr>
          <w:p w14:paraId="64424143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0.125403</w:t>
            </w:r>
          </w:p>
        </w:tc>
      </w:tr>
      <w:tr w:rsidR="00723F7E" w:rsidRPr="00740B33" w14:paraId="72B49EA3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79331F5C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REGULATION OF CELL SUBSTRATE JUNCTION ORGANIZATION</w:t>
            </w:r>
          </w:p>
        </w:tc>
        <w:tc>
          <w:tcPr>
            <w:tcW w:w="641" w:type="dxa"/>
            <w:noWrap/>
            <w:hideMark/>
          </w:tcPr>
          <w:p w14:paraId="394714A4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640" w:type="dxa"/>
            <w:noWrap/>
            <w:hideMark/>
          </w:tcPr>
          <w:p w14:paraId="76EFBA1B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0.548527</w:t>
            </w:r>
          </w:p>
        </w:tc>
        <w:tc>
          <w:tcPr>
            <w:tcW w:w="640" w:type="dxa"/>
            <w:noWrap/>
            <w:hideMark/>
          </w:tcPr>
          <w:p w14:paraId="65C3988A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1.928562</w:t>
            </w:r>
          </w:p>
        </w:tc>
        <w:tc>
          <w:tcPr>
            <w:tcW w:w="640" w:type="dxa"/>
            <w:noWrap/>
            <w:hideMark/>
          </w:tcPr>
          <w:p w14:paraId="1BBFD45B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0" w:type="dxa"/>
            <w:noWrap/>
            <w:hideMark/>
          </w:tcPr>
          <w:p w14:paraId="294261F4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0.140527</w:t>
            </w:r>
          </w:p>
        </w:tc>
      </w:tr>
      <w:tr w:rsidR="00723F7E" w:rsidRPr="00740B33" w14:paraId="47FD9476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1636BA9E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REGULATION OF PROTEIN AUTOPHOSPHORYLATION</w:t>
            </w:r>
          </w:p>
        </w:tc>
        <w:tc>
          <w:tcPr>
            <w:tcW w:w="641" w:type="dxa"/>
            <w:noWrap/>
            <w:hideMark/>
          </w:tcPr>
          <w:p w14:paraId="4CA20C59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40" w:type="dxa"/>
            <w:noWrap/>
            <w:hideMark/>
          </w:tcPr>
          <w:p w14:paraId="7FC0A113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0.544353</w:t>
            </w:r>
          </w:p>
        </w:tc>
        <w:tc>
          <w:tcPr>
            <w:tcW w:w="640" w:type="dxa"/>
            <w:noWrap/>
            <w:hideMark/>
          </w:tcPr>
          <w:p w14:paraId="1BF04194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1.895271</w:t>
            </w:r>
          </w:p>
        </w:tc>
        <w:tc>
          <w:tcPr>
            <w:tcW w:w="640" w:type="dxa"/>
            <w:noWrap/>
            <w:hideMark/>
          </w:tcPr>
          <w:p w14:paraId="6B107EFD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0" w:type="dxa"/>
            <w:noWrap/>
            <w:hideMark/>
          </w:tcPr>
          <w:p w14:paraId="72E4A0E6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0.158297</w:t>
            </w:r>
          </w:p>
        </w:tc>
      </w:tr>
      <w:tr w:rsidR="00723F7E" w:rsidRPr="00740B33" w14:paraId="0AF585DD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663544E9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REGULATION OF EXTRINSIC APOPTOTIC SIGNALING PATHWAY</w:t>
            </w:r>
          </w:p>
        </w:tc>
        <w:tc>
          <w:tcPr>
            <w:tcW w:w="641" w:type="dxa"/>
            <w:noWrap/>
            <w:hideMark/>
          </w:tcPr>
          <w:p w14:paraId="24A19AE1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640" w:type="dxa"/>
            <w:noWrap/>
            <w:hideMark/>
          </w:tcPr>
          <w:p w14:paraId="66BF635B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0.437418</w:t>
            </w:r>
          </w:p>
        </w:tc>
        <w:tc>
          <w:tcPr>
            <w:tcW w:w="640" w:type="dxa"/>
            <w:noWrap/>
            <w:hideMark/>
          </w:tcPr>
          <w:p w14:paraId="57538E0C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1.878716</w:t>
            </w:r>
          </w:p>
        </w:tc>
        <w:tc>
          <w:tcPr>
            <w:tcW w:w="640" w:type="dxa"/>
            <w:noWrap/>
            <w:hideMark/>
          </w:tcPr>
          <w:p w14:paraId="3B7D4318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0" w:type="dxa"/>
            <w:noWrap/>
            <w:hideMark/>
          </w:tcPr>
          <w:p w14:paraId="4F83B64D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0.157899</w:t>
            </w:r>
          </w:p>
        </w:tc>
      </w:tr>
      <w:tr w:rsidR="00723F7E" w:rsidRPr="00740B33" w14:paraId="10717D52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081D1341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REGULATION OF EXTRINSIC APOPTOTIC SIGNALING PATHWAY VIA DEATH DOMAIN RECEPTORS</w:t>
            </w:r>
          </w:p>
        </w:tc>
        <w:tc>
          <w:tcPr>
            <w:tcW w:w="641" w:type="dxa"/>
            <w:noWrap/>
            <w:hideMark/>
          </w:tcPr>
          <w:p w14:paraId="5E785F48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40" w:type="dxa"/>
            <w:noWrap/>
            <w:hideMark/>
          </w:tcPr>
          <w:p w14:paraId="4AEC2F9D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0.490424</w:t>
            </w:r>
          </w:p>
        </w:tc>
        <w:tc>
          <w:tcPr>
            <w:tcW w:w="640" w:type="dxa"/>
            <w:noWrap/>
            <w:hideMark/>
          </w:tcPr>
          <w:p w14:paraId="61EB676F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1.844182</w:t>
            </w:r>
          </w:p>
        </w:tc>
        <w:tc>
          <w:tcPr>
            <w:tcW w:w="640" w:type="dxa"/>
            <w:noWrap/>
            <w:hideMark/>
          </w:tcPr>
          <w:p w14:paraId="1EEBFF84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0" w:type="dxa"/>
            <w:noWrap/>
            <w:hideMark/>
          </w:tcPr>
          <w:p w14:paraId="5EB63DE6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0.168569</w:t>
            </w:r>
          </w:p>
        </w:tc>
      </w:tr>
      <w:tr w:rsidR="00723F7E" w:rsidRPr="00740B33" w14:paraId="63748E79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6CE16151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EXTRACELLULAR STRUCTURE ORGANIZATION</w:t>
            </w:r>
          </w:p>
        </w:tc>
        <w:tc>
          <w:tcPr>
            <w:tcW w:w="641" w:type="dxa"/>
            <w:noWrap/>
            <w:hideMark/>
          </w:tcPr>
          <w:p w14:paraId="1D5F58EA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392</w:t>
            </w:r>
          </w:p>
        </w:tc>
        <w:tc>
          <w:tcPr>
            <w:tcW w:w="640" w:type="dxa"/>
            <w:noWrap/>
            <w:hideMark/>
          </w:tcPr>
          <w:p w14:paraId="6DE2BF7A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0.547255</w:t>
            </w:r>
          </w:p>
        </w:tc>
        <w:tc>
          <w:tcPr>
            <w:tcW w:w="640" w:type="dxa"/>
            <w:noWrap/>
            <w:hideMark/>
          </w:tcPr>
          <w:p w14:paraId="2ED8AD8C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2.067921</w:t>
            </w:r>
          </w:p>
        </w:tc>
        <w:tc>
          <w:tcPr>
            <w:tcW w:w="640" w:type="dxa"/>
            <w:noWrap/>
            <w:hideMark/>
          </w:tcPr>
          <w:p w14:paraId="4986A202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0.001859</w:t>
            </w:r>
          </w:p>
        </w:tc>
        <w:tc>
          <w:tcPr>
            <w:tcW w:w="640" w:type="dxa"/>
            <w:noWrap/>
            <w:hideMark/>
          </w:tcPr>
          <w:p w14:paraId="4D0211E0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0.092818</w:t>
            </w:r>
          </w:p>
        </w:tc>
      </w:tr>
      <w:tr w:rsidR="00723F7E" w:rsidRPr="00740B33" w14:paraId="4A03D2EA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098A9878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CELL SUBSTRATE ADHESION</w:t>
            </w:r>
          </w:p>
        </w:tc>
        <w:tc>
          <w:tcPr>
            <w:tcW w:w="641" w:type="dxa"/>
            <w:noWrap/>
            <w:hideMark/>
          </w:tcPr>
          <w:p w14:paraId="2507E546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352</w:t>
            </w:r>
          </w:p>
        </w:tc>
        <w:tc>
          <w:tcPr>
            <w:tcW w:w="640" w:type="dxa"/>
            <w:noWrap/>
            <w:hideMark/>
          </w:tcPr>
          <w:p w14:paraId="3AF37251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0.466056</w:t>
            </w:r>
          </w:p>
        </w:tc>
        <w:tc>
          <w:tcPr>
            <w:tcW w:w="640" w:type="dxa"/>
            <w:noWrap/>
            <w:hideMark/>
          </w:tcPr>
          <w:p w14:paraId="287556A2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1.971889</w:t>
            </w:r>
          </w:p>
        </w:tc>
        <w:tc>
          <w:tcPr>
            <w:tcW w:w="640" w:type="dxa"/>
            <w:noWrap/>
            <w:hideMark/>
          </w:tcPr>
          <w:p w14:paraId="38894A16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0.001866</w:t>
            </w:r>
          </w:p>
        </w:tc>
        <w:tc>
          <w:tcPr>
            <w:tcW w:w="640" w:type="dxa"/>
            <w:noWrap/>
            <w:hideMark/>
          </w:tcPr>
          <w:p w14:paraId="05EC018B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0.122152</w:t>
            </w:r>
          </w:p>
        </w:tc>
      </w:tr>
      <w:tr w:rsidR="00723F7E" w:rsidRPr="00740B33" w14:paraId="53A9025D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0FBF354D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ENDODERM DEVELOPMENT</w:t>
            </w:r>
          </w:p>
        </w:tc>
        <w:tc>
          <w:tcPr>
            <w:tcW w:w="641" w:type="dxa"/>
            <w:noWrap/>
            <w:hideMark/>
          </w:tcPr>
          <w:p w14:paraId="356C79BB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640" w:type="dxa"/>
            <w:noWrap/>
            <w:hideMark/>
          </w:tcPr>
          <w:p w14:paraId="1D86BB99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0.601027</w:t>
            </w:r>
          </w:p>
        </w:tc>
        <w:tc>
          <w:tcPr>
            <w:tcW w:w="640" w:type="dxa"/>
            <w:noWrap/>
            <w:hideMark/>
          </w:tcPr>
          <w:p w14:paraId="54D7AD0E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2.184578</w:t>
            </w:r>
          </w:p>
        </w:tc>
        <w:tc>
          <w:tcPr>
            <w:tcW w:w="640" w:type="dxa"/>
            <w:noWrap/>
            <w:hideMark/>
          </w:tcPr>
          <w:p w14:paraId="7116CF12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0.00189</w:t>
            </w:r>
          </w:p>
        </w:tc>
        <w:tc>
          <w:tcPr>
            <w:tcW w:w="640" w:type="dxa"/>
            <w:noWrap/>
            <w:hideMark/>
          </w:tcPr>
          <w:p w14:paraId="1312CF57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0.05124</w:t>
            </w:r>
          </w:p>
        </w:tc>
      </w:tr>
      <w:tr w:rsidR="00723F7E" w:rsidRPr="00740B33" w14:paraId="39999542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15CC87C0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POSITIVE REGULATION OF EXTRINSIC APOPTOTIC SIGNALING PATHWAY VIA DEATH DOMAIN RECEPTORS</w:t>
            </w:r>
          </w:p>
        </w:tc>
        <w:tc>
          <w:tcPr>
            <w:tcW w:w="641" w:type="dxa"/>
            <w:noWrap/>
            <w:hideMark/>
          </w:tcPr>
          <w:p w14:paraId="62807BAF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40" w:type="dxa"/>
            <w:noWrap/>
            <w:hideMark/>
          </w:tcPr>
          <w:p w14:paraId="7615C57B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0.747977</w:t>
            </w:r>
          </w:p>
        </w:tc>
        <w:tc>
          <w:tcPr>
            <w:tcW w:w="640" w:type="dxa"/>
            <w:noWrap/>
            <w:hideMark/>
          </w:tcPr>
          <w:p w14:paraId="3C4608E1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2.046351</w:t>
            </w:r>
          </w:p>
        </w:tc>
        <w:tc>
          <w:tcPr>
            <w:tcW w:w="640" w:type="dxa"/>
            <w:noWrap/>
            <w:hideMark/>
          </w:tcPr>
          <w:p w14:paraId="65CF69B1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0.00189</w:t>
            </w:r>
          </w:p>
        </w:tc>
        <w:tc>
          <w:tcPr>
            <w:tcW w:w="640" w:type="dxa"/>
            <w:noWrap/>
            <w:hideMark/>
          </w:tcPr>
          <w:p w14:paraId="61168FDA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0.106229</w:t>
            </w:r>
          </w:p>
        </w:tc>
      </w:tr>
      <w:tr w:rsidR="00723F7E" w:rsidRPr="00740B33" w14:paraId="3EF33D28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53FFD081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ENDOPLASMIC RETICULUM CALCIUM ION HOMEOSTASIS</w:t>
            </w:r>
          </w:p>
        </w:tc>
        <w:tc>
          <w:tcPr>
            <w:tcW w:w="641" w:type="dxa"/>
            <w:noWrap/>
            <w:hideMark/>
          </w:tcPr>
          <w:p w14:paraId="17EEC24D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40" w:type="dxa"/>
            <w:noWrap/>
            <w:hideMark/>
          </w:tcPr>
          <w:p w14:paraId="3DA0CADB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0.637651</w:t>
            </w:r>
          </w:p>
        </w:tc>
        <w:tc>
          <w:tcPr>
            <w:tcW w:w="640" w:type="dxa"/>
            <w:noWrap/>
            <w:hideMark/>
          </w:tcPr>
          <w:p w14:paraId="5C9306F4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2.014477</w:t>
            </w:r>
          </w:p>
        </w:tc>
        <w:tc>
          <w:tcPr>
            <w:tcW w:w="640" w:type="dxa"/>
            <w:noWrap/>
            <w:hideMark/>
          </w:tcPr>
          <w:p w14:paraId="0F7E9EDA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0.00189</w:t>
            </w:r>
          </w:p>
        </w:tc>
        <w:tc>
          <w:tcPr>
            <w:tcW w:w="640" w:type="dxa"/>
            <w:noWrap/>
            <w:hideMark/>
          </w:tcPr>
          <w:p w14:paraId="07A0CD5E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0.119639</w:t>
            </w:r>
          </w:p>
        </w:tc>
      </w:tr>
      <w:tr w:rsidR="00723F7E" w:rsidRPr="00740B33" w14:paraId="1DFBB526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147DEF3E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COLLAGEN FIBRIL ORGANIZATION</w:t>
            </w:r>
          </w:p>
        </w:tc>
        <w:tc>
          <w:tcPr>
            <w:tcW w:w="641" w:type="dxa"/>
            <w:noWrap/>
            <w:hideMark/>
          </w:tcPr>
          <w:p w14:paraId="3E4FCA7B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40" w:type="dxa"/>
            <w:noWrap/>
            <w:hideMark/>
          </w:tcPr>
          <w:p w14:paraId="1617A9ED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0.749129</w:t>
            </w:r>
          </w:p>
        </w:tc>
        <w:tc>
          <w:tcPr>
            <w:tcW w:w="640" w:type="dxa"/>
            <w:noWrap/>
            <w:hideMark/>
          </w:tcPr>
          <w:p w14:paraId="24DEA963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2.192112</w:t>
            </w:r>
          </w:p>
        </w:tc>
        <w:tc>
          <w:tcPr>
            <w:tcW w:w="640" w:type="dxa"/>
            <w:noWrap/>
            <w:hideMark/>
          </w:tcPr>
          <w:p w14:paraId="0D150EF7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0.001912</w:t>
            </w:r>
          </w:p>
        </w:tc>
        <w:tc>
          <w:tcPr>
            <w:tcW w:w="640" w:type="dxa"/>
            <w:noWrap/>
            <w:hideMark/>
          </w:tcPr>
          <w:p w14:paraId="7BEBBE98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0.056966</w:t>
            </w:r>
          </w:p>
        </w:tc>
      </w:tr>
      <w:tr w:rsidR="00723F7E" w:rsidRPr="00740B33" w14:paraId="013A407D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5C6123E2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FORMATION OF PRIMARY GERM LAYER</w:t>
            </w:r>
          </w:p>
        </w:tc>
        <w:tc>
          <w:tcPr>
            <w:tcW w:w="641" w:type="dxa"/>
            <w:noWrap/>
            <w:hideMark/>
          </w:tcPr>
          <w:p w14:paraId="15AA6DF8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640" w:type="dxa"/>
            <w:noWrap/>
            <w:hideMark/>
          </w:tcPr>
          <w:p w14:paraId="464986E7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0.522347</w:t>
            </w:r>
          </w:p>
        </w:tc>
        <w:tc>
          <w:tcPr>
            <w:tcW w:w="640" w:type="dxa"/>
            <w:noWrap/>
            <w:hideMark/>
          </w:tcPr>
          <w:p w14:paraId="0DC93485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1.994893</w:t>
            </w:r>
          </w:p>
        </w:tc>
        <w:tc>
          <w:tcPr>
            <w:tcW w:w="640" w:type="dxa"/>
            <w:noWrap/>
            <w:hideMark/>
          </w:tcPr>
          <w:p w14:paraId="7AF09BAB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0.001912</w:t>
            </w:r>
          </w:p>
        </w:tc>
        <w:tc>
          <w:tcPr>
            <w:tcW w:w="640" w:type="dxa"/>
            <w:noWrap/>
            <w:hideMark/>
          </w:tcPr>
          <w:p w14:paraId="7B90E8A7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0.123259</w:t>
            </w:r>
          </w:p>
        </w:tc>
      </w:tr>
      <w:tr w:rsidR="00723F7E" w:rsidRPr="00740B33" w14:paraId="02F9D0DD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32C8AB97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CORTICAL CYTOSKELETON ORGANIZATION</w:t>
            </w:r>
          </w:p>
        </w:tc>
        <w:tc>
          <w:tcPr>
            <w:tcW w:w="641" w:type="dxa"/>
            <w:noWrap/>
            <w:hideMark/>
          </w:tcPr>
          <w:p w14:paraId="576B91D4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40" w:type="dxa"/>
            <w:noWrap/>
            <w:hideMark/>
          </w:tcPr>
          <w:p w14:paraId="54C64C6A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0.578985</w:t>
            </w:r>
          </w:p>
        </w:tc>
        <w:tc>
          <w:tcPr>
            <w:tcW w:w="640" w:type="dxa"/>
            <w:noWrap/>
            <w:hideMark/>
          </w:tcPr>
          <w:p w14:paraId="566E714C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2.091119</w:t>
            </w:r>
          </w:p>
        </w:tc>
        <w:tc>
          <w:tcPr>
            <w:tcW w:w="640" w:type="dxa"/>
            <w:noWrap/>
            <w:hideMark/>
          </w:tcPr>
          <w:p w14:paraId="65FD54F0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0.001927</w:t>
            </w:r>
          </w:p>
        </w:tc>
        <w:tc>
          <w:tcPr>
            <w:tcW w:w="640" w:type="dxa"/>
            <w:noWrap/>
            <w:hideMark/>
          </w:tcPr>
          <w:p w14:paraId="42B05D58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0.075535</w:t>
            </w:r>
          </w:p>
        </w:tc>
      </w:tr>
      <w:tr w:rsidR="00723F7E" w:rsidRPr="00740B33" w14:paraId="12470FAC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44CE643C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KERATINOCYTE MIGRATION</w:t>
            </w:r>
          </w:p>
        </w:tc>
        <w:tc>
          <w:tcPr>
            <w:tcW w:w="641" w:type="dxa"/>
            <w:noWrap/>
            <w:hideMark/>
          </w:tcPr>
          <w:p w14:paraId="3CE8233F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40" w:type="dxa"/>
            <w:noWrap/>
            <w:hideMark/>
          </w:tcPr>
          <w:p w14:paraId="309D0360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0.681912</w:t>
            </w:r>
          </w:p>
        </w:tc>
        <w:tc>
          <w:tcPr>
            <w:tcW w:w="640" w:type="dxa"/>
            <w:noWrap/>
            <w:hideMark/>
          </w:tcPr>
          <w:p w14:paraId="12974B66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1.938455</w:t>
            </w:r>
          </w:p>
        </w:tc>
        <w:tc>
          <w:tcPr>
            <w:tcW w:w="640" w:type="dxa"/>
            <w:noWrap/>
            <w:hideMark/>
          </w:tcPr>
          <w:p w14:paraId="51345382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0.001927</w:t>
            </w:r>
          </w:p>
        </w:tc>
        <w:tc>
          <w:tcPr>
            <w:tcW w:w="640" w:type="dxa"/>
            <w:noWrap/>
            <w:hideMark/>
          </w:tcPr>
          <w:p w14:paraId="5F7478B1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0.133042</w:t>
            </w:r>
          </w:p>
        </w:tc>
      </w:tr>
      <w:tr w:rsidR="00723F7E" w:rsidRPr="00740B33" w14:paraId="278FBE37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4B30E624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PROTEOGLYCAN BIOSYNTHETIC PROCESS</w:t>
            </w:r>
          </w:p>
        </w:tc>
        <w:tc>
          <w:tcPr>
            <w:tcW w:w="641" w:type="dxa"/>
            <w:noWrap/>
            <w:hideMark/>
          </w:tcPr>
          <w:p w14:paraId="2DF9D6CF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640" w:type="dxa"/>
            <w:noWrap/>
            <w:hideMark/>
          </w:tcPr>
          <w:p w14:paraId="64B293F8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0.545362</w:t>
            </w:r>
          </w:p>
        </w:tc>
        <w:tc>
          <w:tcPr>
            <w:tcW w:w="640" w:type="dxa"/>
            <w:noWrap/>
            <w:hideMark/>
          </w:tcPr>
          <w:p w14:paraId="31E389F4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1.924812</w:t>
            </w:r>
          </w:p>
        </w:tc>
        <w:tc>
          <w:tcPr>
            <w:tcW w:w="640" w:type="dxa"/>
            <w:noWrap/>
            <w:hideMark/>
          </w:tcPr>
          <w:p w14:paraId="01302EF6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0.001942</w:t>
            </w:r>
          </w:p>
        </w:tc>
        <w:tc>
          <w:tcPr>
            <w:tcW w:w="640" w:type="dxa"/>
            <w:noWrap/>
            <w:hideMark/>
          </w:tcPr>
          <w:p w14:paraId="30863443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0.139882</w:t>
            </w:r>
          </w:p>
        </w:tc>
      </w:tr>
      <w:tr w:rsidR="00723F7E" w:rsidRPr="00740B33" w14:paraId="25470A45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50811B15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PROTEOGLYCAN METABOLIC PROCESS</w:t>
            </w:r>
          </w:p>
        </w:tc>
        <w:tc>
          <w:tcPr>
            <w:tcW w:w="641" w:type="dxa"/>
            <w:noWrap/>
            <w:hideMark/>
          </w:tcPr>
          <w:p w14:paraId="03F8E7AF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640" w:type="dxa"/>
            <w:noWrap/>
            <w:hideMark/>
          </w:tcPr>
          <w:p w14:paraId="7EDCE7B5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0.528513</w:t>
            </w:r>
          </w:p>
        </w:tc>
        <w:tc>
          <w:tcPr>
            <w:tcW w:w="640" w:type="dxa"/>
            <w:noWrap/>
            <w:hideMark/>
          </w:tcPr>
          <w:p w14:paraId="7BB2015D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1.954239</w:t>
            </w:r>
          </w:p>
        </w:tc>
        <w:tc>
          <w:tcPr>
            <w:tcW w:w="640" w:type="dxa"/>
            <w:noWrap/>
            <w:hideMark/>
          </w:tcPr>
          <w:p w14:paraId="76EB3B4D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0.001946</w:t>
            </w:r>
          </w:p>
        </w:tc>
        <w:tc>
          <w:tcPr>
            <w:tcW w:w="640" w:type="dxa"/>
            <w:noWrap/>
            <w:hideMark/>
          </w:tcPr>
          <w:p w14:paraId="394EF62E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0.125467</w:t>
            </w:r>
          </w:p>
        </w:tc>
      </w:tr>
      <w:tr w:rsidR="00723F7E" w:rsidRPr="00740B33" w14:paraId="2B2436BD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3161BE74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POSITIVE REGULATION OF CELL DIVISION</w:t>
            </w:r>
          </w:p>
        </w:tc>
        <w:tc>
          <w:tcPr>
            <w:tcW w:w="641" w:type="dxa"/>
            <w:noWrap/>
            <w:hideMark/>
          </w:tcPr>
          <w:p w14:paraId="0DD42343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640" w:type="dxa"/>
            <w:noWrap/>
            <w:hideMark/>
          </w:tcPr>
          <w:p w14:paraId="1E5980E2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0.427969</w:t>
            </w:r>
          </w:p>
        </w:tc>
        <w:tc>
          <w:tcPr>
            <w:tcW w:w="640" w:type="dxa"/>
            <w:noWrap/>
            <w:hideMark/>
          </w:tcPr>
          <w:p w14:paraId="6AB212C6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1.749691</w:t>
            </w:r>
          </w:p>
        </w:tc>
        <w:tc>
          <w:tcPr>
            <w:tcW w:w="640" w:type="dxa"/>
            <w:noWrap/>
            <w:hideMark/>
          </w:tcPr>
          <w:p w14:paraId="4C872A5E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0.001949</w:t>
            </w:r>
          </w:p>
        </w:tc>
        <w:tc>
          <w:tcPr>
            <w:tcW w:w="640" w:type="dxa"/>
            <w:noWrap/>
            <w:hideMark/>
          </w:tcPr>
          <w:p w14:paraId="78713C53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0.230929</w:t>
            </w:r>
          </w:p>
        </w:tc>
      </w:tr>
      <w:tr w:rsidR="00723F7E" w:rsidRPr="00740B33" w14:paraId="58BDDCD7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2754AA6F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REGULATION OF CELL MATRIX ADHESION</w:t>
            </w:r>
          </w:p>
        </w:tc>
        <w:tc>
          <w:tcPr>
            <w:tcW w:w="641" w:type="dxa"/>
            <w:noWrap/>
            <w:hideMark/>
          </w:tcPr>
          <w:p w14:paraId="761B1985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640" w:type="dxa"/>
            <w:noWrap/>
            <w:hideMark/>
          </w:tcPr>
          <w:p w14:paraId="08AF022C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0.493325</w:t>
            </w:r>
          </w:p>
        </w:tc>
        <w:tc>
          <w:tcPr>
            <w:tcW w:w="640" w:type="dxa"/>
            <w:noWrap/>
            <w:hideMark/>
          </w:tcPr>
          <w:p w14:paraId="3CF31964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1.949491</w:t>
            </w:r>
          </w:p>
        </w:tc>
        <w:tc>
          <w:tcPr>
            <w:tcW w:w="640" w:type="dxa"/>
            <w:noWrap/>
            <w:hideMark/>
          </w:tcPr>
          <w:p w14:paraId="5521EF23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0.001957</w:t>
            </w:r>
          </w:p>
        </w:tc>
        <w:tc>
          <w:tcPr>
            <w:tcW w:w="640" w:type="dxa"/>
            <w:noWrap/>
            <w:hideMark/>
          </w:tcPr>
          <w:p w14:paraId="11DFFB71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0.122602</w:t>
            </w:r>
          </w:p>
        </w:tc>
      </w:tr>
      <w:tr w:rsidR="00723F7E" w:rsidRPr="00740B33" w14:paraId="5DECE5BD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06CE0631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MUSCLE CELL MIGRATION</w:t>
            </w:r>
          </w:p>
        </w:tc>
        <w:tc>
          <w:tcPr>
            <w:tcW w:w="641" w:type="dxa"/>
            <w:noWrap/>
            <w:hideMark/>
          </w:tcPr>
          <w:p w14:paraId="28D0305D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640" w:type="dxa"/>
            <w:noWrap/>
            <w:hideMark/>
          </w:tcPr>
          <w:p w14:paraId="55DC19DB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0.47754</w:t>
            </w:r>
          </w:p>
        </w:tc>
        <w:tc>
          <w:tcPr>
            <w:tcW w:w="640" w:type="dxa"/>
            <w:noWrap/>
            <w:hideMark/>
          </w:tcPr>
          <w:p w14:paraId="77D8B7A1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1.927626</w:t>
            </w:r>
          </w:p>
        </w:tc>
        <w:tc>
          <w:tcPr>
            <w:tcW w:w="640" w:type="dxa"/>
            <w:noWrap/>
            <w:hideMark/>
          </w:tcPr>
          <w:p w14:paraId="500989DB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0.001957</w:t>
            </w:r>
          </w:p>
        </w:tc>
        <w:tc>
          <w:tcPr>
            <w:tcW w:w="640" w:type="dxa"/>
            <w:noWrap/>
            <w:hideMark/>
          </w:tcPr>
          <w:p w14:paraId="18FA85D4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0.138926</w:t>
            </w:r>
          </w:p>
        </w:tc>
      </w:tr>
      <w:tr w:rsidR="00723F7E" w:rsidRPr="00740B33" w14:paraId="17A03EC1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643667B0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FOCAL ADHESION ASSEMBLY</w:t>
            </w:r>
          </w:p>
        </w:tc>
        <w:tc>
          <w:tcPr>
            <w:tcW w:w="641" w:type="dxa"/>
            <w:noWrap/>
            <w:hideMark/>
          </w:tcPr>
          <w:p w14:paraId="1634B796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640" w:type="dxa"/>
            <w:noWrap/>
            <w:hideMark/>
          </w:tcPr>
          <w:p w14:paraId="7F73B780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0.5284</w:t>
            </w:r>
            <w:r w:rsidRPr="00740B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73</w:t>
            </w:r>
          </w:p>
        </w:tc>
        <w:tc>
          <w:tcPr>
            <w:tcW w:w="640" w:type="dxa"/>
            <w:noWrap/>
            <w:hideMark/>
          </w:tcPr>
          <w:p w14:paraId="1553AAAE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1.8894</w:t>
            </w:r>
            <w:r w:rsidRPr="00740B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640" w:type="dxa"/>
            <w:noWrap/>
            <w:hideMark/>
          </w:tcPr>
          <w:p w14:paraId="45C78E62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0.0019</w:t>
            </w:r>
            <w:r w:rsidRPr="00740B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57</w:t>
            </w:r>
          </w:p>
        </w:tc>
        <w:tc>
          <w:tcPr>
            <w:tcW w:w="640" w:type="dxa"/>
            <w:noWrap/>
            <w:hideMark/>
          </w:tcPr>
          <w:p w14:paraId="13AE0FC9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0.1605</w:t>
            </w:r>
            <w:r w:rsidRPr="00740B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81</w:t>
            </w:r>
          </w:p>
        </w:tc>
      </w:tr>
      <w:tr w:rsidR="00723F7E" w:rsidRPr="00740B33" w14:paraId="79261E1C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79943672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GO REGULATION OF PROTEIN LOCALIZATION TO PLASMA MEMBRANE</w:t>
            </w:r>
          </w:p>
        </w:tc>
        <w:tc>
          <w:tcPr>
            <w:tcW w:w="641" w:type="dxa"/>
            <w:noWrap/>
            <w:hideMark/>
          </w:tcPr>
          <w:p w14:paraId="45F9A66E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40" w:type="dxa"/>
            <w:noWrap/>
            <w:hideMark/>
          </w:tcPr>
          <w:p w14:paraId="15729CE9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0.472731</w:t>
            </w:r>
          </w:p>
        </w:tc>
        <w:tc>
          <w:tcPr>
            <w:tcW w:w="640" w:type="dxa"/>
            <w:noWrap/>
            <w:hideMark/>
          </w:tcPr>
          <w:p w14:paraId="68FA4D0A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1.853265</w:t>
            </w:r>
          </w:p>
        </w:tc>
        <w:tc>
          <w:tcPr>
            <w:tcW w:w="640" w:type="dxa"/>
            <w:noWrap/>
            <w:hideMark/>
          </w:tcPr>
          <w:p w14:paraId="656A73E3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0.001969</w:t>
            </w:r>
          </w:p>
        </w:tc>
        <w:tc>
          <w:tcPr>
            <w:tcW w:w="640" w:type="dxa"/>
            <w:noWrap/>
            <w:hideMark/>
          </w:tcPr>
          <w:p w14:paraId="3FECC3F3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0.168345</w:t>
            </w:r>
          </w:p>
        </w:tc>
      </w:tr>
      <w:tr w:rsidR="00723F7E" w:rsidRPr="00740B33" w14:paraId="34AE339B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465E1A66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VESICLE TARGETING TO FROM OR WITHIN GOLGI</w:t>
            </w:r>
          </w:p>
        </w:tc>
        <w:tc>
          <w:tcPr>
            <w:tcW w:w="641" w:type="dxa"/>
            <w:noWrap/>
            <w:hideMark/>
          </w:tcPr>
          <w:p w14:paraId="23278935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640" w:type="dxa"/>
            <w:noWrap/>
            <w:hideMark/>
          </w:tcPr>
          <w:p w14:paraId="3EC77B0A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0.527623</w:t>
            </w:r>
          </w:p>
        </w:tc>
        <w:tc>
          <w:tcPr>
            <w:tcW w:w="640" w:type="dxa"/>
            <w:noWrap/>
            <w:hideMark/>
          </w:tcPr>
          <w:p w14:paraId="05C7FEBC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1.95211</w:t>
            </w:r>
          </w:p>
        </w:tc>
        <w:tc>
          <w:tcPr>
            <w:tcW w:w="640" w:type="dxa"/>
            <w:noWrap/>
            <w:hideMark/>
          </w:tcPr>
          <w:p w14:paraId="64842C70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0.001972</w:t>
            </w:r>
          </w:p>
        </w:tc>
        <w:tc>
          <w:tcPr>
            <w:tcW w:w="640" w:type="dxa"/>
            <w:noWrap/>
            <w:hideMark/>
          </w:tcPr>
          <w:p w14:paraId="3DA9C318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0.122121</w:t>
            </w:r>
          </w:p>
        </w:tc>
      </w:tr>
      <w:tr w:rsidR="00723F7E" w:rsidRPr="00740B33" w14:paraId="3A7E6CAB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19FE8A84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SUBSTRATE ADHESION DEPENDENT CELL SPREADING</w:t>
            </w:r>
          </w:p>
        </w:tc>
        <w:tc>
          <w:tcPr>
            <w:tcW w:w="641" w:type="dxa"/>
            <w:noWrap/>
            <w:hideMark/>
          </w:tcPr>
          <w:p w14:paraId="5514AF30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640" w:type="dxa"/>
            <w:noWrap/>
            <w:hideMark/>
          </w:tcPr>
          <w:p w14:paraId="159197FC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0.527265</w:t>
            </w:r>
          </w:p>
        </w:tc>
        <w:tc>
          <w:tcPr>
            <w:tcW w:w="640" w:type="dxa"/>
            <w:noWrap/>
            <w:hideMark/>
          </w:tcPr>
          <w:p w14:paraId="0D806655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2.030187</w:t>
            </w:r>
          </w:p>
        </w:tc>
        <w:tc>
          <w:tcPr>
            <w:tcW w:w="640" w:type="dxa"/>
            <w:noWrap/>
            <w:hideMark/>
          </w:tcPr>
          <w:p w14:paraId="11E27ECF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0.001976</w:t>
            </w:r>
          </w:p>
        </w:tc>
        <w:tc>
          <w:tcPr>
            <w:tcW w:w="640" w:type="dxa"/>
            <w:noWrap/>
            <w:hideMark/>
          </w:tcPr>
          <w:p w14:paraId="392779F5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0.12172</w:t>
            </w:r>
          </w:p>
        </w:tc>
      </w:tr>
      <w:tr w:rsidR="00723F7E" w:rsidRPr="00740B33" w14:paraId="1F5523BA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1F1BAC99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MAINTENANCE OF BLOOD BRAIN BARRIER</w:t>
            </w:r>
          </w:p>
        </w:tc>
        <w:tc>
          <w:tcPr>
            <w:tcW w:w="641" w:type="dxa"/>
            <w:noWrap/>
            <w:hideMark/>
          </w:tcPr>
          <w:p w14:paraId="03B92035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40" w:type="dxa"/>
            <w:noWrap/>
            <w:hideMark/>
          </w:tcPr>
          <w:p w14:paraId="701554B0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0.595838</w:t>
            </w:r>
          </w:p>
        </w:tc>
        <w:tc>
          <w:tcPr>
            <w:tcW w:w="640" w:type="dxa"/>
            <w:noWrap/>
            <w:hideMark/>
          </w:tcPr>
          <w:p w14:paraId="7D5ED00E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1.887659</w:t>
            </w:r>
          </w:p>
        </w:tc>
        <w:tc>
          <w:tcPr>
            <w:tcW w:w="640" w:type="dxa"/>
            <w:noWrap/>
            <w:hideMark/>
          </w:tcPr>
          <w:p w14:paraId="3960AD7C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0.001976</w:t>
            </w:r>
          </w:p>
        </w:tc>
        <w:tc>
          <w:tcPr>
            <w:tcW w:w="640" w:type="dxa"/>
            <w:noWrap/>
            <w:hideMark/>
          </w:tcPr>
          <w:p w14:paraId="4CEC4663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0.160668</w:t>
            </w:r>
          </w:p>
        </w:tc>
      </w:tr>
      <w:tr w:rsidR="00723F7E" w:rsidRPr="00740B33" w14:paraId="3EF76E1A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20484F4B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VESICLE TARGETING</w:t>
            </w:r>
          </w:p>
        </w:tc>
        <w:tc>
          <w:tcPr>
            <w:tcW w:w="641" w:type="dxa"/>
            <w:noWrap/>
            <w:hideMark/>
          </w:tcPr>
          <w:p w14:paraId="1116B6FB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640" w:type="dxa"/>
            <w:noWrap/>
            <w:hideMark/>
          </w:tcPr>
          <w:p w14:paraId="2F7680A5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0.523603</w:t>
            </w:r>
          </w:p>
        </w:tc>
        <w:tc>
          <w:tcPr>
            <w:tcW w:w="640" w:type="dxa"/>
            <w:noWrap/>
            <w:hideMark/>
          </w:tcPr>
          <w:p w14:paraId="7031FC07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1.996201</w:t>
            </w:r>
          </w:p>
        </w:tc>
        <w:tc>
          <w:tcPr>
            <w:tcW w:w="640" w:type="dxa"/>
            <w:noWrap/>
            <w:hideMark/>
          </w:tcPr>
          <w:p w14:paraId="489E7A53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0.002008</w:t>
            </w:r>
          </w:p>
        </w:tc>
        <w:tc>
          <w:tcPr>
            <w:tcW w:w="640" w:type="dxa"/>
            <w:noWrap/>
            <w:hideMark/>
          </w:tcPr>
          <w:p w14:paraId="02C79DA5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0.125906</w:t>
            </w:r>
          </w:p>
        </w:tc>
      </w:tr>
      <w:tr w:rsidR="00723F7E" w:rsidRPr="00740B33" w14:paraId="011E4201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3547A6E7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VASCULAR ENDOTHELIAL GROWTH FACTOR RECEPTOR SIGNALING PATHWAY</w:t>
            </w:r>
          </w:p>
        </w:tc>
        <w:tc>
          <w:tcPr>
            <w:tcW w:w="641" w:type="dxa"/>
            <w:noWrap/>
            <w:hideMark/>
          </w:tcPr>
          <w:p w14:paraId="18DAB307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640" w:type="dxa"/>
            <w:noWrap/>
            <w:hideMark/>
          </w:tcPr>
          <w:p w14:paraId="1912D57C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0.511948</w:t>
            </w:r>
          </w:p>
        </w:tc>
        <w:tc>
          <w:tcPr>
            <w:tcW w:w="640" w:type="dxa"/>
            <w:noWrap/>
            <w:hideMark/>
          </w:tcPr>
          <w:p w14:paraId="0294A388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1.905793</w:t>
            </w:r>
          </w:p>
        </w:tc>
        <w:tc>
          <w:tcPr>
            <w:tcW w:w="640" w:type="dxa"/>
            <w:noWrap/>
            <w:hideMark/>
          </w:tcPr>
          <w:p w14:paraId="1B5255B3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0.002012</w:t>
            </w:r>
          </w:p>
        </w:tc>
        <w:tc>
          <w:tcPr>
            <w:tcW w:w="640" w:type="dxa"/>
            <w:noWrap/>
            <w:hideMark/>
          </w:tcPr>
          <w:p w14:paraId="40AE7DD6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0.158116</w:t>
            </w:r>
          </w:p>
        </w:tc>
      </w:tr>
      <w:tr w:rsidR="00723F7E" w:rsidRPr="00740B33" w14:paraId="046AB0D8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00D6C9E1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OVULATION</w:t>
            </w:r>
          </w:p>
        </w:tc>
        <w:tc>
          <w:tcPr>
            <w:tcW w:w="641" w:type="dxa"/>
            <w:noWrap/>
            <w:hideMark/>
          </w:tcPr>
          <w:p w14:paraId="4B0B61FA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40" w:type="dxa"/>
            <w:noWrap/>
            <w:hideMark/>
          </w:tcPr>
          <w:p w14:paraId="0EBAA3BA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0.653646</w:t>
            </w:r>
          </w:p>
        </w:tc>
        <w:tc>
          <w:tcPr>
            <w:tcW w:w="640" w:type="dxa"/>
            <w:noWrap/>
            <w:hideMark/>
          </w:tcPr>
          <w:p w14:paraId="2927D104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2.007009</w:t>
            </w:r>
          </w:p>
        </w:tc>
        <w:tc>
          <w:tcPr>
            <w:tcW w:w="640" w:type="dxa"/>
            <w:noWrap/>
            <w:hideMark/>
          </w:tcPr>
          <w:p w14:paraId="778A5400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0.003774</w:t>
            </w:r>
          </w:p>
        </w:tc>
        <w:tc>
          <w:tcPr>
            <w:tcW w:w="640" w:type="dxa"/>
            <w:noWrap/>
            <w:hideMark/>
          </w:tcPr>
          <w:p w14:paraId="10C58421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0.125721</w:t>
            </w:r>
          </w:p>
        </w:tc>
      </w:tr>
      <w:tr w:rsidR="00723F7E" w:rsidRPr="00740B33" w14:paraId="61A53D40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0C0F138E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NEGATIVE REGULATION OF NUCLEOCYTOPLASMIC TRANSPORT</w:t>
            </w:r>
          </w:p>
        </w:tc>
        <w:tc>
          <w:tcPr>
            <w:tcW w:w="641" w:type="dxa"/>
            <w:noWrap/>
            <w:hideMark/>
          </w:tcPr>
          <w:p w14:paraId="396DF432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40" w:type="dxa"/>
            <w:noWrap/>
            <w:hideMark/>
          </w:tcPr>
          <w:p w14:paraId="4A3DF230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0.617067</w:t>
            </w:r>
          </w:p>
        </w:tc>
        <w:tc>
          <w:tcPr>
            <w:tcW w:w="640" w:type="dxa"/>
            <w:noWrap/>
            <w:hideMark/>
          </w:tcPr>
          <w:p w14:paraId="4580F4FA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1.992236</w:t>
            </w:r>
          </w:p>
        </w:tc>
        <w:tc>
          <w:tcPr>
            <w:tcW w:w="640" w:type="dxa"/>
            <w:noWrap/>
            <w:hideMark/>
          </w:tcPr>
          <w:p w14:paraId="7F42F6FB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0.003781</w:t>
            </w:r>
          </w:p>
        </w:tc>
        <w:tc>
          <w:tcPr>
            <w:tcW w:w="640" w:type="dxa"/>
            <w:noWrap/>
            <w:hideMark/>
          </w:tcPr>
          <w:p w14:paraId="4709E50F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0.121985</w:t>
            </w:r>
          </w:p>
        </w:tc>
      </w:tr>
      <w:tr w:rsidR="00723F7E" w:rsidRPr="00740B33" w14:paraId="5F5D3343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1B2BA10F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INTERACTION WITH HOST</w:t>
            </w:r>
          </w:p>
        </w:tc>
        <w:tc>
          <w:tcPr>
            <w:tcW w:w="641" w:type="dxa"/>
            <w:noWrap/>
            <w:hideMark/>
          </w:tcPr>
          <w:p w14:paraId="73CE89FF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640" w:type="dxa"/>
            <w:noWrap/>
            <w:hideMark/>
          </w:tcPr>
          <w:p w14:paraId="5590FBC3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0.431088</w:t>
            </w:r>
          </w:p>
        </w:tc>
        <w:tc>
          <w:tcPr>
            <w:tcW w:w="640" w:type="dxa"/>
            <w:noWrap/>
            <w:hideMark/>
          </w:tcPr>
          <w:p w14:paraId="3617590F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1.867534</w:t>
            </w:r>
          </w:p>
        </w:tc>
        <w:tc>
          <w:tcPr>
            <w:tcW w:w="640" w:type="dxa"/>
            <w:noWrap/>
            <w:hideMark/>
          </w:tcPr>
          <w:p w14:paraId="38C05989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0.00381</w:t>
            </w:r>
          </w:p>
        </w:tc>
        <w:tc>
          <w:tcPr>
            <w:tcW w:w="640" w:type="dxa"/>
            <w:noWrap/>
            <w:hideMark/>
          </w:tcPr>
          <w:p w14:paraId="4637A261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0.164377</w:t>
            </w:r>
          </w:p>
        </w:tc>
      </w:tr>
      <w:tr w:rsidR="00723F7E" w:rsidRPr="00740B33" w14:paraId="4769DF1F" w14:textId="77777777" w:rsidTr="00723F7E">
        <w:trPr>
          <w:trHeight w:val="285"/>
        </w:trPr>
        <w:tc>
          <w:tcPr>
            <w:tcW w:w="5321" w:type="dxa"/>
            <w:noWrap/>
            <w:hideMark/>
          </w:tcPr>
          <w:p w14:paraId="15846AE2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GO NEGATIVE REGULATION OF CELL SUBSTRATE ADHESION</w:t>
            </w:r>
          </w:p>
        </w:tc>
        <w:tc>
          <w:tcPr>
            <w:tcW w:w="641" w:type="dxa"/>
            <w:noWrap/>
            <w:hideMark/>
          </w:tcPr>
          <w:p w14:paraId="140515E7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640" w:type="dxa"/>
            <w:noWrap/>
            <w:hideMark/>
          </w:tcPr>
          <w:p w14:paraId="2226026E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0.488705</w:t>
            </w:r>
          </w:p>
        </w:tc>
        <w:tc>
          <w:tcPr>
            <w:tcW w:w="640" w:type="dxa"/>
            <w:noWrap/>
            <w:hideMark/>
          </w:tcPr>
          <w:p w14:paraId="273802B0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1.856859</w:t>
            </w:r>
          </w:p>
        </w:tc>
        <w:tc>
          <w:tcPr>
            <w:tcW w:w="640" w:type="dxa"/>
            <w:noWrap/>
            <w:hideMark/>
          </w:tcPr>
          <w:p w14:paraId="2ACBF3C7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0.003817</w:t>
            </w:r>
          </w:p>
        </w:tc>
        <w:tc>
          <w:tcPr>
            <w:tcW w:w="640" w:type="dxa"/>
            <w:noWrap/>
            <w:hideMark/>
          </w:tcPr>
          <w:p w14:paraId="6D53EAF6" w14:textId="77777777" w:rsidR="00723F7E" w:rsidRPr="00740B33" w:rsidRDefault="00723F7E" w:rsidP="0072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0.167846</w:t>
            </w:r>
          </w:p>
        </w:tc>
      </w:tr>
    </w:tbl>
    <w:p w14:paraId="7D62F81C" w14:textId="565D4F6C" w:rsidR="00723F7E" w:rsidRDefault="00723F7E">
      <w:pPr>
        <w:rPr>
          <w:rFonts w:ascii="Times New Roman" w:hAnsi="Times New Roman" w:cs="Times New Roman"/>
          <w:color w:val="323232"/>
          <w:sz w:val="24"/>
          <w:szCs w:val="24"/>
        </w:rPr>
      </w:pPr>
      <w:r w:rsidRPr="00740B33">
        <w:rPr>
          <w:rFonts w:ascii="Times New Roman" w:hAnsi="Times New Roman" w:cs="Times New Roman"/>
          <w:color w:val="323232"/>
          <w:sz w:val="24"/>
          <w:szCs w:val="24"/>
        </w:rPr>
        <w:t>Table S1 TOP 50 enriched GO functions.</w:t>
      </w:r>
    </w:p>
    <w:p w14:paraId="54BCBDCC" w14:textId="67CA2A9A" w:rsidR="00FC3489" w:rsidRDefault="00FC3489">
      <w:pPr>
        <w:rPr>
          <w:rFonts w:ascii="Times New Roman" w:hAnsi="Times New Roman" w:cs="Times New Roman"/>
          <w:color w:val="323232"/>
          <w:sz w:val="24"/>
          <w:szCs w:val="24"/>
        </w:rPr>
      </w:pPr>
    </w:p>
    <w:p w14:paraId="51D13A93" w14:textId="33E13059" w:rsidR="00FC3489" w:rsidRDefault="00FC3489">
      <w:pPr>
        <w:rPr>
          <w:rFonts w:ascii="Times New Roman" w:hAnsi="Times New Roman" w:cs="Times New Roman"/>
          <w:sz w:val="24"/>
          <w:szCs w:val="24"/>
        </w:rPr>
      </w:pPr>
    </w:p>
    <w:p w14:paraId="6108972E" w14:textId="219C992D" w:rsidR="00FC3489" w:rsidRDefault="00FC348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138"/>
        <w:gridCol w:w="520"/>
        <w:gridCol w:w="716"/>
        <w:gridCol w:w="716"/>
        <w:gridCol w:w="716"/>
        <w:gridCol w:w="716"/>
      </w:tblGrid>
      <w:tr w:rsidR="00FC3489" w:rsidRPr="00740B33" w14:paraId="2A33106A" w14:textId="77777777" w:rsidTr="00B22AC9">
        <w:trPr>
          <w:trHeight w:val="285"/>
        </w:trPr>
        <w:tc>
          <w:tcPr>
            <w:tcW w:w="4707" w:type="dxa"/>
            <w:noWrap/>
            <w:hideMark/>
          </w:tcPr>
          <w:p w14:paraId="00F92422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763" w:type="dxa"/>
            <w:noWrap/>
            <w:hideMark/>
          </w:tcPr>
          <w:p w14:paraId="70EBD256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SIZE</w:t>
            </w:r>
          </w:p>
        </w:tc>
        <w:tc>
          <w:tcPr>
            <w:tcW w:w="763" w:type="dxa"/>
            <w:noWrap/>
            <w:hideMark/>
          </w:tcPr>
          <w:p w14:paraId="21F130F8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763" w:type="dxa"/>
            <w:noWrap/>
            <w:hideMark/>
          </w:tcPr>
          <w:p w14:paraId="3CF0658C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NES</w:t>
            </w:r>
          </w:p>
        </w:tc>
        <w:tc>
          <w:tcPr>
            <w:tcW w:w="763" w:type="dxa"/>
            <w:noWrap/>
            <w:hideMark/>
          </w:tcPr>
          <w:p w14:paraId="6D748253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NOM p-</w:t>
            </w:r>
            <w:proofErr w:type="spellStart"/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val</w:t>
            </w:r>
            <w:proofErr w:type="spellEnd"/>
          </w:p>
        </w:tc>
        <w:tc>
          <w:tcPr>
            <w:tcW w:w="763" w:type="dxa"/>
            <w:noWrap/>
            <w:hideMark/>
          </w:tcPr>
          <w:p w14:paraId="29B89B85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FDR q-</w:t>
            </w:r>
            <w:proofErr w:type="spellStart"/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val</w:t>
            </w:r>
            <w:proofErr w:type="spellEnd"/>
          </w:p>
        </w:tc>
      </w:tr>
      <w:tr w:rsidR="00FC3489" w:rsidRPr="00740B33" w14:paraId="335C4104" w14:textId="77777777" w:rsidTr="00B22AC9">
        <w:trPr>
          <w:trHeight w:val="285"/>
        </w:trPr>
        <w:tc>
          <w:tcPr>
            <w:tcW w:w="4707" w:type="dxa"/>
            <w:hideMark/>
          </w:tcPr>
          <w:p w14:paraId="040976D9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KEGG_FOCAL_ADHESION</w:t>
            </w:r>
          </w:p>
        </w:tc>
        <w:tc>
          <w:tcPr>
            <w:tcW w:w="763" w:type="dxa"/>
            <w:noWrap/>
            <w:hideMark/>
          </w:tcPr>
          <w:p w14:paraId="7A21091E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763" w:type="dxa"/>
            <w:noWrap/>
            <w:hideMark/>
          </w:tcPr>
          <w:p w14:paraId="6067BD21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0.614775</w:t>
            </w:r>
          </w:p>
        </w:tc>
        <w:tc>
          <w:tcPr>
            <w:tcW w:w="763" w:type="dxa"/>
            <w:noWrap/>
            <w:hideMark/>
          </w:tcPr>
          <w:p w14:paraId="06CF974C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2.279387</w:t>
            </w:r>
          </w:p>
        </w:tc>
        <w:tc>
          <w:tcPr>
            <w:tcW w:w="763" w:type="dxa"/>
            <w:noWrap/>
            <w:hideMark/>
          </w:tcPr>
          <w:p w14:paraId="64EBFF32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63" w:type="dxa"/>
            <w:noWrap/>
            <w:hideMark/>
          </w:tcPr>
          <w:p w14:paraId="4CAA1108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0.001515</w:t>
            </w:r>
          </w:p>
        </w:tc>
      </w:tr>
      <w:tr w:rsidR="00FC3489" w:rsidRPr="00740B33" w14:paraId="7B050F59" w14:textId="77777777" w:rsidTr="00B22AC9">
        <w:trPr>
          <w:trHeight w:val="285"/>
        </w:trPr>
        <w:tc>
          <w:tcPr>
            <w:tcW w:w="4707" w:type="dxa"/>
            <w:hideMark/>
          </w:tcPr>
          <w:p w14:paraId="7536F983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KEGG_PATHOGENIC_ESCHERICHIA_COLI_INFECTION</w:t>
            </w:r>
          </w:p>
        </w:tc>
        <w:tc>
          <w:tcPr>
            <w:tcW w:w="763" w:type="dxa"/>
            <w:noWrap/>
            <w:hideMark/>
          </w:tcPr>
          <w:p w14:paraId="590F063B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763" w:type="dxa"/>
            <w:noWrap/>
            <w:hideMark/>
          </w:tcPr>
          <w:p w14:paraId="306EF826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0.609585</w:t>
            </w:r>
          </w:p>
        </w:tc>
        <w:tc>
          <w:tcPr>
            <w:tcW w:w="763" w:type="dxa"/>
            <w:noWrap/>
            <w:hideMark/>
          </w:tcPr>
          <w:p w14:paraId="2C32A72B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2.179996</w:t>
            </w:r>
          </w:p>
        </w:tc>
        <w:tc>
          <w:tcPr>
            <w:tcW w:w="763" w:type="dxa"/>
            <w:noWrap/>
            <w:hideMark/>
          </w:tcPr>
          <w:p w14:paraId="2E43DC89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63" w:type="dxa"/>
            <w:noWrap/>
            <w:hideMark/>
          </w:tcPr>
          <w:p w14:paraId="7C704B48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0.005064</w:t>
            </w:r>
          </w:p>
        </w:tc>
      </w:tr>
      <w:tr w:rsidR="00FC3489" w:rsidRPr="00740B33" w14:paraId="219E62DD" w14:textId="77777777" w:rsidTr="00B22AC9">
        <w:trPr>
          <w:trHeight w:val="285"/>
        </w:trPr>
        <w:tc>
          <w:tcPr>
            <w:tcW w:w="4707" w:type="dxa"/>
            <w:hideMark/>
          </w:tcPr>
          <w:p w14:paraId="0C2AD5D3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KEGG_REGULATION_OF_ACTIN_CYTOSKELETON</w:t>
            </w:r>
          </w:p>
        </w:tc>
        <w:tc>
          <w:tcPr>
            <w:tcW w:w="763" w:type="dxa"/>
            <w:noWrap/>
            <w:hideMark/>
          </w:tcPr>
          <w:p w14:paraId="6259C94E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213</w:t>
            </w:r>
          </w:p>
        </w:tc>
        <w:tc>
          <w:tcPr>
            <w:tcW w:w="763" w:type="dxa"/>
            <w:noWrap/>
            <w:hideMark/>
          </w:tcPr>
          <w:p w14:paraId="298CA462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0.520022</w:t>
            </w:r>
          </w:p>
        </w:tc>
        <w:tc>
          <w:tcPr>
            <w:tcW w:w="763" w:type="dxa"/>
            <w:noWrap/>
            <w:hideMark/>
          </w:tcPr>
          <w:p w14:paraId="138AFE6C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2.10775</w:t>
            </w:r>
          </w:p>
        </w:tc>
        <w:tc>
          <w:tcPr>
            <w:tcW w:w="763" w:type="dxa"/>
            <w:noWrap/>
            <w:hideMark/>
          </w:tcPr>
          <w:p w14:paraId="564F3F43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63" w:type="dxa"/>
            <w:noWrap/>
            <w:hideMark/>
          </w:tcPr>
          <w:p w14:paraId="393AD8DD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0.009987</w:t>
            </w:r>
          </w:p>
        </w:tc>
      </w:tr>
      <w:tr w:rsidR="00FC3489" w:rsidRPr="00740B33" w14:paraId="4AB2B0A4" w14:textId="77777777" w:rsidTr="00B22AC9">
        <w:trPr>
          <w:trHeight w:val="285"/>
        </w:trPr>
        <w:tc>
          <w:tcPr>
            <w:tcW w:w="4707" w:type="dxa"/>
            <w:hideMark/>
          </w:tcPr>
          <w:p w14:paraId="54438430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KEGG_ECM_RECEPTOR_INTERACTION</w:t>
            </w:r>
          </w:p>
        </w:tc>
        <w:tc>
          <w:tcPr>
            <w:tcW w:w="763" w:type="dxa"/>
            <w:noWrap/>
            <w:hideMark/>
          </w:tcPr>
          <w:p w14:paraId="3D32FF5A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763" w:type="dxa"/>
            <w:noWrap/>
            <w:hideMark/>
          </w:tcPr>
          <w:p w14:paraId="687AF855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0.701847</w:t>
            </w:r>
          </w:p>
        </w:tc>
        <w:tc>
          <w:tcPr>
            <w:tcW w:w="763" w:type="dxa"/>
            <w:noWrap/>
            <w:hideMark/>
          </w:tcPr>
          <w:p w14:paraId="5095D083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2.265055</w:t>
            </w:r>
          </w:p>
        </w:tc>
        <w:tc>
          <w:tcPr>
            <w:tcW w:w="763" w:type="dxa"/>
            <w:noWrap/>
            <w:hideMark/>
          </w:tcPr>
          <w:p w14:paraId="1E6D0031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0.001912</w:t>
            </w:r>
          </w:p>
        </w:tc>
        <w:tc>
          <w:tcPr>
            <w:tcW w:w="763" w:type="dxa"/>
            <w:noWrap/>
            <w:hideMark/>
          </w:tcPr>
          <w:p w14:paraId="56AD2008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0.001207</w:t>
            </w:r>
          </w:p>
        </w:tc>
      </w:tr>
      <w:tr w:rsidR="00FC3489" w:rsidRPr="00740B33" w14:paraId="53966A13" w14:textId="77777777" w:rsidTr="00B22AC9">
        <w:trPr>
          <w:trHeight w:val="285"/>
        </w:trPr>
        <w:tc>
          <w:tcPr>
            <w:tcW w:w="4707" w:type="dxa"/>
            <w:hideMark/>
          </w:tcPr>
          <w:p w14:paraId="442F6655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KEGG_SMALL_CELL_LUNG_CANCER</w:t>
            </w:r>
          </w:p>
        </w:tc>
        <w:tc>
          <w:tcPr>
            <w:tcW w:w="763" w:type="dxa"/>
            <w:noWrap/>
            <w:hideMark/>
          </w:tcPr>
          <w:p w14:paraId="6975B427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763" w:type="dxa"/>
            <w:noWrap/>
            <w:hideMark/>
          </w:tcPr>
          <w:p w14:paraId="638D1DDF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0.541985</w:t>
            </w:r>
          </w:p>
        </w:tc>
        <w:tc>
          <w:tcPr>
            <w:tcW w:w="763" w:type="dxa"/>
            <w:noWrap/>
            <w:hideMark/>
          </w:tcPr>
          <w:p w14:paraId="37BFEED2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2.009815</w:t>
            </w:r>
          </w:p>
        </w:tc>
        <w:tc>
          <w:tcPr>
            <w:tcW w:w="763" w:type="dxa"/>
            <w:noWrap/>
            <w:hideMark/>
          </w:tcPr>
          <w:p w14:paraId="5939BCF6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0.003984</w:t>
            </w:r>
          </w:p>
        </w:tc>
        <w:tc>
          <w:tcPr>
            <w:tcW w:w="763" w:type="dxa"/>
            <w:noWrap/>
            <w:hideMark/>
          </w:tcPr>
          <w:p w14:paraId="17131EEF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0.02779</w:t>
            </w:r>
          </w:p>
        </w:tc>
      </w:tr>
      <w:tr w:rsidR="00FC3489" w:rsidRPr="00740B33" w14:paraId="3A6881D3" w14:textId="77777777" w:rsidTr="00B22AC9">
        <w:trPr>
          <w:trHeight w:val="285"/>
        </w:trPr>
        <w:tc>
          <w:tcPr>
            <w:tcW w:w="4707" w:type="dxa"/>
            <w:hideMark/>
          </w:tcPr>
          <w:p w14:paraId="4C703E08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KEGG_CHRONIC_MYELOID_LEUKEMIA</w:t>
            </w:r>
          </w:p>
        </w:tc>
        <w:tc>
          <w:tcPr>
            <w:tcW w:w="763" w:type="dxa"/>
            <w:noWrap/>
            <w:hideMark/>
          </w:tcPr>
          <w:p w14:paraId="09089EAA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763" w:type="dxa"/>
            <w:noWrap/>
            <w:hideMark/>
          </w:tcPr>
          <w:p w14:paraId="2ABB867F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0.501644</w:t>
            </w:r>
          </w:p>
        </w:tc>
        <w:tc>
          <w:tcPr>
            <w:tcW w:w="763" w:type="dxa"/>
            <w:noWrap/>
            <w:hideMark/>
          </w:tcPr>
          <w:p w14:paraId="77238C73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1.845268</w:t>
            </w:r>
          </w:p>
        </w:tc>
        <w:tc>
          <w:tcPr>
            <w:tcW w:w="763" w:type="dxa"/>
            <w:noWrap/>
            <w:hideMark/>
          </w:tcPr>
          <w:p w14:paraId="29D02192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0.004115</w:t>
            </w:r>
          </w:p>
        </w:tc>
        <w:tc>
          <w:tcPr>
            <w:tcW w:w="763" w:type="dxa"/>
            <w:noWrap/>
            <w:hideMark/>
          </w:tcPr>
          <w:p w14:paraId="30A4B961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0.069317</w:t>
            </w:r>
          </w:p>
        </w:tc>
      </w:tr>
      <w:tr w:rsidR="00FC3489" w:rsidRPr="00740B33" w14:paraId="144334E3" w14:textId="77777777" w:rsidTr="00B22AC9">
        <w:trPr>
          <w:trHeight w:val="285"/>
        </w:trPr>
        <w:tc>
          <w:tcPr>
            <w:tcW w:w="4707" w:type="dxa"/>
            <w:hideMark/>
          </w:tcPr>
          <w:p w14:paraId="56494F59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KEGG_AXON_GUIDANCE</w:t>
            </w:r>
          </w:p>
        </w:tc>
        <w:tc>
          <w:tcPr>
            <w:tcW w:w="763" w:type="dxa"/>
            <w:noWrap/>
            <w:hideMark/>
          </w:tcPr>
          <w:p w14:paraId="5575DF0D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740B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763" w:type="dxa"/>
            <w:noWrap/>
            <w:hideMark/>
          </w:tcPr>
          <w:p w14:paraId="25FAC7C5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0.44</w:t>
            </w:r>
            <w:r w:rsidRPr="00740B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6966</w:t>
            </w:r>
          </w:p>
        </w:tc>
        <w:tc>
          <w:tcPr>
            <w:tcW w:w="763" w:type="dxa"/>
            <w:noWrap/>
            <w:hideMark/>
          </w:tcPr>
          <w:p w14:paraId="20CEA670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1.75</w:t>
            </w:r>
            <w:r w:rsidRPr="00740B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9046</w:t>
            </w:r>
          </w:p>
        </w:tc>
        <w:tc>
          <w:tcPr>
            <w:tcW w:w="763" w:type="dxa"/>
            <w:noWrap/>
            <w:hideMark/>
          </w:tcPr>
          <w:p w14:paraId="32D3D04F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0.00</w:t>
            </w:r>
            <w:r w:rsidRPr="00740B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611</w:t>
            </w:r>
          </w:p>
        </w:tc>
        <w:tc>
          <w:tcPr>
            <w:tcW w:w="763" w:type="dxa"/>
            <w:noWrap/>
            <w:hideMark/>
          </w:tcPr>
          <w:p w14:paraId="02EB3454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0.11</w:t>
            </w:r>
            <w:r w:rsidRPr="00740B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091</w:t>
            </w:r>
          </w:p>
        </w:tc>
      </w:tr>
      <w:tr w:rsidR="00FC3489" w:rsidRPr="00740B33" w14:paraId="37E8B672" w14:textId="77777777" w:rsidTr="00B22AC9">
        <w:trPr>
          <w:trHeight w:val="285"/>
        </w:trPr>
        <w:tc>
          <w:tcPr>
            <w:tcW w:w="4707" w:type="dxa"/>
            <w:hideMark/>
          </w:tcPr>
          <w:p w14:paraId="7150AF0C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KEGG_ADHERENS_JUNCTION</w:t>
            </w:r>
          </w:p>
        </w:tc>
        <w:tc>
          <w:tcPr>
            <w:tcW w:w="763" w:type="dxa"/>
            <w:noWrap/>
            <w:hideMark/>
          </w:tcPr>
          <w:p w14:paraId="3F58543F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763" w:type="dxa"/>
            <w:noWrap/>
            <w:hideMark/>
          </w:tcPr>
          <w:p w14:paraId="3AA4DC83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0.534869</w:t>
            </w:r>
          </w:p>
        </w:tc>
        <w:tc>
          <w:tcPr>
            <w:tcW w:w="763" w:type="dxa"/>
            <w:noWrap/>
            <w:hideMark/>
          </w:tcPr>
          <w:p w14:paraId="61AC6F72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1.90865</w:t>
            </w:r>
          </w:p>
        </w:tc>
        <w:tc>
          <w:tcPr>
            <w:tcW w:w="763" w:type="dxa"/>
            <w:noWrap/>
            <w:hideMark/>
          </w:tcPr>
          <w:p w14:paraId="2F3C4ACC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0.006522</w:t>
            </w:r>
          </w:p>
        </w:tc>
        <w:tc>
          <w:tcPr>
            <w:tcW w:w="763" w:type="dxa"/>
            <w:noWrap/>
            <w:hideMark/>
          </w:tcPr>
          <w:p w14:paraId="370E3A8B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0.059406</w:t>
            </w:r>
          </w:p>
        </w:tc>
      </w:tr>
      <w:tr w:rsidR="00FC3489" w:rsidRPr="00740B33" w14:paraId="06EE2BFC" w14:textId="77777777" w:rsidTr="00B22AC9">
        <w:trPr>
          <w:trHeight w:val="285"/>
        </w:trPr>
        <w:tc>
          <w:tcPr>
            <w:tcW w:w="4707" w:type="dxa"/>
            <w:hideMark/>
          </w:tcPr>
          <w:p w14:paraId="75AC05FB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KEGG_ARRHYTHMOGENIC_RIGHT_VENTRICULAR_CARDIOMYOPATHY_ARVC</w:t>
            </w:r>
          </w:p>
        </w:tc>
        <w:tc>
          <w:tcPr>
            <w:tcW w:w="763" w:type="dxa"/>
            <w:noWrap/>
            <w:hideMark/>
          </w:tcPr>
          <w:p w14:paraId="636E74D4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763" w:type="dxa"/>
            <w:noWrap/>
            <w:hideMark/>
          </w:tcPr>
          <w:p w14:paraId="1F84D298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0.512572</w:t>
            </w:r>
          </w:p>
        </w:tc>
        <w:tc>
          <w:tcPr>
            <w:tcW w:w="763" w:type="dxa"/>
            <w:noWrap/>
            <w:hideMark/>
          </w:tcPr>
          <w:p w14:paraId="458FC212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1.827875</w:t>
            </w:r>
          </w:p>
        </w:tc>
        <w:tc>
          <w:tcPr>
            <w:tcW w:w="763" w:type="dxa"/>
            <w:noWrap/>
            <w:hideMark/>
          </w:tcPr>
          <w:p w14:paraId="371516DD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0.007968</w:t>
            </w:r>
          </w:p>
        </w:tc>
        <w:tc>
          <w:tcPr>
            <w:tcW w:w="763" w:type="dxa"/>
            <w:noWrap/>
            <w:hideMark/>
          </w:tcPr>
          <w:p w14:paraId="3F1AEC75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0.072684</w:t>
            </w:r>
          </w:p>
        </w:tc>
      </w:tr>
      <w:tr w:rsidR="00FC3489" w:rsidRPr="00740B33" w14:paraId="6B286DC7" w14:textId="77777777" w:rsidTr="00B22AC9">
        <w:trPr>
          <w:trHeight w:val="285"/>
        </w:trPr>
        <w:tc>
          <w:tcPr>
            <w:tcW w:w="4707" w:type="dxa"/>
            <w:hideMark/>
          </w:tcPr>
          <w:p w14:paraId="7A1A101A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KEGG_O_GLYCAN_BIOSYNTHESIS</w:t>
            </w:r>
          </w:p>
        </w:tc>
        <w:tc>
          <w:tcPr>
            <w:tcW w:w="763" w:type="dxa"/>
            <w:noWrap/>
            <w:hideMark/>
          </w:tcPr>
          <w:p w14:paraId="54E8A011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63" w:type="dxa"/>
            <w:noWrap/>
            <w:hideMark/>
          </w:tcPr>
          <w:p w14:paraId="7B51984B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0.604465</w:t>
            </w:r>
          </w:p>
        </w:tc>
        <w:tc>
          <w:tcPr>
            <w:tcW w:w="763" w:type="dxa"/>
            <w:noWrap/>
            <w:hideMark/>
          </w:tcPr>
          <w:p w14:paraId="044C7993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1.882045</w:t>
            </w:r>
          </w:p>
        </w:tc>
        <w:tc>
          <w:tcPr>
            <w:tcW w:w="763" w:type="dxa"/>
            <w:noWrap/>
            <w:hideMark/>
          </w:tcPr>
          <w:p w14:paraId="04E0A77D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763" w:type="dxa"/>
            <w:noWrap/>
            <w:hideMark/>
          </w:tcPr>
          <w:p w14:paraId="39862AE5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0.06241</w:t>
            </w:r>
          </w:p>
        </w:tc>
      </w:tr>
      <w:tr w:rsidR="00FC3489" w:rsidRPr="00740B33" w14:paraId="5883584B" w14:textId="77777777" w:rsidTr="00B22AC9">
        <w:trPr>
          <w:trHeight w:val="285"/>
        </w:trPr>
        <w:tc>
          <w:tcPr>
            <w:tcW w:w="4707" w:type="dxa"/>
            <w:hideMark/>
          </w:tcPr>
          <w:p w14:paraId="09085C4A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KEGG_HYPERTROPHIC_CARDIOMYOPATHY_HCM</w:t>
            </w:r>
          </w:p>
        </w:tc>
        <w:tc>
          <w:tcPr>
            <w:tcW w:w="763" w:type="dxa"/>
            <w:noWrap/>
            <w:hideMark/>
          </w:tcPr>
          <w:p w14:paraId="20C93310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763" w:type="dxa"/>
            <w:noWrap/>
            <w:hideMark/>
          </w:tcPr>
          <w:p w14:paraId="61B8BEC8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0.482289</w:t>
            </w:r>
          </w:p>
        </w:tc>
        <w:tc>
          <w:tcPr>
            <w:tcW w:w="763" w:type="dxa"/>
            <w:noWrap/>
            <w:hideMark/>
          </w:tcPr>
          <w:p w14:paraId="077BF3EC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1.713504</w:t>
            </w:r>
          </w:p>
        </w:tc>
        <w:tc>
          <w:tcPr>
            <w:tcW w:w="763" w:type="dxa"/>
            <w:noWrap/>
            <w:hideMark/>
          </w:tcPr>
          <w:p w14:paraId="3949627A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763" w:type="dxa"/>
            <w:noWrap/>
            <w:hideMark/>
          </w:tcPr>
          <w:p w14:paraId="4F53AF92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0.135207</w:t>
            </w:r>
          </w:p>
        </w:tc>
      </w:tr>
      <w:tr w:rsidR="00FC3489" w:rsidRPr="00740B33" w14:paraId="5CC0E42C" w14:textId="77777777" w:rsidTr="00B22AC9">
        <w:trPr>
          <w:trHeight w:val="285"/>
        </w:trPr>
        <w:tc>
          <w:tcPr>
            <w:tcW w:w="4707" w:type="dxa"/>
            <w:hideMark/>
          </w:tcPr>
          <w:p w14:paraId="41DF106F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KEGG_MELANOMA</w:t>
            </w:r>
          </w:p>
        </w:tc>
        <w:tc>
          <w:tcPr>
            <w:tcW w:w="763" w:type="dxa"/>
            <w:noWrap/>
            <w:hideMark/>
          </w:tcPr>
          <w:p w14:paraId="25864E57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763" w:type="dxa"/>
            <w:noWrap/>
            <w:hideMark/>
          </w:tcPr>
          <w:p w14:paraId="2C78152E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0.455083</w:t>
            </w:r>
          </w:p>
        </w:tc>
        <w:tc>
          <w:tcPr>
            <w:tcW w:w="763" w:type="dxa"/>
            <w:noWrap/>
            <w:hideMark/>
          </w:tcPr>
          <w:p w14:paraId="15D15AAF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1.709363</w:t>
            </w:r>
          </w:p>
        </w:tc>
        <w:tc>
          <w:tcPr>
            <w:tcW w:w="763" w:type="dxa"/>
            <w:noWrap/>
            <w:hideMark/>
          </w:tcPr>
          <w:p w14:paraId="1B909E4E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0.012552</w:t>
            </w:r>
          </w:p>
        </w:tc>
        <w:tc>
          <w:tcPr>
            <w:tcW w:w="763" w:type="dxa"/>
            <w:noWrap/>
            <w:hideMark/>
          </w:tcPr>
          <w:p w14:paraId="1615C8B1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0.118258</w:t>
            </w:r>
          </w:p>
        </w:tc>
      </w:tr>
      <w:tr w:rsidR="00FC3489" w:rsidRPr="00740B33" w14:paraId="268590A4" w14:textId="77777777" w:rsidTr="00B22AC9">
        <w:trPr>
          <w:trHeight w:val="285"/>
        </w:trPr>
        <w:tc>
          <w:tcPr>
            <w:tcW w:w="4707" w:type="dxa"/>
            <w:hideMark/>
          </w:tcPr>
          <w:p w14:paraId="6EFE5CD3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KEGG_PANCREATIC_CANCER</w:t>
            </w:r>
          </w:p>
        </w:tc>
        <w:tc>
          <w:tcPr>
            <w:tcW w:w="763" w:type="dxa"/>
            <w:noWrap/>
            <w:hideMark/>
          </w:tcPr>
          <w:p w14:paraId="2F3BF99F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63" w:type="dxa"/>
            <w:noWrap/>
            <w:hideMark/>
          </w:tcPr>
          <w:p w14:paraId="2AE4230D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0.459344</w:t>
            </w:r>
          </w:p>
        </w:tc>
        <w:tc>
          <w:tcPr>
            <w:tcW w:w="763" w:type="dxa"/>
            <w:noWrap/>
            <w:hideMark/>
          </w:tcPr>
          <w:p w14:paraId="0D217ED8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1.710984</w:t>
            </w:r>
          </w:p>
        </w:tc>
        <w:tc>
          <w:tcPr>
            <w:tcW w:w="763" w:type="dxa"/>
            <w:noWrap/>
            <w:hideMark/>
          </w:tcPr>
          <w:p w14:paraId="590BE521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0.015021</w:t>
            </w:r>
          </w:p>
        </w:tc>
        <w:tc>
          <w:tcPr>
            <w:tcW w:w="763" w:type="dxa"/>
            <w:noWrap/>
            <w:hideMark/>
          </w:tcPr>
          <w:p w14:paraId="386219D3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0.126455</w:t>
            </w:r>
          </w:p>
        </w:tc>
      </w:tr>
      <w:tr w:rsidR="00FC3489" w:rsidRPr="00740B33" w14:paraId="5A4EB4A9" w14:textId="77777777" w:rsidTr="00B22AC9">
        <w:trPr>
          <w:trHeight w:val="285"/>
        </w:trPr>
        <w:tc>
          <w:tcPr>
            <w:tcW w:w="4707" w:type="dxa"/>
            <w:hideMark/>
          </w:tcPr>
          <w:p w14:paraId="6D0AA703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KEGG_GLIOMA</w:t>
            </w:r>
          </w:p>
        </w:tc>
        <w:tc>
          <w:tcPr>
            <w:tcW w:w="763" w:type="dxa"/>
            <w:noWrap/>
            <w:hideMark/>
          </w:tcPr>
          <w:p w14:paraId="4CB60A36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763" w:type="dxa"/>
            <w:noWrap/>
            <w:hideMark/>
          </w:tcPr>
          <w:p w14:paraId="7EB297A6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0.43887</w:t>
            </w:r>
          </w:p>
        </w:tc>
        <w:tc>
          <w:tcPr>
            <w:tcW w:w="763" w:type="dxa"/>
            <w:noWrap/>
            <w:hideMark/>
          </w:tcPr>
          <w:p w14:paraId="2470B9EF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1.623748</w:t>
            </w:r>
          </w:p>
        </w:tc>
        <w:tc>
          <w:tcPr>
            <w:tcW w:w="763" w:type="dxa"/>
            <w:noWrap/>
            <w:hideMark/>
          </w:tcPr>
          <w:p w14:paraId="1399DEC4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0.018557</w:t>
            </w:r>
          </w:p>
        </w:tc>
        <w:tc>
          <w:tcPr>
            <w:tcW w:w="763" w:type="dxa"/>
            <w:noWrap/>
            <w:hideMark/>
          </w:tcPr>
          <w:p w14:paraId="1103CFFC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0.166635</w:t>
            </w:r>
          </w:p>
        </w:tc>
      </w:tr>
      <w:tr w:rsidR="00FC3489" w:rsidRPr="00740B33" w14:paraId="2B269C64" w14:textId="77777777" w:rsidTr="00B22AC9">
        <w:trPr>
          <w:trHeight w:val="285"/>
        </w:trPr>
        <w:tc>
          <w:tcPr>
            <w:tcW w:w="4707" w:type="dxa"/>
            <w:hideMark/>
          </w:tcPr>
          <w:p w14:paraId="1875A77D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KEGG_PATHWAYS_IN_CANCER</w:t>
            </w:r>
          </w:p>
        </w:tc>
        <w:tc>
          <w:tcPr>
            <w:tcW w:w="763" w:type="dxa"/>
            <w:noWrap/>
            <w:hideMark/>
          </w:tcPr>
          <w:p w14:paraId="74A7360E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325</w:t>
            </w:r>
          </w:p>
        </w:tc>
        <w:tc>
          <w:tcPr>
            <w:tcW w:w="763" w:type="dxa"/>
            <w:noWrap/>
            <w:hideMark/>
          </w:tcPr>
          <w:p w14:paraId="4DD1BA82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0.39544</w:t>
            </w:r>
          </w:p>
        </w:tc>
        <w:tc>
          <w:tcPr>
            <w:tcW w:w="763" w:type="dxa"/>
            <w:noWrap/>
            <w:hideMark/>
          </w:tcPr>
          <w:p w14:paraId="01ECFE26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1.695989</w:t>
            </w:r>
          </w:p>
        </w:tc>
        <w:tc>
          <w:tcPr>
            <w:tcW w:w="763" w:type="dxa"/>
            <w:noWrap/>
            <w:hideMark/>
          </w:tcPr>
          <w:p w14:paraId="7BDEA103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0.018908</w:t>
            </w:r>
          </w:p>
        </w:tc>
        <w:tc>
          <w:tcPr>
            <w:tcW w:w="763" w:type="dxa"/>
            <w:noWrap/>
            <w:hideMark/>
          </w:tcPr>
          <w:p w14:paraId="26D3EC8D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0.112953</w:t>
            </w:r>
          </w:p>
        </w:tc>
      </w:tr>
      <w:tr w:rsidR="00FC3489" w:rsidRPr="00740B33" w14:paraId="5DDFAB1F" w14:textId="77777777" w:rsidTr="00B22AC9">
        <w:trPr>
          <w:trHeight w:val="285"/>
        </w:trPr>
        <w:tc>
          <w:tcPr>
            <w:tcW w:w="4707" w:type="dxa"/>
            <w:hideMark/>
          </w:tcPr>
          <w:p w14:paraId="034A6087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KEGG_LEUKOCYTE_TRANSENDOTHELIAL_MIGRATION</w:t>
            </w:r>
          </w:p>
        </w:tc>
        <w:tc>
          <w:tcPr>
            <w:tcW w:w="763" w:type="dxa"/>
            <w:noWrap/>
            <w:hideMark/>
          </w:tcPr>
          <w:p w14:paraId="5765D75C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763" w:type="dxa"/>
            <w:noWrap/>
            <w:hideMark/>
          </w:tcPr>
          <w:p w14:paraId="7903C6BA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0.47185</w:t>
            </w:r>
          </w:p>
        </w:tc>
        <w:tc>
          <w:tcPr>
            <w:tcW w:w="763" w:type="dxa"/>
            <w:noWrap/>
            <w:hideMark/>
          </w:tcPr>
          <w:p w14:paraId="20EBCA67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1.697311</w:t>
            </w:r>
          </w:p>
        </w:tc>
        <w:tc>
          <w:tcPr>
            <w:tcW w:w="763" w:type="dxa"/>
            <w:noWrap/>
            <w:hideMark/>
          </w:tcPr>
          <w:p w14:paraId="10C09C93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0.019231</w:t>
            </w:r>
          </w:p>
        </w:tc>
        <w:tc>
          <w:tcPr>
            <w:tcW w:w="763" w:type="dxa"/>
            <w:noWrap/>
            <w:hideMark/>
          </w:tcPr>
          <w:p w14:paraId="48436DFF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0.119327</w:t>
            </w:r>
          </w:p>
        </w:tc>
      </w:tr>
      <w:tr w:rsidR="00FC3489" w:rsidRPr="00740B33" w14:paraId="53873720" w14:textId="77777777" w:rsidTr="00B22AC9">
        <w:trPr>
          <w:trHeight w:val="285"/>
        </w:trPr>
        <w:tc>
          <w:tcPr>
            <w:tcW w:w="4707" w:type="dxa"/>
            <w:hideMark/>
          </w:tcPr>
          <w:p w14:paraId="68B4BC25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KEGG_GLYCOSAMINOGLYCAN_BIOSYNTHESIS_CHONDROITIN_SULFATE</w:t>
            </w:r>
          </w:p>
        </w:tc>
        <w:tc>
          <w:tcPr>
            <w:tcW w:w="763" w:type="dxa"/>
            <w:noWrap/>
            <w:hideMark/>
          </w:tcPr>
          <w:p w14:paraId="78A2C941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63" w:type="dxa"/>
            <w:noWrap/>
            <w:hideMark/>
          </w:tcPr>
          <w:p w14:paraId="180FBF72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0.639866</w:t>
            </w:r>
          </w:p>
        </w:tc>
        <w:tc>
          <w:tcPr>
            <w:tcW w:w="763" w:type="dxa"/>
            <w:noWrap/>
            <w:hideMark/>
          </w:tcPr>
          <w:p w14:paraId="2F304392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1.852386</w:t>
            </w:r>
          </w:p>
        </w:tc>
        <w:tc>
          <w:tcPr>
            <w:tcW w:w="763" w:type="dxa"/>
            <w:noWrap/>
            <w:hideMark/>
          </w:tcPr>
          <w:p w14:paraId="699CF2A1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0.022901</w:t>
            </w:r>
          </w:p>
        </w:tc>
        <w:tc>
          <w:tcPr>
            <w:tcW w:w="763" w:type="dxa"/>
            <w:noWrap/>
            <w:hideMark/>
          </w:tcPr>
          <w:p w14:paraId="45150C57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0.072464</w:t>
            </w:r>
          </w:p>
        </w:tc>
      </w:tr>
      <w:tr w:rsidR="00FC3489" w:rsidRPr="00740B33" w14:paraId="5FD0954B" w14:textId="77777777" w:rsidTr="00B22AC9">
        <w:trPr>
          <w:trHeight w:val="285"/>
        </w:trPr>
        <w:tc>
          <w:tcPr>
            <w:tcW w:w="4707" w:type="dxa"/>
            <w:hideMark/>
          </w:tcPr>
          <w:p w14:paraId="055AB872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KEGG_APOPTOSIS</w:t>
            </w:r>
          </w:p>
        </w:tc>
        <w:tc>
          <w:tcPr>
            <w:tcW w:w="763" w:type="dxa"/>
            <w:noWrap/>
            <w:hideMark/>
          </w:tcPr>
          <w:p w14:paraId="04629D86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763" w:type="dxa"/>
            <w:noWrap/>
            <w:hideMark/>
          </w:tcPr>
          <w:p w14:paraId="5641C252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0.411893</w:t>
            </w:r>
          </w:p>
        </w:tc>
        <w:tc>
          <w:tcPr>
            <w:tcW w:w="763" w:type="dxa"/>
            <w:noWrap/>
            <w:hideMark/>
          </w:tcPr>
          <w:p w14:paraId="33C896D0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1.621081</w:t>
            </w:r>
          </w:p>
        </w:tc>
        <w:tc>
          <w:tcPr>
            <w:tcW w:w="763" w:type="dxa"/>
            <w:noWrap/>
            <w:hideMark/>
          </w:tcPr>
          <w:p w14:paraId="314E66EE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0.032454</w:t>
            </w:r>
          </w:p>
        </w:tc>
        <w:tc>
          <w:tcPr>
            <w:tcW w:w="763" w:type="dxa"/>
            <w:noWrap/>
            <w:hideMark/>
          </w:tcPr>
          <w:p w14:paraId="27CF893C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0.159866</w:t>
            </w:r>
          </w:p>
        </w:tc>
      </w:tr>
      <w:tr w:rsidR="00FC3489" w:rsidRPr="00740B33" w14:paraId="46E32150" w14:textId="77777777" w:rsidTr="00B22AC9">
        <w:trPr>
          <w:trHeight w:val="285"/>
        </w:trPr>
        <w:tc>
          <w:tcPr>
            <w:tcW w:w="4707" w:type="dxa"/>
            <w:hideMark/>
          </w:tcPr>
          <w:p w14:paraId="5FFC378F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KEGG_TGF_BETA_SIGNALING_PATHWAY</w:t>
            </w:r>
          </w:p>
        </w:tc>
        <w:tc>
          <w:tcPr>
            <w:tcW w:w="763" w:type="dxa"/>
            <w:noWrap/>
            <w:hideMark/>
          </w:tcPr>
          <w:p w14:paraId="69EC5691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763" w:type="dxa"/>
            <w:noWrap/>
            <w:hideMark/>
          </w:tcPr>
          <w:p w14:paraId="2AC1EEEA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0.420894</w:t>
            </w:r>
          </w:p>
        </w:tc>
        <w:tc>
          <w:tcPr>
            <w:tcW w:w="763" w:type="dxa"/>
            <w:noWrap/>
            <w:hideMark/>
          </w:tcPr>
          <w:p w14:paraId="6CF7529C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1.615075</w:t>
            </w:r>
          </w:p>
        </w:tc>
        <w:tc>
          <w:tcPr>
            <w:tcW w:w="763" w:type="dxa"/>
            <w:noWrap/>
            <w:hideMark/>
          </w:tcPr>
          <w:p w14:paraId="67290F13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0.033058</w:t>
            </w:r>
          </w:p>
        </w:tc>
        <w:tc>
          <w:tcPr>
            <w:tcW w:w="763" w:type="dxa"/>
            <w:noWrap/>
            <w:hideMark/>
          </w:tcPr>
          <w:p w14:paraId="2D343507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0.156437</w:t>
            </w:r>
          </w:p>
        </w:tc>
      </w:tr>
      <w:tr w:rsidR="00FC3489" w:rsidRPr="00740B33" w14:paraId="66C3EFAC" w14:textId="77777777" w:rsidTr="00B22AC9">
        <w:trPr>
          <w:trHeight w:val="285"/>
        </w:trPr>
        <w:tc>
          <w:tcPr>
            <w:tcW w:w="4707" w:type="dxa"/>
            <w:hideMark/>
          </w:tcPr>
          <w:p w14:paraId="1281D6C0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KEGG_DILATED_CARDIOMYOPATHY</w:t>
            </w:r>
          </w:p>
        </w:tc>
        <w:tc>
          <w:tcPr>
            <w:tcW w:w="763" w:type="dxa"/>
            <w:noWrap/>
            <w:hideMark/>
          </w:tcPr>
          <w:p w14:paraId="1A1851AE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763" w:type="dxa"/>
            <w:noWrap/>
            <w:hideMark/>
          </w:tcPr>
          <w:p w14:paraId="32023017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0.437265</w:t>
            </w:r>
          </w:p>
        </w:tc>
        <w:tc>
          <w:tcPr>
            <w:tcW w:w="763" w:type="dxa"/>
            <w:noWrap/>
            <w:hideMark/>
          </w:tcPr>
          <w:p w14:paraId="18FBBED2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1.567105</w:t>
            </w:r>
          </w:p>
        </w:tc>
        <w:tc>
          <w:tcPr>
            <w:tcW w:w="763" w:type="dxa"/>
            <w:noWrap/>
            <w:hideMark/>
          </w:tcPr>
          <w:p w14:paraId="0CD43750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0.038076</w:t>
            </w:r>
          </w:p>
        </w:tc>
        <w:tc>
          <w:tcPr>
            <w:tcW w:w="763" w:type="dxa"/>
            <w:noWrap/>
            <w:hideMark/>
          </w:tcPr>
          <w:p w14:paraId="445AB44E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0.183239</w:t>
            </w:r>
          </w:p>
        </w:tc>
      </w:tr>
      <w:tr w:rsidR="00FC3489" w:rsidRPr="00740B33" w14:paraId="6741DC4C" w14:textId="77777777" w:rsidTr="00B22AC9">
        <w:trPr>
          <w:trHeight w:val="285"/>
        </w:trPr>
        <w:tc>
          <w:tcPr>
            <w:tcW w:w="4707" w:type="dxa"/>
            <w:hideMark/>
          </w:tcPr>
          <w:p w14:paraId="05CE8370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KEGG_PROSTATE_CANCER</w:t>
            </w:r>
          </w:p>
        </w:tc>
        <w:tc>
          <w:tcPr>
            <w:tcW w:w="763" w:type="dxa"/>
            <w:noWrap/>
            <w:hideMark/>
          </w:tcPr>
          <w:p w14:paraId="5E950D05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763" w:type="dxa"/>
            <w:noWrap/>
            <w:hideMark/>
          </w:tcPr>
          <w:p w14:paraId="17214E8A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0.425251</w:t>
            </w:r>
          </w:p>
        </w:tc>
        <w:tc>
          <w:tcPr>
            <w:tcW w:w="763" w:type="dxa"/>
            <w:noWrap/>
            <w:hideMark/>
          </w:tcPr>
          <w:p w14:paraId="73CEAFD0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1.609921</w:t>
            </w:r>
          </w:p>
        </w:tc>
        <w:tc>
          <w:tcPr>
            <w:tcW w:w="763" w:type="dxa"/>
            <w:noWrap/>
            <w:hideMark/>
          </w:tcPr>
          <w:p w14:paraId="5B3BBACB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0.04065</w:t>
            </w:r>
          </w:p>
        </w:tc>
        <w:tc>
          <w:tcPr>
            <w:tcW w:w="763" w:type="dxa"/>
            <w:noWrap/>
            <w:hideMark/>
          </w:tcPr>
          <w:p w14:paraId="1D79DDE2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0.152413</w:t>
            </w:r>
          </w:p>
        </w:tc>
      </w:tr>
      <w:tr w:rsidR="00FC3489" w:rsidRPr="00740B33" w14:paraId="61335C51" w14:textId="77777777" w:rsidTr="00B22AC9">
        <w:trPr>
          <w:trHeight w:val="285"/>
        </w:trPr>
        <w:tc>
          <w:tcPr>
            <w:tcW w:w="4707" w:type="dxa"/>
            <w:hideMark/>
          </w:tcPr>
          <w:p w14:paraId="64AD4E76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KEGG_RENAL_CELL_CARCINOMA</w:t>
            </w:r>
          </w:p>
        </w:tc>
        <w:tc>
          <w:tcPr>
            <w:tcW w:w="763" w:type="dxa"/>
            <w:noWrap/>
            <w:hideMark/>
          </w:tcPr>
          <w:p w14:paraId="67A7F28F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63" w:type="dxa"/>
            <w:noWrap/>
            <w:hideMark/>
          </w:tcPr>
          <w:p w14:paraId="31115528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0.414579</w:t>
            </w:r>
          </w:p>
        </w:tc>
        <w:tc>
          <w:tcPr>
            <w:tcW w:w="763" w:type="dxa"/>
            <w:noWrap/>
            <w:hideMark/>
          </w:tcPr>
          <w:p w14:paraId="00FCA704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1.565234</w:t>
            </w:r>
          </w:p>
        </w:tc>
        <w:tc>
          <w:tcPr>
            <w:tcW w:w="763" w:type="dxa"/>
            <w:noWrap/>
            <w:hideMark/>
          </w:tcPr>
          <w:p w14:paraId="77A002DE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0.042945</w:t>
            </w:r>
          </w:p>
        </w:tc>
        <w:tc>
          <w:tcPr>
            <w:tcW w:w="763" w:type="dxa"/>
            <w:noWrap/>
            <w:hideMark/>
          </w:tcPr>
          <w:p w14:paraId="509AE440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0.176798</w:t>
            </w:r>
          </w:p>
        </w:tc>
      </w:tr>
      <w:tr w:rsidR="00FC3489" w:rsidRPr="00740B33" w14:paraId="44F25788" w14:textId="77777777" w:rsidTr="00B22AC9">
        <w:trPr>
          <w:trHeight w:val="285"/>
        </w:trPr>
        <w:tc>
          <w:tcPr>
            <w:tcW w:w="4707" w:type="dxa"/>
            <w:hideMark/>
          </w:tcPr>
          <w:p w14:paraId="0A696CF1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KEGG_UBIQUITIN_MEDIATED_PROTEOLYSIS</w:t>
            </w:r>
          </w:p>
        </w:tc>
        <w:tc>
          <w:tcPr>
            <w:tcW w:w="763" w:type="dxa"/>
            <w:noWrap/>
            <w:hideMark/>
          </w:tcPr>
          <w:p w14:paraId="0985010B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763" w:type="dxa"/>
            <w:noWrap/>
            <w:hideMark/>
          </w:tcPr>
          <w:p w14:paraId="4E85ABE8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0.390544</w:t>
            </w:r>
          </w:p>
        </w:tc>
        <w:tc>
          <w:tcPr>
            <w:tcW w:w="763" w:type="dxa"/>
            <w:noWrap/>
            <w:hideMark/>
          </w:tcPr>
          <w:p w14:paraId="7920C3DC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1.525434</w:t>
            </w:r>
          </w:p>
        </w:tc>
        <w:tc>
          <w:tcPr>
            <w:tcW w:w="763" w:type="dxa"/>
            <w:noWrap/>
            <w:hideMark/>
          </w:tcPr>
          <w:p w14:paraId="7906D44B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0.045549</w:t>
            </w:r>
          </w:p>
        </w:tc>
        <w:tc>
          <w:tcPr>
            <w:tcW w:w="763" w:type="dxa"/>
            <w:noWrap/>
            <w:hideMark/>
          </w:tcPr>
          <w:p w14:paraId="160B2760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0.19843</w:t>
            </w:r>
          </w:p>
        </w:tc>
      </w:tr>
      <w:tr w:rsidR="00FC3489" w:rsidRPr="00740B33" w14:paraId="251A4107" w14:textId="77777777" w:rsidTr="00B22AC9">
        <w:trPr>
          <w:trHeight w:val="285"/>
        </w:trPr>
        <w:tc>
          <w:tcPr>
            <w:tcW w:w="4707" w:type="dxa"/>
            <w:hideMark/>
          </w:tcPr>
          <w:p w14:paraId="2014C517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KEGG_N_GLYCAN_BIOSYNTHESIS</w:t>
            </w:r>
          </w:p>
        </w:tc>
        <w:tc>
          <w:tcPr>
            <w:tcW w:w="763" w:type="dxa"/>
            <w:noWrap/>
            <w:hideMark/>
          </w:tcPr>
          <w:p w14:paraId="57D9BE2C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63" w:type="dxa"/>
            <w:noWrap/>
            <w:hideMark/>
          </w:tcPr>
          <w:p w14:paraId="57618E60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0.465649</w:t>
            </w:r>
          </w:p>
        </w:tc>
        <w:tc>
          <w:tcPr>
            <w:tcW w:w="763" w:type="dxa"/>
            <w:noWrap/>
            <w:hideMark/>
          </w:tcPr>
          <w:p w14:paraId="549FE465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1.562823</w:t>
            </w:r>
          </w:p>
        </w:tc>
        <w:tc>
          <w:tcPr>
            <w:tcW w:w="763" w:type="dxa"/>
            <w:noWrap/>
            <w:hideMark/>
          </w:tcPr>
          <w:p w14:paraId="1509E9A2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0.051181</w:t>
            </w:r>
          </w:p>
        </w:tc>
        <w:tc>
          <w:tcPr>
            <w:tcW w:w="763" w:type="dxa"/>
            <w:noWrap/>
            <w:hideMark/>
          </w:tcPr>
          <w:p w14:paraId="3854B7C1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0.170998</w:t>
            </w:r>
          </w:p>
        </w:tc>
      </w:tr>
      <w:tr w:rsidR="00FC3489" w:rsidRPr="00740B33" w14:paraId="23E52585" w14:textId="77777777" w:rsidTr="00B22AC9">
        <w:trPr>
          <w:trHeight w:val="285"/>
        </w:trPr>
        <w:tc>
          <w:tcPr>
            <w:tcW w:w="4707" w:type="dxa"/>
            <w:hideMark/>
          </w:tcPr>
          <w:p w14:paraId="7B3D822E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KEGG_GAP_JUNCTION</w:t>
            </w:r>
          </w:p>
        </w:tc>
        <w:tc>
          <w:tcPr>
            <w:tcW w:w="763" w:type="dxa"/>
            <w:noWrap/>
            <w:hideMark/>
          </w:tcPr>
          <w:p w14:paraId="01B81A59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763" w:type="dxa"/>
            <w:noWrap/>
            <w:hideMark/>
          </w:tcPr>
          <w:p w14:paraId="0ED770B9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0.387075</w:t>
            </w:r>
          </w:p>
        </w:tc>
        <w:tc>
          <w:tcPr>
            <w:tcW w:w="763" w:type="dxa"/>
            <w:noWrap/>
            <w:hideMark/>
          </w:tcPr>
          <w:p w14:paraId="7A0C1903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1.487516</w:t>
            </w:r>
          </w:p>
        </w:tc>
        <w:tc>
          <w:tcPr>
            <w:tcW w:w="763" w:type="dxa"/>
            <w:noWrap/>
            <w:hideMark/>
          </w:tcPr>
          <w:p w14:paraId="3D287496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0.064854</w:t>
            </w:r>
          </w:p>
        </w:tc>
        <w:tc>
          <w:tcPr>
            <w:tcW w:w="763" w:type="dxa"/>
            <w:noWrap/>
            <w:hideMark/>
          </w:tcPr>
          <w:p w14:paraId="540D78EE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0.230792</w:t>
            </w:r>
          </w:p>
        </w:tc>
      </w:tr>
      <w:tr w:rsidR="00FC3489" w:rsidRPr="00740B33" w14:paraId="0B7F5844" w14:textId="77777777" w:rsidTr="00B22AC9">
        <w:trPr>
          <w:trHeight w:val="285"/>
        </w:trPr>
        <w:tc>
          <w:tcPr>
            <w:tcW w:w="4707" w:type="dxa"/>
            <w:hideMark/>
          </w:tcPr>
          <w:p w14:paraId="28DD17BD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KEGG_THYROID_CANCER</w:t>
            </w:r>
          </w:p>
        </w:tc>
        <w:tc>
          <w:tcPr>
            <w:tcW w:w="763" w:type="dxa"/>
            <w:noWrap/>
            <w:hideMark/>
          </w:tcPr>
          <w:p w14:paraId="44E47EE2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63" w:type="dxa"/>
            <w:noWrap/>
            <w:hideMark/>
          </w:tcPr>
          <w:p w14:paraId="0CE47A0C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0.424072</w:t>
            </w:r>
          </w:p>
        </w:tc>
        <w:tc>
          <w:tcPr>
            <w:tcW w:w="763" w:type="dxa"/>
            <w:noWrap/>
            <w:hideMark/>
          </w:tcPr>
          <w:p w14:paraId="342ADEF3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1.39922</w:t>
            </w:r>
          </w:p>
        </w:tc>
        <w:tc>
          <w:tcPr>
            <w:tcW w:w="763" w:type="dxa"/>
            <w:noWrap/>
            <w:hideMark/>
          </w:tcPr>
          <w:p w14:paraId="6BB7D9C8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0.065263</w:t>
            </w:r>
          </w:p>
        </w:tc>
        <w:tc>
          <w:tcPr>
            <w:tcW w:w="763" w:type="dxa"/>
            <w:noWrap/>
            <w:hideMark/>
          </w:tcPr>
          <w:p w14:paraId="072AAEC4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0.310768</w:t>
            </w:r>
          </w:p>
        </w:tc>
      </w:tr>
      <w:tr w:rsidR="00FC3489" w:rsidRPr="00740B33" w14:paraId="448B55AF" w14:textId="77777777" w:rsidTr="00B22AC9">
        <w:trPr>
          <w:trHeight w:val="285"/>
        </w:trPr>
        <w:tc>
          <w:tcPr>
            <w:tcW w:w="4707" w:type="dxa"/>
            <w:hideMark/>
          </w:tcPr>
          <w:p w14:paraId="2F69F1FC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KEGG_TIGHT_JUNCTION</w:t>
            </w:r>
          </w:p>
        </w:tc>
        <w:tc>
          <w:tcPr>
            <w:tcW w:w="763" w:type="dxa"/>
            <w:noWrap/>
            <w:hideMark/>
          </w:tcPr>
          <w:p w14:paraId="0E751CC1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763" w:type="dxa"/>
            <w:noWrap/>
            <w:hideMark/>
          </w:tcPr>
          <w:p w14:paraId="3DDCC12D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0.358039</w:t>
            </w:r>
          </w:p>
        </w:tc>
        <w:tc>
          <w:tcPr>
            <w:tcW w:w="763" w:type="dxa"/>
            <w:noWrap/>
            <w:hideMark/>
          </w:tcPr>
          <w:p w14:paraId="58EBA381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1.417654</w:t>
            </w:r>
          </w:p>
        </w:tc>
        <w:tc>
          <w:tcPr>
            <w:tcW w:w="763" w:type="dxa"/>
            <w:noWrap/>
            <w:hideMark/>
          </w:tcPr>
          <w:p w14:paraId="62EC62A1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0.082627</w:t>
            </w:r>
          </w:p>
        </w:tc>
        <w:tc>
          <w:tcPr>
            <w:tcW w:w="763" w:type="dxa"/>
            <w:noWrap/>
            <w:hideMark/>
          </w:tcPr>
          <w:p w14:paraId="2190A15E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0.297603</w:t>
            </w:r>
          </w:p>
        </w:tc>
      </w:tr>
      <w:tr w:rsidR="00FC3489" w:rsidRPr="00740B33" w14:paraId="5379FDF2" w14:textId="77777777" w:rsidTr="00B22AC9">
        <w:trPr>
          <w:trHeight w:val="285"/>
        </w:trPr>
        <w:tc>
          <w:tcPr>
            <w:tcW w:w="4707" w:type="dxa"/>
            <w:hideMark/>
          </w:tcPr>
          <w:p w14:paraId="3062FFCE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KEGG_NOD_LIKE_RECEPTOR_SIGNALING_PATHWAY</w:t>
            </w:r>
          </w:p>
        </w:tc>
        <w:tc>
          <w:tcPr>
            <w:tcW w:w="763" w:type="dxa"/>
            <w:noWrap/>
            <w:hideMark/>
          </w:tcPr>
          <w:p w14:paraId="60FC4485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763" w:type="dxa"/>
            <w:noWrap/>
            <w:hideMark/>
          </w:tcPr>
          <w:p w14:paraId="48DD957B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0.422743</w:t>
            </w:r>
          </w:p>
        </w:tc>
        <w:tc>
          <w:tcPr>
            <w:tcW w:w="763" w:type="dxa"/>
            <w:noWrap/>
            <w:hideMark/>
          </w:tcPr>
          <w:p w14:paraId="77BC707D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1.470851</w:t>
            </w:r>
          </w:p>
        </w:tc>
        <w:tc>
          <w:tcPr>
            <w:tcW w:w="763" w:type="dxa"/>
            <w:noWrap/>
            <w:hideMark/>
          </w:tcPr>
          <w:p w14:paraId="13345F54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0.084337</w:t>
            </w:r>
          </w:p>
        </w:tc>
        <w:tc>
          <w:tcPr>
            <w:tcW w:w="763" w:type="dxa"/>
            <w:noWrap/>
            <w:hideMark/>
          </w:tcPr>
          <w:p w14:paraId="5B39CCFD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0.241475</w:t>
            </w:r>
          </w:p>
        </w:tc>
      </w:tr>
      <w:tr w:rsidR="00FC3489" w:rsidRPr="00740B33" w14:paraId="18A9002B" w14:textId="77777777" w:rsidTr="00B22AC9">
        <w:trPr>
          <w:trHeight w:val="285"/>
        </w:trPr>
        <w:tc>
          <w:tcPr>
            <w:tcW w:w="4707" w:type="dxa"/>
            <w:hideMark/>
          </w:tcPr>
          <w:p w14:paraId="0A10064F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KEGG_AMYOTROPHIC_LATERAL_SCLEROSIS_ALS</w:t>
            </w:r>
          </w:p>
        </w:tc>
        <w:tc>
          <w:tcPr>
            <w:tcW w:w="763" w:type="dxa"/>
            <w:noWrap/>
            <w:hideMark/>
          </w:tcPr>
          <w:p w14:paraId="23CEAC90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63" w:type="dxa"/>
            <w:noWrap/>
            <w:hideMark/>
          </w:tcPr>
          <w:p w14:paraId="4ABEDC11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0.347578</w:t>
            </w:r>
          </w:p>
        </w:tc>
        <w:tc>
          <w:tcPr>
            <w:tcW w:w="763" w:type="dxa"/>
            <w:noWrap/>
            <w:hideMark/>
          </w:tcPr>
          <w:p w14:paraId="170D4428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1.301263</w:t>
            </w:r>
          </w:p>
        </w:tc>
        <w:tc>
          <w:tcPr>
            <w:tcW w:w="763" w:type="dxa"/>
            <w:noWrap/>
            <w:hideMark/>
          </w:tcPr>
          <w:p w14:paraId="72FC6D0C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0.107356</w:t>
            </w:r>
          </w:p>
        </w:tc>
        <w:tc>
          <w:tcPr>
            <w:tcW w:w="763" w:type="dxa"/>
            <w:noWrap/>
            <w:hideMark/>
          </w:tcPr>
          <w:p w14:paraId="58F0603E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0.341407</w:t>
            </w:r>
          </w:p>
        </w:tc>
      </w:tr>
      <w:tr w:rsidR="00FC3489" w:rsidRPr="00740B33" w14:paraId="30386858" w14:textId="77777777" w:rsidTr="00B22AC9">
        <w:trPr>
          <w:trHeight w:val="285"/>
        </w:trPr>
        <w:tc>
          <w:tcPr>
            <w:tcW w:w="4707" w:type="dxa"/>
            <w:hideMark/>
          </w:tcPr>
          <w:p w14:paraId="26783CB3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KEGG_ENDOCYTOSIS</w:t>
            </w:r>
          </w:p>
        </w:tc>
        <w:tc>
          <w:tcPr>
            <w:tcW w:w="763" w:type="dxa"/>
            <w:noWrap/>
            <w:hideMark/>
          </w:tcPr>
          <w:p w14:paraId="6DBD7904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763" w:type="dxa"/>
            <w:noWrap/>
            <w:hideMark/>
          </w:tcPr>
          <w:p w14:paraId="18D86E10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0.338147</w:t>
            </w:r>
          </w:p>
        </w:tc>
        <w:tc>
          <w:tcPr>
            <w:tcW w:w="763" w:type="dxa"/>
            <w:noWrap/>
            <w:hideMark/>
          </w:tcPr>
          <w:p w14:paraId="42032CF6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1.39664</w:t>
            </w:r>
          </w:p>
        </w:tc>
        <w:tc>
          <w:tcPr>
            <w:tcW w:w="763" w:type="dxa"/>
            <w:noWrap/>
            <w:hideMark/>
          </w:tcPr>
          <w:p w14:paraId="0EE0A858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0.108511</w:t>
            </w:r>
          </w:p>
        </w:tc>
        <w:tc>
          <w:tcPr>
            <w:tcW w:w="763" w:type="dxa"/>
            <w:noWrap/>
            <w:hideMark/>
          </w:tcPr>
          <w:p w14:paraId="5BA6FCAD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0.302755</w:t>
            </w:r>
          </w:p>
        </w:tc>
      </w:tr>
      <w:tr w:rsidR="00FC3489" w:rsidRPr="00740B33" w14:paraId="02072B5D" w14:textId="77777777" w:rsidTr="00B22AC9">
        <w:trPr>
          <w:trHeight w:val="285"/>
        </w:trPr>
        <w:tc>
          <w:tcPr>
            <w:tcW w:w="4707" w:type="dxa"/>
            <w:hideMark/>
          </w:tcPr>
          <w:p w14:paraId="7F07B63B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KEGG_NEUROTROPHIN_SIGNALING_PATHWAY</w:t>
            </w:r>
          </w:p>
        </w:tc>
        <w:tc>
          <w:tcPr>
            <w:tcW w:w="763" w:type="dxa"/>
            <w:noWrap/>
            <w:hideMark/>
          </w:tcPr>
          <w:p w14:paraId="65E6F376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763" w:type="dxa"/>
            <w:noWrap/>
            <w:hideMark/>
          </w:tcPr>
          <w:p w14:paraId="6816E3C9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0.346537</w:t>
            </w:r>
          </w:p>
        </w:tc>
        <w:tc>
          <w:tcPr>
            <w:tcW w:w="763" w:type="dxa"/>
            <w:noWrap/>
            <w:hideMark/>
          </w:tcPr>
          <w:p w14:paraId="512D81C4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1.379644</w:t>
            </w:r>
          </w:p>
        </w:tc>
        <w:tc>
          <w:tcPr>
            <w:tcW w:w="763" w:type="dxa"/>
            <w:noWrap/>
            <w:hideMark/>
          </w:tcPr>
          <w:p w14:paraId="59D81DAF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0.115063</w:t>
            </w:r>
          </w:p>
        </w:tc>
        <w:tc>
          <w:tcPr>
            <w:tcW w:w="763" w:type="dxa"/>
            <w:noWrap/>
            <w:hideMark/>
          </w:tcPr>
          <w:p w14:paraId="52F7A87A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0.314214</w:t>
            </w:r>
          </w:p>
        </w:tc>
      </w:tr>
      <w:tr w:rsidR="00FC3489" w:rsidRPr="00740B33" w14:paraId="03E65ED3" w14:textId="77777777" w:rsidTr="00B22AC9">
        <w:trPr>
          <w:trHeight w:val="285"/>
        </w:trPr>
        <w:tc>
          <w:tcPr>
            <w:tcW w:w="4707" w:type="dxa"/>
            <w:hideMark/>
          </w:tcPr>
          <w:p w14:paraId="6817367F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KEGG_BLADDER_CANCER</w:t>
            </w:r>
          </w:p>
        </w:tc>
        <w:tc>
          <w:tcPr>
            <w:tcW w:w="763" w:type="dxa"/>
            <w:noWrap/>
            <w:hideMark/>
          </w:tcPr>
          <w:p w14:paraId="5D928A51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63" w:type="dxa"/>
            <w:noWrap/>
            <w:hideMark/>
          </w:tcPr>
          <w:p w14:paraId="59D130A6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0.368787</w:t>
            </w:r>
          </w:p>
        </w:tc>
        <w:tc>
          <w:tcPr>
            <w:tcW w:w="763" w:type="dxa"/>
            <w:noWrap/>
            <w:hideMark/>
          </w:tcPr>
          <w:p w14:paraId="4944275F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1.32654</w:t>
            </w:r>
          </w:p>
        </w:tc>
        <w:tc>
          <w:tcPr>
            <w:tcW w:w="763" w:type="dxa"/>
            <w:noWrap/>
            <w:hideMark/>
          </w:tcPr>
          <w:p w14:paraId="56A743E6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0.12326</w:t>
            </w:r>
          </w:p>
        </w:tc>
        <w:tc>
          <w:tcPr>
            <w:tcW w:w="763" w:type="dxa"/>
            <w:noWrap/>
            <w:hideMark/>
          </w:tcPr>
          <w:p w14:paraId="69E4A6F8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0.343857</w:t>
            </w:r>
          </w:p>
        </w:tc>
      </w:tr>
      <w:tr w:rsidR="00FC3489" w:rsidRPr="00740B33" w14:paraId="6C25D5C8" w14:textId="77777777" w:rsidTr="00B22AC9">
        <w:trPr>
          <w:trHeight w:val="285"/>
        </w:trPr>
        <w:tc>
          <w:tcPr>
            <w:tcW w:w="4707" w:type="dxa"/>
            <w:hideMark/>
          </w:tcPr>
          <w:p w14:paraId="37D07941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KEGG_GALACTOSE_METABOLISM</w:t>
            </w:r>
          </w:p>
        </w:tc>
        <w:tc>
          <w:tcPr>
            <w:tcW w:w="763" w:type="dxa"/>
            <w:noWrap/>
            <w:hideMark/>
          </w:tcPr>
          <w:p w14:paraId="53C879B8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63" w:type="dxa"/>
            <w:noWrap/>
            <w:hideMark/>
          </w:tcPr>
          <w:p w14:paraId="4CF27025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0.416799</w:t>
            </w:r>
          </w:p>
        </w:tc>
        <w:tc>
          <w:tcPr>
            <w:tcW w:w="763" w:type="dxa"/>
            <w:noWrap/>
            <w:hideMark/>
          </w:tcPr>
          <w:p w14:paraId="0BC50F4A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1.326746</w:t>
            </w:r>
          </w:p>
        </w:tc>
        <w:tc>
          <w:tcPr>
            <w:tcW w:w="763" w:type="dxa"/>
            <w:noWrap/>
            <w:hideMark/>
          </w:tcPr>
          <w:p w14:paraId="21E8472D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0.126253</w:t>
            </w:r>
          </w:p>
        </w:tc>
        <w:tc>
          <w:tcPr>
            <w:tcW w:w="763" w:type="dxa"/>
            <w:noWrap/>
            <w:hideMark/>
          </w:tcPr>
          <w:p w14:paraId="66FF5326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0.354021</w:t>
            </w:r>
          </w:p>
        </w:tc>
      </w:tr>
      <w:tr w:rsidR="00FC3489" w:rsidRPr="00740B33" w14:paraId="5B4AFE08" w14:textId="77777777" w:rsidTr="00B22AC9">
        <w:trPr>
          <w:trHeight w:val="285"/>
        </w:trPr>
        <w:tc>
          <w:tcPr>
            <w:tcW w:w="4707" w:type="dxa"/>
            <w:hideMark/>
          </w:tcPr>
          <w:p w14:paraId="028758F7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KEGG_CYTOKINE_CYTOKINE_RECEPTOR_INTERACTION</w:t>
            </w:r>
          </w:p>
        </w:tc>
        <w:tc>
          <w:tcPr>
            <w:tcW w:w="763" w:type="dxa"/>
            <w:noWrap/>
            <w:hideMark/>
          </w:tcPr>
          <w:p w14:paraId="1D6CA039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264</w:t>
            </w:r>
          </w:p>
        </w:tc>
        <w:tc>
          <w:tcPr>
            <w:tcW w:w="763" w:type="dxa"/>
            <w:noWrap/>
            <w:hideMark/>
          </w:tcPr>
          <w:p w14:paraId="6B4B6FCA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0.349227</w:t>
            </w:r>
          </w:p>
        </w:tc>
        <w:tc>
          <w:tcPr>
            <w:tcW w:w="763" w:type="dxa"/>
            <w:noWrap/>
            <w:hideMark/>
          </w:tcPr>
          <w:p w14:paraId="480C9B5B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1.351941</w:t>
            </w:r>
          </w:p>
        </w:tc>
        <w:tc>
          <w:tcPr>
            <w:tcW w:w="763" w:type="dxa"/>
            <w:noWrap/>
            <w:hideMark/>
          </w:tcPr>
          <w:p w14:paraId="26B0DF61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0.142562</w:t>
            </w:r>
          </w:p>
        </w:tc>
        <w:tc>
          <w:tcPr>
            <w:tcW w:w="763" w:type="dxa"/>
            <w:noWrap/>
            <w:hideMark/>
          </w:tcPr>
          <w:p w14:paraId="6A766699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0.329176</w:t>
            </w:r>
          </w:p>
        </w:tc>
      </w:tr>
      <w:tr w:rsidR="00FC3489" w:rsidRPr="00740B33" w14:paraId="5C201F96" w14:textId="77777777" w:rsidTr="00B22AC9">
        <w:trPr>
          <w:trHeight w:val="285"/>
        </w:trPr>
        <w:tc>
          <w:tcPr>
            <w:tcW w:w="4707" w:type="dxa"/>
            <w:hideMark/>
          </w:tcPr>
          <w:p w14:paraId="67005BCF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KEGG_P53_SIGNALING_PATHWAY</w:t>
            </w:r>
          </w:p>
        </w:tc>
        <w:tc>
          <w:tcPr>
            <w:tcW w:w="763" w:type="dxa"/>
            <w:noWrap/>
            <w:hideMark/>
          </w:tcPr>
          <w:p w14:paraId="13CF0B6A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63" w:type="dxa"/>
            <w:noWrap/>
            <w:hideMark/>
          </w:tcPr>
          <w:p w14:paraId="08F5949D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0.349453</w:t>
            </w:r>
          </w:p>
        </w:tc>
        <w:tc>
          <w:tcPr>
            <w:tcW w:w="763" w:type="dxa"/>
            <w:noWrap/>
            <w:hideMark/>
          </w:tcPr>
          <w:p w14:paraId="5052F9DD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1.324267</w:t>
            </w:r>
          </w:p>
        </w:tc>
        <w:tc>
          <w:tcPr>
            <w:tcW w:w="763" w:type="dxa"/>
            <w:noWrap/>
            <w:hideMark/>
          </w:tcPr>
          <w:p w14:paraId="1A488148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0.147773</w:t>
            </w:r>
          </w:p>
        </w:tc>
        <w:tc>
          <w:tcPr>
            <w:tcW w:w="763" w:type="dxa"/>
            <w:noWrap/>
            <w:hideMark/>
          </w:tcPr>
          <w:p w14:paraId="6A947382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0.336738</w:t>
            </w:r>
          </w:p>
        </w:tc>
      </w:tr>
      <w:tr w:rsidR="00FC3489" w:rsidRPr="00740B33" w14:paraId="5A9C792F" w14:textId="77777777" w:rsidTr="00B22AC9">
        <w:trPr>
          <w:trHeight w:val="285"/>
        </w:trPr>
        <w:tc>
          <w:tcPr>
            <w:tcW w:w="4707" w:type="dxa"/>
            <w:hideMark/>
          </w:tcPr>
          <w:p w14:paraId="5768A3C5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KEGG_MAPK_SIGNALING_PATHWAY</w:t>
            </w:r>
          </w:p>
        </w:tc>
        <w:tc>
          <w:tcPr>
            <w:tcW w:w="763" w:type="dxa"/>
            <w:noWrap/>
            <w:hideMark/>
          </w:tcPr>
          <w:p w14:paraId="645F9415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267</w:t>
            </w:r>
          </w:p>
        </w:tc>
        <w:tc>
          <w:tcPr>
            <w:tcW w:w="763" w:type="dxa"/>
            <w:noWrap/>
            <w:hideMark/>
          </w:tcPr>
          <w:p w14:paraId="41C0C976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0.27829</w:t>
            </w:r>
          </w:p>
        </w:tc>
        <w:tc>
          <w:tcPr>
            <w:tcW w:w="763" w:type="dxa"/>
            <w:noWrap/>
            <w:hideMark/>
          </w:tcPr>
          <w:p w14:paraId="1BFD99EC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1.248457</w:t>
            </w:r>
          </w:p>
        </w:tc>
        <w:tc>
          <w:tcPr>
            <w:tcW w:w="763" w:type="dxa"/>
            <w:noWrap/>
            <w:hideMark/>
          </w:tcPr>
          <w:p w14:paraId="6B06B558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0.148454</w:t>
            </w:r>
          </w:p>
        </w:tc>
        <w:tc>
          <w:tcPr>
            <w:tcW w:w="763" w:type="dxa"/>
            <w:noWrap/>
            <w:hideMark/>
          </w:tcPr>
          <w:p w14:paraId="7B67DD29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0.397988</w:t>
            </w:r>
          </w:p>
        </w:tc>
      </w:tr>
      <w:tr w:rsidR="00FC3489" w:rsidRPr="00740B33" w14:paraId="7C63A53A" w14:textId="77777777" w:rsidTr="00B22AC9">
        <w:trPr>
          <w:trHeight w:val="285"/>
        </w:trPr>
        <w:tc>
          <w:tcPr>
            <w:tcW w:w="4707" w:type="dxa"/>
            <w:hideMark/>
          </w:tcPr>
          <w:p w14:paraId="3FE1F3B0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KEGG_TOLL_LIKE_RECEPTOR_SIGNALING_PATHWAY</w:t>
            </w:r>
          </w:p>
        </w:tc>
        <w:tc>
          <w:tcPr>
            <w:tcW w:w="763" w:type="dxa"/>
            <w:noWrap/>
            <w:hideMark/>
          </w:tcPr>
          <w:p w14:paraId="5A4E8B31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763" w:type="dxa"/>
            <w:noWrap/>
            <w:hideMark/>
          </w:tcPr>
          <w:p w14:paraId="123EB1FE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0.342094</w:t>
            </w:r>
          </w:p>
        </w:tc>
        <w:tc>
          <w:tcPr>
            <w:tcW w:w="763" w:type="dxa"/>
            <w:noWrap/>
            <w:hideMark/>
          </w:tcPr>
          <w:p w14:paraId="0A3F12ED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1.32037</w:t>
            </w:r>
          </w:p>
        </w:tc>
        <w:tc>
          <w:tcPr>
            <w:tcW w:w="763" w:type="dxa"/>
            <w:noWrap/>
            <w:hideMark/>
          </w:tcPr>
          <w:p w14:paraId="30C5C3AC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0.151822</w:t>
            </w:r>
          </w:p>
        </w:tc>
        <w:tc>
          <w:tcPr>
            <w:tcW w:w="763" w:type="dxa"/>
            <w:noWrap/>
            <w:hideMark/>
          </w:tcPr>
          <w:p w14:paraId="2DF07274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0.332598</w:t>
            </w:r>
          </w:p>
        </w:tc>
      </w:tr>
      <w:tr w:rsidR="00FC3489" w:rsidRPr="00740B33" w14:paraId="29770745" w14:textId="77777777" w:rsidTr="00B22AC9">
        <w:trPr>
          <w:trHeight w:val="285"/>
        </w:trPr>
        <w:tc>
          <w:tcPr>
            <w:tcW w:w="4707" w:type="dxa"/>
            <w:hideMark/>
          </w:tcPr>
          <w:p w14:paraId="15C6A127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KEGG_DORSO_VENTRAL_AXIS_FORMATION</w:t>
            </w:r>
          </w:p>
        </w:tc>
        <w:tc>
          <w:tcPr>
            <w:tcW w:w="763" w:type="dxa"/>
            <w:noWrap/>
            <w:hideMark/>
          </w:tcPr>
          <w:p w14:paraId="00210B0C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63" w:type="dxa"/>
            <w:noWrap/>
            <w:hideMark/>
          </w:tcPr>
          <w:p w14:paraId="0EB16F7A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0.438637</w:t>
            </w:r>
          </w:p>
        </w:tc>
        <w:tc>
          <w:tcPr>
            <w:tcW w:w="763" w:type="dxa"/>
            <w:noWrap/>
            <w:hideMark/>
          </w:tcPr>
          <w:p w14:paraId="480E63ED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1.363743</w:t>
            </w:r>
          </w:p>
        </w:tc>
        <w:tc>
          <w:tcPr>
            <w:tcW w:w="763" w:type="dxa"/>
            <w:noWrap/>
            <w:hideMark/>
          </w:tcPr>
          <w:p w14:paraId="6B1C63AD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0.15275</w:t>
            </w:r>
          </w:p>
        </w:tc>
        <w:tc>
          <w:tcPr>
            <w:tcW w:w="763" w:type="dxa"/>
            <w:noWrap/>
            <w:hideMark/>
          </w:tcPr>
          <w:p w14:paraId="3B28DB6F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0.323251</w:t>
            </w:r>
          </w:p>
        </w:tc>
      </w:tr>
      <w:tr w:rsidR="00FC3489" w:rsidRPr="00740B33" w14:paraId="0CFCAD98" w14:textId="77777777" w:rsidTr="00B22AC9">
        <w:trPr>
          <w:trHeight w:val="285"/>
        </w:trPr>
        <w:tc>
          <w:tcPr>
            <w:tcW w:w="4707" w:type="dxa"/>
            <w:hideMark/>
          </w:tcPr>
          <w:p w14:paraId="565EA2A7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KEGG_AMINO_SUGAR_AND_NUCLEOTIDE_SUGAR_METABOLISM</w:t>
            </w:r>
          </w:p>
        </w:tc>
        <w:tc>
          <w:tcPr>
            <w:tcW w:w="763" w:type="dxa"/>
            <w:noWrap/>
            <w:hideMark/>
          </w:tcPr>
          <w:p w14:paraId="0792D08A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63" w:type="dxa"/>
            <w:noWrap/>
            <w:hideMark/>
          </w:tcPr>
          <w:p w14:paraId="2656F8E1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0.379326</w:t>
            </w:r>
          </w:p>
        </w:tc>
        <w:tc>
          <w:tcPr>
            <w:tcW w:w="763" w:type="dxa"/>
            <w:noWrap/>
            <w:hideMark/>
          </w:tcPr>
          <w:p w14:paraId="719692CC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1.263479</w:t>
            </w:r>
          </w:p>
        </w:tc>
        <w:tc>
          <w:tcPr>
            <w:tcW w:w="763" w:type="dxa"/>
            <w:noWrap/>
            <w:hideMark/>
          </w:tcPr>
          <w:p w14:paraId="388A8BC1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0.18677</w:t>
            </w:r>
          </w:p>
        </w:tc>
        <w:tc>
          <w:tcPr>
            <w:tcW w:w="763" w:type="dxa"/>
            <w:noWrap/>
            <w:hideMark/>
          </w:tcPr>
          <w:p w14:paraId="36203777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0.386158</w:t>
            </w:r>
          </w:p>
        </w:tc>
      </w:tr>
      <w:tr w:rsidR="00FC3489" w:rsidRPr="00740B33" w14:paraId="16066E45" w14:textId="77777777" w:rsidTr="00B22AC9">
        <w:trPr>
          <w:trHeight w:val="285"/>
        </w:trPr>
        <w:tc>
          <w:tcPr>
            <w:tcW w:w="4707" w:type="dxa"/>
            <w:hideMark/>
          </w:tcPr>
          <w:p w14:paraId="549C6022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KEGG_ERBB_SIGNALING_PATHWAY</w:t>
            </w:r>
          </w:p>
        </w:tc>
        <w:tc>
          <w:tcPr>
            <w:tcW w:w="763" w:type="dxa"/>
            <w:noWrap/>
            <w:hideMark/>
          </w:tcPr>
          <w:p w14:paraId="0E20CFDF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763" w:type="dxa"/>
            <w:noWrap/>
            <w:hideMark/>
          </w:tcPr>
          <w:p w14:paraId="1BD3577C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0.320178</w:t>
            </w:r>
          </w:p>
        </w:tc>
        <w:tc>
          <w:tcPr>
            <w:tcW w:w="763" w:type="dxa"/>
            <w:noWrap/>
            <w:hideMark/>
          </w:tcPr>
          <w:p w14:paraId="15CFEFBD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1.230016</w:t>
            </w:r>
          </w:p>
        </w:tc>
        <w:tc>
          <w:tcPr>
            <w:tcW w:w="763" w:type="dxa"/>
            <w:noWrap/>
            <w:hideMark/>
          </w:tcPr>
          <w:p w14:paraId="652CE845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0.217659</w:t>
            </w:r>
          </w:p>
        </w:tc>
        <w:tc>
          <w:tcPr>
            <w:tcW w:w="763" w:type="dxa"/>
            <w:noWrap/>
            <w:hideMark/>
          </w:tcPr>
          <w:p w14:paraId="06D78B44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0.397053</w:t>
            </w:r>
          </w:p>
        </w:tc>
      </w:tr>
      <w:tr w:rsidR="00FC3489" w:rsidRPr="00740B33" w14:paraId="7B217ACC" w14:textId="77777777" w:rsidTr="00B22AC9">
        <w:trPr>
          <w:trHeight w:val="285"/>
        </w:trPr>
        <w:tc>
          <w:tcPr>
            <w:tcW w:w="4707" w:type="dxa"/>
            <w:hideMark/>
          </w:tcPr>
          <w:p w14:paraId="0FC11A3F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KEGG_SPHINGOLIPID_METABOLISM</w:t>
            </w:r>
          </w:p>
        </w:tc>
        <w:tc>
          <w:tcPr>
            <w:tcW w:w="763" w:type="dxa"/>
            <w:noWrap/>
            <w:hideMark/>
          </w:tcPr>
          <w:p w14:paraId="7E1899CE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763" w:type="dxa"/>
            <w:noWrap/>
            <w:hideMark/>
          </w:tcPr>
          <w:p w14:paraId="10D17983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0.359442</w:t>
            </w:r>
          </w:p>
        </w:tc>
        <w:tc>
          <w:tcPr>
            <w:tcW w:w="763" w:type="dxa"/>
            <w:noWrap/>
            <w:hideMark/>
          </w:tcPr>
          <w:p w14:paraId="4F2F4BDD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1.223908</w:t>
            </w:r>
          </w:p>
        </w:tc>
        <w:tc>
          <w:tcPr>
            <w:tcW w:w="763" w:type="dxa"/>
            <w:noWrap/>
            <w:hideMark/>
          </w:tcPr>
          <w:p w14:paraId="647E3CBE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0.218341</w:t>
            </w:r>
          </w:p>
        </w:tc>
        <w:tc>
          <w:tcPr>
            <w:tcW w:w="763" w:type="dxa"/>
            <w:noWrap/>
            <w:hideMark/>
          </w:tcPr>
          <w:p w14:paraId="59ED2E99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0.397156</w:t>
            </w:r>
          </w:p>
        </w:tc>
      </w:tr>
      <w:tr w:rsidR="00FC3489" w:rsidRPr="00740B33" w14:paraId="50A569DD" w14:textId="77777777" w:rsidTr="00B22AC9">
        <w:trPr>
          <w:trHeight w:val="285"/>
        </w:trPr>
        <w:tc>
          <w:tcPr>
            <w:tcW w:w="4707" w:type="dxa"/>
            <w:hideMark/>
          </w:tcPr>
          <w:p w14:paraId="4E70CE6F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KEGG_WNT_SIGNALING_PATHWAY</w:t>
            </w:r>
          </w:p>
        </w:tc>
        <w:tc>
          <w:tcPr>
            <w:tcW w:w="763" w:type="dxa"/>
            <w:noWrap/>
            <w:hideMark/>
          </w:tcPr>
          <w:p w14:paraId="58AC4892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763" w:type="dxa"/>
            <w:noWrap/>
            <w:hideMark/>
          </w:tcPr>
          <w:p w14:paraId="6468F77B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0.283419</w:t>
            </w:r>
          </w:p>
        </w:tc>
        <w:tc>
          <w:tcPr>
            <w:tcW w:w="763" w:type="dxa"/>
            <w:noWrap/>
            <w:hideMark/>
          </w:tcPr>
          <w:p w14:paraId="29EB1FD9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1.205678</w:t>
            </w:r>
          </w:p>
        </w:tc>
        <w:tc>
          <w:tcPr>
            <w:tcW w:w="763" w:type="dxa"/>
            <w:noWrap/>
            <w:hideMark/>
          </w:tcPr>
          <w:p w14:paraId="3C318C78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0.219462</w:t>
            </w:r>
          </w:p>
        </w:tc>
        <w:tc>
          <w:tcPr>
            <w:tcW w:w="763" w:type="dxa"/>
            <w:noWrap/>
            <w:hideMark/>
          </w:tcPr>
          <w:p w14:paraId="53E699C1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0.396126</w:t>
            </w:r>
          </w:p>
        </w:tc>
      </w:tr>
      <w:tr w:rsidR="00FC3489" w:rsidRPr="00740B33" w14:paraId="65C15B1F" w14:textId="77777777" w:rsidTr="00B22AC9">
        <w:trPr>
          <w:trHeight w:val="285"/>
        </w:trPr>
        <w:tc>
          <w:tcPr>
            <w:tcW w:w="4707" w:type="dxa"/>
            <w:hideMark/>
          </w:tcPr>
          <w:p w14:paraId="74DB1A93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KEGG_JAK_STAT_SIGNALING_PATHWAY</w:t>
            </w:r>
          </w:p>
        </w:tc>
        <w:tc>
          <w:tcPr>
            <w:tcW w:w="763" w:type="dxa"/>
            <w:noWrap/>
            <w:hideMark/>
          </w:tcPr>
          <w:p w14:paraId="14976AB2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763" w:type="dxa"/>
            <w:noWrap/>
            <w:hideMark/>
          </w:tcPr>
          <w:p w14:paraId="0FE4FAB8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0.293783</w:t>
            </w:r>
          </w:p>
        </w:tc>
        <w:tc>
          <w:tcPr>
            <w:tcW w:w="763" w:type="dxa"/>
            <w:noWrap/>
            <w:hideMark/>
          </w:tcPr>
          <w:p w14:paraId="5E732654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1.198607</w:t>
            </w:r>
          </w:p>
        </w:tc>
        <w:tc>
          <w:tcPr>
            <w:tcW w:w="763" w:type="dxa"/>
            <w:noWrap/>
            <w:hideMark/>
          </w:tcPr>
          <w:p w14:paraId="02925B48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0.220238</w:t>
            </w:r>
          </w:p>
        </w:tc>
        <w:tc>
          <w:tcPr>
            <w:tcW w:w="763" w:type="dxa"/>
            <w:noWrap/>
            <w:hideMark/>
          </w:tcPr>
          <w:p w14:paraId="43C488D0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0.397729</w:t>
            </w:r>
          </w:p>
        </w:tc>
      </w:tr>
      <w:tr w:rsidR="00FC3489" w:rsidRPr="00740B33" w14:paraId="25028E0A" w14:textId="77777777" w:rsidTr="00B22AC9">
        <w:trPr>
          <w:trHeight w:val="285"/>
        </w:trPr>
        <w:tc>
          <w:tcPr>
            <w:tcW w:w="4707" w:type="dxa"/>
            <w:hideMark/>
          </w:tcPr>
          <w:p w14:paraId="45D190A6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KEGG_FC_GAMMA_R_MEDIATED_PHAGOCYTOSIS</w:t>
            </w:r>
          </w:p>
        </w:tc>
        <w:tc>
          <w:tcPr>
            <w:tcW w:w="763" w:type="dxa"/>
            <w:noWrap/>
            <w:hideMark/>
          </w:tcPr>
          <w:p w14:paraId="13A708B9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763" w:type="dxa"/>
            <w:noWrap/>
            <w:hideMark/>
          </w:tcPr>
          <w:p w14:paraId="0A066193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0.321166</w:t>
            </w:r>
          </w:p>
        </w:tc>
        <w:tc>
          <w:tcPr>
            <w:tcW w:w="763" w:type="dxa"/>
            <w:noWrap/>
            <w:hideMark/>
          </w:tcPr>
          <w:p w14:paraId="31D9F901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1.219351</w:t>
            </w:r>
          </w:p>
        </w:tc>
        <w:tc>
          <w:tcPr>
            <w:tcW w:w="763" w:type="dxa"/>
            <w:noWrap/>
            <w:hideMark/>
          </w:tcPr>
          <w:p w14:paraId="12326279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0.220619</w:t>
            </w:r>
          </w:p>
        </w:tc>
        <w:tc>
          <w:tcPr>
            <w:tcW w:w="763" w:type="dxa"/>
            <w:noWrap/>
            <w:hideMark/>
          </w:tcPr>
          <w:p w14:paraId="31F87DE5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0.385963</w:t>
            </w:r>
          </w:p>
        </w:tc>
      </w:tr>
      <w:tr w:rsidR="00FC3489" w:rsidRPr="00740B33" w14:paraId="7E2251AC" w14:textId="77777777" w:rsidTr="00B22AC9">
        <w:trPr>
          <w:trHeight w:val="285"/>
        </w:trPr>
        <w:tc>
          <w:tcPr>
            <w:tcW w:w="4707" w:type="dxa"/>
            <w:hideMark/>
          </w:tcPr>
          <w:p w14:paraId="6E0FD2EC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KEGG_COMPLEMENT_AND_COAGULATION_CASCADES</w:t>
            </w:r>
          </w:p>
        </w:tc>
        <w:tc>
          <w:tcPr>
            <w:tcW w:w="763" w:type="dxa"/>
            <w:noWrap/>
            <w:hideMark/>
          </w:tcPr>
          <w:p w14:paraId="701B97E6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763" w:type="dxa"/>
            <w:noWrap/>
            <w:hideMark/>
          </w:tcPr>
          <w:p w14:paraId="6D9F4F9C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0.387098</w:t>
            </w:r>
          </w:p>
        </w:tc>
        <w:tc>
          <w:tcPr>
            <w:tcW w:w="763" w:type="dxa"/>
            <w:noWrap/>
            <w:hideMark/>
          </w:tcPr>
          <w:p w14:paraId="13BDF3A8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1.23325</w:t>
            </w:r>
          </w:p>
        </w:tc>
        <w:tc>
          <w:tcPr>
            <w:tcW w:w="763" w:type="dxa"/>
            <w:noWrap/>
            <w:hideMark/>
          </w:tcPr>
          <w:p w14:paraId="793941BB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0.226824</w:t>
            </w:r>
          </w:p>
        </w:tc>
        <w:tc>
          <w:tcPr>
            <w:tcW w:w="763" w:type="dxa"/>
            <w:noWrap/>
            <w:hideMark/>
          </w:tcPr>
          <w:p w14:paraId="249B8AA3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0.400703</w:t>
            </w:r>
          </w:p>
        </w:tc>
      </w:tr>
      <w:tr w:rsidR="00FC3489" w:rsidRPr="00740B33" w14:paraId="2BDFE35C" w14:textId="77777777" w:rsidTr="00B22AC9">
        <w:trPr>
          <w:trHeight w:val="285"/>
        </w:trPr>
        <w:tc>
          <w:tcPr>
            <w:tcW w:w="4707" w:type="dxa"/>
            <w:hideMark/>
          </w:tcPr>
          <w:p w14:paraId="05A4381D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KEGG_ACUTE_MYELOID_LEUKEMIA</w:t>
            </w:r>
          </w:p>
        </w:tc>
        <w:tc>
          <w:tcPr>
            <w:tcW w:w="763" w:type="dxa"/>
            <w:noWrap/>
            <w:hideMark/>
          </w:tcPr>
          <w:p w14:paraId="08095122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763" w:type="dxa"/>
            <w:noWrap/>
            <w:hideMark/>
          </w:tcPr>
          <w:p w14:paraId="687A395A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0.346028</w:t>
            </w:r>
          </w:p>
        </w:tc>
        <w:tc>
          <w:tcPr>
            <w:tcW w:w="763" w:type="dxa"/>
            <w:noWrap/>
            <w:hideMark/>
          </w:tcPr>
          <w:p w14:paraId="33F70DC9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1.223278</w:t>
            </w:r>
          </w:p>
        </w:tc>
        <w:tc>
          <w:tcPr>
            <w:tcW w:w="763" w:type="dxa"/>
            <w:noWrap/>
            <w:hideMark/>
          </w:tcPr>
          <w:p w14:paraId="27D89490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0.23029</w:t>
            </w:r>
          </w:p>
        </w:tc>
        <w:tc>
          <w:tcPr>
            <w:tcW w:w="763" w:type="dxa"/>
            <w:noWrap/>
            <w:hideMark/>
          </w:tcPr>
          <w:p w14:paraId="3AC82929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0.389099</w:t>
            </w:r>
          </w:p>
        </w:tc>
      </w:tr>
      <w:tr w:rsidR="00FC3489" w:rsidRPr="00740B33" w14:paraId="2C806D5E" w14:textId="77777777" w:rsidTr="00B22AC9">
        <w:trPr>
          <w:trHeight w:val="285"/>
        </w:trPr>
        <w:tc>
          <w:tcPr>
            <w:tcW w:w="4707" w:type="dxa"/>
            <w:hideMark/>
          </w:tcPr>
          <w:p w14:paraId="4722159D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KEGG_NATURAL_KILLER_CELL_MEDIATED_CYTOTOXICITY</w:t>
            </w:r>
          </w:p>
        </w:tc>
        <w:tc>
          <w:tcPr>
            <w:tcW w:w="763" w:type="dxa"/>
            <w:noWrap/>
            <w:hideMark/>
          </w:tcPr>
          <w:p w14:paraId="01A41609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763" w:type="dxa"/>
            <w:noWrap/>
            <w:hideMark/>
          </w:tcPr>
          <w:p w14:paraId="0EEDFD43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0.327827</w:t>
            </w:r>
          </w:p>
        </w:tc>
        <w:tc>
          <w:tcPr>
            <w:tcW w:w="763" w:type="dxa"/>
            <w:noWrap/>
            <w:hideMark/>
          </w:tcPr>
          <w:p w14:paraId="5B19AA56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1.247545</w:t>
            </w:r>
          </w:p>
        </w:tc>
        <w:tc>
          <w:tcPr>
            <w:tcW w:w="763" w:type="dxa"/>
            <w:noWrap/>
            <w:hideMark/>
          </w:tcPr>
          <w:p w14:paraId="02A89706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0.232143</w:t>
            </w:r>
          </w:p>
        </w:tc>
        <w:tc>
          <w:tcPr>
            <w:tcW w:w="763" w:type="dxa"/>
            <w:noWrap/>
            <w:hideMark/>
          </w:tcPr>
          <w:p w14:paraId="18B68105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0.389472</w:t>
            </w:r>
          </w:p>
        </w:tc>
      </w:tr>
      <w:tr w:rsidR="00FC3489" w:rsidRPr="00740B33" w14:paraId="1F626E25" w14:textId="77777777" w:rsidTr="00B22AC9">
        <w:trPr>
          <w:trHeight w:val="285"/>
        </w:trPr>
        <w:tc>
          <w:tcPr>
            <w:tcW w:w="4707" w:type="dxa"/>
            <w:hideMark/>
          </w:tcPr>
          <w:p w14:paraId="55F083BE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KEGG_LEISHMANIA_INFECTION</w:t>
            </w:r>
          </w:p>
        </w:tc>
        <w:tc>
          <w:tcPr>
            <w:tcW w:w="763" w:type="dxa"/>
            <w:noWrap/>
            <w:hideMark/>
          </w:tcPr>
          <w:p w14:paraId="06FAECA3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63" w:type="dxa"/>
            <w:noWrap/>
            <w:hideMark/>
          </w:tcPr>
          <w:p w14:paraId="6354F02C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0.425927</w:t>
            </w:r>
          </w:p>
        </w:tc>
        <w:tc>
          <w:tcPr>
            <w:tcW w:w="763" w:type="dxa"/>
            <w:noWrap/>
            <w:hideMark/>
          </w:tcPr>
          <w:p w14:paraId="4C8EA259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1.314679</w:t>
            </w:r>
          </w:p>
        </w:tc>
        <w:tc>
          <w:tcPr>
            <w:tcW w:w="763" w:type="dxa"/>
            <w:noWrap/>
            <w:hideMark/>
          </w:tcPr>
          <w:p w14:paraId="16F70C6C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0.243952</w:t>
            </w:r>
          </w:p>
        </w:tc>
        <w:tc>
          <w:tcPr>
            <w:tcW w:w="763" w:type="dxa"/>
            <w:noWrap/>
            <w:hideMark/>
          </w:tcPr>
          <w:p w14:paraId="1EA447C7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0.331764</w:t>
            </w:r>
          </w:p>
        </w:tc>
      </w:tr>
      <w:tr w:rsidR="00FC3489" w:rsidRPr="00740B33" w14:paraId="236E626D" w14:textId="77777777" w:rsidTr="00B22AC9">
        <w:trPr>
          <w:trHeight w:val="285"/>
        </w:trPr>
        <w:tc>
          <w:tcPr>
            <w:tcW w:w="4707" w:type="dxa"/>
            <w:hideMark/>
          </w:tcPr>
          <w:p w14:paraId="1E28348B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KEGG_VIBRIO_CHOLERAE_INFECTION</w:t>
            </w:r>
          </w:p>
        </w:tc>
        <w:tc>
          <w:tcPr>
            <w:tcW w:w="763" w:type="dxa"/>
            <w:noWrap/>
            <w:hideMark/>
          </w:tcPr>
          <w:p w14:paraId="07748DB1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63" w:type="dxa"/>
            <w:noWrap/>
            <w:hideMark/>
          </w:tcPr>
          <w:p w14:paraId="1D6C86EF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0.330651</w:t>
            </w:r>
          </w:p>
        </w:tc>
        <w:tc>
          <w:tcPr>
            <w:tcW w:w="763" w:type="dxa"/>
            <w:noWrap/>
            <w:hideMark/>
          </w:tcPr>
          <w:p w14:paraId="67814B2D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1.188106</w:t>
            </w:r>
          </w:p>
        </w:tc>
        <w:tc>
          <w:tcPr>
            <w:tcW w:w="763" w:type="dxa"/>
            <w:noWrap/>
            <w:hideMark/>
          </w:tcPr>
          <w:p w14:paraId="662DDAB5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0.248047</w:t>
            </w:r>
          </w:p>
        </w:tc>
        <w:tc>
          <w:tcPr>
            <w:tcW w:w="763" w:type="dxa"/>
            <w:noWrap/>
            <w:hideMark/>
          </w:tcPr>
          <w:p w14:paraId="082C3809" w14:textId="77777777" w:rsidR="00FC3489" w:rsidRPr="00740B33" w:rsidRDefault="00FC3489" w:rsidP="00B22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B33">
              <w:rPr>
                <w:rFonts w:ascii="Times New Roman" w:hAnsi="Times New Roman" w:cs="Times New Roman"/>
                <w:sz w:val="24"/>
                <w:szCs w:val="24"/>
              </w:rPr>
              <w:t>0.39728</w:t>
            </w:r>
          </w:p>
        </w:tc>
      </w:tr>
    </w:tbl>
    <w:p w14:paraId="5CC2A911" w14:textId="77777777" w:rsidR="00FC3489" w:rsidRPr="00740B33" w:rsidRDefault="00FC3489" w:rsidP="00FC3489">
      <w:pPr>
        <w:rPr>
          <w:rFonts w:ascii="Times New Roman" w:hAnsi="Times New Roman" w:cs="Times New Roman"/>
          <w:color w:val="323232"/>
          <w:sz w:val="24"/>
          <w:szCs w:val="24"/>
        </w:rPr>
      </w:pPr>
      <w:r w:rsidRPr="00740B33">
        <w:rPr>
          <w:rFonts w:ascii="Times New Roman" w:hAnsi="Times New Roman" w:cs="Times New Roman"/>
          <w:color w:val="323232"/>
          <w:sz w:val="24"/>
          <w:szCs w:val="24"/>
        </w:rPr>
        <w:t>Table S2 TOP 50 enriched KEGG functions.</w:t>
      </w:r>
    </w:p>
    <w:p w14:paraId="0FAD288B" w14:textId="77777777" w:rsidR="00FC3489" w:rsidRPr="00FC3489" w:rsidRDefault="00FC3489">
      <w:pPr>
        <w:rPr>
          <w:rFonts w:ascii="Times New Roman" w:hAnsi="Times New Roman" w:cs="Times New Roman" w:hint="eastAsia"/>
          <w:sz w:val="24"/>
          <w:szCs w:val="24"/>
        </w:rPr>
      </w:pPr>
    </w:p>
    <w:sectPr w:rsidR="00FC3489" w:rsidRPr="00FC34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929076" w14:textId="77777777" w:rsidR="00BC60E4" w:rsidRDefault="00BC60E4" w:rsidP="009218A2">
      <w:r>
        <w:separator/>
      </w:r>
    </w:p>
  </w:endnote>
  <w:endnote w:type="continuationSeparator" w:id="0">
    <w:p w14:paraId="0C523FD2" w14:textId="77777777" w:rsidR="00BC60E4" w:rsidRDefault="00BC60E4" w:rsidP="00921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0D2692" w14:textId="77777777" w:rsidR="00BC60E4" w:rsidRDefault="00BC60E4" w:rsidP="009218A2">
      <w:r>
        <w:separator/>
      </w:r>
    </w:p>
  </w:footnote>
  <w:footnote w:type="continuationSeparator" w:id="0">
    <w:p w14:paraId="2D77F281" w14:textId="77777777" w:rsidR="00BC60E4" w:rsidRDefault="00BC60E4" w:rsidP="009218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B2179F"/>
    <w:rsid w:val="000D1880"/>
    <w:rsid w:val="000D41A7"/>
    <w:rsid w:val="0044163E"/>
    <w:rsid w:val="00723F7E"/>
    <w:rsid w:val="00740B33"/>
    <w:rsid w:val="009218A2"/>
    <w:rsid w:val="00B2179F"/>
    <w:rsid w:val="00BC60E4"/>
    <w:rsid w:val="00C13D3D"/>
    <w:rsid w:val="00DE517B"/>
    <w:rsid w:val="00FC3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56BADF"/>
  <w15:chartTrackingRefBased/>
  <w15:docId w15:val="{316ACA2C-9E4E-40DC-8C0F-33B27BBDA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18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18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18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18A2"/>
    <w:rPr>
      <w:sz w:val="18"/>
      <w:szCs w:val="18"/>
    </w:rPr>
  </w:style>
  <w:style w:type="table" w:styleId="a7">
    <w:name w:val="Table Grid"/>
    <w:basedOn w:val="a1"/>
    <w:uiPriority w:val="59"/>
    <w:rsid w:val="009218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653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49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1102</Words>
  <Characters>6286</Characters>
  <Application>Microsoft Office Word</Application>
  <DocSecurity>0</DocSecurity>
  <Lines>52</Lines>
  <Paragraphs>14</Paragraphs>
  <ScaleCrop>false</ScaleCrop>
  <Company/>
  <LinksUpToDate>false</LinksUpToDate>
  <CharactersWithSpaces>7374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慧慧</dc:creator>
  <cp:keywords/>
  <dc:description/>
  <cp:lastModifiedBy>慧慧</cp:lastModifiedBy>
  <cp:revision>10</cp:revision>
  <dcterms:created xsi:type="dcterms:W3CDTF">2020-12-17T04:02:00Z</dcterms:created>
  <dcterms:modified xsi:type="dcterms:W3CDTF">2021-05-05T10:30:00Z</dcterms:modified>
</cp:coreProperties>
</file>