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FB56C" w14:textId="5982CBE9" w:rsidR="00040364" w:rsidRPr="005D08D7" w:rsidRDefault="00436DEF" w:rsidP="00C81A99">
      <w:pPr>
        <w:rPr>
          <w:sz w:val="20"/>
          <w:szCs w:val="20"/>
        </w:rPr>
      </w:pPr>
      <w:r w:rsidRPr="005D08D7">
        <w:rPr>
          <w:sz w:val="20"/>
          <w:szCs w:val="20"/>
        </w:rPr>
        <w:t xml:space="preserve">Supplemental </w:t>
      </w:r>
      <w:r w:rsidR="002B067B" w:rsidRPr="005D08D7">
        <w:rPr>
          <w:sz w:val="20"/>
          <w:szCs w:val="20"/>
        </w:rPr>
        <w:t xml:space="preserve">Table 1. </w:t>
      </w:r>
      <w:r w:rsidR="00B3491A" w:rsidRPr="005D08D7">
        <w:rPr>
          <w:sz w:val="20"/>
          <w:szCs w:val="20"/>
        </w:rPr>
        <w:t>P</w:t>
      </w:r>
      <w:r w:rsidR="002B067B" w:rsidRPr="005D08D7">
        <w:rPr>
          <w:sz w:val="20"/>
          <w:szCs w:val="20"/>
        </w:rPr>
        <w:t>atient basic information</w:t>
      </w:r>
      <w:r w:rsidR="00B3491A" w:rsidRPr="005D08D7">
        <w:rPr>
          <w:sz w:val="20"/>
          <w:szCs w:val="20"/>
        </w:rPr>
        <w:t xml:space="preserve"> and usage</w:t>
      </w:r>
      <w:r w:rsidR="002B067B" w:rsidRPr="005D08D7">
        <w:rPr>
          <w:sz w:val="20"/>
          <w:szCs w:val="20"/>
        </w:rPr>
        <w:t xml:space="preserve"> of cartilage</w:t>
      </w:r>
      <w:r w:rsidR="00B3491A" w:rsidRPr="005D08D7">
        <w:rPr>
          <w:sz w:val="20"/>
          <w:szCs w:val="20"/>
        </w:rPr>
        <w:t xml:space="preserve"> (cart.)</w:t>
      </w:r>
      <w:r w:rsidR="002B067B" w:rsidRPr="005D08D7">
        <w:rPr>
          <w:sz w:val="20"/>
          <w:szCs w:val="20"/>
        </w:rPr>
        <w:t xml:space="preserve"> samples.  </w:t>
      </w:r>
    </w:p>
    <w:tbl>
      <w:tblPr>
        <w:tblStyle w:val="TableGrid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00"/>
        <w:gridCol w:w="1481"/>
        <w:gridCol w:w="1478"/>
        <w:gridCol w:w="1841"/>
        <w:gridCol w:w="1528"/>
        <w:gridCol w:w="1532"/>
      </w:tblGrid>
      <w:tr w:rsidR="00E05406" w:rsidRPr="005D08D7" w14:paraId="32A3DE11" w14:textId="77777777" w:rsidTr="00E05406">
        <w:trPr>
          <w:jc w:val="center"/>
        </w:trPr>
        <w:tc>
          <w:tcPr>
            <w:tcW w:w="1500" w:type="dxa"/>
            <w:vMerge w:val="restart"/>
            <w:vAlign w:val="center"/>
          </w:tcPr>
          <w:p w14:paraId="72C40516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Sample No.</w:t>
            </w:r>
          </w:p>
        </w:tc>
        <w:tc>
          <w:tcPr>
            <w:tcW w:w="4800" w:type="dxa"/>
            <w:gridSpan w:val="3"/>
            <w:vAlign w:val="center"/>
          </w:tcPr>
          <w:p w14:paraId="65040212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Pt. basic info.</w:t>
            </w:r>
          </w:p>
        </w:tc>
        <w:tc>
          <w:tcPr>
            <w:tcW w:w="1528" w:type="dxa"/>
            <w:vMerge w:val="restart"/>
            <w:vAlign w:val="center"/>
          </w:tcPr>
          <w:p w14:paraId="65D047BA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Anatomical location of cart.</w:t>
            </w:r>
          </w:p>
        </w:tc>
        <w:tc>
          <w:tcPr>
            <w:tcW w:w="1532" w:type="dxa"/>
            <w:vMerge w:val="restart"/>
            <w:vAlign w:val="center"/>
          </w:tcPr>
          <w:p w14:paraId="025C8696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Cart. used for</w:t>
            </w:r>
          </w:p>
        </w:tc>
      </w:tr>
      <w:tr w:rsidR="00E05406" w:rsidRPr="005D08D7" w14:paraId="4E9BE6E0" w14:textId="77777777" w:rsidTr="00E05406">
        <w:trPr>
          <w:jc w:val="center"/>
        </w:trPr>
        <w:tc>
          <w:tcPr>
            <w:tcW w:w="1500" w:type="dxa"/>
            <w:vMerge/>
            <w:vAlign w:val="center"/>
          </w:tcPr>
          <w:p w14:paraId="538B0725" w14:textId="77777777" w:rsidR="00E05406" w:rsidRPr="005D08D7" w:rsidRDefault="00E05406" w:rsidP="00E05406">
            <w:pPr>
              <w:spacing w:line="360" w:lineRule="auto"/>
              <w:jc w:val="center"/>
            </w:pPr>
          </w:p>
        </w:tc>
        <w:tc>
          <w:tcPr>
            <w:tcW w:w="1481" w:type="dxa"/>
            <w:vAlign w:val="center"/>
          </w:tcPr>
          <w:p w14:paraId="179E0689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Age</w:t>
            </w:r>
          </w:p>
        </w:tc>
        <w:tc>
          <w:tcPr>
            <w:tcW w:w="1478" w:type="dxa"/>
            <w:vAlign w:val="center"/>
          </w:tcPr>
          <w:p w14:paraId="246D856C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Sex</w:t>
            </w:r>
          </w:p>
        </w:tc>
        <w:tc>
          <w:tcPr>
            <w:tcW w:w="1841" w:type="dxa"/>
            <w:vAlign w:val="center"/>
          </w:tcPr>
          <w:p w14:paraId="18A436EF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Diagnosis</w:t>
            </w:r>
          </w:p>
        </w:tc>
        <w:tc>
          <w:tcPr>
            <w:tcW w:w="1528" w:type="dxa"/>
            <w:vMerge/>
            <w:vAlign w:val="center"/>
          </w:tcPr>
          <w:p w14:paraId="6EDC393A" w14:textId="77777777" w:rsidR="00E05406" w:rsidRPr="005D08D7" w:rsidRDefault="00E05406" w:rsidP="00E05406">
            <w:pPr>
              <w:spacing w:line="360" w:lineRule="auto"/>
              <w:jc w:val="center"/>
            </w:pPr>
          </w:p>
        </w:tc>
        <w:tc>
          <w:tcPr>
            <w:tcW w:w="1532" w:type="dxa"/>
            <w:vMerge/>
            <w:vAlign w:val="center"/>
          </w:tcPr>
          <w:p w14:paraId="118C4E13" w14:textId="77777777" w:rsidR="00E05406" w:rsidRPr="005D08D7" w:rsidRDefault="00E05406" w:rsidP="00E05406">
            <w:pPr>
              <w:spacing w:line="360" w:lineRule="auto"/>
              <w:jc w:val="center"/>
            </w:pPr>
          </w:p>
        </w:tc>
      </w:tr>
      <w:tr w:rsidR="00E05406" w:rsidRPr="005D08D7" w14:paraId="38C235C0" w14:textId="77777777" w:rsidTr="00E05406">
        <w:trPr>
          <w:jc w:val="center"/>
        </w:trPr>
        <w:tc>
          <w:tcPr>
            <w:tcW w:w="1500" w:type="dxa"/>
            <w:vAlign w:val="center"/>
          </w:tcPr>
          <w:p w14:paraId="4DF4ED26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1</w:t>
            </w:r>
          </w:p>
        </w:tc>
        <w:tc>
          <w:tcPr>
            <w:tcW w:w="1481" w:type="dxa"/>
            <w:vAlign w:val="center"/>
          </w:tcPr>
          <w:p w14:paraId="483AB979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77</w:t>
            </w:r>
          </w:p>
        </w:tc>
        <w:tc>
          <w:tcPr>
            <w:tcW w:w="1478" w:type="dxa"/>
            <w:vAlign w:val="center"/>
          </w:tcPr>
          <w:p w14:paraId="0FEA3BAA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M</w:t>
            </w:r>
          </w:p>
        </w:tc>
        <w:tc>
          <w:tcPr>
            <w:tcW w:w="1841" w:type="dxa"/>
            <w:vAlign w:val="center"/>
          </w:tcPr>
          <w:p w14:paraId="27FFA108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  <w:lang w:eastAsia="zh-CN"/>
              </w:rPr>
              <w:t>K</w:t>
            </w:r>
            <w:r w:rsidRPr="005D08D7">
              <w:rPr>
                <w:rFonts w:eastAsia="DengXian"/>
                <w:color w:val="000000"/>
              </w:rPr>
              <w:t>nee OA</w:t>
            </w:r>
          </w:p>
        </w:tc>
        <w:tc>
          <w:tcPr>
            <w:tcW w:w="1528" w:type="dxa"/>
            <w:vAlign w:val="center"/>
          </w:tcPr>
          <w:p w14:paraId="14D17332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Tibial plateau</w:t>
            </w:r>
          </w:p>
        </w:tc>
        <w:tc>
          <w:tcPr>
            <w:tcW w:w="1532" w:type="dxa"/>
            <w:vMerge w:val="restart"/>
            <w:vAlign w:val="center"/>
          </w:tcPr>
          <w:p w14:paraId="423CFCFC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Tissue culturing</w:t>
            </w:r>
          </w:p>
        </w:tc>
      </w:tr>
      <w:tr w:rsidR="00E05406" w:rsidRPr="005D08D7" w14:paraId="5DAFD2AA" w14:textId="77777777" w:rsidTr="00E05406">
        <w:trPr>
          <w:jc w:val="center"/>
        </w:trPr>
        <w:tc>
          <w:tcPr>
            <w:tcW w:w="1500" w:type="dxa"/>
            <w:vAlign w:val="center"/>
          </w:tcPr>
          <w:p w14:paraId="0D94D74D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2</w:t>
            </w:r>
          </w:p>
        </w:tc>
        <w:tc>
          <w:tcPr>
            <w:tcW w:w="1481" w:type="dxa"/>
            <w:vAlign w:val="center"/>
          </w:tcPr>
          <w:p w14:paraId="22146291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68</w:t>
            </w:r>
          </w:p>
        </w:tc>
        <w:tc>
          <w:tcPr>
            <w:tcW w:w="1478" w:type="dxa"/>
            <w:vAlign w:val="center"/>
          </w:tcPr>
          <w:p w14:paraId="031613FF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F</w:t>
            </w:r>
          </w:p>
        </w:tc>
        <w:tc>
          <w:tcPr>
            <w:tcW w:w="1841" w:type="dxa"/>
            <w:vAlign w:val="center"/>
          </w:tcPr>
          <w:p w14:paraId="0109BD69" w14:textId="461D4409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  <w:lang w:eastAsia="zh-CN"/>
              </w:rPr>
              <w:t>Hip osteonecrosis</w:t>
            </w:r>
          </w:p>
        </w:tc>
        <w:tc>
          <w:tcPr>
            <w:tcW w:w="1528" w:type="dxa"/>
            <w:vAlign w:val="center"/>
          </w:tcPr>
          <w:p w14:paraId="6DB41938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Femoral head</w:t>
            </w:r>
          </w:p>
        </w:tc>
        <w:tc>
          <w:tcPr>
            <w:tcW w:w="1532" w:type="dxa"/>
            <w:vMerge/>
            <w:vAlign w:val="center"/>
          </w:tcPr>
          <w:p w14:paraId="31387366" w14:textId="77777777" w:rsidR="00E05406" w:rsidRPr="005D08D7" w:rsidRDefault="00E05406" w:rsidP="00E05406">
            <w:pPr>
              <w:spacing w:line="360" w:lineRule="auto"/>
              <w:jc w:val="center"/>
            </w:pPr>
          </w:p>
        </w:tc>
      </w:tr>
      <w:tr w:rsidR="00E05406" w:rsidRPr="005D08D7" w14:paraId="0D10A208" w14:textId="77777777" w:rsidTr="00E05406">
        <w:trPr>
          <w:jc w:val="center"/>
        </w:trPr>
        <w:tc>
          <w:tcPr>
            <w:tcW w:w="1500" w:type="dxa"/>
            <w:vAlign w:val="center"/>
          </w:tcPr>
          <w:p w14:paraId="3D31AFF4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3</w:t>
            </w:r>
          </w:p>
        </w:tc>
        <w:tc>
          <w:tcPr>
            <w:tcW w:w="1481" w:type="dxa"/>
            <w:vAlign w:val="center"/>
          </w:tcPr>
          <w:p w14:paraId="36380892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71</w:t>
            </w:r>
          </w:p>
        </w:tc>
        <w:tc>
          <w:tcPr>
            <w:tcW w:w="1478" w:type="dxa"/>
            <w:vAlign w:val="center"/>
          </w:tcPr>
          <w:p w14:paraId="1EAD9638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M</w:t>
            </w:r>
          </w:p>
        </w:tc>
        <w:tc>
          <w:tcPr>
            <w:tcW w:w="1841" w:type="dxa"/>
            <w:vAlign w:val="center"/>
          </w:tcPr>
          <w:p w14:paraId="04689945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  <w:lang w:eastAsia="zh-CN"/>
              </w:rPr>
              <w:t>F</w:t>
            </w:r>
            <w:r w:rsidRPr="005D08D7">
              <w:rPr>
                <w:rFonts w:eastAsia="DengXian"/>
                <w:color w:val="000000"/>
              </w:rPr>
              <w:t>emoral neck fracture</w:t>
            </w:r>
          </w:p>
        </w:tc>
        <w:tc>
          <w:tcPr>
            <w:tcW w:w="1528" w:type="dxa"/>
            <w:vAlign w:val="center"/>
          </w:tcPr>
          <w:p w14:paraId="3BCCA503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Femoral head</w:t>
            </w:r>
          </w:p>
        </w:tc>
        <w:tc>
          <w:tcPr>
            <w:tcW w:w="1532" w:type="dxa"/>
            <w:vMerge/>
            <w:vAlign w:val="center"/>
          </w:tcPr>
          <w:p w14:paraId="34E33FBA" w14:textId="77777777" w:rsidR="00E05406" w:rsidRPr="005D08D7" w:rsidRDefault="00E05406" w:rsidP="00E05406">
            <w:pPr>
              <w:spacing w:line="360" w:lineRule="auto"/>
              <w:jc w:val="center"/>
            </w:pPr>
          </w:p>
        </w:tc>
      </w:tr>
      <w:tr w:rsidR="00E05406" w:rsidRPr="005D08D7" w14:paraId="0FA91241" w14:textId="77777777" w:rsidTr="00E05406">
        <w:trPr>
          <w:jc w:val="center"/>
        </w:trPr>
        <w:tc>
          <w:tcPr>
            <w:tcW w:w="1500" w:type="dxa"/>
            <w:vAlign w:val="center"/>
          </w:tcPr>
          <w:p w14:paraId="5224D01E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4</w:t>
            </w:r>
          </w:p>
        </w:tc>
        <w:tc>
          <w:tcPr>
            <w:tcW w:w="1481" w:type="dxa"/>
            <w:vAlign w:val="center"/>
          </w:tcPr>
          <w:p w14:paraId="6950E61D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71</w:t>
            </w:r>
          </w:p>
        </w:tc>
        <w:tc>
          <w:tcPr>
            <w:tcW w:w="1478" w:type="dxa"/>
            <w:vAlign w:val="center"/>
          </w:tcPr>
          <w:p w14:paraId="5F98D0DB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F</w:t>
            </w:r>
          </w:p>
        </w:tc>
        <w:tc>
          <w:tcPr>
            <w:tcW w:w="1841" w:type="dxa"/>
            <w:vAlign w:val="center"/>
          </w:tcPr>
          <w:p w14:paraId="04915819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  <w:lang w:eastAsia="zh-CN"/>
              </w:rPr>
              <w:t>K</w:t>
            </w:r>
            <w:r w:rsidRPr="005D08D7">
              <w:rPr>
                <w:rFonts w:eastAsia="DengXian"/>
                <w:color w:val="000000"/>
              </w:rPr>
              <w:t>nee OA</w:t>
            </w:r>
          </w:p>
        </w:tc>
        <w:tc>
          <w:tcPr>
            <w:tcW w:w="1528" w:type="dxa"/>
            <w:vAlign w:val="center"/>
          </w:tcPr>
          <w:p w14:paraId="56ED7832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Tibial plateau</w:t>
            </w:r>
          </w:p>
        </w:tc>
        <w:tc>
          <w:tcPr>
            <w:tcW w:w="1532" w:type="dxa"/>
            <w:vMerge/>
            <w:vAlign w:val="center"/>
          </w:tcPr>
          <w:p w14:paraId="6F28EA15" w14:textId="77777777" w:rsidR="00E05406" w:rsidRPr="005D08D7" w:rsidRDefault="00E05406" w:rsidP="00E05406">
            <w:pPr>
              <w:spacing w:line="360" w:lineRule="auto"/>
              <w:jc w:val="center"/>
            </w:pPr>
          </w:p>
        </w:tc>
      </w:tr>
      <w:tr w:rsidR="00E05406" w:rsidRPr="005D08D7" w14:paraId="670D632D" w14:textId="77777777" w:rsidTr="00E05406">
        <w:trPr>
          <w:jc w:val="center"/>
        </w:trPr>
        <w:tc>
          <w:tcPr>
            <w:tcW w:w="1500" w:type="dxa"/>
            <w:vAlign w:val="center"/>
          </w:tcPr>
          <w:p w14:paraId="642E0D5F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5</w:t>
            </w:r>
          </w:p>
        </w:tc>
        <w:tc>
          <w:tcPr>
            <w:tcW w:w="1481" w:type="dxa"/>
            <w:vAlign w:val="center"/>
          </w:tcPr>
          <w:p w14:paraId="55C3D379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82</w:t>
            </w:r>
          </w:p>
        </w:tc>
        <w:tc>
          <w:tcPr>
            <w:tcW w:w="1478" w:type="dxa"/>
            <w:vAlign w:val="center"/>
          </w:tcPr>
          <w:p w14:paraId="54949A41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F</w:t>
            </w:r>
          </w:p>
        </w:tc>
        <w:tc>
          <w:tcPr>
            <w:tcW w:w="1841" w:type="dxa"/>
            <w:vAlign w:val="center"/>
          </w:tcPr>
          <w:p w14:paraId="63EE8C86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  <w:lang w:eastAsia="zh-CN"/>
              </w:rPr>
              <w:t>F</w:t>
            </w:r>
            <w:r w:rsidRPr="005D08D7">
              <w:rPr>
                <w:rFonts w:eastAsia="DengXian"/>
                <w:color w:val="000000"/>
              </w:rPr>
              <w:t>emoral neck fracture</w:t>
            </w:r>
          </w:p>
        </w:tc>
        <w:tc>
          <w:tcPr>
            <w:tcW w:w="1528" w:type="dxa"/>
            <w:vAlign w:val="center"/>
          </w:tcPr>
          <w:p w14:paraId="5191D382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Femoral head</w:t>
            </w:r>
          </w:p>
        </w:tc>
        <w:tc>
          <w:tcPr>
            <w:tcW w:w="1532" w:type="dxa"/>
            <w:vMerge/>
            <w:vAlign w:val="center"/>
          </w:tcPr>
          <w:p w14:paraId="626C1278" w14:textId="77777777" w:rsidR="00E05406" w:rsidRPr="005D08D7" w:rsidRDefault="00E05406" w:rsidP="00E05406">
            <w:pPr>
              <w:spacing w:line="360" w:lineRule="auto"/>
              <w:jc w:val="center"/>
            </w:pPr>
          </w:p>
        </w:tc>
      </w:tr>
      <w:tr w:rsidR="00E05406" w:rsidRPr="005D08D7" w14:paraId="160C08AB" w14:textId="77777777" w:rsidTr="00E05406">
        <w:trPr>
          <w:jc w:val="center"/>
        </w:trPr>
        <w:tc>
          <w:tcPr>
            <w:tcW w:w="1500" w:type="dxa"/>
            <w:vAlign w:val="center"/>
          </w:tcPr>
          <w:p w14:paraId="07A2B089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6</w:t>
            </w:r>
          </w:p>
        </w:tc>
        <w:tc>
          <w:tcPr>
            <w:tcW w:w="1481" w:type="dxa"/>
            <w:vAlign w:val="center"/>
          </w:tcPr>
          <w:p w14:paraId="075B1C90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70</w:t>
            </w:r>
          </w:p>
        </w:tc>
        <w:tc>
          <w:tcPr>
            <w:tcW w:w="1478" w:type="dxa"/>
            <w:vAlign w:val="center"/>
          </w:tcPr>
          <w:p w14:paraId="4D637AE8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F</w:t>
            </w:r>
          </w:p>
        </w:tc>
        <w:tc>
          <w:tcPr>
            <w:tcW w:w="1841" w:type="dxa"/>
            <w:vAlign w:val="center"/>
          </w:tcPr>
          <w:p w14:paraId="7C6EF1C4" w14:textId="7959C6F0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Femoral neck fracture</w:t>
            </w:r>
          </w:p>
        </w:tc>
        <w:tc>
          <w:tcPr>
            <w:tcW w:w="1528" w:type="dxa"/>
            <w:vAlign w:val="center"/>
          </w:tcPr>
          <w:p w14:paraId="473DE417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Femoral head</w:t>
            </w:r>
          </w:p>
        </w:tc>
        <w:tc>
          <w:tcPr>
            <w:tcW w:w="1532" w:type="dxa"/>
            <w:vMerge w:val="restart"/>
            <w:vAlign w:val="center"/>
          </w:tcPr>
          <w:p w14:paraId="2C6411CF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Primary chondrocyte culturing</w:t>
            </w:r>
          </w:p>
        </w:tc>
      </w:tr>
      <w:tr w:rsidR="00E05406" w:rsidRPr="005D08D7" w14:paraId="2A6FAE78" w14:textId="77777777" w:rsidTr="00E05406">
        <w:trPr>
          <w:jc w:val="center"/>
        </w:trPr>
        <w:tc>
          <w:tcPr>
            <w:tcW w:w="1500" w:type="dxa"/>
            <w:vAlign w:val="center"/>
          </w:tcPr>
          <w:p w14:paraId="66B5531F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7</w:t>
            </w:r>
          </w:p>
        </w:tc>
        <w:tc>
          <w:tcPr>
            <w:tcW w:w="1481" w:type="dxa"/>
            <w:vAlign w:val="center"/>
          </w:tcPr>
          <w:p w14:paraId="5542C5A5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85</w:t>
            </w:r>
          </w:p>
        </w:tc>
        <w:tc>
          <w:tcPr>
            <w:tcW w:w="1478" w:type="dxa"/>
            <w:vAlign w:val="center"/>
          </w:tcPr>
          <w:p w14:paraId="7DA52EAB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F</w:t>
            </w:r>
          </w:p>
        </w:tc>
        <w:tc>
          <w:tcPr>
            <w:tcW w:w="1841" w:type="dxa"/>
            <w:vAlign w:val="center"/>
          </w:tcPr>
          <w:p w14:paraId="44FC4D42" w14:textId="0431EC5D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Femoral neck fracture</w:t>
            </w:r>
          </w:p>
        </w:tc>
        <w:tc>
          <w:tcPr>
            <w:tcW w:w="1528" w:type="dxa"/>
            <w:vAlign w:val="center"/>
          </w:tcPr>
          <w:p w14:paraId="1E2CAFA0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Femoral head</w:t>
            </w:r>
          </w:p>
        </w:tc>
        <w:tc>
          <w:tcPr>
            <w:tcW w:w="1532" w:type="dxa"/>
            <w:vMerge/>
            <w:vAlign w:val="center"/>
          </w:tcPr>
          <w:p w14:paraId="335A4E04" w14:textId="77777777" w:rsidR="00E05406" w:rsidRPr="005D08D7" w:rsidRDefault="00E05406" w:rsidP="00E05406">
            <w:pPr>
              <w:spacing w:line="360" w:lineRule="auto"/>
              <w:jc w:val="center"/>
            </w:pPr>
          </w:p>
        </w:tc>
      </w:tr>
      <w:tr w:rsidR="00E05406" w:rsidRPr="005D08D7" w14:paraId="04CE0317" w14:textId="77777777" w:rsidTr="00E05406">
        <w:trPr>
          <w:jc w:val="center"/>
        </w:trPr>
        <w:tc>
          <w:tcPr>
            <w:tcW w:w="1500" w:type="dxa"/>
            <w:vAlign w:val="center"/>
          </w:tcPr>
          <w:p w14:paraId="19850238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8</w:t>
            </w:r>
          </w:p>
        </w:tc>
        <w:tc>
          <w:tcPr>
            <w:tcW w:w="1481" w:type="dxa"/>
            <w:vAlign w:val="center"/>
          </w:tcPr>
          <w:p w14:paraId="1EB2E2E8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55</w:t>
            </w:r>
          </w:p>
        </w:tc>
        <w:tc>
          <w:tcPr>
            <w:tcW w:w="1478" w:type="dxa"/>
            <w:vAlign w:val="center"/>
          </w:tcPr>
          <w:p w14:paraId="4FB79979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M</w:t>
            </w:r>
          </w:p>
        </w:tc>
        <w:tc>
          <w:tcPr>
            <w:tcW w:w="1841" w:type="dxa"/>
            <w:vAlign w:val="center"/>
          </w:tcPr>
          <w:p w14:paraId="5187A3D4" w14:textId="0A4552FA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Knee OA</w:t>
            </w:r>
          </w:p>
        </w:tc>
        <w:tc>
          <w:tcPr>
            <w:tcW w:w="1528" w:type="dxa"/>
            <w:vAlign w:val="center"/>
          </w:tcPr>
          <w:p w14:paraId="5BA4D2EE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Tibial plateau</w:t>
            </w:r>
          </w:p>
        </w:tc>
        <w:tc>
          <w:tcPr>
            <w:tcW w:w="1532" w:type="dxa"/>
            <w:vMerge/>
            <w:vAlign w:val="center"/>
          </w:tcPr>
          <w:p w14:paraId="5D3CE946" w14:textId="77777777" w:rsidR="00E05406" w:rsidRPr="005D08D7" w:rsidRDefault="00E05406" w:rsidP="00E05406">
            <w:pPr>
              <w:spacing w:line="360" w:lineRule="auto"/>
              <w:jc w:val="center"/>
            </w:pPr>
          </w:p>
        </w:tc>
      </w:tr>
      <w:tr w:rsidR="00E05406" w:rsidRPr="005D08D7" w14:paraId="3113B204" w14:textId="77777777" w:rsidTr="00E05406">
        <w:trPr>
          <w:jc w:val="center"/>
        </w:trPr>
        <w:tc>
          <w:tcPr>
            <w:tcW w:w="1500" w:type="dxa"/>
            <w:vAlign w:val="center"/>
          </w:tcPr>
          <w:p w14:paraId="6E5948F8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9</w:t>
            </w:r>
          </w:p>
        </w:tc>
        <w:tc>
          <w:tcPr>
            <w:tcW w:w="1481" w:type="dxa"/>
            <w:vAlign w:val="center"/>
          </w:tcPr>
          <w:p w14:paraId="72513419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90</w:t>
            </w:r>
          </w:p>
        </w:tc>
        <w:tc>
          <w:tcPr>
            <w:tcW w:w="1478" w:type="dxa"/>
            <w:vAlign w:val="center"/>
          </w:tcPr>
          <w:p w14:paraId="30489367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F</w:t>
            </w:r>
          </w:p>
        </w:tc>
        <w:tc>
          <w:tcPr>
            <w:tcW w:w="1841" w:type="dxa"/>
            <w:vAlign w:val="center"/>
          </w:tcPr>
          <w:p w14:paraId="6B4B94AE" w14:textId="208CF439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Femoral neck fracture</w:t>
            </w:r>
          </w:p>
        </w:tc>
        <w:tc>
          <w:tcPr>
            <w:tcW w:w="1528" w:type="dxa"/>
            <w:vAlign w:val="center"/>
          </w:tcPr>
          <w:p w14:paraId="4D93D53D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Femoral head</w:t>
            </w:r>
          </w:p>
        </w:tc>
        <w:tc>
          <w:tcPr>
            <w:tcW w:w="1532" w:type="dxa"/>
            <w:vMerge/>
            <w:vAlign w:val="center"/>
          </w:tcPr>
          <w:p w14:paraId="3B687315" w14:textId="77777777" w:rsidR="00E05406" w:rsidRPr="005D08D7" w:rsidRDefault="00E05406" w:rsidP="00E05406">
            <w:pPr>
              <w:spacing w:line="360" w:lineRule="auto"/>
              <w:jc w:val="center"/>
            </w:pPr>
          </w:p>
        </w:tc>
      </w:tr>
      <w:tr w:rsidR="00E05406" w:rsidRPr="005D08D7" w14:paraId="3FA3E92D" w14:textId="77777777" w:rsidTr="00E05406">
        <w:trPr>
          <w:jc w:val="center"/>
        </w:trPr>
        <w:tc>
          <w:tcPr>
            <w:tcW w:w="1500" w:type="dxa"/>
            <w:vAlign w:val="center"/>
          </w:tcPr>
          <w:p w14:paraId="5BA0FE92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10</w:t>
            </w:r>
          </w:p>
        </w:tc>
        <w:tc>
          <w:tcPr>
            <w:tcW w:w="1481" w:type="dxa"/>
            <w:vAlign w:val="center"/>
          </w:tcPr>
          <w:p w14:paraId="4A530CF1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58</w:t>
            </w:r>
          </w:p>
        </w:tc>
        <w:tc>
          <w:tcPr>
            <w:tcW w:w="1478" w:type="dxa"/>
            <w:vAlign w:val="center"/>
          </w:tcPr>
          <w:p w14:paraId="6F245496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F</w:t>
            </w:r>
          </w:p>
        </w:tc>
        <w:tc>
          <w:tcPr>
            <w:tcW w:w="1841" w:type="dxa"/>
            <w:vAlign w:val="center"/>
          </w:tcPr>
          <w:p w14:paraId="5FCDF2EE" w14:textId="5A81F969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Femoral neck fracture</w:t>
            </w:r>
          </w:p>
        </w:tc>
        <w:tc>
          <w:tcPr>
            <w:tcW w:w="1528" w:type="dxa"/>
            <w:vAlign w:val="center"/>
          </w:tcPr>
          <w:p w14:paraId="7AED78C9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Femoral head</w:t>
            </w:r>
          </w:p>
        </w:tc>
        <w:tc>
          <w:tcPr>
            <w:tcW w:w="1532" w:type="dxa"/>
            <w:vMerge/>
            <w:vAlign w:val="center"/>
          </w:tcPr>
          <w:p w14:paraId="033FBF8B" w14:textId="77777777" w:rsidR="00E05406" w:rsidRPr="005D08D7" w:rsidRDefault="00E05406" w:rsidP="00E05406">
            <w:pPr>
              <w:spacing w:line="360" w:lineRule="auto"/>
              <w:jc w:val="center"/>
            </w:pPr>
          </w:p>
        </w:tc>
      </w:tr>
      <w:tr w:rsidR="00E05406" w:rsidRPr="005D08D7" w14:paraId="4E8F50F4" w14:textId="77777777" w:rsidTr="00E05406">
        <w:trPr>
          <w:jc w:val="center"/>
        </w:trPr>
        <w:tc>
          <w:tcPr>
            <w:tcW w:w="1500" w:type="dxa"/>
            <w:vAlign w:val="center"/>
          </w:tcPr>
          <w:p w14:paraId="0E35273D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11</w:t>
            </w:r>
          </w:p>
        </w:tc>
        <w:tc>
          <w:tcPr>
            <w:tcW w:w="1481" w:type="dxa"/>
            <w:vAlign w:val="center"/>
          </w:tcPr>
          <w:p w14:paraId="282F0902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66</w:t>
            </w:r>
          </w:p>
        </w:tc>
        <w:tc>
          <w:tcPr>
            <w:tcW w:w="1478" w:type="dxa"/>
            <w:vAlign w:val="center"/>
          </w:tcPr>
          <w:p w14:paraId="2F794DE5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M</w:t>
            </w:r>
          </w:p>
        </w:tc>
        <w:tc>
          <w:tcPr>
            <w:tcW w:w="1841" w:type="dxa"/>
            <w:vAlign w:val="center"/>
          </w:tcPr>
          <w:p w14:paraId="5BAE1E8F" w14:textId="474A0EA8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Knee OA</w:t>
            </w:r>
          </w:p>
        </w:tc>
        <w:tc>
          <w:tcPr>
            <w:tcW w:w="1528" w:type="dxa"/>
            <w:vAlign w:val="center"/>
          </w:tcPr>
          <w:p w14:paraId="41D74205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Tibial plateau</w:t>
            </w:r>
          </w:p>
        </w:tc>
        <w:tc>
          <w:tcPr>
            <w:tcW w:w="1532" w:type="dxa"/>
            <w:vMerge/>
            <w:vAlign w:val="center"/>
          </w:tcPr>
          <w:p w14:paraId="7A0C8D22" w14:textId="77777777" w:rsidR="00E05406" w:rsidRPr="005D08D7" w:rsidRDefault="00E05406" w:rsidP="00E05406">
            <w:pPr>
              <w:spacing w:line="360" w:lineRule="auto"/>
              <w:jc w:val="center"/>
            </w:pPr>
          </w:p>
        </w:tc>
      </w:tr>
      <w:tr w:rsidR="00E05406" w:rsidRPr="005D08D7" w14:paraId="61BC556A" w14:textId="77777777" w:rsidTr="00E05406">
        <w:trPr>
          <w:jc w:val="center"/>
        </w:trPr>
        <w:tc>
          <w:tcPr>
            <w:tcW w:w="1500" w:type="dxa"/>
            <w:vAlign w:val="center"/>
          </w:tcPr>
          <w:p w14:paraId="6B21875D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12</w:t>
            </w:r>
          </w:p>
        </w:tc>
        <w:tc>
          <w:tcPr>
            <w:tcW w:w="1481" w:type="dxa"/>
            <w:vAlign w:val="center"/>
          </w:tcPr>
          <w:p w14:paraId="0052FC1E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74</w:t>
            </w:r>
          </w:p>
        </w:tc>
        <w:tc>
          <w:tcPr>
            <w:tcW w:w="1478" w:type="dxa"/>
            <w:vAlign w:val="center"/>
          </w:tcPr>
          <w:p w14:paraId="0A9EABCC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F</w:t>
            </w:r>
          </w:p>
        </w:tc>
        <w:tc>
          <w:tcPr>
            <w:tcW w:w="1841" w:type="dxa"/>
            <w:vAlign w:val="center"/>
          </w:tcPr>
          <w:p w14:paraId="04315AA0" w14:textId="7F2110E1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Knee OA</w:t>
            </w:r>
          </w:p>
        </w:tc>
        <w:tc>
          <w:tcPr>
            <w:tcW w:w="1528" w:type="dxa"/>
            <w:vAlign w:val="center"/>
          </w:tcPr>
          <w:p w14:paraId="746E5FBD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Tibial plateau</w:t>
            </w:r>
          </w:p>
        </w:tc>
        <w:tc>
          <w:tcPr>
            <w:tcW w:w="1532" w:type="dxa"/>
            <w:vMerge/>
            <w:vAlign w:val="center"/>
          </w:tcPr>
          <w:p w14:paraId="495BCC60" w14:textId="77777777" w:rsidR="00E05406" w:rsidRPr="005D08D7" w:rsidRDefault="00E05406" w:rsidP="00E05406">
            <w:pPr>
              <w:spacing w:line="360" w:lineRule="auto"/>
              <w:jc w:val="center"/>
            </w:pPr>
          </w:p>
        </w:tc>
      </w:tr>
      <w:tr w:rsidR="00E05406" w:rsidRPr="005D08D7" w14:paraId="419234E0" w14:textId="77777777" w:rsidTr="00E05406">
        <w:trPr>
          <w:jc w:val="center"/>
        </w:trPr>
        <w:tc>
          <w:tcPr>
            <w:tcW w:w="1500" w:type="dxa"/>
            <w:vAlign w:val="center"/>
          </w:tcPr>
          <w:p w14:paraId="1125BBD9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13</w:t>
            </w:r>
          </w:p>
        </w:tc>
        <w:tc>
          <w:tcPr>
            <w:tcW w:w="1481" w:type="dxa"/>
            <w:vAlign w:val="center"/>
          </w:tcPr>
          <w:p w14:paraId="6FA41C5E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57</w:t>
            </w:r>
          </w:p>
        </w:tc>
        <w:tc>
          <w:tcPr>
            <w:tcW w:w="1478" w:type="dxa"/>
            <w:vAlign w:val="center"/>
          </w:tcPr>
          <w:p w14:paraId="05E12642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F</w:t>
            </w:r>
          </w:p>
        </w:tc>
        <w:tc>
          <w:tcPr>
            <w:tcW w:w="1841" w:type="dxa"/>
            <w:vAlign w:val="center"/>
          </w:tcPr>
          <w:p w14:paraId="298558DE" w14:textId="32917D60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Knee OA</w:t>
            </w:r>
          </w:p>
        </w:tc>
        <w:tc>
          <w:tcPr>
            <w:tcW w:w="1528" w:type="dxa"/>
            <w:vAlign w:val="center"/>
          </w:tcPr>
          <w:p w14:paraId="7BAEFA89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Tibial plateau</w:t>
            </w:r>
          </w:p>
        </w:tc>
        <w:tc>
          <w:tcPr>
            <w:tcW w:w="1532" w:type="dxa"/>
            <w:vMerge/>
            <w:vAlign w:val="center"/>
          </w:tcPr>
          <w:p w14:paraId="02CE5B53" w14:textId="77777777" w:rsidR="00E05406" w:rsidRPr="005D08D7" w:rsidRDefault="00E05406" w:rsidP="00E05406">
            <w:pPr>
              <w:spacing w:line="360" w:lineRule="auto"/>
              <w:jc w:val="center"/>
            </w:pPr>
          </w:p>
        </w:tc>
      </w:tr>
      <w:tr w:rsidR="00E05406" w:rsidRPr="005D08D7" w14:paraId="13F8FBE2" w14:textId="77777777" w:rsidTr="00E05406">
        <w:trPr>
          <w:jc w:val="center"/>
        </w:trPr>
        <w:tc>
          <w:tcPr>
            <w:tcW w:w="1500" w:type="dxa"/>
            <w:vAlign w:val="center"/>
          </w:tcPr>
          <w:p w14:paraId="21035849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14</w:t>
            </w:r>
          </w:p>
        </w:tc>
        <w:tc>
          <w:tcPr>
            <w:tcW w:w="1481" w:type="dxa"/>
            <w:vAlign w:val="center"/>
          </w:tcPr>
          <w:p w14:paraId="185EAA02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87</w:t>
            </w:r>
          </w:p>
        </w:tc>
        <w:tc>
          <w:tcPr>
            <w:tcW w:w="1478" w:type="dxa"/>
            <w:vAlign w:val="center"/>
          </w:tcPr>
          <w:p w14:paraId="02ACDF21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F</w:t>
            </w:r>
          </w:p>
        </w:tc>
        <w:tc>
          <w:tcPr>
            <w:tcW w:w="1841" w:type="dxa"/>
            <w:vAlign w:val="center"/>
          </w:tcPr>
          <w:p w14:paraId="3CF8A4A5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Femoral neck fracture</w:t>
            </w:r>
          </w:p>
        </w:tc>
        <w:tc>
          <w:tcPr>
            <w:tcW w:w="1528" w:type="dxa"/>
            <w:vAlign w:val="center"/>
          </w:tcPr>
          <w:p w14:paraId="29D11580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Femoral head</w:t>
            </w:r>
          </w:p>
        </w:tc>
        <w:tc>
          <w:tcPr>
            <w:tcW w:w="1532" w:type="dxa"/>
            <w:vMerge/>
            <w:vAlign w:val="center"/>
          </w:tcPr>
          <w:p w14:paraId="5532ABE3" w14:textId="77777777" w:rsidR="00E05406" w:rsidRPr="005D08D7" w:rsidRDefault="00E05406" w:rsidP="00E05406">
            <w:pPr>
              <w:spacing w:line="360" w:lineRule="auto"/>
              <w:jc w:val="center"/>
            </w:pPr>
          </w:p>
        </w:tc>
      </w:tr>
      <w:tr w:rsidR="00E05406" w:rsidRPr="005D08D7" w14:paraId="665E3143" w14:textId="77777777" w:rsidTr="00E05406">
        <w:trPr>
          <w:jc w:val="center"/>
        </w:trPr>
        <w:tc>
          <w:tcPr>
            <w:tcW w:w="1500" w:type="dxa"/>
            <w:vAlign w:val="center"/>
          </w:tcPr>
          <w:p w14:paraId="51E3CD77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15</w:t>
            </w:r>
          </w:p>
        </w:tc>
        <w:tc>
          <w:tcPr>
            <w:tcW w:w="1481" w:type="dxa"/>
            <w:vAlign w:val="center"/>
          </w:tcPr>
          <w:p w14:paraId="2B4E2932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91</w:t>
            </w:r>
          </w:p>
        </w:tc>
        <w:tc>
          <w:tcPr>
            <w:tcW w:w="1478" w:type="dxa"/>
            <w:vAlign w:val="center"/>
          </w:tcPr>
          <w:p w14:paraId="708F2A45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F</w:t>
            </w:r>
          </w:p>
        </w:tc>
        <w:tc>
          <w:tcPr>
            <w:tcW w:w="1841" w:type="dxa"/>
            <w:vAlign w:val="center"/>
          </w:tcPr>
          <w:p w14:paraId="3F55815E" w14:textId="1283AC9C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Femoral neck fracture</w:t>
            </w:r>
          </w:p>
        </w:tc>
        <w:tc>
          <w:tcPr>
            <w:tcW w:w="1528" w:type="dxa"/>
            <w:vAlign w:val="center"/>
          </w:tcPr>
          <w:p w14:paraId="4E50C6FE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Femoral head</w:t>
            </w:r>
          </w:p>
        </w:tc>
        <w:tc>
          <w:tcPr>
            <w:tcW w:w="1532" w:type="dxa"/>
            <w:vMerge/>
            <w:vAlign w:val="center"/>
          </w:tcPr>
          <w:p w14:paraId="0BEEE1EE" w14:textId="77777777" w:rsidR="00E05406" w:rsidRPr="005D08D7" w:rsidRDefault="00E05406" w:rsidP="00E05406">
            <w:pPr>
              <w:spacing w:line="360" w:lineRule="auto"/>
              <w:jc w:val="center"/>
            </w:pPr>
          </w:p>
        </w:tc>
      </w:tr>
      <w:tr w:rsidR="00E05406" w:rsidRPr="005D08D7" w14:paraId="1237BE2E" w14:textId="77777777" w:rsidTr="00E05406">
        <w:trPr>
          <w:jc w:val="center"/>
        </w:trPr>
        <w:tc>
          <w:tcPr>
            <w:tcW w:w="1500" w:type="dxa"/>
            <w:vAlign w:val="center"/>
          </w:tcPr>
          <w:p w14:paraId="4694D452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16</w:t>
            </w:r>
          </w:p>
        </w:tc>
        <w:tc>
          <w:tcPr>
            <w:tcW w:w="1481" w:type="dxa"/>
            <w:vAlign w:val="center"/>
          </w:tcPr>
          <w:p w14:paraId="56A226BA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84</w:t>
            </w:r>
          </w:p>
        </w:tc>
        <w:tc>
          <w:tcPr>
            <w:tcW w:w="1478" w:type="dxa"/>
            <w:vAlign w:val="center"/>
          </w:tcPr>
          <w:p w14:paraId="25B49EB7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M</w:t>
            </w:r>
          </w:p>
        </w:tc>
        <w:tc>
          <w:tcPr>
            <w:tcW w:w="1841" w:type="dxa"/>
            <w:vAlign w:val="center"/>
          </w:tcPr>
          <w:p w14:paraId="1D399099" w14:textId="6081A341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Femoral neck fracture</w:t>
            </w:r>
          </w:p>
        </w:tc>
        <w:tc>
          <w:tcPr>
            <w:tcW w:w="1528" w:type="dxa"/>
            <w:vAlign w:val="center"/>
          </w:tcPr>
          <w:p w14:paraId="446D0750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Femoral head</w:t>
            </w:r>
          </w:p>
        </w:tc>
        <w:tc>
          <w:tcPr>
            <w:tcW w:w="1532" w:type="dxa"/>
            <w:vMerge/>
            <w:vAlign w:val="center"/>
          </w:tcPr>
          <w:p w14:paraId="25BE57B7" w14:textId="77777777" w:rsidR="00E05406" w:rsidRPr="005D08D7" w:rsidRDefault="00E05406" w:rsidP="00E05406">
            <w:pPr>
              <w:spacing w:line="360" w:lineRule="auto"/>
              <w:jc w:val="center"/>
            </w:pPr>
          </w:p>
        </w:tc>
      </w:tr>
      <w:tr w:rsidR="00E05406" w:rsidRPr="005D08D7" w14:paraId="5E562A32" w14:textId="77777777" w:rsidTr="00E05406">
        <w:trPr>
          <w:jc w:val="center"/>
        </w:trPr>
        <w:tc>
          <w:tcPr>
            <w:tcW w:w="1500" w:type="dxa"/>
            <w:vAlign w:val="center"/>
          </w:tcPr>
          <w:p w14:paraId="7F87B51C" w14:textId="77777777" w:rsidR="00E05406" w:rsidRPr="005D08D7" w:rsidRDefault="00E05406" w:rsidP="00E05406">
            <w:pPr>
              <w:spacing w:line="360" w:lineRule="auto"/>
              <w:jc w:val="center"/>
              <w:rPr>
                <w:lang w:eastAsia="zh-CN"/>
              </w:rPr>
            </w:pPr>
            <w:r w:rsidRPr="005D08D7">
              <w:rPr>
                <w:lang w:eastAsia="zh-CN"/>
              </w:rPr>
              <w:t>17</w:t>
            </w:r>
          </w:p>
        </w:tc>
        <w:tc>
          <w:tcPr>
            <w:tcW w:w="1481" w:type="dxa"/>
            <w:vAlign w:val="center"/>
          </w:tcPr>
          <w:p w14:paraId="143C018A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80</w:t>
            </w:r>
          </w:p>
        </w:tc>
        <w:tc>
          <w:tcPr>
            <w:tcW w:w="1478" w:type="dxa"/>
            <w:vAlign w:val="center"/>
          </w:tcPr>
          <w:p w14:paraId="5D13C31A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F</w:t>
            </w:r>
          </w:p>
        </w:tc>
        <w:tc>
          <w:tcPr>
            <w:tcW w:w="1841" w:type="dxa"/>
            <w:vAlign w:val="center"/>
          </w:tcPr>
          <w:p w14:paraId="5A30B095" w14:textId="6860D27F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Femoral neck fracture</w:t>
            </w:r>
          </w:p>
        </w:tc>
        <w:tc>
          <w:tcPr>
            <w:tcW w:w="1528" w:type="dxa"/>
            <w:vAlign w:val="center"/>
          </w:tcPr>
          <w:p w14:paraId="18F332CD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Femoral head</w:t>
            </w:r>
          </w:p>
        </w:tc>
        <w:tc>
          <w:tcPr>
            <w:tcW w:w="1532" w:type="dxa"/>
            <w:vMerge/>
            <w:vAlign w:val="center"/>
          </w:tcPr>
          <w:p w14:paraId="44F0A0D0" w14:textId="77777777" w:rsidR="00E05406" w:rsidRPr="005D08D7" w:rsidRDefault="00E05406" w:rsidP="00E05406">
            <w:pPr>
              <w:spacing w:line="360" w:lineRule="auto"/>
              <w:jc w:val="center"/>
            </w:pPr>
          </w:p>
        </w:tc>
      </w:tr>
      <w:tr w:rsidR="00E05406" w:rsidRPr="005D08D7" w14:paraId="11408CB3" w14:textId="77777777" w:rsidTr="00E05406">
        <w:trPr>
          <w:jc w:val="center"/>
        </w:trPr>
        <w:tc>
          <w:tcPr>
            <w:tcW w:w="1500" w:type="dxa"/>
            <w:vAlign w:val="center"/>
          </w:tcPr>
          <w:p w14:paraId="2A9DA9D1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18</w:t>
            </w:r>
          </w:p>
        </w:tc>
        <w:tc>
          <w:tcPr>
            <w:tcW w:w="1481" w:type="dxa"/>
            <w:vAlign w:val="center"/>
          </w:tcPr>
          <w:p w14:paraId="7D886EBE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80</w:t>
            </w:r>
          </w:p>
        </w:tc>
        <w:tc>
          <w:tcPr>
            <w:tcW w:w="1478" w:type="dxa"/>
            <w:vAlign w:val="center"/>
          </w:tcPr>
          <w:p w14:paraId="760D7B96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F</w:t>
            </w:r>
          </w:p>
        </w:tc>
        <w:tc>
          <w:tcPr>
            <w:tcW w:w="1841" w:type="dxa"/>
            <w:vAlign w:val="center"/>
          </w:tcPr>
          <w:p w14:paraId="7E4B2066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Femoral neck fracture</w:t>
            </w:r>
          </w:p>
        </w:tc>
        <w:tc>
          <w:tcPr>
            <w:tcW w:w="1528" w:type="dxa"/>
            <w:vAlign w:val="center"/>
          </w:tcPr>
          <w:p w14:paraId="2326F373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Femoral head</w:t>
            </w:r>
          </w:p>
        </w:tc>
        <w:tc>
          <w:tcPr>
            <w:tcW w:w="1532" w:type="dxa"/>
            <w:vMerge/>
            <w:vAlign w:val="center"/>
          </w:tcPr>
          <w:p w14:paraId="28564923" w14:textId="77777777" w:rsidR="00E05406" w:rsidRPr="005D08D7" w:rsidRDefault="00E05406" w:rsidP="00E05406">
            <w:pPr>
              <w:spacing w:line="360" w:lineRule="auto"/>
              <w:jc w:val="center"/>
            </w:pPr>
          </w:p>
        </w:tc>
      </w:tr>
      <w:tr w:rsidR="00E05406" w:rsidRPr="005D08D7" w14:paraId="4461408F" w14:textId="77777777" w:rsidTr="00E05406">
        <w:trPr>
          <w:jc w:val="center"/>
        </w:trPr>
        <w:tc>
          <w:tcPr>
            <w:tcW w:w="1500" w:type="dxa"/>
            <w:vAlign w:val="center"/>
          </w:tcPr>
          <w:p w14:paraId="74625F5A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19</w:t>
            </w:r>
          </w:p>
        </w:tc>
        <w:tc>
          <w:tcPr>
            <w:tcW w:w="1481" w:type="dxa"/>
            <w:vAlign w:val="center"/>
          </w:tcPr>
          <w:p w14:paraId="7CF105F7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95</w:t>
            </w:r>
          </w:p>
        </w:tc>
        <w:tc>
          <w:tcPr>
            <w:tcW w:w="1478" w:type="dxa"/>
            <w:vAlign w:val="center"/>
          </w:tcPr>
          <w:p w14:paraId="457EC1C0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F</w:t>
            </w:r>
          </w:p>
        </w:tc>
        <w:tc>
          <w:tcPr>
            <w:tcW w:w="1841" w:type="dxa"/>
            <w:vAlign w:val="center"/>
          </w:tcPr>
          <w:p w14:paraId="2ADBC7AE" w14:textId="657842D4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Knee OA</w:t>
            </w:r>
          </w:p>
        </w:tc>
        <w:tc>
          <w:tcPr>
            <w:tcW w:w="1528" w:type="dxa"/>
            <w:vAlign w:val="center"/>
          </w:tcPr>
          <w:p w14:paraId="4C882B63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Tibial plateau</w:t>
            </w:r>
          </w:p>
        </w:tc>
        <w:tc>
          <w:tcPr>
            <w:tcW w:w="1532" w:type="dxa"/>
            <w:vMerge/>
            <w:vAlign w:val="center"/>
          </w:tcPr>
          <w:p w14:paraId="1EF55241" w14:textId="77777777" w:rsidR="00E05406" w:rsidRPr="005D08D7" w:rsidRDefault="00E05406" w:rsidP="00E05406">
            <w:pPr>
              <w:spacing w:line="360" w:lineRule="auto"/>
              <w:jc w:val="center"/>
            </w:pPr>
          </w:p>
        </w:tc>
      </w:tr>
      <w:tr w:rsidR="00E05406" w:rsidRPr="005D08D7" w14:paraId="191E6EAF" w14:textId="77777777" w:rsidTr="00E05406">
        <w:trPr>
          <w:jc w:val="center"/>
        </w:trPr>
        <w:tc>
          <w:tcPr>
            <w:tcW w:w="1500" w:type="dxa"/>
            <w:vAlign w:val="center"/>
          </w:tcPr>
          <w:p w14:paraId="61F68996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20</w:t>
            </w:r>
          </w:p>
        </w:tc>
        <w:tc>
          <w:tcPr>
            <w:tcW w:w="1481" w:type="dxa"/>
            <w:vAlign w:val="center"/>
          </w:tcPr>
          <w:p w14:paraId="4A091EF3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73</w:t>
            </w:r>
          </w:p>
        </w:tc>
        <w:tc>
          <w:tcPr>
            <w:tcW w:w="1478" w:type="dxa"/>
            <w:vAlign w:val="center"/>
          </w:tcPr>
          <w:p w14:paraId="5AF539DA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F</w:t>
            </w:r>
          </w:p>
        </w:tc>
        <w:tc>
          <w:tcPr>
            <w:tcW w:w="1841" w:type="dxa"/>
            <w:vAlign w:val="center"/>
          </w:tcPr>
          <w:p w14:paraId="0CB9376A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Femoral neck fracture</w:t>
            </w:r>
          </w:p>
        </w:tc>
        <w:tc>
          <w:tcPr>
            <w:tcW w:w="1528" w:type="dxa"/>
            <w:vAlign w:val="center"/>
          </w:tcPr>
          <w:p w14:paraId="388FA178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Femoral head</w:t>
            </w:r>
          </w:p>
        </w:tc>
        <w:tc>
          <w:tcPr>
            <w:tcW w:w="1532" w:type="dxa"/>
            <w:vMerge/>
            <w:vAlign w:val="center"/>
          </w:tcPr>
          <w:p w14:paraId="793248C4" w14:textId="77777777" w:rsidR="00E05406" w:rsidRPr="005D08D7" w:rsidRDefault="00E05406" w:rsidP="00E05406">
            <w:pPr>
              <w:spacing w:line="360" w:lineRule="auto"/>
              <w:jc w:val="center"/>
            </w:pPr>
          </w:p>
        </w:tc>
      </w:tr>
      <w:tr w:rsidR="00E05406" w:rsidRPr="005D08D7" w14:paraId="522F81BD" w14:textId="77777777" w:rsidTr="00E05406">
        <w:trPr>
          <w:jc w:val="center"/>
        </w:trPr>
        <w:tc>
          <w:tcPr>
            <w:tcW w:w="1500" w:type="dxa"/>
            <w:vAlign w:val="center"/>
          </w:tcPr>
          <w:p w14:paraId="3F88DD35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21</w:t>
            </w:r>
          </w:p>
        </w:tc>
        <w:tc>
          <w:tcPr>
            <w:tcW w:w="1481" w:type="dxa"/>
            <w:vAlign w:val="center"/>
          </w:tcPr>
          <w:p w14:paraId="009B057C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74</w:t>
            </w:r>
          </w:p>
        </w:tc>
        <w:tc>
          <w:tcPr>
            <w:tcW w:w="1478" w:type="dxa"/>
            <w:vAlign w:val="center"/>
          </w:tcPr>
          <w:p w14:paraId="562E279C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F</w:t>
            </w:r>
          </w:p>
        </w:tc>
        <w:tc>
          <w:tcPr>
            <w:tcW w:w="1841" w:type="dxa"/>
            <w:vAlign w:val="center"/>
          </w:tcPr>
          <w:p w14:paraId="43B2630A" w14:textId="51A8A00C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Knee OA</w:t>
            </w:r>
          </w:p>
        </w:tc>
        <w:tc>
          <w:tcPr>
            <w:tcW w:w="1528" w:type="dxa"/>
            <w:vAlign w:val="center"/>
          </w:tcPr>
          <w:p w14:paraId="2D8E53FF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Tibial plateau</w:t>
            </w:r>
          </w:p>
        </w:tc>
        <w:tc>
          <w:tcPr>
            <w:tcW w:w="1532" w:type="dxa"/>
            <w:vMerge/>
            <w:vAlign w:val="center"/>
          </w:tcPr>
          <w:p w14:paraId="48391D8D" w14:textId="77777777" w:rsidR="00E05406" w:rsidRPr="005D08D7" w:rsidRDefault="00E05406" w:rsidP="00E05406">
            <w:pPr>
              <w:spacing w:line="360" w:lineRule="auto"/>
              <w:jc w:val="center"/>
            </w:pPr>
          </w:p>
        </w:tc>
      </w:tr>
      <w:tr w:rsidR="00E05406" w:rsidRPr="005D08D7" w14:paraId="45FD524E" w14:textId="77777777" w:rsidTr="00E05406">
        <w:trPr>
          <w:jc w:val="center"/>
        </w:trPr>
        <w:tc>
          <w:tcPr>
            <w:tcW w:w="1500" w:type="dxa"/>
            <w:vAlign w:val="center"/>
          </w:tcPr>
          <w:p w14:paraId="03910F7F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lastRenderedPageBreak/>
              <w:t>22</w:t>
            </w:r>
          </w:p>
        </w:tc>
        <w:tc>
          <w:tcPr>
            <w:tcW w:w="1481" w:type="dxa"/>
            <w:vAlign w:val="center"/>
          </w:tcPr>
          <w:p w14:paraId="6F0C3AD3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60</w:t>
            </w:r>
          </w:p>
        </w:tc>
        <w:tc>
          <w:tcPr>
            <w:tcW w:w="1478" w:type="dxa"/>
            <w:vAlign w:val="center"/>
          </w:tcPr>
          <w:p w14:paraId="433999A1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F</w:t>
            </w:r>
          </w:p>
        </w:tc>
        <w:tc>
          <w:tcPr>
            <w:tcW w:w="1841" w:type="dxa"/>
            <w:vAlign w:val="center"/>
          </w:tcPr>
          <w:p w14:paraId="13C77B66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lang w:eastAsia="zh-CN"/>
              </w:rPr>
              <w:t>F</w:t>
            </w:r>
            <w:r w:rsidRPr="005D08D7">
              <w:t>emoral neck fracture</w:t>
            </w:r>
          </w:p>
        </w:tc>
        <w:tc>
          <w:tcPr>
            <w:tcW w:w="1528" w:type="dxa"/>
            <w:vAlign w:val="center"/>
          </w:tcPr>
          <w:p w14:paraId="66D5BD96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Femoral head</w:t>
            </w:r>
          </w:p>
        </w:tc>
        <w:tc>
          <w:tcPr>
            <w:tcW w:w="1532" w:type="dxa"/>
            <w:vMerge/>
            <w:vAlign w:val="center"/>
          </w:tcPr>
          <w:p w14:paraId="30D712E9" w14:textId="77777777" w:rsidR="00E05406" w:rsidRPr="005D08D7" w:rsidRDefault="00E05406" w:rsidP="00E05406">
            <w:pPr>
              <w:spacing w:line="360" w:lineRule="auto"/>
              <w:jc w:val="center"/>
            </w:pPr>
          </w:p>
        </w:tc>
      </w:tr>
      <w:tr w:rsidR="00E05406" w:rsidRPr="005D08D7" w14:paraId="510F54A8" w14:textId="77777777" w:rsidTr="00E05406">
        <w:trPr>
          <w:jc w:val="center"/>
        </w:trPr>
        <w:tc>
          <w:tcPr>
            <w:tcW w:w="1500" w:type="dxa"/>
            <w:vAlign w:val="center"/>
          </w:tcPr>
          <w:p w14:paraId="224B5620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23</w:t>
            </w:r>
          </w:p>
        </w:tc>
        <w:tc>
          <w:tcPr>
            <w:tcW w:w="1481" w:type="dxa"/>
            <w:vAlign w:val="center"/>
          </w:tcPr>
          <w:p w14:paraId="3F33D0A8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65</w:t>
            </w:r>
          </w:p>
        </w:tc>
        <w:tc>
          <w:tcPr>
            <w:tcW w:w="1478" w:type="dxa"/>
            <w:vAlign w:val="center"/>
          </w:tcPr>
          <w:p w14:paraId="41D89E5D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M</w:t>
            </w:r>
          </w:p>
        </w:tc>
        <w:tc>
          <w:tcPr>
            <w:tcW w:w="1841" w:type="dxa"/>
            <w:vAlign w:val="center"/>
          </w:tcPr>
          <w:p w14:paraId="2E402DC1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lang w:eastAsia="zh-CN"/>
              </w:rPr>
              <w:t>F</w:t>
            </w:r>
            <w:r w:rsidRPr="005D08D7">
              <w:t>emoral neck fracture</w:t>
            </w:r>
          </w:p>
        </w:tc>
        <w:tc>
          <w:tcPr>
            <w:tcW w:w="1528" w:type="dxa"/>
            <w:vAlign w:val="center"/>
          </w:tcPr>
          <w:p w14:paraId="6F280207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Femoral head</w:t>
            </w:r>
          </w:p>
        </w:tc>
        <w:tc>
          <w:tcPr>
            <w:tcW w:w="1532" w:type="dxa"/>
            <w:vMerge/>
            <w:vAlign w:val="center"/>
          </w:tcPr>
          <w:p w14:paraId="6CE2BA3B" w14:textId="77777777" w:rsidR="00E05406" w:rsidRPr="005D08D7" w:rsidRDefault="00E05406" w:rsidP="00E05406">
            <w:pPr>
              <w:spacing w:line="360" w:lineRule="auto"/>
              <w:jc w:val="center"/>
            </w:pPr>
          </w:p>
        </w:tc>
      </w:tr>
      <w:tr w:rsidR="00E05406" w:rsidRPr="005D08D7" w14:paraId="103CC277" w14:textId="77777777" w:rsidTr="00E05406">
        <w:trPr>
          <w:jc w:val="center"/>
        </w:trPr>
        <w:tc>
          <w:tcPr>
            <w:tcW w:w="1500" w:type="dxa"/>
            <w:vAlign w:val="center"/>
          </w:tcPr>
          <w:p w14:paraId="542F882C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24</w:t>
            </w:r>
          </w:p>
        </w:tc>
        <w:tc>
          <w:tcPr>
            <w:tcW w:w="1481" w:type="dxa"/>
            <w:vAlign w:val="center"/>
          </w:tcPr>
          <w:p w14:paraId="3E87E357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83</w:t>
            </w:r>
          </w:p>
        </w:tc>
        <w:tc>
          <w:tcPr>
            <w:tcW w:w="1478" w:type="dxa"/>
            <w:vAlign w:val="center"/>
          </w:tcPr>
          <w:p w14:paraId="7E2954E5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F</w:t>
            </w:r>
          </w:p>
        </w:tc>
        <w:tc>
          <w:tcPr>
            <w:tcW w:w="1841" w:type="dxa"/>
            <w:vAlign w:val="center"/>
          </w:tcPr>
          <w:p w14:paraId="12AAE2A9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lang w:eastAsia="zh-CN"/>
              </w:rPr>
              <w:t>F</w:t>
            </w:r>
            <w:r w:rsidRPr="005D08D7">
              <w:t>emoral neck fracture</w:t>
            </w:r>
          </w:p>
        </w:tc>
        <w:tc>
          <w:tcPr>
            <w:tcW w:w="1528" w:type="dxa"/>
            <w:vAlign w:val="center"/>
          </w:tcPr>
          <w:p w14:paraId="40C61E79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Femoral head</w:t>
            </w:r>
          </w:p>
        </w:tc>
        <w:tc>
          <w:tcPr>
            <w:tcW w:w="1532" w:type="dxa"/>
            <w:vMerge/>
            <w:vAlign w:val="center"/>
          </w:tcPr>
          <w:p w14:paraId="0B8BE0D3" w14:textId="77777777" w:rsidR="00E05406" w:rsidRPr="005D08D7" w:rsidRDefault="00E05406" w:rsidP="00E05406">
            <w:pPr>
              <w:spacing w:line="360" w:lineRule="auto"/>
              <w:jc w:val="center"/>
            </w:pPr>
          </w:p>
        </w:tc>
      </w:tr>
      <w:tr w:rsidR="00E05406" w:rsidRPr="005D08D7" w14:paraId="2EBC3A5A" w14:textId="77777777" w:rsidTr="00E05406">
        <w:trPr>
          <w:jc w:val="center"/>
        </w:trPr>
        <w:tc>
          <w:tcPr>
            <w:tcW w:w="1500" w:type="dxa"/>
            <w:vAlign w:val="center"/>
          </w:tcPr>
          <w:p w14:paraId="05FD1179" w14:textId="77777777" w:rsidR="00E05406" w:rsidRPr="005D08D7" w:rsidRDefault="00E05406" w:rsidP="00E05406">
            <w:pPr>
              <w:spacing w:line="360" w:lineRule="auto"/>
              <w:jc w:val="center"/>
              <w:rPr>
                <w:lang w:eastAsia="zh-CN"/>
              </w:rPr>
            </w:pPr>
            <w:r w:rsidRPr="005D08D7">
              <w:rPr>
                <w:lang w:eastAsia="zh-CN"/>
              </w:rPr>
              <w:t>25</w:t>
            </w:r>
          </w:p>
        </w:tc>
        <w:tc>
          <w:tcPr>
            <w:tcW w:w="1481" w:type="dxa"/>
            <w:vAlign w:val="center"/>
          </w:tcPr>
          <w:p w14:paraId="5893F1F3" w14:textId="77777777" w:rsidR="00E05406" w:rsidRPr="005D08D7" w:rsidRDefault="00E05406" w:rsidP="00E05406">
            <w:pPr>
              <w:spacing w:line="360" w:lineRule="auto"/>
              <w:jc w:val="center"/>
              <w:rPr>
                <w:lang w:eastAsia="zh-CN"/>
              </w:rPr>
            </w:pPr>
            <w:r w:rsidRPr="005D08D7">
              <w:rPr>
                <w:lang w:eastAsia="zh-CN"/>
              </w:rPr>
              <w:t>67</w:t>
            </w:r>
          </w:p>
        </w:tc>
        <w:tc>
          <w:tcPr>
            <w:tcW w:w="1478" w:type="dxa"/>
            <w:vAlign w:val="center"/>
          </w:tcPr>
          <w:p w14:paraId="3EB5CA73" w14:textId="77777777" w:rsidR="00E05406" w:rsidRPr="005D08D7" w:rsidRDefault="00E05406" w:rsidP="00E05406">
            <w:pPr>
              <w:spacing w:line="360" w:lineRule="auto"/>
              <w:jc w:val="center"/>
              <w:rPr>
                <w:lang w:eastAsia="zh-CN"/>
              </w:rPr>
            </w:pPr>
            <w:r w:rsidRPr="005D08D7">
              <w:rPr>
                <w:lang w:eastAsia="zh-CN"/>
              </w:rPr>
              <w:t>F</w:t>
            </w:r>
          </w:p>
        </w:tc>
        <w:tc>
          <w:tcPr>
            <w:tcW w:w="1841" w:type="dxa"/>
            <w:vAlign w:val="center"/>
          </w:tcPr>
          <w:p w14:paraId="5F246914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Femoral neck fracture</w:t>
            </w:r>
          </w:p>
        </w:tc>
        <w:tc>
          <w:tcPr>
            <w:tcW w:w="1528" w:type="dxa"/>
            <w:vAlign w:val="center"/>
          </w:tcPr>
          <w:p w14:paraId="12E0132A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Femoral head</w:t>
            </w:r>
          </w:p>
        </w:tc>
        <w:tc>
          <w:tcPr>
            <w:tcW w:w="1532" w:type="dxa"/>
            <w:vMerge/>
            <w:vAlign w:val="center"/>
          </w:tcPr>
          <w:p w14:paraId="394BDF24" w14:textId="77777777" w:rsidR="00E05406" w:rsidRPr="005D08D7" w:rsidRDefault="00E05406" w:rsidP="00E05406">
            <w:pPr>
              <w:spacing w:line="360" w:lineRule="auto"/>
              <w:jc w:val="center"/>
            </w:pPr>
          </w:p>
        </w:tc>
      </w:tr>
      <w:tr w:rsidR="00E05406" w:rsidRPr="005D08D7" w14:paraId="4309E173" w14:textId="77777777" w:rsidTr="00E05406">
        <w:trPr>
          <w:jc w:val="center"/>
        </w:trPr>
        <w:tc>
          <w:tcPr>
            <w:tcW w:w="1500" w:type="dxa"/>
            <w:vAlign w:val="center"/>
          </w:tcPr>
          <w:p w14:paraId="0617531C" w14:textId="77777777" w:rsidR="00E05406" w:rsidRPr="005D08D7" w:rsidRDefault="00E05406" w:rsidP="00E05406">
            <w:pPr>
              <w:spacing w:line="360" w:lineRule="auto"/>
              <w:jc w:val="center"/>
              <w:rPr>
                <w:lang w:eastAsia="zh-CN"/>
              </w:rPr>
            </w:pPr>
            <w:r w:rsidRPr="005D08D7">
              <w:rPr>
                <w:lang w:eastAsia="zh-CN"/>
              </w:rPr>
              <w:t>26</w:t>
            </w:r>
          </w:p>
        </w:tc>
        <w:tc>
          <w:tcPr>
            <w:tcW w:w="1481" w:type="dxa"/>
            <w:vAlign w:val="center"/>
          </w:tcPr>
          <w:p w14:paraId="47DC066E" w14:textId="77777777" w:rsidR="00E05406" w:rsidRPr="005D08D7" w:rsidRDefault="00E05406" w:rsidP="00E05406">
            <w:pPr>
              <w:spacing w:line="360" w:lineRule="auto"/>
              <w:jc w:val="center"/>
              <w:rPr>
                <w:lang w:eastAsia="zh-CN"/>
              </w:rPr>
            </w:pPr>
            <w:r w:rsidRPr="005D08D7">
              <w:rPr>
                <w:lang w:eastAsia="zh-CN"/>
              </w:rPr>
              <w:t>93</w:t>
            </w:r>
          </w:p>
        </w:tc>
        <w:tc>
          <w:tcPr>
            <w:tcW w:w="1478" w:type="dxa"/>
            <w:vAlign w:val="center"/>
          </w:tcPr>
          <w:p w14:paraId="5EEF78B6" w14:textId="77777777" w:rsidR="00E05406" w:rsidRPr="005D08D7" w:rsidRDefault="00E05406" w:rsidP="00E05406">
            <w:pPr>
              <w:spacing w:line="360" w:lineRule="auto"/>
              <w:jc w:val="center"/>
              <w:rPr>
                <w:lang w:eastAsia="zh-CN"/>
              </w:rPr>
            </w:pPr>
            <w:r w:rsidRPr="005D08D7">
              <w:rPr>
                <w:lang w:eastAsia="zh-CN"/>
              </w:rPr>
              <w:t>F</w:t>
            </w:r>
          </w:p>
        </w:tc>
        <w:tc>
          <w:tcPr>
            <w:tcW w:w="1841" w:type="dxa"/>
            <w:vAlign w:val="center"/>
          </w:tcPr>
          <w:p w14:paraId="23F6B449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Femoral neck fracture</w:t>
            </w:r>
          </w:p>
        </w:tc>
        <w:tc>
          <w:tcPr>
            <w:tcW w:w="1528" w:type="dxa"/>
            <w:vAlign w:val="center"/>
          </w:tcPr>
          <w:p w14:paraId="4A6F2A03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Femoral head</w:t>
            </w:r>
          </w:p>
        </w:tc>
        <w:tc>
          <w:tcPr>
            <w:tcW w:w="1532" w:type="dxa"/>
            <w:vMerge/>
            <w:vAlign w:val="center"/>
          </w:tcPr>
          <w:p w14:paraId="25AB9899" w14:textId="77777777" w:rsidR="00E05406" w:rsidRPr="005D08D7" w:rsidRDefault="00E05406" w:rsidP="00E05406">
            <w:pPr>
              <w:spacing w:line="360" w:lineRule="auto"/>
              <w:jc w:val="center"/>
            </w:pPr>
          </w:p>
        </w:tc>
      </w:tr>
      <w:tr w:rsidR="00E05406" w:rsidRPr="005D08D7" w14:paraId="2FB71B65" w14:textId="77777777" w:rsidTr="00E05406">
        <w:trPr>
          <w:jc w:val="center"/>
        </w:trPr>
        <w:tc>
          <w:tcPr>
            <w:tcW w:w="1500" w:type="dxa"/>
            <w:vAlign w:val="center"/>
          </w:tcPr>
          <w:p w14:paraId="6D1AD7A2" w14:textId="77777777" w:rsidR="00E05406" w:rsidRPr="005D08D7" w:rsidRDefault="00E05406" w:rsidP="00E05406">
            <w:pPr>
              <w:spacing w:line="360" w:lineRule="auto"/>
              <w:jc w:val="center"/>
              <w:rPr>
                <w:lang w:eastAsia="zh-CN"/>
              </w:rPr>
            </w:pPr>
            <w:r w:rsidRPr="005D08D7">
              <w:rPr>
                <w:lang w:eastAsia="zh-CN"/>
              </w:rPr>
              <w:t>27</w:t>
            </w:r>
          </w:p>
        </w:tc>
        <w:tc>
          <w:tcPr>
            <w:tcW w:w="1481" w:type="dxa"/>
            <w:vAlign w:val="center"/>
          </w:tcPr>
          <w:p w14:paraId="39CF6068" w14:textId="77777777" w:rsidR="00E05406" w:rsidRPr="005D08D7" w:rsidRDefault="00E05406" w:rsidP="00E05406">
            <w:pPr>
              <w:spacing w:line="360" w:lineRule="auto"/>
              <w:jc w:val="center"/>
              <w:rPr>
                <w:lang w:eastAsia="zh-CN"/>
              </w:rPr>
            </w:pPr>
            <w:r w:rsidRPr="005D08D7">
              <w:rPr>
                <w:lang w:eastAsia="zh-CN"/>
              </w:rPr>
              <w:t>63</w:t>
            </w:r>
          </w:p>
        </w:tc>
        <w:tc>
          <w:tcPr>
            <w:tcW w:w="1478" w:type="dxa"/>
            <w:vAlign w:val="center"/>
          </w:tcPr>
          <w:p w14:paraId="63B247AD" w14:textId="77777777" w:rsidR="00E05406" w:rsidRPr="005D08D7" w:rsidRDefault="00E05406" w:rsidP="00E05406">
            <w:pPr>
              <w:spacing w:line="360" w:lineRule="auto"/>
              <w:jc w:val="center"/>
              <w:rPr>
                <w:lang w:eastAsia="zh-CN"/>
              </w:rPr>
            </w:pPr>
            <w:r w:rsidRPr="005D08D7">
              <w:rPr>
                <w:lang w:eastAsia="zh-CN"/>
              </w:rPr>
              <w:t>M</w:t>
            </w:r>
          </w:p>
        </w:tc>
        <w:tc>
          <w:tcPr>
            <w:tcW w:w="1841" w:type="dxa"/>
            <w:vAlign w:val="center"/>
          </w:tcPr>
          <w:p w14:paraId="4974A624" w14:textId="4D10CED1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Knee OA</w:t>
            </w:r>
          </w:p>
        </w:tc>
        <w:tc>
          <w:tcPr>
            <w:tcW w:w="1528" w:type="dxa"/>
            <w:vAlign w:val="center"/>
          </w:tcPr>
          <w:p w14:paraId="1B169B4E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Tibial plateau</w:t>
            </w:r>
          </w:p>
        </w:tc>
        <w:tc>
          <w:tcPr>
            <w:tcW w:w="1532" w:type="dxa"/>
            <w:vMerge/>
            <w:vAlign w:val="center"/>
          </w:tcPr>
          <w:p w14:paraId="4D50CC36" w14:textId="77777777" w:rsidR="00E05406" w:rsidRPr="005D08D7" w:rsidRDefault="00E05406" w:rsidP="00E05406">
            <w:pPr>
              <w:spacing w:line="360" w:lineRule="auto"/>
              <w:jc w:val="center"/>
            </w:pPr>
          </w:p>
        </w:tc>
      </w:tr>
      <w:tr w:rsidR="00E05406" w:rsidRPr="005D08D7" w14:paraId="41FF06C7" w14:textId="77777777" w:rsidTr="00E05406">
        <w:trPr>
          <w:jc w:val="center"/>
        </w:trPr>
        <w:tc>
          <w:tcPr>
            <w:tcW w:w="1500" w:type="dxa"/>
            <w:vAlign w:val="center"/>
          </w:tcPr>
          <w:p w14:paraId="1EA2BB20" w14:textId="77777777" w:rsidR="00E05406" w:rsidRPr="005D08D7" w:rsidRDefault="00E05406" w:rsidP="00E05406">
            <w:pPr>
              <w:spacing w:line="360" w:lineRule="auto"/>
              <w:jc w:val="center"/>
              <w:rPr>
                <w:lang w:eastAsia="zh-CN"/>
              </w:rPr>
            </w:pPr>
            <w:r w:rsidRPr="005D08D7">
              <w:rPr>
                <w:lang w:eastAsia="zh-CN"/>
              </w:rPr>
              <w:t>28</w:t>
            </w:r>
          </w:p>
        </w:tc>
        <w:tc>
          <w:tcPr>
            <w:tcW w:w="1481" w:type="dxa"/>
            <w:vAlign w:val="center"/>
          </w:tcPr>
          <w:p w14:paraId="63F16E66" w14:textId="77777777" w:rsidR="00E05406" w:rsidRPr="005D08D7" w:rsidRDefault="00E05406" w:rsidP="00E05406">
            <w:pPr>
              <w:spacing w:line="360" w:lineRule="auto"/>
              <w:jc w:val="center"/>
              <w:rPr>
                <w:lang w:eastAsia="zh-CN"/>
              </w:rPr>
            </w:pPr>
            <w:r w:rsidRPr="005D08D7">
              <w:rPr>
                <w:lang w:eastAsia="zh-CN"/>
              </w:rPr>
              <w:t>68</w:t>
            </w:r>
          </w:p>
        </w:tc>
        <w:tc>
          <w:tcPr>
            <w:tcW w:w="1478" w:type="dxa"/>
            <w:vAlign w:val="center"/>
          </w:tcPr>
          <w:p w14:paraId="40252C9A" w14:textId="77777777" w:rsidR="00E05406" w:rsidRPr="005D08D7" w:rsidRDefault="00E05406" w:rsidP="00E05406">
            <w:pPr>
              <w:spacing w:line="360" w:lineRule="auto"/>
              <w:jc w:val="center"/>
              <w:rPr>
                <w:lang w:eastAsia="zh-CN"/>
              </w:rPr>
            </w:pPr>
            <w:r w:rsidRPr="005D08D7">
              <w:rPr>
                <w:lang w:eastAsia="zh-CN"/>
              </w:rPr>
              <w:t>F</w:t>
            </w:r>
          </w:p>
        </w:tc>
        <w:tc>
          <w:tcPr>
            <w:tcW w:w="1841" w:type="dxa"/>
            <w:vAlign w:val="center"/>
          </w:tcPr>
          <w:p w14:paraId="6D2CD8D9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Knee OA</w:t>
            </w:r>
          </w:p>
        </w:tc>
        <w:tc>
          <w:tcPr>
            <w:tcW w:w="1528" w:type="dxa"/>
            <w:vAlign w:val="center"/>
          </w:tcPr>
          <w:p w14:paraId="6C87F2EB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Tibial plateau</w:t>
            </w:r>
          </w:p>
        </w:tc>
        <w:tc>
          <w:tcPr>
            <w:tcW w:w="1532" w:type="dxa"/>
            <w:vMerge/>
            <w:vAlign w:val="center"/>
          </w:tcPr>
          <w:p w14:paraId="367F0567" w14:textId="77777777" w:rsidR="00E05406" w:rsidRPr="005D08D7" w:rsidRDefault="00E05406" w:rsidP="00E05406">
            <w:pPr>
              <w:spacing w:line="360" w:lineRule="auto"/>
              <w:jc w:val="center"/>
            </w:pPr>
          </w:p>
        </w:tc>
      </w:tr>
      <w:tr w:rsidR="00E05406" w:rsidRPr="005D08D7" w14:paraId="7AAD012F" w14:textId="77777777" w:rsidTr="00E05406">
        <w:trPr>
          <w:jc w:val="center"/>
        </w:trPr>
        <w:tc>
          <w:tcPr>
            <w:tcW w:w="1500" w:type="dxa"/>
            <w:vAlign w:val="center"/>
          </w:tcPr>
          <w:p w14:paraId="6FB3C945" w14:textId="77777777" w:rsidR="00E05406" w:rsidRPr="005D08D7" w:rsidRDefault="00E05406" w:rsidP="00E05406">
            <w:pPr>
              <w:spacing w:line="360" w:lineRule="auto"/>
              <w:jc w:val="center"/>
              <w:rPr>
                <w:lang w:eastAsia="zh-CN"/>
              </w:rPr>
            </w:pPr>
            <w:r w:rsidRPr="005D08D7">
              <w:rPr>
                <w:lang w:eastAsia="zh-CN"/>
              </w:rPr>
              <w:t>29</w:t>
            </w:r>
          </w:p>
        </w:tc>
        <w:tc>
          <w:tcPr>
            <w:tcW w:w="1481" w:type="dxa"/>
            <w:vAlign w:val="center"/>
          </w:tcPr>
          <w:p w14:paraId="5F3D591F" w14:textId="77777777" w:rsidR="00E05406" w:rsidRPr="005D08D7" w:rsidRDefault="00E05406" w:rsidP="00E05406">
            <w:pPr>
              <w:spacing w:line="360" w:lineRule="auto"/>
              <w:jc w:val="center"/>
              <w:rPr>
                <w:lang w:eastAsia="zh-CN"/>
              </w:rPr>
            </w:pPr>
            <w:r w:rsidRPr="005D08D7">
              <w:rPr>
                <w:lang w:eastAsia="zh-CN"/>
              </w:rPr>
              <w:t>56</w:t>
            </w:r>
          </w:p>
        </w:tc>
        <w:tc>
          <w:tcPr>
            <w:tcW w:w="1478" w:type="dxa"/>
            <w:vAlign w:val="center"/>
          </w:tcPr>
          <w:p w14:paraId="4F90DA3F" w14:textId="77777777" w:rsidR="00E05406" w:rsidRPr="005D08D7" w:rsidRDefault="00E05406" w:rsidP="00E05406">
            <w:pPr>
              <w:spacing w:line="360" w:lineRule="auto"/>
              <w:jc w:val="center"/>
              <w:rPr>
                <w:lang w:eastAsia="zh-CN"/>
              </w:rPr>
            </w:pPr>
            <w:r w:rsidRPr="005D08D7">
              <w:rPr>
                <w:lang w:eastAsia="zh-CN"/>
              </w:rPr>
              <w:t>F</w:t>
            </w:r>
          </w:p>
        </w:tc>
        <w:tc>
          <w:tcPr>
            <w:tcW w:w="1841" w:type="dxa"/>
            <w:vAlign w:val="center"/>
          </w:tcPr>
          <w:p w14:paraId="03117084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Femoral neck fracture</w:t>
            </w:r>
          </w:p>
        </w:tc>
        <w:tc>
          <w:tcPr>
            <w:tcW w:w="1528" w:type="dxa"/>
            <w:vAlign w:val="center"/>
          </w:tcPr>
          <w:p w14:paraId="4F163252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Femoral head</w:t>
            </w:r>
          </w:p>
        </w:tc>
        <w:tc>
          <w:tcPr>
            <w:tcW w:w="1532" w:type="dxa"/>
            <w:vMerge/>
            <w:vAlign w:val="center"/>
          </w:tcPr>
          <w:p w14:paraId="219560BD" w14:textId="77777777" w:rsidR="00E05406" w:rsidRPr="005D08D7" w:rsidRDefault="00E05406" w:rsidP="00E05406">
            <w:pPr>
              <w:spacing w:line="360" w:lineRule="auto"/>
              <w:jc w:val="center"/>
            </w:pPr>
          </w:p>
        </w:tc>
      </w:tr>
      <w:tr w:rsidR="00E05406" w:rsidRPr="005D08D7" w14:paraId="1324F76D" w14:textId="77777777" w:rsidTr="00E05406">
        <w:trPr>
          <w:jc w:val="center"/>
        </w:trPr>
        <w:tc>
          <w:tcPr>
            <w:tcW w:w="1500" w:type="dxa"/>
            <w:vAlign w:val="center"/>
          </w:tcPr>
          <w:p w14:paraId="5A134FB3" w14:textId="77777777" w:rsidR="00E05406" w:rsidRPr="005D08D7" w:rsidRDefault="00E05406" w:rsidP="00E05406">
            <w:pPr>
              <w:spacing w:line="360" w:lineRule="auto"/>
              <w:jc w:val="center"/>
              <w:rPr>
                <w:lang w:eastAsia="zh-CN"/>
              </w:rPr>
            </w:pPr>
            <w:r w:rsidRPr="005D08D7">
              <w:rPr>
                <w:lang w:eastAsia="zh-CN"/>
              </w:rPr>
              <w:t>30</w:t>
            </w:r>
          </w:p>
        </w:tc>
        <w:tc>
          <w:tcPr>
            <w:tcW w:w="1481" w:type="dxa"/>
            <w:vAlign w:val="center"/>
          </w:tcPr>
          <w:p w14:paraId="31E567F6" w14:textId="77777777" w:rsidR="00E05406" w:rsidRPr="005D08D7" w:rsidRDefault="00E05406" w:rsidP="00E05406">
            <w:pPr>
              <w:spacing w:line="360" w:lineRule="auto"/>
              <w:jc w:val="center"/>
              <w:rPr>
                <w:lang w:eastAsia="zh-CN"/>
              </w:rPr>
            </w:pPr>
            <w:r w:rsidRPr="005D08D7">
              <w:rPr>
                <w:lang w:eastAsia="zh-CN"/>
              </w:rPr>
              <w:t>73</w:t>
            </w:r>
          </w:p>
        </w:tc>
        <w:tc>
          <w:tcPr>
            <w:tcW w:w="1478" w:type="dxa"/>
            <w:vAlign w:val="center"/>
          </w:tcPr>
          <w:p w14:paraId="48D20B5A" w14:textId="77777777" w:rsidR="00E05406" w:rsidRPr="005D08D7" w:rsidRDefault="00E05406" w:rsidP="00E05406">
            <w:pPr>
              <w:spacing w:line="360" w:lineRule="auto"/>
              <w:jc w:val="center"/>
              <w:rPr>
                <w:lang w:eastAsia="zh-CN"/>
              </w:rPr>
            </w:pPr>
            <w:r w:rsidRPr="005D08D7">
              <w:rPr>
                <w:lang w:eastAsia="zh-CN"/>
              </w:rPr>
              <w:t>M</w:t>
            </w:r>
          </w:p>
        </w:tc>
        <w:tc>
          <w:tcPr>
            <w:tcW w:w="1841" w:type="dxa"/>
            <w:vAlign w:val="center"/>
          </w:tcPr>
          <w:p w14:paraId="3D0A645F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lang w:eastAsia="zh-CN"/>
              </w:rPr>
              <w:t>F</w:t>
            </w:r>
            <w:r w:rsidRPr="005D08D7">
              <w:t>emoral neck fracture</w:t>
            </w:r>
          </w:p>
        </w:tc>
        <w:tc>
          <w:tcPr>
            <w:tcW w:w="1528" w:type="dxa"/>
            <w:vAlign w:val="center"/>
          </w:tcPr>
          <w:p w14:paraId="52B960D6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Femoral head</w:t>
            </w:r>
          </w:p>
        </w:tc>
        <w:tc>
          <w:tcPr>
            <w:tcW w:w="1532" w:type="dxa"/>
            <w:vMerge/>
            <w:vAlign w:val="center"/>
          </w:tcPr>
          <w:p w14:paraId="2CC4C0CB" w14:textId="77777777" w:rsidR="00E05406" w:rsidRPr="005D08D7" w:rsidRDefault="00E05406" w:rsidP="00E05406">
            <w:pPr>
              <w:spacing w:line="360" w:lineRule="auto"/>
              <w:jc w:val="center"/>
            </w:pPr>
          </w:p>
        </w:tc>
      </w:tr>
      <w:tr w:rsidR="00E05406" w:rsidRPr="005D08D7" w14:paraId="3F20423F" w14:textId="77777777" w:rsidTr="00E05406">
        <w:trPr>
          <w:trHeight w:val="344"/>
          <w:jc w:val="center"/>
        </w:trPr>
        <w:tc>
          <w:tcPr>
            <w:tcW w:w="1500" w:type="dxa"/>
            <w:vAlign w:val="center"/>
          </w:tcPr>
          <w:p w14:paraId="0C34D59C" w14:textId="77777777" w:rsidR="00E05406" w:rsidRPr="005D08D7" w:rsidRDefault="00E05406" w:rsidP="00E05406">
            <w:pPr>
              <w:spacing w:line="360" w:lineRule="auto"/>
              <w:jc w:val="center"/>
              <w:rPr>
                <w:lang w:eastAsia="zh-CN"/>
              </w:rPr>
            </w:pPr>
            <w:r w:rsidRPr="005D08D7">
              <w:rPr>
                <w:lang w:eastAsia="zh-CN"/>
              </w:rPr>
              <w:t>31</w:t>
            </w:r>
          </w:p>
        </w:tc>
        <w:tc>
          <w:tcPr>
            <w:tcW w:w="1481" w:type="dxa"/>
            <w:vAlign w:val="center"/>
          </w:tcPr>
          <w:p w14:paraId="61F3804F" w14:textId="77777777" w:rsidR="00E05406" w:rsidRPr="005D08D7" w:rsidRDefault="00E05406" w:rsidP="00E05406">
            <w:pPr>
              <w:spacing w:line="360" w:lineRule="auto"/>
              <w:jc w:val="center"/>
              <w:rPr>
                <w:lang w:eastAsia="zh-CN"/>
              </w:rPr>
            </w:pPr>
            <w:r w:rsidRPr="005D08D7">
              <w:rPr>
                <w:lang w:eastAsia="zh-CN"/>
              </w:rPr>
              <w:t>70</w:t>
            </w:r>
          </w:p>
        </w:tc>
        <w:tc>
          <w:tcPr>
            <w:tcW w:w="1478" w:type="dxa"/>
            <w:vAlign w:val="center"/>
          </w:tcPr>
          <w:p w14:paraId="558E5135" w14:textId="77777777" w:rsidR="00E05406" w:rsidRPr="005D08D7" w:rsidRDefault="00E05406" w:rsidP="00E05406">
            <w:pPr>
              <w:spacing w:line="360" w:lineRule="auto"/>
              <w:jc w:val="center"/>
              <w:rPr>
                <w:lang w:eastAsia="zh-CN"/>
              </w:rPr>
            </w:pPr>
            <w:r w:rsidRPr="005D08D7">
              <w:rPr>
                <w:lang w:eastAsia="zh-CN"/>
              </w:rPr>
              <w:t>F</w:t>
            </w:r>
          </w:p>
        </w:tc>
        <w:tc>
          <w:tcPr>
            <w:tcW w:w="1841" w:type="dxa"/>
            <w:vAlign w:val="center"/>
          </w:tcPr>
          <w:p w14:paraId="4FCE376B" w14:textId="18DAF554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Knee OA</w:t>
            </w:r>
          </w:p>
        </w:tc>
        <w:tc>
          <w:tcPr>
            <w:tcW w:w="1528" w:type="dxa"/>
            <w:vAlign w:val="center"/>
          </w:tcPr>
          <w:p w14:paraId="3530E38E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Tibial plateau</w:t>
            </w:r>
          </w:p>
        </w:tc>
        <w:tc>
          <w:tcPr>
            <w:tcW w:w="1532" w:type="dxa"/>
            <w:vMerge/>
            <w:vAlign w:val="center"/>
          </w:tcPr>
          <w:p w14:paraId="2F9696B4" w14:textId="77777777" w:rsidR="00E05406" w:rsidRPr="005D08D7" w:rsidRDefault="00E05406" w:rsidP="00E05406">
            <w:pPr>
              <w:spacing w:line="360" w:lineRule="auto"/>
              <w:jc w:val="center"/>
            </w:pPr>
          </w:p>
        </w:tc>
      </w:tr>
      <w:tr w:rsidR="00E05406" w:rsidRPr="005D08D7" w14:paraId="5B2F5D84" w14:textId="77777777" w:rsidTr="00E05406">
        <w:trPr>
          <w:jc w:val="center"/>
        </w:trPr>
        <w:tc>
          <w:tcPr>
            <w:tcW w:w="1500" w:type="dxa"/>
            <w:vAlign w:val="center"/>
          </w:tcPr>
          <w:p w14:paraId="539A2FF8" w14:textId="77777777" w:rsidR="00E05406" w:rsidRPr="005D08D7" w:rsidRDefault="00E05406" w:rsidP="00E05406">
            <w:pPr>
              <w:spacing w:line="360" w:lineRule="auto"/>
              <w:jc w:val="center"/>
              <w:rPr>
                <w:lang w:eastAsia="zh-CN"/>
              </w:rPr>
            </w:pPr>
            <w:r w:rsidRPr="005D08D7">
              <w:rPr>
                <w:lang w:eastAsia="zh-CN"/>
              </w:rPr>
              <w:t>32</w:t>
            </w:r>
          </w:p>
        </w:tc>
        <w:tc>
          <w:tcPr>
            <w:tcW w:w="1481" w:type="dxa"/>
            <w:vAlign w:val="center"/>
          </w:tcPr>
          <w:p w14:paraId="5D2F2910" w14:textId="77777777" w:rsidR="00E05406" w:rsidRPr="005D08D7" w:rsidRDefault="00E05406" w:rsidP="00E05406">
            <w:pPr>
              <w:spacing w:line="360" w:lineRule="auto"/>
              <w:jc w:val="center"/>
              <w:rPr>
                <w:lang w:eastAsia="zh-CN"/>
              </w:rPr>
            </w:pPr>
            <w:r w:rsidRPr="005D08D7">
              <w:rPr>
                <w:lang w:eastAsia="zh-CN"/>
              </w:rPr>
              <w:t>70</w:t>
            </w:r>
          </w:p>
        </w:tc>
        <w:tc>
          <w:tcPr>
            <w:tcW w:w="1478" w:type="dxa"/>
            <w:vAlign w:val="center"/>
          </w:tcPr>
          <w:p w14:paraId="75474132" w14:textId="77777777" w:rsidR="00E05406" w:rsidRPr="005D08D7" w:rsidRDefault="00E05406" w:rsidP="00E05406">
            <w:pPr>
              <w:spacing w:line="360" w:lineRule="auto"/>
              <w:jc w:val="center"/>
              <w:rPr>
                <w:lang w:eastAsia="zh-CN"/>
              </w:rPr>
            </w:pPr>
            <w:r w:rsidRPr="005D08D7">
              <w:rPr>
                <w:lang w:eastAsia="zh-CN"/>
              </w:rPr>
              <w:t>F</w:t>
            </w:r>
          </w:p>
        </w:tc>
        <w:tc>
          <w:tcPr>
            <w:tcW w:w="1841" w:type="dxa"/>
            <w:vAlign w:val="center"/>
          </w:tcPr>
          <w:p w14:paraId="499D1B11" w14:textId="6F10F945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  <w:lang w:eastAsia="zh-CN"/>
              </w:rPr>
              <w:t>Hip osteonecrosis</w:t>
            </w:r>
          </w:p>
        </w:tc>
        <w:tc>
          <w:tcPr>
            <w:tcW w:w="1528" w:type="dxa"/>
            <w:vAlign w:val="center"/>
          </w:tcPr>
          <w:p w14:paraId="2B24376A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Femoral head</w:t>
            </w:r>
          </w:p>
        </w:tc>
        <w:tc>
          <w:tcPr>
            <w:tcW w:w="1532" w:type="dxa"/>
            <w:vMerge/>
            <w:vAlign w:val="center"/>
          </w:tcPr>
          <w:p w14:paraId="276EA7FD" w14:textId="77777777" w:rsidR="00E05406" w:rsidRPr="005D08D7" w:rsidRDefault="00E05406" w:rsidP="00E05406">
            <w:pPr>
              <w:spacing w:line="360" w:lineRule="auto"/>
              <w:jc w:val="center"/>
            </w:pPr>
          </w:p>
        </w:tc>
      </w:tr>
      <w:tr w:rsidR="00E05406" w:rsidRPr="005D08D7" w14:paraId="1635709B" w14:textId="77777777" w:rsidTr="00E05406">
        <w:trPr>
          <w:jc w:val="center"/>
        </w:trPr>
        <w:tc>
          <w:tcPr>
            <w:tcW w:w="1500" w:type="dxa"/>
            <w:vAlign w:val="center"/>
          </w:tcPr>
          <w:p w14:paraId="43236B2B" w14:textId="77777777" w:rsidR="00E05406" w:rsidRPr="005D08D7" w:rsidRDefault="00E05406" w:rsidP="00E05406">
            <w:pPr>
              <w:spacing w:line="360" w:lineRule="auto"/>
              <w:jc w:val="center"/>
              <w:rPr>
                <w:lang w:eastAsia="zh-CN"/>
              </w:rPr>
            </w:pPr>
            <w:r w:rsidRPr="005D08D7">
              <w:rPr>
                <w:lang w:eastAsia="zh-CN"/>
              </w:rPr>
              <w:t>33</w:t>
            </w:r>
          </w:p>
        </w:tc>
        <w:tc>
          <w:tcPr>
            <w:tcW w:w="1481" w:type="dxa"/>
            <w:vAlign w:val="center"/>
          </w:tcPr>
          <w:p w14:paraId="40D31EC6" w14:textId="77777777" w:rsidR="00E05406" w:rsidRPr="005D08D7" w:rsidRDefault="00E05406" w:rsidP="00E05406">
            <w:pPr>
              <w:spacing w:line="360" w:lineRule="auto"/>
              <w:jc w:val="center"/>
              <w:rPr>
                <w:lang w:eastAsia="zh-CN"/>
              </w:rPr>
            </w:pPr>
            <w:r w:rsidRPr="005D08D7">
              <w:rPr>
                <w:lang w:eastAsia="zh-CN"/>
              </w:rPr>
              <w:t>78</w:t>
            </w:r>
          </w:p>
        </w:tc>
        <w:tc>
          <w:tcPr>
            <w:tcW w:w="1478" w:type="dxa"/>
            <w:vAlign w:val="center"/>
          </w:tcPr>
          <w:p w14:paraId="7E5056B6" w14:textId="77777777" w:rsidR="00E05406" w:rsidRPr="005D08D7" w:rsidRDefault="00E05406" w:rsidP="00E05406">
            <w:pPr>
              <w:spacing w:line="360" w:lineRule="auto"/>
              <w:jc w:val="center"/>
              <w:rPr>
                <w:lang w:eastAsia="zh-CN"/>
              </w:rPr>
            </w:pPr>
            <w:r w:rsidRPr="005D08D7">
              <w:rPr>
                <w:lang w:eastAsia="zh-CN"/>
              </w:rPr>
              <w:t>F</w:t>
            </w:r>
          </w:p>
        </w:tc>
        <w:tc>
          <w:tcPr>
            <w:tcW w:w="1841" w:type="dxa"/>
            <w:vAlign w:val="center"/>
          </w:tcPr>
          <w:p w14:paraId="6B1B7A94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t>Femoral neck fracture</w:t>
            </w:r>
          </w:p>
        </w:tc>
        <w:tc>
          <w:tcPr>
            <w:tcW w:w="1528" w:type="dxa"/>
            <w:vAlign w:val="center"/>
          </w:tcPr>
          <w:p w14:paraId="183A605A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Femoral head</w:t>
            </w:r>
          </w:p>
        </w:tc>
        <w:tc>
          <w:tcPr>
            <w:tcW w:w="1532" w:type="dxa"/>
            <w:vMerge/>
            <w:vAlign w:val="center"/>
          </w:tcPr>
          <w:p w14:paraId="128F156B" w14:textId="77777777" w:rsidR="00E05406" w:rsidRPr="005D08D7" w:rsidRDefault="00E05406" w:rsidP="00E05406">
            <w:pPr>
              <w:spacing w:line="360" w:lineRule="auto"/>
              <w:jc w:val="center"/>
            </w:pPr>
          </w:p>
        </w:tc>
      </w:tr>
      <w:tr w:rsidR="00E05406" w:rsidRPr="005D08D7" w14:paraId="6C5BE5F1" w14:textId="77777777" w:rsidTr="00E05406">
        <w:trPr>
          <w:jc w:val="center"/>
        </w:trPr>
        <w:tc>
          <w:tcPr>
            <w:tcW w:w="1500" w:type="dxa"/>
            <w:vAlign w:val="center"/>
          </w:tcPr>
          <w:p w14:paraId="1B2DAFC5" w14:textId="77777777" w:rsidR="00E05406" w:rsidRPr="005D08D7" w:rsidRDefault="00E05406" w:rsidP="00E05406">
            <w:pPr>
              <w:spacing w:line="360" w:lineRule="auto"/>
              <w:jc w:val="center"/>
              <w:rPr>
                <w:lang w:eastAsia="zh-CN"/>
              </w:rPr>
            </w:pPr>
            <w:r w:rsidRPr="005D08D7">
              <w:rPr>
                <w:lang w:eastAsia="zh-CN"/>
              </w:rPr>
              <w:t>34</w:t>
            </w:r>
          </w:p>
        </w:tc>
        <w:tc>
          <w:tcPr>
            <w:tcW w:w="1481" w:type="dxa"/>
            <w:vAlign w:val="center"/>
          </w:tcPr>
          <w:p w14:paraId="42BCDAA7" w14:textId="77777777" w:rsidR="00E05406" w:rsidRPr="005D08D7" w:rsidRDefault="00E05406" w:rsidP="00E05406">
            <w:pPr>
              <w:spacing w:line="360" w:lineRule="auto"/>
              <w:jc w:val="center"/>
              <w:rPr>
                <w:lang w:eastAsia="zh-CN"/>
              </w:rPr>
            </w:pPr>
            <w:r w:rsidRPr="005D08D7">
              <w:rPr>
                <w:lang w:eastAsia="zh-CN"/>
              </w:rPr>
              <w:t>76</w:t>
            </w:r>
          </w:p>
        </w:tc>
        <w:tc>
          <w:tcPr>
            <w:tcW w:w="1478" w:type="dxa"/>
            <w:vAlign w:val="center"/>
          </w:tcPr>
          <w:p w14:paraId="621D1A73" w14:textId="77777777" w:rsidR="00E05406" w:rsidRPr="005D08D7" w:rsidRDefault="00E05406" w:rsidP="00E05406">
            <w:pPr>
              <w:spacing w:line="360" w:lineRule="auto"/>
              <w:jc w:val="center"/>
              <w:rPr>
                <w:lang w:eastAsia="zh-CN"/>
              </w:rPr>
            </w:pPr>
            <w:r w:rsidRPr="005D08D7">
              <w:rPr>
                <w:lang w:eastAsia="zh-CN"/>
              </w:rPr>
              <w:t>F</w:t>
            </w:r>
          </w:p>
        </w:tc>
        <w:tc>
          <w:tcPr>
            <w:tcW w:w="1841" w:type="dxa"/>
            <w:vAlign w:val="center"/>
          </w:tcPr>
          <w:p w14:paraId="118C8931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lang w:eastAsia="zh-CN"/>
              </w:rPr>
              <w:t>F</w:t>
            </w:r>
            <w:r w:rsidRPr="005D08D7">
              <w:t>emoral neck fracture</w:t>
            </w:r>
          </w:p>
        </w:tc>
        <w:tc>
          <w:tcPr>
            <w:tcW w:w="1528" w:type="dxa"/>
            <w:vAlign w:val="center"/>
          </w:tcPr>
          <w:p w14:paraId="5777E75A" w14:textId="77777777" w:rsidR="00E05406" w:rsidRPr="005D08D7" w:rsidRDefault="00E05406" w:rsidP="00E05406">
            <w:pPr>
              <w:spacing w:line="360" w:lineRule="auto"/>
              <w:jc w:val="center"/>
            </w:pPr>
            <w:r w:rsidRPr="005D08D7">
              <w:rPr>
                <w:rFonts w:eastAsia="DengXian"/>
                <w:color w:val="000000"/>
              </w:rPr>
              <w:t>Femoral head</w:t>
            </w:r>
          </w:p>
        </w:tc>
        <w:tc>
          <w:tcPr>
            <w:tcW w:w="1532" w:type="dxa"/>
            <w:vMerge/>
            <w:vAlign w:val="center"/>
          </w:tcPr>
          <w:p w14:paraId="2DF35DA2" w14:textId="77777777" w:rsidR="00E05406" w:rsidRPr="005D08D7" w:rsidRDefault="00E05406" w:rsidP="00E05406">
            <w:pPr>
              <w:spacing w:line="360" w:lineRule="auto"/>
              <w:jc w:val="center"/>
            </w:pPr>
          </w:p>
        </w:tc>
      </w:tr>
    </w:tbl>
    <w:p w14:paraId="4B11DED0" w14:textId="77777777" w:rsidR="00040364" w:rsidRPr="005D08D7" w:rsidRDefault="00040364" w:rsidP="00A25456">
      <w:pPr>
        <w:spacing w:line="360" w:lineRule="auto"/>
        <w:rPr>
          <w:sz w:val="20"/>
          <w:szCs w:val="20"/>
        </w:rPr>
      </w:pPr>
    </w:p>
    <w:p w14:paraId="119D5033" w14:textId="6EC5197F" w:rsidR="00176206" w:rsidRPr="005D08D7" w:rsidRDefault="00176206" w:rsidP="00A25456">
      <w:pPr>
        <w:spacing w:line="360" w:lineRule="auto"/>
        <w:rPr>
          <w:sz w:val="20"/>
          <w:szCs w:val="20"/>
        </w:rPr>
      </w:pPr>
      <w:r w:rsidRPr="005D08D7">
        <w:rPr>
          <w:noProof/>
          <w:sz w:val="20"/>
          <w:szCs w:val="20"/>
        </w:rPr>
        <w:drawing>
          <wp:inline distT="0" distB="0" distL="0" distR="0" wp14:anchorId="1221C689" wp14:editId="62747303">
            <wp:extent cx="5802927" cy="2493388"/>
            <wp:effectExtent l="0" t="0" r="127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plemental Fig. 1A.tiff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6" t="14185" r="1091"/>
                    <a:stretch/>
                  </pic:blipFill>
                  <pic:spPr bwMode="auto">
                    <a:xfrm>
                      <a:off x="0" y="0"/>
                      <a:ext cx="5804635" cy="2494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701A45" w14:textId="00590150" w:rsidR="00056D84" w:rsidRPr="005D08D7" w:rsidRDefault="00056D84" w:rsidP="00A25456">
      <w:pPr>
        <w:spacing w:line="360" w:lineRule="auto"/>
        <w:rPr>
          <w:sz w:val="20"/>
          <w:szCs w:val="20"/>
        </w:rPr>
      </w:pPr>
      <w:r w:rsidRPr="005D08D7">
        <w:rPr>
          <w:noProof/>
          <w:sz w:val="20"/>
          <w:szCs w:val="20"/>
        </w:rPr>
        <w:lastRenderedPageBreak/>
        <w:drawing>
          <wp:inline distT="0" distB="0" distL="0" distR="0" wp14:anchorId="719414A7" wp14:editId="0866614F">
            <wp:extent cx="5792962" cy="241363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upplemental Fig. 1B.tif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7" t="9508" r="1429"/>
                    <a:stretch/>
                  </pic:blipFill>
                  <pic:spPr bwMode="auto">
                    <a:xfrm>
                      <a:off x="0" y="0"/>
                      <a:ext cx="5795192" cy="2414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DC3666" w14:textId="2303C1DB" w:rsidR="00056D84" w:rsidRPr="005D08D7" w:rsidRDefault="00176206" w:rsidP="00056D84">
      <w:pPr>
        <w:spacing w:line="360" w:lineRule="auto"/>
        <w:rPr>
          <w:sz w:val="20"/>
          <w:szCs w:val="20"/>
        </w:rPr>
      </w:pPr>
      <w:r w:rsidRPr="005D08D7">
        <w:rPr>
          <w:b/>
          <w:sz w:val="20"/>
          <w:szCs w:val="20"/>
        </w:rPr>
        <w:t xml:space="preserve">Supplemental Fig. 1 </w:t>
      </w:r>
      <w:r w:rsidR="00056D84" w:rsidRPr="005D08D7">
        <w:rPr>
          <w:sz w:val="20"/>
          <w:szCs w:val="20"/>
        </w:rPr>
        <w:t xml:space="preserve">Time-dependent MMP up-regulation by NT treatment (A) or CT treatment (B) in cartilage cultures established from surgically removed femoral head of a 68-YO female patient diagnosed with femoral head necrosis or hip osteonecrosis. </w:t>
      </w:r>
    </w:p>
    <w:p w14:paraId="6230C061" w14:textId="02084917" w:rsidR="00056D84" w:rsidRPr="005D08D7" w:rsidRDefault="00056D84" w:rsidP="00056D84">
      <w:pPr>
        <w:spacing w:line="360" w:lineRule="auto"/>
        <w:rPr>
          <w:sz w:val="20"/>
          <w:szCs w:val="20"/>
        </w:rPr>
      </w:pPr>
      <w:r w:rsidRPr="005D08D7">
        <w:rPr>
          <w:noProof/>
          <w:sz w:val="20"/>
          <w:szCs w:val="20"/>
        </w:rPr>
        <w:drawing>
          <wp:inline distT="0" distB="0" distL="0" distR="0" wp14:anchorId="12E8B074" wp14:editId="53D63497">
            <wp:extent cx="5813704" cy="1392460"/>
            <wp:effectExtent l="0" t="0" r="3175" b="508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upplemental Fig. 2.tif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" t="19542" r="1188"/>
                    <a:stretch/>
                  </pic:blipFill>
                  <pic:spPr bwMode="auto">
                    <a:xfrm>
                      <a:off x="0" y="0"/>
                      <a:ext cx="5814852" cy="1392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62F333" w14:textId="2A973F41" w:rsidR="00176206" w:rsidRPr="005D08D7" w:rsidRDefault="00056D84" w:rsidP="00A25456">
      <w:pPr>
        <w:spacing w:line="360" w:lineRule="auto"/>
        <w:rPr>
          <w:sz w:val="20"/>
          <w:szCs w:val="20"/>
        </w:rPr>
      </w:pPr>
      <w:r w:rsidRPr="005D08D7">
        <w:rPr>
          <w:b/>
          <w:sz w:val="20"/>
          <w:szCs w:val="20"/>
        </w:rPr>
        <w:t xml:space="preserve">Supplemental Fig. 2 </w:t>
      </w:r>
      <w:r w:rsidR="009D3948" w:rsidRPr="005D08D7">
        <w:rPr>
          <w:sz w:val="20"/>
          <w:szCs w:val="20"/>
        </w:rPr>
        <w:t>Up-regulation of MMP-3 by NT or CT at Day 4 post-treatment in fresh cartilage cultures but not in freeze-thawed cartilage cultures. Cartilage slices were harvested from tibial plateau of a 77-YO male patient diagnosed with late stage OA.</w:t>
      </w:r>
    </w:p>
    <w:p w14:paraId="30487EDC" w14:textId="24FD7EF6" w:rsidR="00C545C2" w:rsidRPr="005D08D7" w:rsidRDefault="00C545C2" w:rsidP="00A25456">
      <w:pPr>
        <w:spacing w:line="360" w:lineRule="auto"/>
        <w:rPr>
          <w:sz w:val="20"/>
          <w:szCs w:val="20"/>
        </w:rPr>
      </w:pPr>
      <w:r w:rsidRPr="005D08D7">
        <w:rPr>
          <w:noProof/>
          <w:sz w:val="20"/>
          <w:szCs w:val="20"/>
        </w:rPr>
        <w:drawing>
          <wp:inline distT="0" distB="0" distL="0" distR="0" wp14:anchorId="2BFC73D7" wp14:editId="71F8AC16">
            <wp:extent cx="5879465" cy="2299214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l Fig. 3A-F.tif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7" t="9222" r="1" b="1630"/>
                    <a:stretch/>
                  </pic:blipFill>
                  <pic:spPr bwMode="auto">
                    <a:xfrm>
                      <a:off x="0" y="0"/>
                      <a:ext cx="5880166" cy="2299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C1BFCC" w14:textId="7656358F" w:rsidR="00040364" w:rsidRPr="005D08D7" w:rsidRDefault="00C545C2" w:rsidP="00A25456">
      <w:pPr>
        <w:spacing w:line="360" w:lineRule="auto"/>
        <w:rPr>
          <w:sz w:val="20"/>
          <w:szCs w:val="20"/>
        </w:rPr>
      </w:pPr>
      <w:r w:rsidRPr="005D08D7">
        <w:rPr>
          <w:b/>
          <w:sz w:val="20"/>
          <w:szCs w:val="20"/>
        </w:rPr>
        <w:t xml:space="preserve">Supplemental Fig. 3 </w:t>
      </w:r>
      <w:r w:rsidRPr="005D08D7">
        <w:rPr>
          <w:sz w:val="20"/>
          <w:szCs w:val="20"/>
        </w:rPr>
        <w:t xml:space="preserve">Expression of MMPs-3&amp;13 </w:t>
      </w:r>
      <w:r w:rsidR="00AD2C20" w:rsidRPr="005D08D7">
        <w:rPr>
          <w:sz w:val="20"/>
          <w:szCs w:val="20"/>
        </w:rPr>
        <w:t xml:space="preserve">at 24-hr post-treatment </w:t>
      </w:r>
      <w:r w:rsidRPr="005D08D7">
        <w:rPr>
          <w:sz w:val="20"/>
          <w:szCs w:val="20"/>
        </w:rPr>
        <w:t xml:space="preserve">in </w:t>
      </w:r>
      <w:r w:rsidR="00AD2C20" w:rsidRPr="005D08D7">
        <w:rPr>
          <w:sz w:val="20"/>
          <w:szCs w:val="20"/>
        </w:rPr>
        <w:t xml:space="preserve">human </w:t>
      </w:r>
      <w:r w:rsidRPr="005D08D7">
        <w:rPr>
          <w:sz w:val="20"/>
          <w:szCs w:val="20"/>
        </w:rPr>
        <w:t>chondrocyte monolayer cultures.</w:t>
      </w:r>
      <w:r w:rsidR="00AD2C20" w:rsidRPr="005D08D7">
        <w:rPr>
          <w:sz w:val="20"/>
          <w:szCs w:val="20"/>
        </w:rPr>
        <w:t xml:space="preserve"> Representative blots showing protein expression levels of MMPs-3&amp;13 in NT-treated or control groups (A)</w:t>
      </w:r>
      <w:r w:rsidR="003E027D" w:rsidRPr="005D08D7">
        <w:rPr>
          <w:sz w:val="20"/>
          <w:szCs w:val="20"/>
        </w:rPr>
        <w:t xml:space="preserve">. Relative expression of MMPs-3&amp;13 mRNA in NT-treated or control groups (B&amp;C). Representative blots showing </w:t>
      </w:r>
      <w:r w:rsidR="003E027D" w:rsidRPr="005D08D7">
        <w:rPr>
          <w:sz w:val="20"/>
          <w:szCs w:val="20"/>
        </w:rPr>
        <w:lastRenderedPageBreak/>
        <w:t xml:space="preserve">protein expression levels of MMPs-3&amp;13 in CT-treated or control groups (D). Relative expression of MMPs-3&amp;13 mRNA in CT-treated or control groups (E&amp;F).        </w:t>
      </w:r>
      <w:r w:rsidR="00AD2C20" w:rsidRPr="005D08D7">
        <w:rPr>
          <w:sz w:val="20"/>
          <w:szCs w:val="20"/>
        </w:rPr>
        <w:t xml:space="preserve"> </w:t>
      </w:r>
      <w:r w:rsidRPr="005D08D7">
        <w:rPr>
          <w:sz w:val="20"/>
          <w:szCs w:val="20"/>
        </w:rPr>
        <w:t xml:space="preserve"> </w:t>
      </w:r>
    </w:p>
    <w:p w14:paraId="2120085E" w14:textId="15BE854B" w:rsidR="0079770F" w:rsidRPr="005D08D7" w:rsidRDefault="0079770F" w:rsidP="00A25456">
      <w:pPr>
        <w:spacing w:line="360" w:lineRule="auto"/>
        <w:rPr>
          <w:sz w:val="20"/>
          <w:szCs w:val="20"/>
        </w:rPr>
      </w:pPr>
    </w:p>
    <w:sectPr w:rsidR="0079770F" w:rsidRPr="005D08D7" w:rsidSect="00A25456"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50C7A8" w14:textId="77777777" w:rsidR="00071A9D" w:rsidRDefault="00071A9D" w:rsidP="00EA7531">
      <w:r>
        <w:separator/>
      </w:r>
    </w:p>
  </w:endnote>
  <w:endnote w:type="continuationSeparator" w:id="0">
    <w:p w14:paraId="3372A4B8" w14:textId="77777777" w:rsidR="00071A9D" w:rsidRDefault="00071A9D" w:rsidP="00EA7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421949464"/>
      <w:docPartObj>
        <w:docPartGallery w:val="Page Numbers (Bottom of Page)"/>
        <w:docPartUnique/>
      </w:docPartObj>
    </w:sdtPr>
    <w:sdtContent>
      <w:p w14:paraId="6A7563A9" w14:textId="427345FC" w:rsidR="00251FAC" w:rsidRDefault="00251FAC" w:rsidP="00EA753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97A78B3" w14:textId="77777777" w:rsidR="00251FAC" w:rsidRDefault="00251F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537477867"/>
      <w:docPartObj>
        <w:docPartGallery w:val="Page Numbers (Bottom of Page)"/>
        <w:docPartUnique/>
      </w:docPartObj>
    </w:sdtPr>
    <w:sdtContent>
      <w:p w14:paraId="4CD2E75A" w14:textId="2EF4A8C9" w:rsidR="00251FAC" w:rsidRDefault="00251FAC" w:rsidP="00EA753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C087DE7" w14:textId="77777777" w:rsidR="00251FAC" w:rsidRDefault="00251F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66BABE" w14:textId="77777777" w:rsidR="00071A9D" w:rsidRDefault="00071A9D" w:rsidP="00EA7531">
      <w:r>
        <w:separator/>
      </w:r>
    </w:p>
  </w:footnote>
  <w:footnote w:type="continuationSeparator" w:id="0">
    <w:p w14:paraId="5F1A66AC" w14:textId="77777777" w:rsidR="00071A9D" w:rsidRDefault="00071A9D" w:rsidP="00EA75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flammation Re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s2ve2rxk9zewrearv6p9w2wvf9zet0tzart&quot;&gt;EndNote Library-CPC paper&lt;record-ids&gt;&lt;item&gt;104&lt;/item&gt;&lt;item&gt;110&lt;/item&gt;&lt;item&gt;134&lt;/item&gt;&lt;item&gt;135&lt;/item&gt;&lt;item&gt;136&lt;/item&gt;&lt;item&gt;139&lt;/item&gt;&lt;item&gt;140&lt;/item&gt;&lt;item&gt;142&lt;/item&gt;&lt;item&gt;148&lt;/item&gt;&lt;item&gt;157&lt;/item&gt;&lt;item&gt;160&lt;/item&gt;&lt;item&gt;161&lt;/item&gt;&lt;item&gt;162&lt;/item&gt;&lt;item&gt;163&lt;/item&gt;&lt;item&gt;165&lt;/item&gt;&lt;item&gt;166&lt;/item&gt;&lt;item&gt;168&lt;/item&gt;&lt;item&gt;169&lt;/item&gt;&lt;/record-ids&gt;&lt;/item&gt;&lt;/Libraries&gt;"/>
  </w:docVars>
  <w:rsids>
    <w:rsidRoot w:val="00D20F3C"/>
    <w:rsid w:val="00000026"/>
    <w:rsid w:val="000005FB"/>
    <w:rsid w:val="00002F28"/>
    <w:rsid w:val="000038BF"/>
    <w:rsid w:val="000050C9"/>
    <w:rsid w:val="000103F2"/>
    <w:rsid w:val="00012BD7"/>
    <w:rsid w:val="0001452D"/>
    <w:rsid w:val="00016CA8"/>
    <w:rsid w:val="00017A66"/>
    <w:rsid w:val="00017EBE"/>
    <w:rsid w:val="0002096F"/>
    <w:rsid w:val="00023CA5"/>
    <w:rsid w:val="00030972"/>
    <w:rsid w:val="00031147"/>
    <w:rsid w:val="00036C35"/>
    <w:rsid w:val="00037B27"/>
    <w:rsid w:val="00040364"/>
    <w:rsid w:val="000411A6"/>
    <w:rsid w:val="00042E0F"/>
    <w:rsid w:val="000430A3"/>
    <w:rsid w:val="000434F1"/>
    <w:rsid w:val="00047FFE"/>
    <w:rsid w:val="000503C9"/>
    <w:rsid w:val="000517F2"/>
    <w:rsid w:val="00056D84"/>
    <w:rsid w:val="00060509"/>
    <w:rsid w:val="0006161C"/>
    <w:rsid w:val="00061F17"/>
    <w:rsid w:val="00064027"/>
    <w:rsid w:val="00071A9D"/>
    <w:rsid w:val="00083743"/>
    <w:rsid w:val="000847CE"/>
    <w:rsid w:val="00084D22"/>
    <w:rsid w:val="00085F34"/>
    <w:rsid w:val="00086118"/>
    <w:rsid w:val="000865AA"/>
    <w:rsid w:val="000873A8"/>
    <w:rsid w:val="00090EB7"/>
    <w:rsid w:val="00091322"/>
    <w:rsid w:val="000A3915"/>
    <w:rsid w:val="000B1C73"/>
    <w:rsid w:val="000B3A22"/>
    <w:rsid w:val="000B3E47"/>
    <w:rsid w:val="000B4F7D"/>
    <w:rsid w:val="000B6DFD"/>
    <w:rsid w:val="000C306F"/>
    <w:rsid w:val="000C323C"/>
    <w:rsid w:val="000C7058"/>
    <w:rsid w:val="000D365D"/>
    <w:rsid w:val="000D394E"/>
    <w:rsid w:val="000D5D99"/>
    <w:rsid w:val="000D5D9C"/>
    <w:rsid w:val="000D6358"/>
    <w:rsid w:val="000E3790"/>
    <w:rsid w:val="000E3B8F"/>
    <w:rsid w:val="000E3BC7"/>
    <w:rsid w:val="000E4466"/>
    <w:rsid w:val="000F39AB"/>
    <w:rsid w:val="000F4A6F"/>
    <w:rsid w:val="000F59E7"/>
    <w:rsid w:val="000F5AD6"/>
    <w:rsid w:val="000F6B6D"/>
    <w:rsid w:val="000F6EEF"/>
    <w:rsid w:val="000F7D4F"/>
    <w:rsid w:val="0010224A"/>
    <w:rsid w:val="0010367C"/>
    <w:rsid w:val="00107C1A"/>
    <w:rsid w:val="00112376"/>
    <w:rsid w:val="001128B4"/>
    <w:rsid w:val="00115AC2"/>
    <w:rsid w:val="0012419B"/>
    <w:rsid w:val="001242ED"/>
    <w:rsid w:val="00124D62"/>
    <w:rsid w:val="00125899"/>
    <w:rsid w:val="00127EE6"/>
    <w:rsid w:val="00132097"/>
    <w:rsid w:val="0013255B"/>
    <w:rsid w:val="0013334E"/>
    <w:rsid w:val="001345A3"/>
    <w:rsid w:val="001355A4"/>
    <w:rsid w:val="001358DD"/>
    <w:rsid w:val="00136917"/>
    <w:rsid w:val="00136BFF"/>
    <w:rsid w:val="00137AB6"/>
    <w:rsid w:val="0014217D"/>
    <w:rsid w:val="0014276F"/>
    <w:rsid w:val="001453E8"/>
    <w:rsid w:val="001460A5"/>
    <w:rsid w:val="00147512"/>
    <w:rsid w:val="001478C0"/>
    <w:rsid w:val="00150B0D"/>
    <w:rsid w:val="00154072"/>
    <w:rsid w:val="00154A3A"/>
    <w:rsid w:val="00160659"/>
    <w:rsid w:val="00160F88"/>
    <w:rsid w:val="00163376"/>
    <w:rsid w:val="001636FF"/>
    <w:rsid w:val="00164D25"/>
    <w:rsid w:val="001741D6"/>
    <w:rsid w:val="0017554A"/>
    <w:rsid w:val="00176206"/>
    <w:rsid w:val="00181503"/>
    <w:rsid w:val="0018358B"/>
    <w:rsid w:val="0018715C"/>
    <w:rsid w:val="00195CA2"/>
    <w:rsid w:val="00197E48"/>
    <w:rsid w:val="001A12F2"/>
    <w:rsid w:val="001A17F8"/>
    <w:rsid w:val="001A220A"/>
    <w:rsid w:val="001A626C"/>
    <w:rsid w:val="001B1304"/>
    <w:rsid w:val="001B45B0"/>
    <w:rsid w:val="001B66BA"/>
    <w:rsid w:val="001C1BC4"/>
    <w:rsid w:val="001C3C69"/>
    <w:rsid w:val="001C4760"/>
    <w:rsid w:val="001C5C0E"/>
    <w:rsid w:val="001C6BF8"/>
    <w:rsid w:val="001D31D6"/>
    <w:rsid w:val="001D5A0C"/>
    <w:rsid w:val="001D6304"/>
    <w:rsid w:val="001D664F"/>
    <w:rsid w:val="001D6A63"/>
    <w:rsid w:val="001E5F3D"/>
    <w:rsid w:val="001E6A7E"/>
    <w:rsid w:val="001F0638"/>
    <w:rsid w:val="001F20BB"/>
    <w:rsid w:val="001F38E7"/>
    <w:rsid w:val="001F4034"/>
    <w:rsid w:val="001F64A3"/>
    <w:rsid w:val="00210A7C"/>
    <w:rsid w:val="00212F5A"/>
    <w:rsid w:val="002146FD"/>
    <w:rsid w:val="00214E29"/>
    <w:rsid w:val="00215F0C"/>
    <w:rsid w:val="00217B5E"/>
    <w:rsid w:val="00217BDA"/>
    <w:rsid w:val="00220D52"/>
    <w:rsid w:val="00221134"/>
    <w:rsid w:val="0022315A"/>
    <w:rsid w:val="002255CA"/>
    <w:rsid w:val="00225899"/>
    <w:rsid w:val="00227313"/>
    <w:rsid w:val="0023251F"/>
    <w:rsid w:val="00234C20"/>
    <w:rsid w:val="002369FB"/>
    <w:rsid w:val="00237E25"/>
    <w:rsid w:val="00237F38"/>
    <w:rsid w:val="00241D8B"/>
    <w:rsid w:val="00247F71"/>
    <w:rsid w:val="00251320"/>
    <w:rsid w:val="00251374"/>
    <w:rsid w:val="00251FAC"/>
    <w:rsid w:val="00254986"/>
    <w:rsid w:val="00257ED9"/>
    <w:rsid w:val="00262A2C"/>
    <w:rsid w:val="002678D8"/>
    <w:rsid w:val="00270CFC"/>
    <w:rsid w:val="00272D71"/>
    <w:rsid w:val="002730FE"/>
    <w:rsid w:val="00273756"/>
    <w:rsid w:val="00274A61"/>
    <w:rsid w:val="002809AE"/>
    <w:rsid w:val="00281039"/>
    <w:rsid w:val="002823AE"/>
    <w:rsid w:val="002860E7"/>
    <w:rsid w:val="00290045"/>
    <w:rsid w:val="00291074"/>
    <w:rsid w:val="00291639"/>
    <w:rsid w:val="00294951"/>
    <w:rsid w:val="002953F9"/>
    <w:rsid w:val="002962EC"/>
    <w:rsid w:val="002976C5"/>
    <w:rsid w:val="002A1222"/>
    <w:rsid w:val="002A2628"/>
    <w:rsid w:val="002A38AB"/>
    <w:rsid w:val="002A3F80"/>
    <w:rsid w:val="002B0037"/>
    <w:rsid w:val="002B0129"/>
    <w:rsid w:val="002B067B"/>
    <w:rsid w:val="002B2933"/>
    <w:rsid w:val="002B3C30"/>
    <w:rsid w:val="002B6BCF"/>
    <w:rsid w:val="002C3C03"/>
    <w:rsid w:val="002C668A"/>
    <w:rsid w:val="002C7260"/>
    <w:rsid w:val="002D1149"/>
    <w:rsid w:val="002D22DE"/>
    <w:rsid w:val="002D61D4"/>
    <w:rsid w:val="002D620E"/>
    <w:rsid w:val="002E0562"/>
    <w:rsid w:val="002E16CE"/>
    <w:rsid w:val="002E212B"/>
    <w:rsid w:val="002E4CBF"/>
    <w:rsid w:val="002E4E30"/>
    <w:rsid w:val="002E71C2"/>
    <w:rsid w:val="002F047B"/>
    <w:rsid w:val="002F0E8E"/>
    <w:rsid w:val="002F6364"/>
    <w:rsid w:val="0030007A"/>
    <w:rsid w:val="003002D5"/>
    <w:rsid w:val="00301B8D"/>
    <w:rsid w:val="00302925"/>
    <w:rsid w:val="003077E7"/>
    <w:rsid w:val="00317027"/>
    <w:rsid w:val="00317B32"/>
    <w:rsid w:val="00323F34"/>
    <w:rsid w:val="00325DDF"/>
    <w:rsid w:val="003262DA"/>
    <w:rsid w:val="00331637"/>
    <w:rsid w:val="003347EB"/>
    <w:rsid w:val="00335E02"/>
    <w:rsid w:val="0033700E"/>
    <w:rsid w:val="00337FFC"/>
    <w:rsid w:val="00341027"/>
    <w:rsid w:val="00343306"/>
    <w:rsid w:val="00344AB8"/>
    <w:rsid w:val="00345A11"/>
    <w:rsid w:val="00346E0C"/>
    <w:rsid w:val="00355B12"/>
    <w:rsid w:val="00357DAA"/>
    <w:rsid w:val="00361275"/>
    <w:rsid w:val="00361F82"/>
    <w:rsid w:val="00366C71"/>
    <w:rsid w:val="003671FF"/>
    <w:rsid w:val="00370A55"/>
    <w:rsid w:val="003734F2"/>
    <w:rsid w:val="003749BD"/>
    <w:rsid w:val="00374C87"/>
    <w:rsid w:val="00381B08"/>
    <w:rsid w:val="003827A6"/>
    <w:rsid w:val="00392D58"/>
    <w:rsid w:val="00394286"/>
    <w:rsid w:val="0039613E"/>
    <w:rsid w:val="003A3B79"/>
    <w:rsid w:val="003A5437"/>
    <w:rsid w:val="003B1DEA"/>
    <w:rsid w:val="003B2371"/>
    <w:rsid w:val="003B248E"/>
    <w:rsid w:val="003B2F48"/>
    <w:rsid w:val="003B2F73"/>
    <w:rsid w:val="003B6021"/>
    <w:rsid w:val="003C049B"/>
    <w:rsid w:val="003C5200"/>
    <w:rsid w:val="003D0C17"/>
    <w:rsid w:val="003D54B2"/>
    <w:rsid w:val="003D6A2F"/>
    <w:rsid w:val="003E027D"/>
    <w:rsid w:val="003E1EAA"/>
    <w:rsid w:val="003E44A7"/>
    <w:rsid w:val="003F14FA"/>
    <w:rsid w:val="003F2696"/>
    <w:rsid w:val="003F5362"/>
    <w:rsid w:val="003F79E5"/>
    <w:rsid w:val="00404169"/>
    <w:rsid w:val="00406A20"/>
    <w:rsid w:val="004109C2"/>
    <w:rsid w:val="00410CBE"/>
    <w:rsid w:val="004156A9"/>
    <w:rsid w:val="0042155E"/>
    <w:rsid w:val="00421C94"/>
    <w:rsid w:val="0042279B"/>
    <w:rsid w:val="00424806"/>
    <w:rsid w:val="00426BA5"/>
    <w:rsid w:val="0043062B"/>
    <w:rsid w:val="00431288"/>
    <w:rsid w:val="00436DEF"/>
    <w:rsid w:val="00443064"/>
    <w:rsid w:val="00444FFA"/>
    <w:rsid w:val="00446B9A"/>
    <w:rsid w:val="00454558"/>
    <w:rsid w:val="00455054"/>
    <w:rsid w:val="004557C3"/>
    <w:rsid w:val="00460AAD"/>
    <w:rsid w:val="00466ECB"/>
    <w:rsid w:val="0047712E"/>
    <w:rsid w:val="00480E59"/>
    <w:rsid w:val="00481E07"/>
    <w:rsid w:val="00483072"/>
    <w:rsid w:val="0048317E"/>
    <w:rsid w:val="004870DB"/>
    <w:rsid w:val="00487838"/>
    <w:rsid w:val="00491925"/>
    <w:rsid w:val="00492F35"/>
    <w:rsid w:val="00495EEE"/>
    <w:rsid w:val="0049726E"/>
    <w:rsid w:val="0049741C"/>
    <w:rsid w:val="004A1F51"/>
    <w:rsid w:val="004A45AE"/>
    <w:rsid w:val="004A471A"/>
    <w:rsid w:val="004A70C4"/>
    <w:rsid w:val="004A7281"/>
    <w:rsid w:val="004A7BCC"/>
    <w:rsid w:val="004B0E84"/>
    <w:rsid w:val="004B178C"/>
    <w:rsid w:val="004B5DA0"/>
    <w:rsid w:val="004C03A8"/>
    <w:rsid w:val="004C275E"/>
    <w:rsid w:val="004C2765"/>
    <w:rsid w:val="004C43AF"/>
    <w:rsid w:val="004C5938"/>
    <w:rsid w:val="004C5BCC"/>
    <w:rsid w:val="004D0E51"/>
    <w:rsid w:val="004D1A7C"/>
    <w:rsid w:val="004D1BC2"/>
    <w:rsid w:val="004D31BF"/>
    <w:rsid w:val="004D4A0D"/>
    <w:rsid w:val="004D5937"/>
    <w:rsid w:val="004D7BF3"/>
    <w:rsid w:val="004E0249"/>
    <w:rsid w:val="004E0BC2"/>
    <w:rsid w:val="004E55AC"/>
    <w:rsid w:val="004E62C2"/>
    <w:rsid w:val="004F0581"/>
    <w:rsid w:val="004F2409"/>
    <w:rsid w:val="004F3F8D"/>
    <w:rsid w:val="004F4CC1"/>
    <w:rsid w:val="004F61B0"/>
    <w:rsid w:val="004F689E"/>
    <w:rsid w:val="00500AD7"/>
    <w:rsid w:val="005072F0"/>
    <w:rsid w:val="005107E8"/>
    <w:rsid w:val="0051654B"/>
    <w:rsid w:val="005204FC"/>
    <w:rsid w:val="00520ED1"/>
    <w:rsid w:val="005250CA"/>
    <w:rsid w:val="00525FED"/>
    <w:rsid w:val="00527ADE"/>
    <w:rsid w:val="005328EA"/>
    <w:rsid w:val="00532930"/>
    <w:rsid w:val="005344E7"/>
    <w:rsid w:val="00535795"/>
    <w:rsid w:val="00536B48"/>
    <w:rsid w:val="00537313"/>
    <w:rsid w:val="00544B32"/>
    <w:rsid w:val="005456BC"/>
    <w:rsid w:val="00545880"/>
    <w:rsid w:val="005458E4"/>
    <w:rsid w:val="00545F35"/>
    <w:rsid w:val="00545FBE"/>
    <w:rsid w:val="00546023"/>
    <w:rsid w:val="00554971"/>
    <w:rsid w:val="00556365"/>
    <w:rsid w:val="00557CDC"/>
    <w:rsid w:val="00557D6D"/>
    <w:rsid w:val="00560553"/>
    <w:rsid w:val="00561078"/>
    <w:rsid w:val="00564C0F"/>
    <w:rsid w:val="0057038D"/>
    <w:rsid w:val="005748C7"/>
    <w:rsid w:val="00583083"/>
    <w:rsid w:val="0058315B"/>
    <w:rsid w:val="00583838"/>
    <w:rsid w:val="00584FA7"/>
    <w:rsid w:val="0058700F"/>
    <w:rsid w:val="005879C7"/>
    <w:rsid w:val="00592612"/>
    <w:rsid w:val="005A1E52"/>
    <w:rsid w:val="005A6C22"/>
    <w:rsid w:val="005A6DE0"/>
    <w:rsid w:val="005A77B0"/>
    <w:rsid w:val="005B02A2"/>
    <w:rsid w:val="005B05AA"/>
    <w:rsid w:val="005B156D"/>
    <w:rsid w:val="005B572A"/>
    <w:rsid w:val="005B72A2"/>
    <w:rsid w:val="005C544B"/>
    <w:rsid w:val="005C68F9"/>
    <w:rsid w:val="005D08D7"/>
    <w:rsid w:val="005D2011"/>
    <w:rsid w:val="005D260F"/>
    <w:rsid w:val="005D2D38"/>
    <w:rsid w:val="005D5BA4"/>
    <w:rsid w:val="005E0964"/>
    <w:rsid w:val="005E0B45"/>
    <w:rsid w:val="005E271C"/>
    <w:rsid w:val="005E2829"/>
    <w:rsid w:val="005E51F6"/>
    <w:rsid w:val="005E70E1"/>
    <w:rsid w:val="005E7DFE"/>
    <w:rsid w:val="005F0DEC"/>
    <w:rsid w:val="005F2268"/>
    <w:rsid w:val="005F2922"/>
    <w:rsid w:val="00600163"/>
    <w:rsid w:val="0060073E"/>
    <w:rsid w:val="00601CB6"/>
    <w:rsid w:val="006102B0"/>
    <w:rsid w:val="00610E4F"/>
    <w:rsid w:val="00614BFF"/>
    <w:rsid w:val="00614CAB"/>
    <w:rsid w:val="00614CD0"/>
    <w:rsid w:val="0061637B"/>
    <w:rsid w:val="00620E4A"/>
    <w:rsid w:val="00623E50"/>
    <w:rsid w:val="00627C9D"/>
    <w:rsid w:val="0063118A"/>
    <w:rsid w:val="00631C4E"/>
    <w:rsid w:val="00632D51"/>
    <w:rsid w:val="00634826"/>
    <w:rsid w:val="0063728E"/>
    <w:rsid w:val="006429D6"/>
    <w:rsid w:val="006514DC"/>
    <w:rsid w:val="0065455D"/>
    <w:rsid w:val="0066063C"/>
    <w:rsid w:val="0066196B"/>
    <w:rsid w:val="00664A9E"/>
    <w:rsid w:val="00665951"/>
    <w:rsid w:val="00671E5C"/>
    <w:rsid w:val="006764CD"/>
    <w:rsid w:val="00682566"/>
    <w:rsid w:val="00691875"/>
    <w:rsid w:val="00691B71"/>
    <w:rsid w:val="0069215D"/>
    <w:rsid w:val="00693BF4"/>
    <w:rsid w:val="0069676E"/>
    <w:rsid w:val="006A3319"/>
    <w:rsid w:val="006A4301"/>
    <w:rsid w:val="006A6468"/>
    <w:rsid w:val="006A741C"/>
    <w:rsid w:val="006A7ACA"/>
    <w:rsid w:val="006B74A8"/>
    <w:rsid w:val="006B7A4D"/>
    <w:rsid w:val="006C1D8A"/>
    <w:rsid w:val="006C41AD"/>
    <w:rsid w:val="006C454B"/>
    <w:rsid w:val="006C482D"/>
    <w:rsid w:val="006C7EE9"/>
    <w:rsid w:val="006D03BB"/>
    <w:rsid w:val="006D17EA"/>
    <w:rsid w:val="006D2FCE"/>
    <w:rsid w:val="006E000D"/>
    <w:rsid w:val="006E1BD2"/>
    <w:rsid w:val="006E24F3"/>
    <w:rsid w:val="006E6930"/>
    <w:rsid w:val="006E703E"/>
    <w:rsid w:val="006E79CA"/>
    <w:rsid w:val="006F0D5A"/>
    <w:rsid w:val="006F42EA"/>
    <w:rsid w:val="006F542E"/>
    <w:rsid w:val="006F796C"/>
    <w:rsid w:val="00702204"/>
    <w:rsid w:val="00702872"/>
    <w:rsid w:val="007046DA"/>
    <w:rsid w:val="0071163E"/>
    <w:rsid w:val="007120DD"/>
    <w:rsid w:val="00714171"/>
    <w:rsid w:val="0071423A"/>
    <w:rsid w:val="0071746F"/>
    <w:rsid w:val="00721AF6"/>
    <w:rsid w:val="00725D56"/>
    <w:rsid w:val="00727BFB"/>
    <w:rsid w:val="00733F28"/>
    <w:rsid w:val="00737BE8"/>
    <w:rsid w:val="00741468"/>
    <w:rsid w:val="00741C13"/>
    <w:rsid w:val="007511E2"/>
    <w:rsid w:val="007516C6"/>
    <w:rsid w:val="00753890"/>
    <w:rsid w:val="00753E22"/>
    <w:rsid w:val="00761474"/>
    <w:rsid w:val="00761D7E"/>
    <w:rsid w:val="00762211"/>
    <w:rsid w:val="00763E00"/>
    <w:rsid w:val="0076446A"/>
    <w:rsid w:val="007671B9"/>
    <w:rsid w:val="00770EAD"/>
    <w:rsid w:val="00770F8C"/>
    <w:rsid w:val="00773848"/>
    <w:rsid w:val="00775F75"/>
    <w:rsid w:val="007823CB"/>
    <w:rsid w:val="00783BE0"/>
    <w:rsid w:val="00783DDB"/>
    <w:rsid w:val="00792A0B"/>
    <w:rsid w:val="00796C38"/>
    <w:rsid w:val="0079770F"/>
    <w:rsid w:val="007B78AD"/>
    <w:rsid w:val="007C0B04"/>
    <w:rsid w:val="007C1603"/>
    <w:rsid w:val="007C1EBC"/>
    <w:rsid w:val="007C2D8A"/>
    <w:rsid w:val="007C5895"/>
    <w:rsid w:val="007C7359"/>
    <w:rsid w:val="007D0006"/>
    <w:rsid w:val="007D0689"/>
    <w:rsid w:val="007D1F2D"/>
    <w:rsid w:val="007E079D"/>
    <w:rsid w:val="007E0F5A"/>
    <w:rsid w:val="007E1B72"/>
    <w:rsid w:val="007E1CF1"/>
    <w:rsid w:val="007E2BCC"/>
    <w:rsid w:val="007E2DC6"/>
    <w:rsid w:val="007E3507"/>
    <w:rsid w:val="007E4CFF"/>
    <w:rsid w:val="007E5C1A"/>
    <w:rsid w:val="007E72A8"/>
    <w:rsid w:val="007F041F"/>
    <w:rsid w:val="007F12FF"/>
    <w:rsid w:val="007F2AD7"/>
    <w:rsid w:val="007F4FCA"/>
    <w:rsid w:val="00801816"/>
    <w:rsid w:val="00803949"/>
    <w:rsid w:val="00805965"/>
    <w:rsid w:val="008128BD"/>
    <w:rsid w:val="008141A3"/>
    <w:rsid w:val="00815336"/>
    <w:rsid w:val="008241B8"/>
    <w:rsid w:val="00824811"/>
    <w:rsid w:val="00824C9D"/>
    <w:rsid w:val="00827149"/>
    <w:rsid w:val="00827158"/>
    <w:rsid w:val="008276D4"/>
    <w:rsid w:val="00830C65"/>
    <w:rsid w:val="00831592"/>
    <w:rsid w:val="00832949"/>
    <w:rsid w:val="00834019"/>
    <w:rsid w:val="00834CAC"/>
    <w:rsid w:val="00837681"/>
    <w:rsid w:val="00841FA0"/>
    <w:rsid w:val="00842148"/>
    <w:rsid w:val="00842E04"/>
    <w:rsid w:val="00845E7B"/>
    <w:rsid w:val="00853185"/>
    <w:rsid w:val="008550F8"/>
    <w:rsid w:val="00861123"/>
    <w:rsid w:val="00861CE9"/>
    <w:rsid w:val="0086351C"/>
    <w:rsid w:val="00866CFC"/>
    <w:rsid w:val="00871D05"/>
    <w:rsid w:val="008731FD"/>
    <w:rsid w:val="00873526"/>
    <w:rsid w:val="00873BC5"/>
    <w:rsid w:val="00877C26"/>
    <w:rsid w:val="00880E28"/>
    <w:rsid w:val="008816CF"/>
    <w:rsid w:val="00883690"/>
    <w:rsid w:val="00884CF1"/>
    <w:rsid w:val="00894D4C"/>
    <w:rsid w:val="008A0FCB"/>
    <w:rsid w:val="008A13CF"/>
    <w:rsid w:val="008A3404"/>
    <w:rsid w:val="008A4005"/>
    <w:rsid w:val="008A630F"/>
    <w:rsid w:val="008A6C5E"/>
    <w:rsid w:val="008B384B"/>
    <w:rsid w:val="008B3947"/>
    <w:rsid w:val="008B5538"/>
    <w:rsid w:val="008B56BE"/>
    <w:rsid w:val="008C216A"/>
    <w:rsid w:val="008C3F4E"/>
    <w:rsid w:val="008C57C5"/>
    <w:rsid w:val="008C5F49"/>
    <w:rsid w:val="008C6E32"/>
    <w:rsid w:val="008D5344"/>
    <w:rsid w:val="008E39CE"/>
    <w:rsid w:val="008E51C9"/>
    <w:rsid w:val="008E7B45"/>
    <w:rsid w:val="008F0044"/>
    <w:rsid w:val="008F0884"/>
    <w:rsid w:val="008F1699"/>
    <w:rsid w:val="008F1A43"/>
    <w:rsid w:val="008F569F"/>
    <w:rsid w:val="008F66C0"/>
    <w:rsid w:val="00900E14"/>
    <w:rsid w:val="00904268"/>
    <w:rsid w:val="0090448E"/>
    <w:rsid w:val="009058BA"/>
    <w:rsid w:val="009065A3"/>
    <w:rsid w:val="009126F1"/>
    <w:rsid w:val="009239C5"/>
    <w:rsid w:val="00925501"/>
    <w:rsid w:val="00925D0A"/>
    <w:rsid w:val="00925FD9"/>
    <w:rsid w:val="0092641D"/>
    <w:rsid w:val="00926CB7"/>
    <w:rsid w:val="00927F79"/>
    <w:rsid w:val="00934BEA"/>
    <w:rsid w:val="00935747"/>
    <w:rsid w:val="009360E4"/>
    <w:rsid w:val="00940FA8"/>
    <w:rsid w:val="00947DB7"/>
    <w:rsid w:val="009528F8"/>
    <w:rsid w:val="00952F09"/>
    <w:rsid w:val="00953B8C"/>
    <w:rsid w:val="00954002"/>
    <w:rsid w:val="00956C34"/>
    <w:rsid w:val="0095728E"/>
    <w:rsid w:val="009651DA"/>
    <w:rsid w:val="0096532D"/>
    <w:rsid w:val="009700D5"/>
    <w:rsid w:val="00971CDB"/>
    <w:rsid w:val="0097249C"/>
    <w:rsid w:val="0097413F"/>
    <w:rsid w:val="00974300"/>
    <w:rsid w:val="00975B34"/>
    <w:rsid w:val="00976235"/>
    <w:rsid w:val="00976981"/>
    <w:rsid w:val="009775D2"/>
    <w:rsid w:val="00982741"/>
    <w:rsid w:val="00982D23"/>
    <w:rsid w:val="00983287"/>
    <w:rsid w:val="00983821"/>
    <w:rsid w:val="00985603"/>
    <w:rsid w:val="00985797"/>
    <w:rsid w:val="0098632F"/>
    <w:rsid w:val="009945DA"/>
    <w:rsid w:val="009963BA"/>
    <w:rsid w:val="009A0984"/>
    <w:rsid w:val="009A16D6"/>
    <w:rsid w:val="009A1D32"/>
    <w:rsid w:val="009A2451"/>
    <w:rsid w:val="009A3726"/>
    <w:rsid w:val="009A3A8E"/>
    <w:rsid w:val="009A5E77"/>
    <w:rsid w:val="009A61C2"/>
    <w:rsid w:val="009A6F24"/>
    <w:rsid w:val="009A7610"/>
    <w:rsid w:val="009B0571"/>
    <w:rsid w:val="009B0D2C"/>
    <w:rsid w:val="009B1454"/>
    <w:rsid w:val="009B2D3D"/>
    <w:rsid w:val="009B44A8"/>
    <w:rsid w:val="009B5F2A"/>
    <w:rsid w:val="009C2490"/>
    <w:rsid w:val="009D3948"/>
    <w:rsid w:val="009D5CCA"/>
    <w:rsid w:val="009D6646"/>
    <w:rsid w:val="009D7431"/>
    <w:rsid w:val="009E1E43"/>
    <w:rsid w:val="009E65DA"/>
    <w:rsid w:val="009E696B"/>
    <w:rsid w:val="009E6C32"/>
    <w:rsid w:val="009F4EBE"/>
    <w:rsid w:val="009F5C68"/>
    <w:rsid w:val="00A01E70"/>
    <w:rsid w:val="00A0425A"/>
    <w:rsid w:val="00A04975"/>
    <w:rsid w:val="00A073F9"/>
    <w:rsid w:val="00A07515"/>
    <w:rsid w:val="00A10CAA"/>
    <w:rsid w:val="00A11300"/>
    <w:rsid w:val="00A1422D"/>
    <w:rsid w:val="00A1647B"/>
    <w:rsid w:val="00A16D82"/>
    <w:rsid w:val="00A177E4"/>
    <w:rsid w:val="00A24430"/>
    <w:rsid w:val="00A25456"/>
    <w:rsid w:val="00A2615A"/>
    <w:rsid w:val="00A27B83"/>
    <w:rsid w:val="00A42610"/>
    <w:rsid w:val="00A439B8"/>
    <w:rsid w:val="00A47B12"/>
    <w:rsid w:val="00A50820"/>
    <w:rsid w:val="00A51EFE"/>
    <w:rsid w:val="00A5544D"/>
    <w:rsid w:val="00A57308"/>
    <w:rsid w:val="00A57A6D"/>
    <w:rsid w:val="00A66019"/>
    <w:rsid w:val="00A708EA"/>
    <w:rsid w:val="00A76F72"/>
    <w:rsid w:val="00A82D31"/>
    <w:rsid w:val="00A84EEF"/>
    <w:rsid w:val="00A92865"/>
    <w:rsid w:val="00A933D6"/>
    <w:rsid w:val="00A94320"/>
    <w:rsid w:val="00A97CF8"/>
    <w:rsid w:val="00AA586A"/>
    <w:rsid w:val="00AB0C75"/>
    <w:rsid w:val="00AB10C5"/>
    <w:rsid w:val="00AB20AF"/>
    <w:rsid w:val="00AB2156"/>
    <w:rsid w:val="00AB4070"/>
    <w:rsid w:val="00AC01E7"/>
    <w:rsid w:val="00AC0FE5"/>
    <w:rsid w:val="00AC4292"/>
    <w:rsid w:val="00AC6876"/>
    <w:rsid w:val="00AC6F05"/>
    <w:rsid w:val="00AD2C20"/>
    <w:rsid w:val="00AD354D"/>
    <w:rsid w:val="00AD4D76"/>
    <w:rsid w:val="00AD5EFD"/>
    <w:rsid w:val="00AD6AE6"/>
    <w:rsid w:val="00AD6F3C"/>
    <w:rsid w:val="00AE19B4"/>
    <w:rsid w:val="00AE1EA0"/>
    <w:rsid w:val="00AF3363"/>
    <w:rsid w:val="00AF4AFA"/>
    <w:rsid w:val="00AF57BA"/>
    <w:rsid w:val="00AF6943"/>
    <w:rsid w:val="00B00AE8"/>
    <w:rsid w:val="00B018B6"/>
    <w:rsid w:val="00B023D6"/>
    <w:rsid w:val="00B10B32"/>
    <w:rsid w:val="00B119F2"/>
    <w:rsid w:val="00B11D6A"/>
    <w:rsid w:val="00B12680"/>
    <w:rsid w:val="00B14F83"/>
    <w:rsid w:val="00B1581F"/>
    <w:rsid w:val="00B15E5E"/>
    <w:rsid w:val="00B247FB"/>
    <w:rsid w:val="00B2567F"/>
    <w:rsid w:val="00B2653F"/>
    <w:rsid w:val="00B27A78"/>
    <w:rsid w:val="00B31B55"/>
    <w:rsid w:val="00B33BA6"/>
    <w:rsid w:val="00B3481D"/>
    <w:rsid w:val="00B3491A"/>
    <w:rsid w:val="00B36D6D"/>
    <w:rsid w:val="00B43876"/>
    <w:rsid w:val="00B5062B"/>
    <w:rsid w:val="00B513D1"/>
    <w:rsid w:val="00B51B1F"/>
    <w:rsid w:val="00B524DD"/>
    <w:rsid w:val="00B54ABF"/>
    <w:rsid w:val="00B572A1"/>
    <w:rsid w:val="00B61FCD"/>
    <w:rsid w:val="00B635AC"/>
    <w:rsid w:val="00B63BE6"/>
    <w:rsid w:val="00B63D19"/>
    <w:rsid w:val="00B6758A"/>
    <w:rsid w:val="00B71E75"/>
    <w:rsid w:val="00B77448"/>
    <w:rsid w:val="00B846BE"/>
    <w:rsid w:val="00B85B5A"/>
    <w:rsid w:val="00B85EA4"/>
    <w:rsid w:val="00B862A4"/>
    <w:rsid w:val="00B92847"/>
    <w:rsid w:val="00B96CD8"/>
    <w:rsid w:val="00BA0A0A"/>
    <w:rsid w:val="00BA7430"/>
    <w:rsid w:val="00BA7441"/>
    <w:rsid w:val="00BA797A"/>
    <w:rsid w:val="00BB4F12"/>
    <w:rsid w:val="00BC2B98"/>
    <w:rsid w:val="00BC3374"/>
    <w:rsid w:val="00BC54F4"/>
    <w:rsid w:val="00BD1C22"/>
    <w:rsid w:val="00BD232C"/>
    <w:rsid w:val="00BD401F"/>
    <w:rsid w:val="00BD6838"/>
    <w:rsid w:val="00BE1F64"/>
    <w:rsid w:val="00BE2626"/>
    <w:rsid w:val="00BE2C70"/>
    <w:rsid w:val="00BE5DDD"/>
    <w:rsid w:val="00BF2454"/>
    <w:rsid w:val="00BF3DD1"/>
    <w:rsid w:val="00BF4917"/>
    <w:rsid w:val="00C007FB"/>
    <w:rsid w:val="00C038B6"/>
    <w:rsid w:val="00C0554E"/>
    <w:rsid w:val="00C06EC7"/>
    <w:rsid w:val="00C213E5"/>
    <w:rsid w:val="00C21914"/>
    <w:rsid w:val="00C2459A"/>
    <w:rsid w:val="00C27908"/>
    <w:rsid w:val="00C31EF9"/>
    <w:rsid w:val="00C32223"/>
    <w:rsid w:val="00C333C0"/>
    <w:rsid w:val="00C34BCB"/>
    <w:rsid w:val="00C36A44"/>
    <w:rsid w:val="00C400AE"/>
    <w:rsid w:val="00C4338E"/>
    <w:rsid w:val="00C44261"/>
    <w:rsid w:val="00C472DF"/>
    <w:rsid w:val="00C51BD6"/>
    <w:rsid w:val="00C52A34"/>
    <w:rsid w:val="00C5320D"/>
    <w:rsid w:val="00C54226"/>
    <w:rsid w:val="00C545C2"/>
    <w:rsid w:val="00C60396"/>
    <w:rsid w:val="00C60D85"/>
    <w:rsid w:val="00C6370E"/>
    <w:rsid w:val="00C63B96"/>
    <w:rsid w:val="00C648A2"/>
    <w:rsid w:val="00C66A52"/>
    <w:rsid w:val="00C66A60"/>
    <w:rsid w:val="00C67F16"/>
    <w:rsid w:val="00C702A5"/>
    <w:rsid w:val="00C73655"/>
    <w:rsid w:val="00C7541D"/>
    <w:rsid w:val="00C75B20"/>
    <w:rsid w:val="00C772D5"/>
    <w:rsid w:val="00C81A99"/>
    <w:rsid w:val="00C87C02"/>
    <w:rsid w:val="00C87F49"/>
    <w:rsid w:val="00C93395"/>
    <w:rsid w:val="00C953B4"/>
    <w:rsid w:val="00C96A78"/>
    <w:rsid w:val="00C971F3"/>
    <w:rsid w:val="00CA57F5"/>
    <w:rsid w:val="00CA5FCC"/>
    <w:rsid w:val="00CA6B15"/>
    <w:rsid w:val="00CB079A"/>
    <w:rsid w:val="00CB100C"/>
    <w:rsid w:val="00CB2100"/>
    <w:rsid w:val="00CB3A10"/>
    <w:rsid w:val="00CB3BFC"/>
    <w:rsid w:val="00CB5787"/>
    <w:rsid w:val="00CB5E7C"/>
    <w:rsid w:val="00CC0341"/>
    <w:rsid w:val="00CC390B"/>
    <w:rsid w:val="00CC6C0B"/>
    <w:rsid w:val="00CC6EB3"/>
    <w:rsid w:val="00CC7B05"/>
    <w:rsid w:val="00CD18D5"/>
    <w:rsid w:val="00CD4ECC"/>
    <w:rsid w:val="00CD634D"/>
    <w:rsid w:val="00CD7E05"/>
    <w:rsid w:val="00CE02EF"/>
    <w:rsid w:val="00CE3AF2"/>
    <w:rsid w:val="00CE62A6"/>
    <w:rsid w:val="00CE6961"/>
    <w:rsid w:val="00CE7718"/>
    <w:rsid w:val="00CF6714"/>
    <w:rsid w:val="00CF7DF5"/>
    <w:rsid w:val="00D018AA"/>
    <w:rsid w:val="00D049AA"/>
    <w:rsid w:val="00D12520"/>
    <w:rsid w:val="00D1491F"/>
    <w:rsid w:val="00D1567B"/>
    <w:rsid w:val="00D17D86"/>
    <w:rsid w:val="00D20F3C"/>
    <w:rsid w:val="00D20FEB"/>
    <w:rsid w:val="00D2232D"/>
    <w:rsid w:val="00D230CD"/>
    <w:rsid w:val="00D25733"/>
    <w:rsid w:val="00D30209"/>
    <w:rsid w:val="00D36A12"/>
    <w:rsid w:val="00D3768B"/>
    <w:rsid w:val="00D37F40"/>
    <w:rsid w:val="00D41C8B"/>
    <w:rsid w:val="00D43CFD"/>
    <w:rsid w:val="00D43EFF"/>
    <w:rsid w:val="00D46B12"/>
    <w:rsid w:val="00D51D25"/>
    <w:rsid w:val="00D51E8D"/>
    <w:rsid w:val="00D57932"/>
    <w:rsid w:val="00D60E43"/>
    <w:rsid w:val="00D610D7"/>
    <w:rsid w:val="00D611FF"/>
    <w:rsid w:val="00D61907"/>
    <w:rsid w:val="00D6252F"/>
    <w:rsid w:val="00D63B62"/>
    <w:rsid w:val="00D63DB7"/>
    <w:rsid w:val="00D663EC"/>
    <w:rsid w:val="00D66753"/>
    <w:rsid w:val="00D66E12"/>
    <w:rsid w:val="00D70231"/>
    <w:rsid w:val="00D726CB"/>
    <w:rsid w:val="00D7578B"/>
    <w:rsid w:val="00D777C9"/>
    <w:rsid w:val="00D844C4"/>
    <w:rsid w:val="00D87B46"/>
    <w:rsid w:val="00D909AF"/>
    <w:rsid w:val="00D90C3B"/>
    <w:rsid w:val="00DA5435"/>
    <w:rsid w:val="00DA58B5"/>
    <w:rsid w:val="00DA6C03"/>
    <w:rsid w:val="00DB27DF"/>
    <w:rsid w:val="00DB5FBB"/>
    <w:rsid w:val="00DB5FFB"/>
    <w:rsid w:val="00DB6CE1"/>
    <w:rsid w:val="00DB7DD5"/>
    <w:rsid w:val="00DD3542"/>
    <w:rsid w:val="00DD470B"/>
    <w:rsid w:val="00DD79F0"/>
    <w:rsid w:val="00DE0B77"/>
    <w:rsid w:val="00DE1CA8"/>
    <w:rsid w:val="00DE1EED"/>
    <w:rsid w:val="00DE222D"/>
    <w:rsid w:val="00DE2A8D"/>
    <w:rsid w:val="00DE7025"/>
    <w:rsid w:val="00DF1E36"/>
    <w:rsid w:val="00DF5A54"/>
    <w:rsid w:val="00DF6BC8"/>
    <w:rsid w:val="00DF7C6C"/>
    <w:rsid w:val="00E01CB3"/>
    <w:rsid w:val="00E05406"/>
    <w:rsid w:val="00E055E9"/>
    <w:rsid w:val="00E128B2"/>
    <w:rsid w:val="00E12B90"/>
    <w:rsid w:val="00E1420D"/>
    <w:rsid w:val="00E2002B"/>
    <w:rsid w:val="00E201FE"/>
    <w:rsid w:val="00E21AA5"/>
    <w:rsid w:val="00E21DD9"/>
    <w:rsid w:val="00E26556"/>
    <w:rsid w:val="00E26D8E"/>
    <w:rsid w:val="00E304C0"/>
    <w:rsid w:val="00E37C72"/>
    <w:rsid w:val="00E414D4"/>
    <w:rsid w:val="00E524C6"/>
    <w:rsid w:val="00E52F00"/>
    <w:rsid w:val="00E5353B"/>
    <w:rsid w:val="00E6099A"/>
    <w:rsid w:val="00E6105E"/>
    <w:rsid w:val="00E64BF8"/>
    <w:rsid w:val="00E66B96"/>
    <w:rsid w:val="00E71189"/>
    <w:rsid w:val="00E73D17"/>
    <w:rsid w:val="00E75AB1"/>
    <w:rsid w:val="00E76101"/>
    <w:rsid w:val="00E767F2"/>
    <w:rsid w:val="00E76D53"/>
    <w:rsid w:val="00E8065B"/>
    <w:rsid w:val="00E806F0"/>
    <w:rsid w:val="00E91E9A"/>
    <w:rsid w:val="00E91F0A"/>
    <w:rsid w:val="00E94B6E"/>
    <w:rsid w:val="00EA1548"/>
    <w:rsid w:val="00EA32B5"/>
    <w:rsid w:val="00EA3DDD"/>
    <w:rsid w:val="00EA3F14"/>
    <w:rsid w:val="00EA7531"/>
    <w:rsid w:val="00EB3F62"/>
    <w:rsid w:val="00EB512A"/>
    <w:rsid w:val="00EB7B42"/>
    <w:rsid w:val="00EB7B47"/>
    <w:rsid w:val="00EC204B"/>
    <w:rsid w:val="00EC207D"/>
    <w:rsid w:val="00EC2945"/>
    <w:rsid w:val="00EC4F88"/>
    <w:rsid w:val="00EC70F2"/>
    <w:rsid w:val="00ED0CB7"/>
    <w:rsid w:val="00ED2666"/>
    <w:rsid w:val="00ED2891"/>
    <w:rsid w:val="00ED33D9"/>
    <w:rsid w:val="00ED40CD"/>
    <w:rsid w:val="00ED68DD"/>
    <w:rsid w:val="00ED720A"/>
    <w:rsid w:val="00EE04D0"/>
    <w:rsid w:val="00EE2CFD"/>
    <w:rsid w:val="00EE54B6"/>
    <w:rsid w:val="00EE67F5"/>
    <w:rsid w:val="00EF0A09"/>
    <w:rsid w:val="00EF212B"/>
    <w:rsid w:val="00EF2316"/>
    <w:rsid w:val="00EF2558"/>
    <w:rsid w:val="00EF3B42"/>
    <w:rsid w:val="00EF42EC"/>
    <w:rsid w:val="00F00FD9"/>
    <w:rsid w:val="00F0195F"/>
    <w:rsid w:val="00F0345E"/>
    <w:rsid w:val="00F05F65"/>
    <w:rsid w:val="00F06BAF"/>
    <w:rsid w:val="00F07538"/>
    <w:rsid w:val="00F12170"/>
    <w:rsid w:val="00F15A6C"/>
    <w:rsid w:val="00F17DBE"/>
    <w:rsid w:val="00F204EC"/>
    <w:rsid w:val="00F22E23"/>
    <w:rsid w:val="00F24170"/>
    <w:rsid w:val="00F27AF0"/>
    <w:rsid w:val="00F30DBB"/>
    <w:rsid w:val="00F313BE"/>
    <w:rsid w:val="00F33476"/>
    <w:rsid w:val="00F405D8"/>
    <w:rsid w:val="00F420DE"/>
    <w:rsid w:val="00F43AC9"/>
    <w:rsid w:val="00F441D3"/>
    <w:rsid w:val="00F44329"/>
    <w:rsid w:val="00F459DC"/>
    <w:rsid w:val="00F46834"/>
    <w:rsid w:val="00F502A2"/>
    <w:rsid w:val="00F53BBD"/>
    <w:rsid w:val="00F6473F"/>
    <w:rsid w:val="00F66524"/>
    <w:rsid w:val="00F667CD"/>
    <w:rsid w:val="00F66883"/>
    <w:rsid w:val="00F80EE1"/>
    <w:rsid w:val="00F8257C"/>
    <w:rsid w:val="00F85E5B"/>
    <w:rsid w:val="00F85FF7"/>
    <w:rsid w:val="00F90548"/>
    <w:rsid w:val="00F90C22"/>
    <w:rsid w:val="00F91C15"/>
    <w:rsid w:val="00F9235A"/>
    <w:rsid w:val="00F93A92"/>
    <w:rsid w:val="00FA091E"/>
    <w:rsid w:val="00FA1F4D"/>
    <w:rsid w:val="00FA63D8"/>
    <w:rsid w:val="00FB19AF"/>
    <w:rsid w:val="00FB2B74"/>
    <w:rsid w:val="00FB79FD"/>
    <w:rsid w:val="00FC1FB1"/>
    <w:rsid w:val="00FC22D9"/>
    <w:rsid w:val="00FC4597"/>
    <w:rsid w:val="00FD0240"/>
    <w:rsid w:val="00FD29C6"/>
    <w:rsid w:val="00FD3010"/>
    <w:rsid w:val="00FD3FFF"/>
    <w:rsid w:val="00FD7083"/>
    <w:rsid w:val="00FF12C1"/>
    <w:rsid w:val="00FF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6DDCAE"/>
  <w15:chartTrackingRefBased/>
  <w15:docId w15:val="{649CFDF4-92A5-6A47-8A9E-7C0A49379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20F3C"/>
    <w:rPr>
      <w:rFonts w:ascii="Times New Roman" w:hAnsi="Times New Roman" w:cs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40364"/>
    <w:pPr>
      <w:keepNext/>
      <w:spacing w:before="360" w:after="60" w:line="360" w:lineRule="auto"/>
      <w:ind w:right="567"/>
      <w:contextualSpacing/>
      <w:outlineLvl w:val="0"/>
    </w:pPr>
    <w:rPr>
      <w:rFonts w:eastAsia="Times New Roman" w:cs="Arial"/>
      <w:b/>
      <w:bCs/>
      <w:kern w:val="32"/>
      <w:szCs w:val="3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20F3C"/>
    <w:rPr>
      <w:color w:val="0563C1" w:themeColor="hyperlink"/>
      <w:u w:val="single"/>
    </w:rPr>
  </w:style>
  <w:style w:type="paragraph" w:customStyle="1" w:styleId="Articletitle">
    <w:name w:val="Article title"/>
    <w:basedOn w:val="Normal"/>
    <w:next w:val="Normal"/>
    <w:qFormat/>
    <w:rsid w:val="001D6A63"/>
    <w:pPr>
      <w:spacing w:after="120" w:line="360" w:lineRule="auto"/>
    </w:pPr>
    <w:rPr>
      <w:rFonts w:eastAsia="Times New Roman"/>
      <w:b/>
      <w:sz w:val="28"/>
      <w:lang w:val="en-GB" w:eastAsia="en-GB"/>
    </w:rPr>
  </w:style>
  <w:style w:type="paragraph" w:customStyle="1" w:styleId="Authornames">
    <w:name w:val="Author names"/>
    <w:basedOn w:val="Normal"/>
    <w:next w:val="Normal"/>
    <w:qFormat/>
    <w:rsid w:val="001D6A63"/>
    <w:pPr>
      <w:spacing w:before="240" w:line="360" w:lineRule="auto"/>
    </w:pPr>
    <w:rPr>
      <w:rFonts w:eastAsia="Times New Roman"/>
      <w:sz w:val="28"/>
      <w:lang w:val="en-GB" w:eastAsia="en-GB"/>
    </w:rPr>
  </w:style>
  <w:style w:type="paragraph" w:customStyle="1" w:styleId="Abstract">
    <w:name w:val="Abstract"/>
    <w:basedOn w:val="Normal"/>
    <w:next w:val="Normal"/>
    <w:qFormat/>
    <w:rsid w:val="00940FA8"/>
    <w:pPr>
      <w:spacing w:before="360" w:after="300" w:line="360" w:lineRule="auto"/>
      <w:ind w:left="720" w:right="567"/>
    </w:pPr>
    <w:rPr>
      <w:rFonts w:eastAsia="Times New Roman"/>
      <w:sz w:val="22"/>
      <w:lang w:val="en-GB" w:eastAsia="en-GB"/>
    </w:rPr>
  </w:style>
  <w:style w:type="table" w:styleId="TableGrid">
    <w:name w:val="Table Grid"/>
    <w:basedOn w:val="TableNormal"/>
    <w:qFormat/>
    <w:rsid w:val="00040364"/>
    <w:rPr>
      <w:rFonts w:ascii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040364"/>
  </w:style>
  <w:style w:type="character" w:customStyle="1" w:styleId="EndNoteBibliographyChar">
    <w:name w:val="EndNote Bibliography Char"/>
    <w:basedOn w:val="DefaultParagraphFont"/>
    <w:link w:val="EndNoteBibliography"/>
    <w:rsid w:val="00040364"/>
    <w:rPr>
      <w:rFonts w:ascii="Times New Roman" w:hAnsi="Times New Roman" w:cs="Times New Roman"/>
      <w:lang w:eastAsia="en-US"/>
    </w:rPr>
  </w:style>
  <w:style w:type="character" w:customStyle="1" w:styleId="Heading1Char">
    <w:name w:val="Heading 1 Char"/>
    <w:basedOn w:val="DefaultParagraphFont"/>
    <w:link w:val="Heading1"/>
    <w:rsid w:val="00040364"/>
    <w:rPr>
      <w:rFonts w:ascii="Times New Roman" w:eastAsia="Times New Roman" w:hAnsi="Times New Roman" w:cs="Arial"/>
      <w:b/>
      <w:bCs/>
      <w:kern w:val="32"/>
      <w:szCs w:val="32"/>
      <w:lang w:val="en-GB" w:eastAsia="en-GB"/>
    </w:rPr>
  </w:style>
  <w:style w:type="paragraph" w:customStyle="1" w:styleId="Newparagraph">
    <w:name w:val="New paragraph"/>
    <w:basedOn w:val="Normal"/>
    <w:qFormat/>
    <w:rsid w:val="0079770F"/>
    <w:pPr>
      <w:spacing w:line="480" w:lineRule="auto"/>
      <w:ind w:firstLine="720"/>
    </w:pPr>
    <w:rPr>
      <w:rFonts w:eastAsia="Times New Roman"/>
      <w:lang w:val="en-GB"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1C4760"/>
    <w:pPr>
      <w:jc w:val="center"/>
    </w:pPr>
  </w:style>
  <w:style w:type="character" w:customStyle="1" w:styleId="EndNoteBibliographyTitleChar">
    <w:name w:val="EndNote Bibliography Title Char"/>
    <w:basedOn w:val="EndNoteBibliographyChar"/>
    <w:link w:val="EndNoteBibliographyTitle"/>
    <w:rsid w:val="001C4760"/>
    <w:rPr>
      <w:rFonts w:ascii="Times New Roman" w:hAnsi="Times New Roman" w:cs="Times New Roman"/>
      <w:lang w:eastAsia="en-US"/>
    </w:rPr>
  </w:style>
  <w:style w:type="character" w:styleId="UnresolvedMention">
    <w:name w:val="Unresolved Mention"/>
    <w:basedOn w:val="DefaultParagraphFont"/>
    <w:uiPriority w:val="99"/>
    <w:rsid w:val="00AB10C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7D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7DF"/>
    <w:rPr>
      <w:rFonts w:ascii="Times New Roman" w:hAnsi="Times New Roman" w:cs="Times New Roman"/>
      <w:sz w:val="18"/>
      <w:szCs w:val="18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A25456"/>
  </w:style>
  <w:style w:type="paragraph" w:styleId="Footer">
    <w:name w:val="footer"/>
    <w:basedOn w:val="Normal"/>
    <w:link w:val="FooterChar"/>
    <w:uiPriority w:val="99"/>
    <w:unhideWhenUsed/>
    <w:rsid w:val="00EA75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7531"/>
    <w:rPr>
      <w:rFonts w:ascii="Times New Roman" w:hAnsi="Times New Roman" w:cs="Times New Roman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EA7531"/>
  </w:style>
  <w:style w:type="table" w:styleId="PlainTable2">
    <w:name w:val="Plain Table 2"/>
    <w:basedOn w:val="TableNormal"/>
    <w:uiPriority w:val="42"/>
    <w:rsid w:val="00954002"/>
    <w:rPr>
      <w:rFonts w:ascii="Times New Roman" w:hAnsi="Times New Roman"/>
      <w:sz w:val="20"/>
    </w:rPr>
    <w:tblPr>
      <w:tblStyleRowBandSize w:val="1"/>
      <w:tblStyleColBandSize w:val="1"/>
      <w:tblBorders>
        <w:top w:val="single" w:sz="8" w:space="0" w:color="auto"/>
        <w:bottom w:val="single" w:sz="8" w:space="0" w:color="auto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Ding</dc:creator>
  <cp:keywords/>
  <dc:description/>
  <cp:lastModifiedBy>Nilesh Nawale</cp:lastModifiedBy>
  <cp:revision>2</cp:revision>
  <cp:lastPrinted>2023-01-27T12:49:00Z</cp:lastPrinted>
  <dcterms:created xsi:type="dcterms:W3CDTF">2024-10-01T08:57:00Z</dcterms:created>
  <dcterms:modified xsi:type="dcterms:W3CDTF">2024-10-01T08:57:00Z</dcterms:modified>
</cp:coreProperties>
</file>