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17788B6" w14:textId="77777777" w:rsidR="000B7909" w:rsidRDefault="00F82CA5" w:rsidP="004D5AED">
      <w:pPr>
        <w:jc w:val="center"/>
        <w:rPr>
          <w:rFonts w:ascii="Times New Roman" w:hAnsi="Times New Roman" w:cs="Times New Roman"/>
          <w:b/>
          <w:sz w:val="24"/>
          <w:szCs w:val="24"/>
        </w:rPr>
      </w:pPr>
      <w:r w:rsidRPr="0022320C">
        <w:rPr>
          <w:rFonts w:ascii="Times New Roman" w:hAnsi="Times New Roman" w:cs="Times New Roman"/>
          <w:b/>
          <w:sz w:val="24"/>
          <w:szCs w:val="24"/>
        </w:rPr>
        <w:t>Supplemental Information</w:t>
      </w:r>
    </w:p>
    <w:p w14:paraId="51C48422" w14:textId="77777777" w:rsidR="00260F24" w:rsidRPr="00A5137B" w:rsidRDefault="00260F24" w:rsidP="004D5AED">
      <w:pPr>
        <w:jc w:val="left"/>
        <w:rPr>
          <w:rFonts w:ascii="Times New Roman" w:hAnsi="Times New Roman" w:cs="Times New Roman"/>
          <w:b/>
          <w:sz w:val="24"/>
          <w:szCs w:val="24"/>
        </w:rPr>
      </w:pPr>
    </w:p>
    <w:p w14:paraId="4E19C5FB" w14:textId="77777777" w:rsidR="00A63D8C" w:rsidRPr="00CC0335" w:rsidRDefault="00A63D8C" w:rsidP="00A63D8C">
      <w:pPr>
        <w:spacing w:afterLines="50" w:after="156"/>
        <w:rPr>
          <w:rFonts w:ascii="Times New Roman" w:hAnsi="Times New Roman" w:cs="Times New Roman"/>
          <w:b/>
          <w:sz w:val="24"/>
          <w:szCs w:val="24"/>
        </w:rPr>
      </w:pPr>
      <w:r>
        <w:rPr>
          <w:rFonts w:ascii="Times New Roman" w:hAnsi="Times New Roman" w:cs="Times New Roman"/>
          <w:b/>
          <w:sz w:val="24"/>
          <w:szCs w:val="24"/>
        </w:rPr>
        <w:t>Ultrahigh Pressure Crystallographic</w:t>
      </w:r>
      <w:r>
        <w:rPr>
          <w:rFonts w:ascii="Times New Roman" w:hAnsi="Times New Roman" w:cs="Times New Roman"/>
          <w:b/>
          <w:bCs/>
          <w:sz w:val="24"/>
          <w:szCs w:val="24"/>
        </w:rPr>
        <w:t xml:space="preserve"> </w:t>
      </w:r>
      <w:r w:rsidRPr="00C614D4">
        <w:rPr>
          <w:rFonts w:ascii="Times New Roman" w:hAnsi="Times New Roman" w:cs="Times New Roman"/>
          <w:b/>
          <w:bCs/>
          <w:sz w:val="24"/>
          <w:szCs w:val="24"/>
        </w:rPr>
        <w:t xml:space="preserve">Passage </w:t>
      </w:r>
      <w:proofErr w:type="gramStart"/>
      <w:r>
        <w:rPr>
          <w:rFonts w:ascii="Times New Roman" w:hAnsi="Times New Roman" w:cs="Times New Roman"/>
          <w:b/>
          <w:bCs/>
          <w:sz w:val="24"/>
          <w:szCs w:val="24"/>
        </w:rPr>
        <w:t>Toward</w:t>
      </w:r>
      <w:proofErr w:type="gramEnd"/>
      <w:r>
        <w:rPr>
          <w:rFonts w:ascii="Times New Roman" w:hAnsi="Times New Roman" w:cs="Times New Roman"/>
          <w:b/>
          <w:bCs/>
          <w:sz w:val="24"/>
          <w:szCs w:val="24"/>
        </w:rPr>
        <w:t xml:space="preserve"> </w:t>
      </w:r>
      <w:r w:rsidRPr="00C614D4">
        <w:rPr>
          <w:rFonts w:ascii="Times New Roman" w:hAnsi="Times New Roman" w:cs="Times New Roman"/>
          <w:b/>
          <w:bCs/>
          <w:sz w:val="24"/>
          <w:szCs w:val="24"/>
        </w:rPr>
        <w:t xml:space="preserve">Metallic </w:t>
      </w:r>
      <w:r w:rsidRPr="00CC0335">
        <w:rPr>
          <w:rFonts w:ascii="Times New Roman" w:hAnsi="Times New Roman" w:cs="Times New Roman" w:hint="eastAsia"/>
          <w:b/>
          <w:sz w:val="24"/>
          <w:szCs w:val="24"/>
        </w:rPr>
        <w:t>Hydrogen</w:t>
      </w:r>
      <w:r>
        <w:rPr>
          <w:rFonts w:ascii="Times New Roman" w:hAnsi="Times New Roman" w:cs="Times New Roman" w:hint="eastAsia"/>
          <w:b/>
          <w:sz w:val="24"/>
          <w:szCs w:val="24"/>
        </w:rPr>
        <w:t xml:space="preserve"> </w:t>
      </w:r>
    </w:p>
    <w:p w14:paraId="4DCD0C5E" w14:textId="06F6862D" w:rsidR="00A63D8C" w:rsidRPr="00FC5FA1" w:rsidRDefault="00A63D8C" w:rsidP="00A63D8C">
      <w:pPr>
        <w:rPr>
          <w:rFonts w:ascii="Times New Roman" w:hAnsi="Times New Roman" w:cs="Times New Roman"/>
          <w:sz w:val="22"/>
          <w:vertAlign w:val="superscript"/>
        </w:rPr>
      </w:pPr>
      <w:r w:rsidRPr="005F111C">
        <w:rPr>
          <w:rFonts w:ascii="Times New Roman" w:hAnsi="Times New Roman" w:cs="Times New Roman"/>
          <w:sz w:val="22"/>
        </w:rPr>
        <w:t>Cheng Ji</w:t>
      </w:r>
      <w:r>
        <w:rPr>
          <w:rFonts w:ascii="Times New Roman" w:hAnsi="Times New Roman" w:cs="Times New Roman" w:hint="eastAsia"/>
          <w:sz w:val="22"/>
          <w:vertAlign w:val="superscript"/>
        </w:rPr>
        <w:t>1,2</w:t>
      </w:r>
      <w:r w:rsidRPr="005F111C">
        <w:rPr>
          <w:rFonts w:ascii="Times New Roman" w:hAnsi="Times New Roman" w:cs="Times New Roman"/>
          <w:sz w:val="22"/>
        </w:rPr>
        <w:t>, Bing Li</w:t>
      </w:r>
      <w:r>
        <w:rPr>
          <w:rFonts w:ascii="Times New Roman" w:hAnsi="Times New Roman" w:cs="Times New Roman" w:hint="eastAsia"/>
          <w:sz w:val="22"/>
          <w:vertAlign w:val="superscript"/>
        </w:rPr>
        <w:t>1</w:t>
      </w:r>
      <w:r w:rsidRPr="005F111C">
        <w:rPr>
          <w:rFonts w:ascii="Times New Roman" w:hAnsi="Times New Roman" w:cs="Times New Roman"/>
          <w:sz w:val="22"/>
        </w:rPr>
        <w:t xml:space="preserve">, </w:t>
      </w:r>
      <w:proofErr w:type="spellStart"/>
      <w:r>
        <w:rPr>
          <w:rFonts w:ascii="Times New Roman" w:hAnsi="Times New Roman" w:cs="Times New Roman" w:hint="eastAsia"/>
          <w:sz w:val="22"/>
        </w:rPr>
        <w:t>Jie</w:t>
      </w:r>
      <w:proofErr w:type="spellEnd"/>
      <w:r>
        <w:rPr>
          <w:rFonts w:ascii="Times New Roman" w:hAnsi="Times New Roman" w:cs="Times New Roman" w:hint="eastAsia"/>
          <w:sz w:val="22"/>
        </w:rPr>
        <w:t xml:space="preserve"> Luo</w:t>
      </w:r>
      <w:r>
        <w:rPr>
          <w:rFonts w:ascii="Times New Roman" w:hAnsi="Times New Roman" w:cs="Times New Roman" w:hint="eastAsia"/>
          <w:sz w:val="22"/>
          <w:vertAlign w:val="superscript"/>
        </w:rPr>
        <w:t>3,4</w:t>
      </w:r>
      <w:r>
        <w:rPr>
          <w:rFonts w:ascii="Times New Roman" w:hAnsi="Times New Roman" w:cs="Times New Roman" w:hint="eastAsia"/>
          <w:sz w:val="22"/>
        </w:rPr>
        <w:t xml:space="preserve">, </w:t>
      </w:r>
      <w:proofErr w:type="spellStart"/>
      <w:r w:rsidRPr="005F111C">
        <w:rPr>
          <w:rFonts w:ascii="Times New Roman" w:hAnsi="Times New Roman" w:cs="Times New Roman"/>
          <w:sz w:val="22"/>
        </w:rPr>
        <w:t>Yongsheng</w:t>
      </w:r>
      <w:proofErr w:type="spellEnd"/>
      <w:r w:rsidRPr="005F111C">
        <w:rPr>
          <w:rFonts w:ascii="Times New Roman" w:hAnsi="Times New Roman" w:cs="Times New Roman"/>
          <w:sz w:val="22"/>
        </w:rPr>
        <w:t xml:space="preserve"> Zhao</w:t>
      </w:r>
      <w:r>
        <w:rPr>
          <w:rFonts w:ascii="Times New Roman" w:hAnsi="Times New Roman" w:cs="Times New Roman" w:hint="eastAsia"/>
          <w:sz w:val="22"/>
          <w:vertAlign w:val="superscript"/>
        </w:rPr>
        <w:t>5,1</w:t>
      </w:r>
      <w:r w:rsidRPr="005F111C">
        <w:rPr>
          <w:rFonts w:ascii="Times New Roman" w:hAnsi="Times New Roman" w:cs="Times New Roman"/>
          <w:sz w:val="22"/>
        </w:rPr>
        <w:t xml:space="preserve">, </w:t>
      </w:r>
      <w:r>
        <w:rPr>
          <w:rFonts w:ascii="Times New Roman" w:hAnsi="Times New Roman" w:cs="Times New Roman" w:hint="eastAsia"/>
          <w:sz w:val="22"/>
        </w:rPr>
        <w:t>Yuan Liu</w:t>
      </w:r>
      <w:r>
        <w:rPr>
          <w:rFonts w:ascii="Times New Roman" w:hAnsi="Times New Roman" w:cs="Times New Roman" w:hint="eastAsia"/>
          <w:sz w:val="22"/>
          <w:vertAlign w:val="superscript"/>
        </w:rPr>
        <w:t>3,4</w:t>
      </w:r>
      <w:r>
        <w:rPr>
          <w:rFonts w:ascii="Times New Roman" w:hAnsi="Times New Roman" w:cs="Times New Roman" w:hint="eastAsia"/>
          <w:sz w:val="22"/>
        </w:rPr>
        <w:t xml:space="preserve">, </w:t>
      </w:r>
      <w:r w:rsidRPr="005F111C">
        <w:rPr>
          <w:rFonts w:ascii="Times New Roman" w:hAnsi="Times New Roman" w:cs="Times New Roman"/>
          <w:sz w:val="22"/>
        </w:rPr>
        <w:t>Konstantin</w:t>
      </w:r>
      <w:r>
        <w:rPr>
          <w:rFonts w:ascii="Times New Roman" w:hAnsi="Times New Roman" w:cs="Times New Roman" w:hint="eastAsia"/>
          <w:sz w:val="22"/>
        </w:rPr>
        <w:t xml:space="preserve"> Glazyrin</w:t>
      </w:r>
      <w:r>
        <w:rPr>
          <w:rFonts w:ascii="Times New Roman" w:hAnsi="Times New Roman" w:cs="Times New Roman" w:hint="eastAsia"/>
          <w:sz w:val="22"/>
          <w:vertAlign w:val="superscript"/>
        </w:rPr>
        <w:t>5</w:t>
      </w:r>
      <w:r w:rsidRPr="005F111C">
        <w:rPr>
          <w:rFonts w:ascii="Times New Roman" w:hAnsi="Times New Roman" w:cs="Times New Roman"/>
          <w:sz w:val="22"/>
        </w:rPr>
        <w:t xml:space="preserve">, </w:t>
      </w:r>
      <w:r>
        <w:rPr>
          <w:rFonts w:ascii="Times New Roman" w:hAnsi="Times New Roman" w:cs="Times New Roman" w:hint="eastAsia"/>
          <w:sz w:val="22"/>
        </w:rPr>
        <w:t xml:space="preserve">Alexander </w:t>
      </w:r>
      <w:r w:rsidRPr="005F111C">
        <w:rPr>
          <w:rFonts w:ascii="Times New Roman" w:hAnsi="Times New Roman" w:cs="Times New Roman"/>
          <w:sz w:val="22"/>
        </w:rPr>
        <w:t>Bj</w:t>
      </w:r>
      <w:r w:rsidRPr="00F875ED">
        <w:rPr>
          <w:rFonts w:ascii="Times New Roman" w:hAnsi="Times New Roman" w:cs="Times New Roman"/>
          <w:sz w:val="22"/>
        </w:rPr>
        <w:t>ö</w:t>
      </w:r>
      <w:r w:rsidRPr="005F111C">
        <w:rPr>
          <w:rFonts w:ascii="Times New Roman" w:hAnsi="Times New Roman" w:cs="Times New Roman"/>
          <w:sz w:val="22"/>
        </w:rPr>
        <w:t>rling</w:t>
      </w:r>
      <w:r>
        <w:rPr>
          <w:rFonts w:ascii="Times New Roman" w:hAnsi="Times New Roman" w:cs="Times New Roman" w:hint="eastAsia"/>
          <w:sz w:val="22"/>
          <w:vertAlign w:val="superscript"/>
        </w:rPr>
        <w:t>6</w:t>
      </w:r>
      <w:r w:rsidRPr="005F111C">
        <w:rPr>
          <w:rFonts w:ascii="Times New Roman" w:hAnsi="Times New Roman" w:cs="Times New Roman"/>
          <w:sz w:val="22"/>
        </w:rPr>
        <w:t xml:space="preserve">, </w:t>
      </w:r>
      <w:r w:rsidRPr="00AE3058">
        <w:rPr>
          <w:rFonts w:ascii="Times New Roman" w:hAnsi="Times New Roman" w:cs="Times New Roman"/>
          <w:sz w:val="22"/>
        </w:rPr>
        <w:t>Lucas A. B. Marçal</w:t>
      </w:r>
      <w:r>
        <w:rPr>
          <w:rFonts w:ascii="Times New Roman" w:hAnsi="Times New Roman" w:cs="Times New Roman" w:hint="eastAsia"/>
          <w:sz w:val="22"/>
          <w:vertAlign w:val="superscript"/>
        </w:rPr>
        <w:t>6,7</w:t>
      </w:r>
      <w:r>
        <w:rPr>
          <w:rFonts w:ascii="Times New Roman" w:hAnsi="Times New Roman" w:cs="Times New Roman" w:hint="eastAsia"/>
          <w:sz w:val="22"/>
        </w:rPr>
        <w:t xml:space="preserve">, </w:t>
      </w:r>
      <w:proofErr w:type="spellStart"/>
      <w:r>
        <w:rPr>
          <w:rFonts w:ascii="Times New Roman" w:hAnsi="Times New Roman" w:cs="Times New Roman" w:hint="eastAsia"/>
          <w:sz w:val="22"/>
        </w:rPr>
        <w:t>Maik</w:t>
      </w:r>
      <w:proofErr w:type="spellEnd"/>
      <w:r>
        <w:rPr>
          <w:rFonts w:ascii="Times New Roman" w:hAnsi="Times New Roman" w:cs="Times New Roman" w:hint="eastAsia"/>
          <w:sz w:val="22"/>
        </w:rPr>
        <w:t xml:space="preserve"> Kahnt</w:t>
      </w:r>
      <w:r>
        <w:rPr>
          <w:rFonts w:ascii="Times New Roman" w:hAnsi="Times New Roman" w:cs="Times New Roman" w:hint="eastAsia"/>
          <w:sz w:val="22"/>
          <w:vertAlign w:val="superscript"/>
        </w:rPr>
        <w:t>6</w:t>
      </w:r>
      <w:r>
        <w:rPr>
          <w:rFonts w:ascii="Times New Roman" w:hAnsi="Times New Roman" w:cs="Times New Roman" w:hint="eastAsia"/>
          <w:sz w:val="22"/>
        </w:rPr>
        <w:t xml:space="preserve">, </w:t>
      </w:r>
      <w:r>
        <w:rPr>
          <w:rFonts w:ascii="Times New Roman" w:hAnsi="Times New Roman" w:cs="Times New Roman"/>
          <w:sz w:val="22"/>
        </w:rPr>
        <w:t>Sebastian</w:t>
      </w:r>
      <w:r>
        <w:rPr>
          <w:rFonts w:ascii="Times New Roman" w:hAnsi="Times New Roman" w:cs="Times New Roman" w:hint="eastAsia"/>
          <w:sz w:val="22"/>
        </w:rPr>
        <w:t xml:space="preserve"> K</w:t>
      </w:r>
      <w:r>
        <w:rPr>
          <w:rFonts w:ascii="Times New Roman" w:hAnsi="Times New Roman" w:cs="Times New Roman"/>
          <w:sz w:val="22"/>
        </w:rPr>
        <w:t>albfleisch</w:t>
      </w:r>
      <w:r>
        <w:rPr>
          <w:rFonts w:ascii="Times New Roman" w:hAnsi="Times New Roman" w:cs="Times New Roman" w:hint="eastAsia"/>
          <w:sz w:val="22"/>
          <w:vertAlign w:val="superscript"/>
        </w:rPr>
        <w:t>6</w:t>
      </w:r>
      <w:r>
        <w:rPr>
          <w:rFonts w:ascii="Times New Roman" w:hAnsi="Times New Roman" w:cs="Times New Roman" w:hint="eastAsia"/>
          <w:sz w:val="22"/>
        </w:rPr>
        <w:t xml:space="preserve">, </w:t>
      </w:r>
      <w:proofErr w:type="spellStart"/>
      <w:r w:rsidRPr="005F111C">
        <w:rPr>
          <w:rFonts w:ascii="Times New Roman" w:hAnsi="Times New Roman" w:cs="Times New Roman"/>
          <w:sz w:val="22"/>
        </w:rPr>
        <w:t>Wenjun</w:t>
      </w:r>
      <w:proofErr w:type="spellEnd"/>
      <w:r w:rsidRPr="005F111C">
        <w:rPr>
          <w:rFonts w:ascii="Times New Roman" w:hAnsi="Times New Roman" w:cs="Times New Roman"/>
          <w:sz w:val="22"/>
        </w:rPr>
        <w:t xml:space="preserve"> Liu</w:t>
      </w:r>
      <w:r>
        <w:rPr>
          <w:rFonts w:ascii="Times New Roman" w:hAnsi="Times New Roman" w:cs="Times New Roman" w:hint="eastAsia"/>
          <w:sz w:val="22"/>
          <w:vertAlign w:val="superscript"/>
        </w:rPr>
        <w:t>8</w:t>
      </w:r>
      <w:r w:rsidRPr="005F111C">
        <w:rPr>
          <w:rFonts w:ascii="Times New Roman" w:hAnsi="Times New Roman" w:cs="Times New Roman"/>
          <w:sz w:val="22"/>
        </w:rPr>
        <w:t>, Yang Gao</w:t>
      </w:r>
      <w:r>
        <w:rPr>
          <w:rFonts w:ascii="Times New Roman" w:hAnsi="Times New Roman" w:cs="Times New Roman" w:hint="eastAsia"/>
          <w:sz w:val="22"/>
          <w:vertAlign w:val="superscript"/>
        </w:rPr>
        <w:t>1</w:t>
      </w:r>
      <w:r w:rsidRPr="005F111C">
        <w:rPr>
          <w:rFonts w:ascii="Times New Roman" w:hAnsi="Times New Roman" w:cs="Times New Roman"/>
          <w:sz w:val="22"/>
        </w:rPr>
        <w:t xml:space="preserve">, </w:t>
      </w:r>
      <w:proofErr w:type="spellStart"/>
      <w:r w:rsidRPr="005F111C">
        <w:rPr>
          <w:rFonts w:ascii="Times New Roman" w:hAnsi="Times New Roman" w:cs="Times New Roman"/>
          <w:sz w:val="22"/>
        </w:rPr>
        <w:t>Junyue</w:t>
      </w:r>
      <w:proofErr w:type="spellEnd"/>
      <w:r w:rsidRPr="005F111C">
        <w:rPr>
          <w:rFonts w:ascii="Times New Roman" w:hAnsi="Times New Roman" w:cs="Times New Roman"/>
          <w:sz w:val="22"/>
        </w:rPr>
        <w:t xml:space="preserve"> Wang</w:t>
      </w:r>
      <w:r>
        <w:rPr>
          <w:rFonts w:ascii="Times New Roman" w:hAnsi="Times New Roman" w:cs="Times New Roman" w:hint="eastAsia"/>
          <w:sz w:val="22"/>
          <w:vertAlign w:val="superscript"/>
        </w:rPr>
        <w:t>1</w:t>
      </w:r>
      <w:r w:rsidRPr="005F111C">
        <w:rPr>
          <w:rFonts w:ascii="Times New Roman" w:hAnsi="Times New Roman" w:cs="Times New Roman"/>
          <w:sz w:val="22"/>
        </w:rPr>
        <w:t xml:space="preserve">, </w:t>
      </w:r>
      <w:r>
        <w:rPr>
          <w:rFonts w:ascii="Times New Roman" w:hAnsi="Times New Roman" w:cs="Times New Roman"/>
          <w:sz w:val="22"/>
        </w:rPr>
        <w:t>Wendy L. Mao</w:t>
      </w:r>
      <w:r>
        <w:rPr>
          <w:rFonts w:ascii="Times New Roman" w:hAnsi="Times New Roman" w:cs="Times New Roman" w:hint="eastAsia"/>
          <w:sz w:val="22"/>
          <w:vertAlign w:val="superscript"/>
        </w:rPr>
        <w:t>9,10</w:t>
      </w:r>
      <w:r>
        <w:rPr>
          <w:rFonts w:ascii="Times New Roman" w:hAnsi="Times New Roman" w:cs="Times New Roman" w:hint="eastAsia"/>
          <w:sz w:val="22"/>
        </w:rPr>
        <w:t>,</w:t>
      </w:r>
      <w:r w:rsidRPr="00C80DFC">
        <w:rPr>
          <w:rFonts w:ascii="Times New Roman" w:hAnsi="Times New Roman" w:cs="Times New Roman"/>
          <w:sz w:val="22"/>
        </w:rPr>
        <w:t xml:space="preserve"> </w:t>
      </w:r>
      <w:proofErr w:type="spellStart"/>
      <w:r>
        <w:rPr>
          <w:rFonts w:ascii="Times New Roman" w:hAnsi="Times New Roman" w:cs="Times New Roman" w:hint="eastAsia"/>
          <w:sz w:val="22"/>
        </w:rPr>
        <w:t>Hanyu</w:t>
      </w:r>
      <w:proofErr w:type="spellEnd"/>
      <w:r>
        <w:rPr>
          <w:rFonts w:ascii="Times New Roman" w:hAnsi="Times New Roman" w:cs="Times New Roman" w:hint="eastAsia"/>
          <w:sz w:val="22"/>
        </w:rPr>
        <w:t xml:space="preserve"> Liu</w:t>
      </w:r>
      <w:r>
        <w:rPr>
          <w:rFonts w:ascii="Times New Roman" w:hAnsi="Times New Roman" w:cs="Times New Roman" w:hint="eastAsia"/>
          <w:sz w:val="22"/>
          <w:vertAlign w:val="superscript"/>
        </w:rPr>
        <w:t>3,4,11</w:t>
      </w:r>
      <w:r>
        <w:rPr>
          <w:rFonts w:ascii="Times New Roman" w:hAnsi="Times New Roman" w:cs="Times New Roman" w:hint="eastAsia"/>
          <w:sz w:val="22"/>
        </w:rPr>
        <w:t xml:space="preserve">, </w:t>
      </w:r>
      <w:proofErr w:type="spellStart"/>
      <w:r>
        <w:rPr>
          <w:rFonts w:ascii="Times New Roman" w:hAnsi="Times New Roman" w:cs="Times New Roman" w:hint="eastAsia"/>
          <w:sz w:val="22"/>
        </w:rPr>
        <w:t>Yanming</w:t>
      </w:r>
      <w:proofErr w:type="spellEnd"/>
      <w:r>
        <w:rPr>
          <w:rFonts w:ascii="Times New Roman" w:hAnsi="Times New Roman" w:cs="Times New Roman" w:hint="eastAsia"/>
          <w:sz w:val="22"/>
        </w:rPr>
        <w:t xml:space="preserve"> Ma</w:t>
      </w:r>
      <w:r>
        <w:rPr>
          <w:rFonts w:ascii="Times New Roman" w:hAnsi="Times New Roman" w:cs="Times New Roman" w:hint="eastAsia"/>
          <w:sz w:val="22"/>
          <w:vertAlign w:val="superscript"/>
        </w:rPr>
        <w:t>3,4,11</w:t>
      </w:r>
      <w:r>
        <w:rPr>
          <w:rFonts w:ascii="Times New Roman" w:hAnsi="Times New Roman" w:cs="Times New Roman" w:hint="eastAsia"/>
          <w:sz w:val="22"/>
        </w:rPr>
        <w:t>, Yang Ding</w:t>
      </w:r>
      <w:r>
        <w:rPr>
          <w:rFonts w:ascii="Times New Roman" w:hAnsi="Times New Roman" w:cs="Times New Roman" w:hint="eastAsia"/>
          <w:sz w:val="22"/>
          <w:vertAlign w:val="superscript"/>
        </w:rPr>
        <w:t>1</w:t>
      </w:r>
      <w:r>
        <w:rPr>
          <w:rFonts w:ascii="Times New Roman" w:hAnsi="Times New Roman" w:cs="Times New Roman" w:hint="eastAsia"/>
          <w:sz w:val="22"/>
        </w:rPr>
        <w:t xml:space="preserve">, </w:t>
      </w:r>
      <w:proofErr w:type="spellStart"/>
      <w:r w:rsidRPr="005F111C">
        <w:rPr>
          <w:rFonts w:ascii="Times New Roman" w:hAnsi="Times New Roman" w:cs="Times New Roman"/>
          <w:sz w:val="22"/>
        </w:rPr>
        <w:t>Wenge</w:t>
      </w:r>
      <w:proofErr w:type="spellEnd"/>
      <w:r w:rsidRPr="005F111C">
        <w:rPr>
          <w:rFonts w:ascii="Times New Roman" w:hAnsi="Times New Roman" w:cs="Times New Roman"/>
          <w:sz w:val="22"/>
        </w:rPr>
        <w:t xml:space="preserve"> Yang</w:t>
      </w:r>
      <w:r>
        <w:rPr>
          <w:rFonts w:ascii="Times New Roman" w:hAnsi="Times New Roman" w:cs="Times New Roman" w:hint="eastAsia"/>
          <w:sz w:val="22"/>
          <w:vertAlign w:val="superscript"/>
        </w:rPr>
        <w:t>1</w:t>
      </w:r>
      <w:r w:rsidRPr="005F111C">
        <w:rPr>
          <w:rFonts w:ascii="Times New Roman" w:hAnsi="Times New Roman" w:cs="Times New Roman"/>
          <w:sz w:val="22"/>
        </w:rPr>
        <w:t>, and Ho-Kwang Mao</w:t>
      </w:r>
      <w:r>
        <w:rPr>
          <w:rFonts w:ascii="Times New Roman" w:hAnsi="Times New Roman" w:cs="Times New Roman" w:hint="eastAsia"/>
          <w:sz w:val="22"/>
          <w:vertAlign w:val="superscript"/>
        </w:rPr>
        <w:t>1,2</w:t>
      </w:r>
      <w:r w:rsidR="008D780F">
        <w:rPr>
          <w:rFonts w:ascii="Times New Roman" w:hAnsi="Times New Roman" w:cs="Times New Roman" w:hint="eastAsia"/>
          <w:sz w:val="22"/>
          <w:vertAlign w:val="superscript"/>
        </w:rPr>
        <w:t>,*</w:t>
      </w:r>
    </w:p>
    <w:p w14:paraId="4E60585A" w14:textId="77777777" w:rsidR="00A63D8C" w:rsidRPr="00D22368" w:rsidRDefault="00A63D8C" w:rsidP="00A63D8C">
      <w:pPr>
        <w:widowControl/>
        <w:jc w:val="left"/>
        <w:rPr>
          <w:rFonts w:ascii="Times New Roman" w:hAnsi="Times New Roman" w:cs="Times New Roman"/>
        </w:rPr>
      </w:pPr>
      <w:r w:rsidRPr="00D22368">
        <w:rPr>
          <w:rFonts w:ascii="Times New Roman" w:hAnsi="Times New Roman" w:cs="Times New Roman"/>
          <w:vertAlign w:val="superscript"/>
        </w:rPr>
        <w:t>1</w:t>
      </w:r>
      <w:r w:rsidRPr="00D22368">
        <w:rPr>
          <w:rFonts w:ascii="Times New Roman" w:hAnsi="Times New Roman" w:cs="Times New Roman"/>
        </w:rPr>
        <w:t xml:space="preserve">Center for High Pressure Science and Technology Advanced Research, </w:t>
      </w:r>
      <w:r w:rsidRPr="00D22368">
        <w:rPr>
          <w:rFonts w:ascii="Times New Roman" w:hAnsi="Times New Roman" w:cs="Times New Roman" w:hint="eastAsia"/>
        </w:rPr>
        <w:t>Beijing 100094</w:t>
      </w:r>
      <w:r>
        <w:rPr>
          <w:rFonts w:ascii="Times New Roman" w:hAnsi="Times New Roman" w:cs="Times New Roman"/>
        </w:rPr>
        <w:t xml:space="preserve">, </w:t>
      </w:r>
      <w:r>
        <w:rPr>
          <w:rFonts w:ascii="Times New Roman" w:hAnsi="Times New Roman" w:cs="Times New Roman" w:hint="eastAsia"/>
        </w:rPr>
        <w:t xml:space="preserve">P. R. </w:t>
      </w:r>
      <w:r>
        <w:rPr>
          <w:rFonts w:ascii="Times New Roman" w:hAnsi="Times New Roman" w:cs="Times New Roman"/>
        </w:rPr>
        <w:t>China</w:t>
      </w:r>
      <w:r>
        <w:rPr>
          <w:rFonts w:ascii="Times New Roman" w:hAnsi="Times New Roman" w:cs="Times New Roman" w:hint="eastAsia"/>
        </w:rPr>
        <w:t>.</w:t>
      </w:r>
    </w:p>
    <w:p w14:paraId="612A453E" w14:textId="77777777" w:rsidR="00A63D8C" w:rsidRDefault="00A63D8C" w:rsidP="00A63D8C">
      <w:pPr>
        <w:widowControl/>
        <w:jc w:val="left"/>
        <w:rPr>
          <w:rFonts w:ascii="Times New Roman" w:hAnsi="Times New Roman" w:cs="Times New Roman"/>
        </w:rPr>
      </w:pPr>
      <w:r w:rsidRPr="00D22368">
        <w:rPr>
          <w:rFonts w:ascii="Times New Roman" w:hAnsi="Times New Roman" w:cs="Times New Roman" w:hint="eastAsia"/>
          <w:vertAlign w:val="superscript"/>
        </w:rPr>
        <w:t>2</w:t>
      </w:r>
      <w:r w:rsidRPr="00ED7AC3">
        <w:rPr>
          <w:rFonts w:ascii="Times New Roman" w:hAnsi="Times New Roman" w:cs="Times New Roman"/>
        </w:rPr>
        <w:t xml:space="preserve">Shanghai Key Laboratory of </w:t>
      </w:r>
      <w:proofErr w:type="spellStart"/>
      <w:r w:rsidRPr="00ED7AC3">
        <w:rPr>
          <w:rFonts w:ascii="Times New Roman" w:hAnsi="Times New Roman" w:cs="Times New Roman"/>
        </w:rPr>
        <w:t>MFree</w:t>
      </w:r>
      <w:proofErr w:type="spellEnd"/>
      <w:r w:rsidRPr="00ED7AC3">
        <w:rPr>
          <w:rFonts w:ascii="Times New Roman" w:hAnsi="Times New Roman" w:cs="Times New Roman"/>
        </w:rPr>
        <w:t xml:space="preserve">, Shanghai Advanced Research in Physical Sciences, </w:t>
      </w:r>
      <w:proofErr w:type="spellStart"/>
      <w:r w:rsidRPr="00ED7AC3">
        <w:rPr>
          <w:rFonts w:ascii="Times New Roman" w:hAnsi="Times New Roman" w:cs="Times New Roman"/>
        </w:rPr>
        <w:t>Pudong</w:t>
      </w:r>
      <w:proofErr w:type="spellEnd"/>
      <w:r w:rsidRPr="00ED7AC3">
        <w:rPr>
          <w:rFonts w:ascii="Times New Roman" w:hAnsi="Times New Roman" w:cs="Times New Roman"/>
        </w:rPr>
        <w:t xml:space="preserve">, Shanghai 201203, </w:t>
      </w:r>
      <w:proofErr w:type="gramStart"/>
      <w:r w:rsidRPr="00ED7AC3">
        <w:rPr>
          <w:rFonts w:ascii="Times New Roman" w:hAnsi="Times New Roman" w:cs="Times New Roman"/>
        </w:rPr>
        <w:t>P.R</w:t>
      </w:r>
      <w:proofErr w:type="gramEnd"/>
      <w:r w:rsidRPr="00ED7AC3">
        <w:rPr>
          <w:rFonts w:ascii="Times New Roman" w:hAnsi="Times New Roman" w:cs="Times New Roman"/>
        </w:rPr>
        <w:t>. China</w:t>
      </w:r>
      <w:r>
        <w:rPr>
          <w:rFonts w:ascii="Times New Roman" w:hAnsi="Times New Roman" w:cs="Times New Roman" w:hint="eastAsia"/>
        </w:rPr>
        <w:t>.</w:t>
      </w:r>
    </w:p>
    <w:p w14:paraId="2DAF3F7B" w14:textId="77777777" w:rsidR="00A63D8C" w:rsidRDefault="00A63D8C" w:rsidP="00A63D8C">
      <w:pPr>
        <w:widowControl/>
        <w:jc w:val="left"/>
        <w:rPr>
          <w:rFonts w:ascii="Times New Roman" w:hAnsi="Times New Roman" w:cs="Times New Roman"/>
        </w:rPr>
      </w:pPr>
      <w:r>
        <w:rPr>
          <w:rFonts w:ascii="Times New Roman" w:hAnsi="Times New Roman" w:cs="Times New Roman" w:hint="eastAsia"/>
          <w:vertAlign w:val="superscript"/>
        </w:rPr>
        <w:t>3</w:t>
      </w:r>
      <w:r w:rsidRPr="005C0A40">
        <w:rPr>
          <w:rFonts w:ascii="Times New Roman" w:hAnsi="Times New Roman" w:cs="Times New Roman" w:hint="eastAsia"/>
        </w:rPr>
        <w:t>Key Laboratory of Material Simulation Methods and Software of Ministry of Education, College of Physics, Jilin University, Changchun 130012, China</w:t>
      </w:r>
      <w:r>
        <w:rPr>
          <w:rFonts w:ascii="Times New Roman" w:hAnsi="Times New Roman" w:cs="Times New Roman" w:hint="eastAsia"/>
        </w:rPr>
        <w:t>.</w:t>
      </w:r>
    </w:p>
    <w:p w14:paraId="37231100" w14:textId="77777777" w:rsidR="00A63D8C" w:rsidRDefault="00A63D8C" w:rsidP="00A63D8C">
      <w:pPr>
        <w:widowControl/>
        <w:jc w:val="left"/>
        <w:rPr>
          <w:rFonts w:ascii="Times New Roman" w:hAnsi="Times New Roman" w:cs="Times New Roman"/>
        </w:rPr>
      </w:pPr>
      <w:proofErr w:type="gramStart"/>
      <w:r>
        <w:rPr>
          <w:rFonts w:ascii="Times New Roman" w:hAnsi="Times New Roman" w:cs="Times New Roman" w:hint="eastAsia"/>
          <w:vertAlign w:val="superscript"/>
        </w:rPr>
        <w:t>4</w:t>
      </w:r>
      <w:r w:rsidRPr="005C0A40">
        <w:rPr>
          <w:rFonts w:ascii="Times New Roman" w:hAnsi="Times New Roman" w:cs="Times New Roman" w:hint="eastAsia"/>
        </w:rPr>
        <w:t xml:space="preserve">State Key Laboratory of </w:t>
      </w:r>
      <w:proofErr w:type="spellStart"/>
      <w:r w:rsidRPr="005C0A40">
        <w:rPr>
          <w:rFonts w:ascii="Times New Roman" w:hAnsi="Times New Roman" w:cs="Times New Roman" w:hint="eastAsia"/>
        </w:rPr>
        <w:t>Superhard</w:t>
      </w:r>
      <w:proofErr w:type="spellEnd"/>
      <w:r w:rsidRPr="005C0A40">
        <w:rPr>
          <w:rFonts w:ascii="Times New Roman" w:hAnsi="Times New Roman" w:cs="Times New Roman" w:hint="eastAsia"/>
        </w:rPr>
        <w:t xml:space="preserve"> Materials, College of Physics, Jilin University, Changchun 130012, China</w:t>
      </w:r>
      <w:r>
        <w:rPr>
          <w:rFonts w:ascii="Times New Roman" w:hAnsi="Times New Roman" w:cs="Times New Roman" w:hint="eastAsia"/>
        </w:rPr>
        <w:t>.</w:t>
      </w:r>
      <w:proofErr w:type="gramEnd"/>
    </w:p>
    <w:p w14:paraId="574FF322" w14:textId="77777777" w:rsidR="00A63D8C" w:rsidRPr="004A655E" w:rsidRDefault="00A63D8C" w:rsidP="00A63D8C">
      <w:pPr>
        <w:widowControl/>
        <w:jc w:val="left"/>
        <w:rPr>
          <w:rFonts w:ascii="Times New Roman" w:hAnsi="Times New Roman" w:cs="Times New Roman"/>
        </w:rPr>
      </w:pPr>
      <w:proofErr w:type="gramStart"/>
      <w:r>
        <w:rPr>
          <w:rFonts w:ascii="Times New Roman" w:hAnsi="Times New Roman" w:cs="Times New Roman" w:hint="eastAsia"/>
          <w:vertAlign w:val="superscript"/>
        </w:rPr>
        <w:t>5</w:t>
      </w:r>
      <w:r w:rsidRPr="00D22368">
        <w:rPr>
          <w:rFonts w:ascii="Times New Roman" w:hAnsi="Times New Roman" w:cs="Times New Roman"/>
        </w:rPr>
        <w:t xml:space="preserve">Deutsches </w:t>
      </w:r>
      <w:proofErr w:type="spellStart"/>
      <w:r w:rsidRPr="00D22368">
        <w:rPr>
          <w:rFonts w:ascii="Times New Roman" w:hAnsi="Times New Roman" w:cs="Times New Roman"/>
        </w:rPr>
        <w:t>Elektronen</w:t>
      </w:r>
      <w:proofErr w:type="spellEnd"/>
      <w:r w:rsidRPr="00D22368">
        <w:rPr>
          <w:rFonts w:ascii="Times New Roman" w:hAnsi="Times New Roman" w:cs="Times New Roman"/>
        </w:rPr>
        <w:t xml:space="preserve">-Synchrotron, </w:t>
      </w:r>
      <w:proofErr w:type="spellStart"/>
      <w:r w:rsidRPr="00D22368">
        <w:rPr>
          <w:rFonts w:ascii="Times New Roman" w:hAnsi="Times New Roman" w:cs="Times New Roman"/>
        </w:rPr>
        <w:t>Notkestrasse</w:t>
      </w:r>
      <w:proofErr w:type="spellEnd"/>
      <w:r w:rsidRPr="00D22368">
        <w:rPr>
          <w:rFonts w:ascii="Times New Roman" w:hAnsi="Times New Roman" w:cs="Times New Roman"/>
        </w:rPr>
        <w:t xml:space="preserve"> 85, Hamburg</w:t>
      </w:r>
      <w:r>
        <w:rPr>
          <w:rFonts w:ascii="Times New Roman" w:hAnsi="Times New Roman" w:cs="Times New Roman" w:hint="eastAsia"/>
        </w:rPr>
        <w:t xml:space="preserve"> </w:t>
      </w:r>
      <w:r w:rsidRPr="00D22368">
        <w:rPr>
          <w:rFonts w:ascii="Times New Roman" w:hAnsi="Times New Roman" w:cs="Times New Roman"/>
        </w:rPr>
        <w:t>22607, Germany</w:t>
      </w:r>
      <w:r>
        <w:rPr>
          <w:rFonts w:ascii="Times New Roman" w:hAnsi="Times New Roman" w:cs="Times New Roman" w:hint="eastAsia"/>
        </w:rPr>
        <w:t>.</w:t>
      </w:r>
      <w:proofErr w:type="gramEnd"/>
    </w:p>
    <w:p w14:paraId="312F39CB" w14:textId="77777777" w:rsidR="00A63D8C" w:rsidRDefault="00A63D8C" w:rsidP="00A63D8C">
      <w:pPr>
        <w:widowControl/>
        <w:jc w:val="left"/>
        <w:rPr>
          <w:rFonts w:ascii="Times New Roman" w:hAnsi="Times New Roman" w:cs="Times New Roman"/>
        </w:rPr>
      </w:pPr>
      <w:proofErr w:type="gramStart"/>
      <w:r>
        <w:rPr>
          <w:rFonts w:ascii="Times New Roman" w:hAnsi="Times New Roman" w:cs="Times New Roman" w:hint="eastAsia"/>
          <w:vertAlign w:val="superscript"/>
        </w:rPr>
        <w:t>6</w:t>
      </w:r>
      <w:r w:rsidRPr="00B649FF">
        <w:rPr>
          <w:rFonts w:ascii="Times New Roman" w:hAnsi="Times New Roman" w:cs="Times New Roman"/>
        </w:rPr>
        <w:t>MAX IV Laboratory, Lund University, Lund</w:t>
      </w:r>
      <w:r>
        <w:rPr>
          <w:rFonts w:ascii="Times New Roman" w:hAnsi="Times New Roman" w:cs="Times New Roman" w:hint="eastAsia"/>
        </w:rPr>
        <w:t xml:space="preserve"> </w:t>
      </w:r>
      <w:r w:rsidRPr="00B649FF">
        <w:rPr>
          <w:rFonts w:ascii="Times New Roman" w:hAnsi="Times New Roman" w:cs="Times New Roman"/>
        </w:rPr>
        <w:t>22100, Sweden</w:t>
      </w:r>
      <w:r>
        <w:rPr>
          <w:rFonts w:ascii="Times New Roman" w:hAnsi="Times New Roman" w:cs="Times New Roman" w:hint="eastAsia"/>
        </w:rPr>
        <w:t>.</w:t>
      </w:r>
      <w:proofErr w:type="gramEnd"/>
    </w:p>
    <w:p w14:paraId="7BC8DD6F" w14:textId="77777777" w:rsidR="00A63D8C" w:rsidRPr="007C74B7" w:rsidRDefault="00A63D8C" w:rsidP="00A63D8C">
      <w:pPr>
        <w:widowControl/>
        <w:jc w:val="left"/>
        <w:rPr>
          <w:rFonts w:ascii="Times New Roman" w:hAnsi="Times New Roman" w:cs="Times New Roman"/>
        </w:rPr>
      </w:pPr>
      <w:proofErr w:type="gramStart"/>
      <w:r>
        <w:rPr>
          <w:rFonts w:ascii="Times New Roman" w:hAnsi="Times New Roman" w:cs="Times New Roman" w:hint="eastAsia"/>
          <w:vertAlign w:val="superscript"/>
        </w:rPr>
        <w:t>7</w:t>
      </w:r>
      <w:r w:rsidRPr="007C74B7">
        <w:rPr>
          <w:rFonts w:ascii="Times New Roman" w:hAnsi="Times New Roman" w:cs="Times New Roman"/>
        </w:rPr>
        <w:t>Brazilian Synchrotron Light Laboratory, Brazilian Center for Research in Energy and Materials, 13083970, Campinas, Brazil</w:t>
      </w:r>
      <w:r>
        <w:rPr>
          <w:rFonts w:ascii="Times New Roman" w:hAnsi="Times New Roman" w:cs="Times New Roman" w:hint="eastAsia"/>
        </w:rPr>
        <w:t>.</w:t>
      </w:r>
      <w:proofErr w:type="gramEnd"/>
    </w:p>
    <w:p w14:paraId="63E3F078" w14:textId="77777777" w:rsidR="00A63D8C" w:rsidRPr="00FC5FA1" w:rsidRDefault="00A63D8C" w:rsidP="00A63D8C">
      <w:pPr>
        <w:widowControl/>
        <w:jc w:val="left"/>
        <w:rPr>
          <w:rFonts w:ascii="Times New Roman" w:hAnsi="Times New Roman" w:cs="Times New Roman"/>
        </w:rPr>
      </w:pPr>
      <w:proofErr w:type="gramStart"/>
      <w:r>
        <w:rPr>
          <w:rFonts w:ascii="Times New Roman" w:hAnsi="Times New Roman" w:cs="Times New Roman" w:hint="eastAsia"/>
          <w:vertAlign w:val="superscript"/>
        </w:rPr>
        <w:t>8</w:t>
      </w:r>
      <w:r w:rsidRPr="00D22368">
        <w:rPr>
          <w:rFonts w:ascii="Times New Roman" w:hAnsi="Times New Roman" w:cs="Times New Roman"/>
        </w:rPr>
        <w:t>Advanced Photon Source, Argonne National Lab</w:t>
      </w:r>
      <w:r>
        <w:rPr>
          <w:rFonts w:ascii="Times New Roman" w:hAnsi="Times New Roman" w:cs="Times New Roman"/>
        </w:rPr>
        <w:t>oratory, Argonne, IL 60439, USA</w:t>
      </w:r>
      <w:r>
        <w:rPr>
          <w:rFonts w:ascii="Times New Roman" w:hAnsi="Times New Roman" w:cs="Times New Roman" w:hint="eastAsia"/>
        </w:rPr>
        <w:t>.</w:t>
      </w:r>
      <w:proofErr w:type="gramEnd"/>
    </w:p>
    <w:p w14:paraId="3A8D2341" w14:textId="77777777" w:rsidR="00A63D8C" w:rsidRPr="001455D7" w:rsidRDefault="00A63D8C" w:rsidP="00A63D8C">
      <w:proofErr w:type="gramStart"/>
      <w:r>
        <w:rPr>
          <w:rFonts w:ascii="Times New Roman" w:hAnsi="Times New Roman" w:cs="Times New Roman" w:hint="eastAsia"/>
          <w:vertAlign w:val="superscript"/>
        </w:rPr>
        <w:t>9</w:t>
      </w:r>
      <w:r w:rsidRPr="001455D7">
        <w:rPr>
          <w:rFonts w:ascii="Times New Roman" w:hAnsi="Times New Roman" w:cs="Times New Roman"/>
        </w:rPr>
        <w:t xml:space="preserve">Department of </w:t>
      </w:r>
      <w:r>
        <w:rPr>
          <w:rFonts w:ascii="Times New Roman" w:hAnsi="Times New Roman" w:cs="Times New Roman"/>
        </w:rPr>
        <w:t>Earth and Planetary</w:t>
      </w:r>
      <w:r w:rsidRPr="001455D7">
        <w:rPr>
          <w:rFonts w:ascii="Times New Roman" w:hAnsi="Times New Roman" w:cs="Times New Roman"/>
        </w:rPr>
        <w:t xml:space="preserve"> Sciences, Stanford University, Stanford, CA, USA</w:t>
      </w:r>
      <w:r>
        <w:rPr>
          <w:rFonts w:ascii="Times New Roman" w:hAnsi="Times New Roman" w:cs="Times New Roman" w:hint="eastAsia"/>
        </w:rPr>
        <w:t>.</w:t>
      </w:r>
      <w:proofErr w:type="gramEnd"/>
    </w:p>
    <w:p w14:paraId="538E5186" w14:textId="77777777" w:rsidR="00A63D8C" w:rsidRPr="004A655E" w:rsidRDefault="00A63D8C" w:rsidP="00A63D8C">
      <w:pPr>
        <w:rPr>
          <w:rFonts w:ascii="Times New Roman" w:hAnsi="Times New Roman" w:cs="Times New Roman"/>
        </w:rPr>
      </w:pPr>
      <w:proofErr w:type="gramStart"/>
      <w:r>
        <w:rPr>
          <w:rFonts w:ascii="Times New Roman" w:hAnsi="Times New Roman" w:cs="Times New Roman" w:hint="eastAsia"/>
          <w:vertAlign w:val="superscript"/>
        </w:rPr>
        <w:t>10</w:t>
      </w:r>
      <w:r w:rsidRPr="001455D7">
        <w:rPr>
          <w:rFonts w:ascii="Times New Roman" w:hAnsi="Times New Roman" w:cs="Times New Roman"/>
        </w:rPr>
        <w:t xml:space="preserve">Stanford Institute for Materials and Energy Sciences, SLAC National Accelerator </w:t>
      </w:r>
      <w:r>
        <w:rPr>
          <w:rFonts w:ascii="Times New Roman" w:hAnsi="Times New Roman" w:cs="Times New Roman"/>
        </w:rPr>
        <w:t>Laboratory, Menlo Park, CA, USA</w:t>
      </w:r>
      <w:r>
        <w:rPr>
          <w:rFonts w:ascii="Times New Roman" w:hAnsi="Times New Roman" w:cs="Times New Roman" w:hint="eastAsia"/>
        </w:rPr>
        <w:t>.</w:t>
      </w:r>
      <w:proofErr w:type="gramEnd"/>
    </w:p>
    <w:p w14:paraId="15DA6483" w14:textId="77777777" w:rsidR="00A63D8C" w:rsidRDefault="00A63D8C" w:rsidP="00A63D8C">
      <w:pPr>
        <w:widowControl/>
        <w:jc w:val="left"/>
        <w:rPr>
          <w:rFonts w:ascii="Times New Roman" w:hAnsi="Times New Roman" w:cs="Times New Roman"/>
        </w:rPr>
      </w:pPr>
      <w:proofErr w:type="gramStart"/>
      <w:r>
        <w:rPr>
          <w:rFonts w:ascii="Times New Roman" w:hAnsi="Times New Roman" w:cs="Times New Roman" w:hint="eastAsia"/>
          <w:vertAlign w:val="superscript"/>
        </w:rPr>
        <w:t>11</w:t>
      </w:r>
      <w:r w:rsidRPr="005C0A40">
        <w:rPr>
          <w:rFonts w:ascii="Times New Roman" w:hAnsi="Times New Roman" w:cs="Times New Roman" w:hint="eastAsia"/>
        </w:rPr>
        <w:t>International Center of Future Science, Jilin University, Changchun 130012, China</w:t>
      </w:r>
      <w:r>
        <w:rPr>
          <w:rFonts w:ascii="Times New Roman" w:hAnsi="Times New Roman" w:cs="Times New Roman" w:hint="eastAsia"/>
        </w:rPr>
        <w:t>.</w:t>
      </w:r>
      <w:proofErr w:type="gramEnd"/>
    </w:p>
    <w:p w14:paraId="3A8612C9" w14:textId="615BF55F" w:rsidR="008D780F" w:rsidRDefault="008D780F" w:rsidP="00A63D8C">
      <w:pPr>
        <w:widowControl/>
        <w:jc w:val="left"/>
        <w:rPr>
          <w:rFonts w:ascii="Times New Roman" w:hAnsi="Times New Roman" w:cs="Times New Roman"/>
        </w:rPr>
      </w:pPr>
      <w:r>
        <w:rPr>
          <w:rFonts w:ascii="Times New Roman" w:hAnsi="Times New Roman" w:cs="Times New Roman" w:hint="eastAsia"/>
        </w:rPr>
        <w:t>*maohk@hpstar.ac.cn</w:t>
      </w:r>
    </w:p>
    <w:p w14:paraId="05ED656A" w14:textId="77777777" w:rsidR="006F1D88" w:rsidRDefault="0022320C" w:rsidP="0068654A">
      <w:pPr>
        <w:widowControl/>
        <w:spacing w:afterLines="50" w:after="156"/>
        <w:jc w:val="left"/>
        <w:rPr>
          <w:rFonts w:ascii="Times New Roman" w:hAnsi="Times New Roman" w:cs="Times New Roman"/>
          <w:b/>
          <w:sz w:val="22"/>
        </w:rPr>
      </w:pPr>
      <w:r>
        <w:rPr>
          <w:rFonts w:ascii="Times New Roman" w:hAnsi="Times New Roman" w:cs="Times New Roman"/>
          <w:b/>
          <w:sz w:val="22"/>
        </w:rPr>
        <w:br w:type="page"/>
      </w:r>
    </w:p>
    <w:p w14:paraId="7F5853DE" w14:textId="77777777" w:rsidR="00B07646" w:rsidRDefault="00B07646" w:rsidP="0068654A">
      <w:pPr>
        <w:widowControl/>
        <w:spacing w:afterLines="50" w:after="156"/>
        <w:jc w:val="left"/>
        <w:rPr>
          <w:rFonts w:ascii="Times New Roman" w:hAnsi="Times New Roman" w:cs="Times New Roman"/>
          <w:b/>
          <w:sz w:val="22"/>
        </w:rPr>
      </w:pPr>
      <w:r w:rsidRPr="005F111C">
        <w:rPr>
          <w:rFonts w:ascii="Times New Roman" w:hAnsi="Times New Roman" w:cs="Times New Roman"/>
          <w:b/>
          <w:sz w:val="22"/>
        </w:rPr>
        <w:lastRenderedPageBreak/>
        <w:t>Methods</w:t>
      </w:r>
    </w:p>
    <w:p w14:paraId="7A966CF9" w14:textId="77777777" w:rsidR="005B7E0A" w:rsidRDefault="005B7E0A" w:rsidP="0068654A">
      <w:pPr>
        <w:widowControl/>
        <w:spacing w:afterLines="50" w:after="156"/>
        <w:jc w:val="left"/>
        <w:rPr>
          <w:rFonts w:ascii="Times New Roman" w:hAnsi="Times New Roman" w:cs="Times New Roman"/>
          <w:b/>
          <w:i/>
          <w:sz w:val="22"/>
        </w:rPr>
      </w:pPr>
      <w:r w:rsidRPr="005B7E0A">
        <w:rPr>
          <w:rFonts w:ascii="Times New Roman" w:hAnsi="Times New Roman" w:cs="Times New Roman" w:hint="eastAsia"/>
          <w:b/>
          <w:i/>
          <w:sz w:val="22"/>
        </w:rPr>
        <w:t>Experimental</w:t>
      </w:r>
    </w:p>
    <w:p w14:paraId="77DF7A13" w14:textId="5EAC3E3C" w:rsidR="00FC3293" w:rsidRPr="005E4793" w:rsidRDefault="00B07646" w:rsidP="0068654A">
      <w:pPr>
        <w:spacing w:afterLines="50" w:after="156"/>
        <w:rPr>
          <w:rFonts w:ascii="Times New Roman" w:hAnsi="Times New Roman" w:cs="Times New Roman"/>
          <w:sz w:val="22"/>
        </w:rPr>
      </w:pPr>
      <w:r w:rsidRPr="005E4793">
        <w:rPr>
          <w:rFonts w:ascii="Times New Roman" w:hAnsi="Times New Roman" w:cs="Times New Roman"/>
          <w:sz w:val="22"/>
        </w:rPr>
        <w:t xml:space="preserve">Symmetric </w:t>
      </w:r>
      <w:r w:rsidR="005E7FC7" w:rsidRPr="005E4793">
        <w:rPr>
          <w:rFonts w:ascii="Times New Roman" w:hAnsi="Times New Roman" w:cs="Times New Roman"/>
          <w:sz w:val="22"/>
        </w:rPr>
        <w:t>DACs</w:t>
      </w:r>
      <w:r w:rsidRPr="005E4793">
        <w:rPr>
          <w:rFonts w:ascii="Times New Roman" w:hAnsi="Times New Roman" w:cs="Times New Roman"/>
          <w:sz w:val="22"/>
        </w:rPr>
        <w:t xml:space="preserve"> were used to generate high pressure, with 30 </w:t>
      </w:r>
      <w:r w:rsidRPr="005E4793">
        <w:rPr>
          <w:rFonts w:ascii="Times New Roman" w:eastAsia="Arial Unicode MS" w:hAnsi="Times New Roman" w:cs="Times New Roman"/>
          <w:sz w:val="22"/>
        </w:rPr>
        <w:t>μ</w:t>
      </w:r>
      <w:r w:rsidRPr="005E4793">
        <w:rPr>
          <w:rFonts w:ascii="Times New Roman" w:hAnsi="Times New Roman" w:cs="Times New Roman"/>
          <w:sz w:val="22"/>
        </w:rPr>
        <w:t xml:space="preserve">m culet </w:t>
      </w:r>
      <w:r w:rsidR="00657F28" w:rsidRPr="005E4793">
        <w:rPr>
          <w:rFonts w:ascii="Times New Roman" w:hAnsi="Times New Roman" w:cs="Times New Roman"/>
          <w:sz w:val="22"/>
        </w:rPr>
        <w:t xml:space="preserve">size </w:t>
      </w:r>
      <w:r w:rsidRPr="005E4793">
        <w:rPr>
          <w:rFonts w:ascii="Times New Roman" w:hAnsi="Times New Roman" w:cs="Times New Roman"/>
          <w:sz w:val="22"/>
        </w:rPr>
        <w:t xml:space="preserve">beveled to 300 </w:t>
      </w:r>
      <w:r w:rsidRPr="005E4793">
        <w:rPr>
          <w:rFonts w:ascii="Times New Roman" w:eastAsia="Arial Unicode MS" w:hAnsi="Times New Roman" w:cs="Times New Roman"/>
          <w:sz w:val="22"/>
        </w:rPr>
        <w:t>μ</w:t>
      </w:r>
      <w:r w:rsidRPr="005E4793">
        <w:rPr>
          <w:rFonts w:ascii="Times New Roman" w:hAnsi="Times New Roman" w:cs="Times New Roman"/>
          <w:sz w:val="22"/>
        </w:rPr>
        <w:t>m</w:t>
      </w:r>
      <w:r w:rsidR="00EC7FE7" w:rsidRPr="005E4793">
        <w:rPr>
          <w:rFonts w:ascii="Times New Roman" w:hAnsi="Times New Roman" w:cs="Times New Roman"/>
          <w:sz w:val="22"/>
        </w:rPr>
        <w:t xml:space="preserve"> or 250 </w:t>
      </w:r>
      <w:r w:rsidR="00EC7FE7" w:rsidRPr="005E4793">
        <w:rPr>
          <w:rFonts w:ascii="Times New Roman" w:eastAsia="Arial Unicode MS" w:hAnsi="Times New Roman" w:cs="Times New Roman"/>
          <w:sz w:val="22"/>
        </w:rPr>
        <w:t>μ</w:t>
      </w:r>
      <w:r w:rsidR="00EC7FE7" w:rsidRPr="005E4793">
        <w:rPr>
          <w:rFonts w:ascii="Times New Roman" w:hAnsi="Times New Roman" w:cs="Times New Roman"/>
          <w:sz w:val="22"/>
        </w:rPr>
        <w:t>m</w:t>
      </w:r>
      <w:r w:rsidRPr="005E4793">
        <w:rPr>
          <w:rFonts w:ascii="Times New Roman" w:hAnsi="Times New Roman" w:cs="Times New Roman"/>
          <w:sz w:val="22"/>
        </w:rPr>
        <w:t xml:space="preserve"> with 8.5°</w:t>
      </w:r>
      <w:r w:rsidR="00657F28" w:rsidRPr="005E4793">
        <w:rPr>
          <w:rFonts w:ascii="Times New Roman" w:hAnsi="Times New Roman" w:cs="Times New Roman"/>
          <w:sz w:val="22"/>
        </w:rPr>
        <w:t xml:space="preserve"> bevel angle</w:t>
      </w:r>
      <w:r w:rsidRPr="005E4793">
        <w:rPr>
          <w:rFonts w:ascii="Times New Roman" w:hAnsi="Times New Roman" w:cs="Times New Roman"/>
          <w:sz w:val="22"/>
        </w:rPr>
        <w:t xml:space="preserve">. </w:t>
      </w:r>
      <w:r w:rsidR="006B0BF0" w:rsidRPr="005E4793">
        <w:rPr>
          <w:rFonts w:ascii="Times New Roman" w:hAnsi="Times New Roman" w:cs="Times New Roman"/>
          <w:sz w:val="22"/>
        </w:rPr>
        <w:t>Boehler-Almax type anvil</w:t>
      </w:r>
      <w:r w:rsidR="00BC16E0" w:rsidRPr="005E4793">
        <w:rPr>
          <w:rFonts w:ascii="Times New Roman" w:hAnsi="Times New Roman" w:cs="Times New Roman"/>
          <w:sz w:val="22"/>
        </w:rPr>
        <w:t xml:space="preserve">s with 41° X-ray opening were used to ensure achieving pressures above 200 </w:t>
      </w:r>
      <w:proofErr w:type="gramStart"/>
      <w:r w:rsidR="00BC16E0" w:rsidRPr="005E4793">
        <w:rPr>
          <w:rFonts w:ascii="Times New Roman" w:hAnsi="Times New Roman" w:cs="Times New Roman"/>
          <w:sz w:val="22"/>
        </w:rPr>
        <w:t>GPa</w:t>
      </w:r>
      <w:proofErr w:type="gramEnd"/>
      <w:r w:rsidR="00EC7FE7" w:rsidRPr="005E4793">
        <w:rPr>
          <w:rFonts w:ascii="Times New Roman" w:hAnsi="Times New Roman" w:cs="Times New Roman"/>
          <w:sz w:val="22"/>
        </w:rPr>
        <w:t xml:space="preserve"> while gaining reasonable X-ray opening</w:t>
      </w:r>
      <w:r w:rsidR="00BC16E0" w:rsidRPr="005E4793">
        <w:rPr>
          <w:rFonts w:ascii="Times New Roman" w:hAnsi="Times New Roman" w:cs="Times New Roman"/>
          <w:sz w:val="22"/>
        </w:rPr>
        <w:t>.</w:t>
      </w:r>
      <w:r w:rsidR="006B0BF0" w:rsidRPr="005E4793">
        <w:rPr>
          <w:rFonts w:ascii="Times New Roman" w:hAnsi="Times New Roman" w:cs="Times New Roman"/>
          <w:sz w:val="22"/>
        </w:rPr>
        <w:t xml:space="preserve"> </w:t>
      </w:r>
      <w:r w:rsidR="00C44532" w:rsidRPr="005E4793">
        <w:rPr>
          <w:rFonts w:ascii="Times New Roman" w:hAnsi="Times New Roman" w:cs="Times New Roman"/>
          <w:sz w:val="22"/>
        </w:rPr>
        <w:t xml:space="preserve">A total of </w:t>
      </w:r>
      <w:r w:rsidR="00EC7FE7" w:rsidRPr="005E4793">
        <w:rPr>
          <w:rFonts w:ascii="Times New Roman" w:hAnsi="Times New Roman" w:cs="Times New Roman"/>
          <w:sz w:val="22"/>
        </w:rPr>
        <w:t>more than 40</w:t>
      </w:r>
      <w:r w:rsidR="00C44532" w:rsidRPr="005E4793">
        <w:rPr>
          <w:rFonts w:ascii="Times New Roman" w:hAnsi="Times New Roman" w:cs="Times New Roman"/>
          <w:sz w:val="22"/>
        </w:rPr>
        <w:t xml:space="preserve"> samples were prepared</w:t>
      </w:r>
      <w:r w:rsidR="00EC7FE7" w:rsidRPr="005E4793">
        <w:rPr>
          <w:rFonts w:ascii="Times New Roman" w:hAnsi="Times New Roman" w:cs="Times New Roman"/>
          <w:sz w:val="22"/>
        </w:rPr>
        <w:t>, with data measured</w:t>
      </w:r>
      <w:r w:rsidR="00C44532" w:rsidRPr="005E4793">
        <w:rPr>
          <w:rFonts w:ascii="Times New Roman" w:hAnsi="Times New Roman" w:cs="Times New Roman"/>
          <w:sz w:val="22"/>
        </w:rPr>
        <w:t xml:space="preserve"> </w:t>
      </w:r>
      <w:r w:rsidRPr="005E4793">
        <w:rPr>
          <w:rFonts w:ascii="Times New Roman" w:hAnsi="Times New Roman" w:cs="Times New Roman"/>
          <w:sz w:val="22"/>
        </w:rPr>
        <w:t>in bet</w:t>
      </w:r>
      <w:r w:rsidR="00C44532" w:rsidRPr="005E4793">
        <w:rPr>
          <w:rFonts w:ascii="Times New Roman" w:hAnsi="Times New Roman" w:cs="Times New Roman"/>
          <w:sz w:val="22"/>
        </w:rPr>
        <w:t xml:space="preserve">ween 140 </w:t>
      </w:r>
      <w:proofErr w:type="gramStart"/>
      <w:r w:rsidR="00C44532" w:rsidRPr="005E4793">
        <w:rPr>
          <w:rFonts w:ascii="Times New Roman" w:hAnsi="Times New Roman" w:cs="Times New Roman"/>
          <w:sz w:val="22"/>
        </w:rPr>
        <w:t>GPa</w:t>
      </w:r>
      <w:proofErr w:type="gramEnd"/>
      <w:r w:rsidR="00C44532" w:rsidRPr="005E4793">
        <w:rPr>
          <w:rFonts w:ascii="Times New Roman" w:hAnsi="Times New Roman" w:cs="Times New Roman"/>
          <w:sz w:val="22"/>
        </w:rPr>
        <w:t xml:space="preserve"> and 2</w:t>
      </w:r>
      <w:r w:rsidR="009F5101">
        <w:rPr>
          <w:rFonts w:ascii="Times New Roman" w:hAnsi="Times New Roman" w:cs="Times New Roman"/>
          <w:sz w:val="22"/>
        </w:rPr>
        <w:t>4</w:t>
      </w:r>
      <w:r w:rsidR="009F5101">
        <w:rPr>
          <w:rFonts w:ascii="Times New Roman" w:hAnsi="Times New Roman" w:cs="Times New Roman" w:hint="eastAsia"/>
          <w:sz w:val="22"/>
        </w:rPr>
        <w:t>5</w:t>
      </w:r>
      <w:r w:rsidR="00B522FD" w:rsidRPr="005E4793">
        <w:rPr>
          <w:rFonts w:ascii="Times New Roman" w:hAnsi="Times New Roman" w:cs="Times New Roman"/>
          <w:sz w:val="22"/>
        </w:rPr>
        <w:t xml:space="preserve"> GPa. Hydrogen (H</w:t>
      </w:r>
      <w:r w:rsidR="00B522FD" w:rsidRPr="005E4793">
        <w:rPr>
          <w:rFonts w:ascii="Times New Roman" w:hAnsi="Times New Roman" w:cs="Times New Roman"/>
          <w:sz w:val="22"/>
          <w:vertAlign w:val="subscript"/>
        </w:rPr>
        <w:t>2</w:t>
      </w:r>
      <w:r w:rsidR="00B522FD" w:rsidRPr="005E4793">
        <w:rPr>
          <w:rFonts w:ascii="Times New Roman" w:hAnsi="Times New Roman" w:cs="Times New Roman"/>
          <w:sz w:val="22"/>
        </w:rPr>
        <w:t>) gas of 99.999% purity</w:t>
      </w:r>
      <w:r w:rsidRPr="005E4793">
        <w:rPr>
          <w:rFonts w:ascii="Times New Roman" w:hAnsi="Times New Roman" w:cs="Times New Roman"/>
          <w:sz w:val="22"/>
        </w:rPr>
        <w:t xml:space="preserve"> was purchased from </w:t>
      </w:r>
      <w:proofErr w:type="spellStart"/>
      <w:r w:rsidRPr="005E4793">
        <w:rPr>
          <w:rFonts w:ascii="Times New Roman" w:hAnsi="Times New Roman" w:cs="Times New Roman"/>
          <w:sz w:val="22"/>
        </w:rPr>
        <w:t>Chunyu</w:t>
      </w:r>
      <w:proofErr w:type="spellEnd"/>
      <w:r w:rsidRPr="005E4793">
        <w:rPr>
          <w:rFonts w:ascii="Times New Roman" w:hAnsi="Times New Roman" w:cs="Times New Roman"/>
          <w:sz w:val="22"/>
        </w:rPr>
        <w:t xml:space="preserve"> Special Gases Co., Ltd., Shanghai. </w:t>
      </w:r>
      <w:r w:rsidR="00B522FD" w:rsidRPr="005E4793">
        <w:rPr>
          <w:rFonts w:ascii="Times New Roman" w:hAnsi="Times New Roman" w:cs="Times New Roman"/>
          <w:sz w:val="22"/>
        </w:rPr>
        <w:t>H</w:t>
      </w:r>
      <w:r w:rsidR="00B522FD" w:rsidRPr="005E4793">
        <w:rPr>
          <w:rFonts w:ascii="Times New Roman" w:hAnsi="Times New Roman" w:cs="Times New Roman"/>
          <w:sz w:val="22"/>
          <w:vertAlign w:val="subscript"/>
        </w:rPr>
        <w:t>2</w:t>
      </w:r>
      <w:r w:rsidRPr="005E4793">
        <w:rPr>
          <w:rFonts w:ascii="Times New Roman" w:hAnsi="Times New Roman" w:cs="Times New Roman"/>
          <w:sz w:val="22"/>
        </w:rPr>
        <w:t xml:space="preserve"> was pumped to 0.17 </w:t>
      </w:r>
      <w:proofErr w:type="gramStart"/>
      <w:r w:rsidRPr="005E4793">
        <w:rPr>
          <w:rFonts w:ascii="Times New Roman" w:hAnsi="Times New Roman" w:cs="Times New Roman"/>
          <w:sz w:val="22"/>
        </w:rPr>
        <w:t>GPa</w:t>
      </w:r>
      <w:proofErr w:type="gramEnd"/>
      <w:r w:rsidRPr="005E4793">
        <w:rPr>
          <w:rFonts w:ascii="Times New Roman" w:hAnsi="Times New Roman" w:cs="Times New Roman"/>
          <w:sz w:val="22"/>
        </w:rPr>
        <w:t xml:space="preserve"> and sealed into DAC sample chamber</w:t>
      </w:r>
      <w:r w:rsidR="00B522FD" w:rsidRPr="005E4793">
        <w:rPr>
          <w:rFonts w:ascii="Times New Roman" w:hAnsi="Times New Roman" w:cs="Times New Roman"/>
          <w:sz w:val="22"/>
        </w:rPr>
        <w:t>s</w:t>
      </w:r>
      <w:r w:rsidRPr="005E4793">
        <w:rPr>
          <w:rFonts w:ascii="Times New Roman" w:hAnsi="Times New Roman" w:cs="Times New Roman"/>
          <w:sz w:val="22"/>
        </w:rPr>
        <w:t xml:space="preserve"> using a gas loading system at HPSTAR</w:t>
      </w:r>
      <w:r w:rsidR="00B522FD" w:rsidRPr="005E4793">
        <w:rPr>
          <w:rFonts w:ascii="Times New Roman" w:hAnsi="Times New Roman" w:cs="Times New Roman"/>
          <w:sz w:val="22"/>
        </w:rPr>
        <w:t>,</w:t>
      </w:r>
      <w:r w:rsidRPr="005E4793">
        <w:rPr>
          <w:rFonts w:ascii="Times New Roman" w:hAnsi="Times New Roman" w:cs="Times New Roman"/>
          <w:sz w:val="22"/>
        </w:rPr>
        <w:t xml:space="preserve"> Shanghai</w:t>
      </w:r>
      <w:r w:rsidR="00B522FD" w:rsidRPr="005E4793">
        <w:rPr>
          <w:rFonts w:ascii="Times New Roman" w:hAnsi="Times New Roman" w:cs="Times New Roman"/>
          <w:sz w:val="22"/>
        </w:rPr>
        <w:t xml:space="preserve">. </w:t>
      </w:r>
      <w:r w:rsidRPr="005E4793">
        <w:rPr>
          <w:rFonts w:ascii="Times New Roman" w:hAnsi="Times New Roman" w:cs="Times New Roman"/>
          <w:sz w:val="22"/>
        </w:rPr>
        <w:t xml:space="preserve">X-ray transparent composite gaskets made by magnesium oxide </w:t>
      </w:r>
      <w:r w:rsidR="00B522FD" w:rsidRPr="005E4793">
        <w:rPr>
          <w:rFonts w:ascii="Times New Roman" w:hAnsi="Times New Roman" w:cs="Times New Roman"/>
          <w:sz w:val="22"/>
        </w:rPr>
        <w:t xml:space="preserve">powder </w:t>
      </w:r>
      <w:r w:rsidRPr="005E4793">
        <w:rPr>
          <w:rFonts w:ascii="Times New Roman" w:hAnsi="Times New Roman" w:cs="Times New Roman"/>
          <w:sz w:val="22"/>
        </w:rPr>
        <w:t>and epoxy</w:t>
      </w:r>
      <w:r w:rsidR="00B522FD" w:rsidRPr="005E4793">
        <w:rPr>
          <w:rFonts w:ascii="Times New Roman" w:hAnsi="Times New Roman" w:cs="Times New Roman"/>
          <w:sz w:val="22"/>
        </w:rPr>
        <w:t xml:space="preserve"> </w:t>
      </w:r>
      <w:r w:rsidR="00954BCC" w:rsidRPr="005E4793">
        <w:rPr>
          <w:rFonts w:ascii="Times New Roman" w:hAnsi="Times New Roman" w:cs="Times New Roman"/>
          <w:sz w:val="22"/>
        </w:rPr>
        <w:t>mixture</w:t>
      </w:r>
      <w:r w:rsidR="008F0ABD" w:rsidRPr="005E4793">
        <w:rPr>
          <w:rFonts w:ascii="Times New Roman" w:hAnsi="Times New Roman" w:cs="Times New Roman"/>
          <w:sz w:val="22"/>
        </w:rPr>
        <w:fldChar w:fldCharType="begin">
          <w:fldData xml:space="preserve">PEVuZE5vdGU+PENpdGU+PEF1dGhvcj5KaTwvQXV0aG9yPjxZZWFyPjIwMTk8L1llYXI+PFJlY051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</w:fldData>
        </w:fldChar>
      </w:r>
      <w:r w:rsidR="000570DF">
        <w:rPr>
          <w:rFonts w:ascii="Times New Roman" w:hAnsi="Times New Roman" w:cs="Times New Roman"/>
          <w:sz w:val="22"/>
        </w:rPr>
        <w:instrText xml:space="preserve"> ADDIN EN.CITE </w:instrText>
      </w:r>
      <w:r w:rsidR="000570DF">
        <w:rPr>
          <w:rFonts w:ascii="Times New Roman" w:hAnsi="Times New Roman" w:cs="Times New Roman"/>
          <w:sz w:val="22"/>
        </w:rPr>
        <w:fldChar w:fldCharType="begin">
          <w:fldData xml:space="preserve">PEVuZE5vdGU+PENpdGU+PEF1dGhvcj5KaTwvQXV0aG9yPjxZZWFyPjIwMTk8L1llYXI+PFJlY051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</w:fldData>
        </w:fldChar>
      </w:r>
      <w:r w:rsidR="000570DF">
        <w:rPr>
          <w:rFonts w:ascii="Times New Roman" w:hAnsi="Times New Roman" w:cs="Times New Roman"/>
          <w:sz w:val="22"/>
        </w:rPr>
        <w:instrText xml:space="preserve"> ADDIN EN.CITE.DATA </w:instrText>
      </w:r>
      <w:r w:rsidR="000570DF">
        <w:rPr>
          <w:rFonts w:ascii="Times New Roman" w:hAnsi="Times New Roman" w:cs="Times New Roman"/>
          <w:sz w:val="22"/>
        </w:rPr>
      </w:r>
      <w:r w:rsidR="000570DF">
        <w:rPr>
          <w:rFonts w:ascii="Times New Roman" w:hAnsi="Times New Roman" w:cs="Times New Roman"/>
          <w:sz w:val="22"/>
        </w:rPr>
        <w:fldChar w:fldCharType="end"/>
      </w:r>
      <w:r w:rsidR="008F0ABD" w:rsidRPr="005E4793">
        <w:rPr>
          <w:rFonts w:ascii="Times New Roman" w:hAnsi="Times New Roman" w:cs="Times New Roman"/>
          <w:sz w:val="22"/>
        </w:rPr>
        <w:fldChar w:fldCharType="separate"/>
      </w:r>
      <w:r w:rsidR="008F0ABD" w:rsidRPr="005E4793">
        <w:rPr>
          <w:rFonts w:ascii="Times New Roman" w:hAnsi="Times New Roman" w:cs="Times New Roman"/>
          <w:noProof/>
          <w:sz w:val="22"/>
          <w:vertAlign w:val="superscript"/>
        </w:rPr>
        <w:t>1-3</w:t>
      </w:r>
      <w:r w:rsidR="008F0ABD" w:rsidRPr="005E4793">
        <w:rPr>
          <w:rFonts w:ascii="Times New Roman" w:hAnsi="Times New Roman" w:cs="Times New Roman"/>
          <w:sz w:val="22"/>
        </w:rPr>
        <w:fldChar w:fldCharType="end"/>
      </w:r>
      <w:r w:rsidR="00954BCC" w:rsidRPr="005E4793">
        <w:rPr>
          <w:rFonts w:ascii="Times New Roman" w:hAnsi="Times New Roman" w:cs="Times New Roman"/>
          <w:sz w:val="22"/>
        </w:rPr>
        <w:t xml:space="preserve"> </w:t>
      </w:r>
      <w:r w:rsidR="00B522FD" w:rsidRPr="005E4793">
        <w:rPr>
          <w:rFonts w:ascii="Times New Roman" w:hAnsi="Times New Roman" w:cs="Times New Roman"/>
          <w:sz w:val="22"/>
        </w:rPr>
        <w:t>were used for</w:t>
      </w:r>
      <w:r w:rsidRPr="005E4793">
        <w:rPr>
          <w:rFonts w:ascii="Times New Roman" w:hAnsi="Times New Roman" w:cs="Times New Roman"/>
          <w:sz w:val="22"/>
        </w:rPr>
        <w:t xml:space="preserve"> all samples.</w:t>
      </w:r>
      <w:r w:rsidR="008D235E" w:rsidRPr="005E4793">
        <w:rPr>
          <w:rFonts w:ascii="Times New Roman" w:hAnsi="Times New Roman" w:cs="Times New Roman"/>
          <w:sz w:val="22"/>
        </w:rPr>
        <w:t xml:space="preserve"> This gasket provides clean XRD background which is critical for </w:t>
      </w:r>
      <w:r w:rsidR="005E7FC7" w:rsidRPr="005E4793">
        <w:rPr>
          <w:rFonts w:ascii="Times New Roman" w:hAnsi="Times New Roman" w:cs="Times New Roman"/>
          <w:sz w:val="22"/>
        </w:rPr>
        <w:t>X</w:t>
      </w:r>
      <w:r w:rsidR="007B6A68" w:rsidRPr="005E4793">
        <w:rPr>
          <w:rFonts w:ascii="Times New Roman" w:hAnsi="Times New Roman" w:cs="Times New Roman"/>
          <w:sz w:val="22"/>
        </w:rPr>
        <w:t>RD</w:t>
      </w:r>
      <w:r w:rsidR="005E7FC7" w:rsidRPr="005E4793">
        <w:rPr>
          <w:rFonts w:ascii="Times New Roman" w:hAnsi="Times New Roman" w:cs="Times New Roman"/>
          <w:sz w:val="22"/>
        </w:rPr>
        <w:t xml:space="preserve"> </w:t>
      </w:r>
      <w:r w:rsidR="008D235E" w:rsidRPr="005E4793">
        <w:rPr>
          <w:rFonts w:ascii="Times New Roman" w:hAnsi="Times New Roman" w:cs="Times New Roman"/>
          <w:sz w:val="22"/>
        </w:rPr>
        <w:t xml:space="preserve">studies of hydrogen. Sample chambers, </w:t>
      </w:r>
      <w:r w:rsidR="00EC7FE7" w:rsidRPr="005E4793">
        <w:rPr>
          <w:rFonts w:ascii="Times New Roman" w:hAnsi="Times New Roman" w:cs="Times New Roman"/>
          <w:sz w:val="22"/>
        </w:rPr>
        <w:t xml:space="preserve">originally </w:t>
      </w:r>
      <w:r w:rsidR="008D235E" w:rsidRPr="005E4793">
        <w:rPr>
          <w:rFonts w:ascii="Times New Roman" w:hAnsi="Times New Roman" w:cs="Times New Roman"/>
          <w:sz w:val="22"/>
        </w:rPr>
        <w:t xml:space="preserve">10 to 15 µm in diameter, were </w:t>
      </w:r>
      <w:r w:rsidR="001C3E92" w:rsidRPr="005E4793">
        <w:rPr>
          <w:rFonts w:ascii="Times New Roman" w:hAnsi="Times New Roman" w:cs="Times New Roman"/>
          <w:sz w:val="22"/>
        </w:rPr>
        <w:t xml:space="preserve">fabricated by </w:t>
      </w:r>
      <w:r w:rsidR="008D235E" w:rsidRPr="005E4793">
        <w:rPr>
          <w:rFonts w:ascii="Times New Roman" w:hAnsi="Times New Roman" w:cs="Times New Roman"/>
          <w:sz w:val="22"/>
        </w:rPr>
        <w:t>laser drill</w:t>
      </w:r>
      <w:r w:rsidR="001C3E92" w:rsidRPr="005E4793">
        <w:rPr>
          <w:rFonts w:ascii="Times New Roman" w:hAnsi="Times New Roman" w:cs="Times New Roman"/>
          <w:sz w:val="22"/>
        </w:rPr>
        <w:t>ing</w:t>
      </w:r>
      <w:r w:rsidR="008D235E" w:rsidRPr="005E4793">
        <w:rPr>
          <w:rFonts w:ascii="Times New Roman" w:hAnsi="Times New Roman" w:cs="Times New Roman"/>
          <w:sz w:val="22"/>
        </w:rPr>
        <w:t xml:space="preserve"> on pre-indented gaskets.</w:t>
      </w:r>
      <w:r w:rsidRPr="005E4793">
        <w:rPr>
          <w:rFonts w:ascii="Times New Roman" w:hAnsi="Times New Roman" w:cs="Times New Roman"/>
          <w:sz w:val="22"/>
        </w:rPr>
        <w:t xml:space="preserve"> </w:t>
      </w:r>
      <w:r w:rsidR="008D235E" w:rsidRPr="005E4793">
        <w:rPr>
          <w:rFonts w:ascii="Times New Roman" w:hAnsi="Times New Roman" w:cs="Times New Roman"/>
          <w:sz w:val="22"/>
        </w:rPr>
        <w:t>Hydrogen</w:t>
      </w:r>
      <w:r w:rsidRPr="005E4793">
        <w:rPr>
          <w:rFonts w:ascii="Times New Roman" w:hAnsi="Times New Roman" w:cs="Times New Roman"/>
          <w:sz w:val="22"/>
          <w:vertAlign w:val="subscript"/>
        </w:rPr>
        <w:t xml:space="preserve"> </w:t>
      </w:r>
      <w:r w:rsidR="00F26E83" w:rsidRPr="005E4793">
        <w:rPr>
          <w:rFonts w:ascii="Times New Roman" w:hAnsi="Times New Roman" w:cs="Times New Roman"/>
          <w:sz w:val="22"/>
        </w:rPr>
        <w:t xml:space="preserve">samples </w:t>
      </w:r>
      <w:r w:rsidR="001C3E92" w:rsidRPr="005E4793">
        <w:rPr>
          <w:rFonts w:ascii="Times New Roman" w:hAnsi="Times New Roman" w:cs="Times New Roman"/>
          <w:sz w:val="22"/>
        </w:rPr>
        <w:t>at high pressure</w:t>
      </w:r>
      <w:r w:rsidR="00EC7FE7" w:rsidRPr="005E4793">
        <w:rPr>
          <w:rFonts w:ascii="Times New Roman" w:hAnsi="Times New Roman" w:cs="Times New Roman"/>
          <w:sz w:val="22"/>
        </w:rPr>
        <w:t xml:space="preserve"> above 200 </w:t>
      </w:r>
      <w:proofErr w:type="gramStart"/>
      <w:r w:rsidR="00EC7FE7" w:rsidRPr="005E4793">
        <w:rPr>
          <w:rFonts w:ascii="Times New Roman" w:hAnsi="Times New Roman" w:cs="Times New Roman"/>
          <w:sz w:val="22"/>
        </w:rPr>
        <w:t>GPa</w:t>
      </w:r>
      <w:proofErr w:type="gramEnd"/>
      <w:r w:rsidR="001C3E92" w:rsidRPr="005E4793">
        <w:rPr>
          <w:rFonts w:ascii="Times New Roman" w:hAnsi="Times New Roman" w:cs="Times New Roman"/>
          <w:sz w:val="22"/>
        </w:rPr>
        <w:t xml:space="preserve"> usually remain</w:t>
      </w:r>
      <w:r w:rsidR="00913AC4" w:rsidRPr="005E4793">
        <w:rPr>
          <w:rFonts w:ascii="Times New Roman" w:hAnsi="Times New Roman" w:cs="Times New Roman"/>
          <w:sz w:val="22"/>
        </w:rPr>
        <w:t>ed</w:t>
      </w:r>
      <w:r w:rsidR="001C3E92" w:rsidRPr="005E4793">
        <w:rPr>
          <w:rFonts w:ascii="Times New Roman" w:hAnsi="Times New Roman" w:cs="Times New Roman"/>
          <w:sz w:val="22"/>
        </w:rPr>
        <w:t xml:space="preserve"> </w:t>
      </w:r>
      <w:r w:rsidRPr="005E4793">
        <w:rPr>
          <w:rFonts w:ascii="Times New Roman" w:hAnsi="Times New Roman" w:cs="Times New Roman"/>
          <w:sz w:val="22"/>
        </w:rPr>
        <w:t xml:space="preserve">~5 µm in diameter. </w:t>
      </w:r>
      <w:r w:rsidR="00B81AD4" w:rsidRPr="005E4793">
        <w:rPr>
          <w:rFonts w:ascii="Times New Roman" w:hAnsi="Times New Roman" w:cs="Times New Roman"/>
          <w:sz w:val="22"/>
        </w:rPr>
        <w:t>For most</w:t>
      </w:r>
      <w:r w:rsidR="00F97F00" w:rsidRPr="005E4793">
        <w:rPr>
          <w:rFonts w:ascii="Times New Roman" w:hAnsi="Times New Roman" w:cs="Times New Roman"/>
          <w:sz w:val="22"/>
        </w:rPr>
        <w:t xml:space="preserve"> samples, a small piece of gold (Au) flake was</w:t>
      </w:r>
      <w:r w:rsidRPr="005E4793">
        <w:rPr>
          <w:rFonts w:ascii="Times New Roman" w:hAnsi="Times New Roman" w:cs="Times New Roman"/>
          <w:sz w:val="22"/>
        </w:rPr>
        <w:t xml:space="preserve"> loaded inside</w:t>
      </w:r>
      <w:r w:rsidR="009A5577" w:rsidRPr="005E4793">
        <w:rPr>
          <w:rFonts w:ascii="Times New Roman" w:hAnsi="Times New Roman" w:cs="Times New Roman"/>
          <w:sz w:val="22"/>
        </w:rPr>
        <w:t xml:space="preserve"> (or near)</w:t>
      </w:r>
      <w:r w:rsidRPr="005E4793">
        <w:rPr>
          <w:rFonts w:ascii="Times New Roman" w:hAnsi="Times New Roman" w:cs="Times New Roman"/>
          <w:sz w:val="22"/>
        </w:rPr>
        <w:t xml:space="preserve"> </w:t>
      </w:r>
      <w:r w:rsidR="00B81AD4" w:rsidRPr="005E4793">
        <w:rPr>
          <w:rFonts w:ascii="Times New Roman" w:hAnsi="Times New Roman" w:cs="Times New Roman"/>
          <w:sz w:val="22"/>
        </w:rPr>
        <w:t>a sample chamber</w:t>
      </w:r>
      <w:r w:rsidR="00F97F00" w:rsidRPr="005E4793">
        <w:rPr>
          <w:rFonts w:ascii="Times New Roman" w:hAnsi="Times New Roman" w:cs="Times New Roman"/>
          <w:sz w:val="22"/>
        </w:rPr>
        <w:t xml:space="preserve"> to function as position marker</w:t>
      </w:r>
      <w:r w:rsidR="00B81AD4" w:rsidRPr="005E4793">
        <w:rPr>
          <w:rFonts w:ascii="Times New Roman" w:hAnsi="Times New Roman" w:cs="Times New Roman"/>
          <w:sz w:val="22"/>
        </w:rPr>
        <w:t xml:space="preserve"> to precisely align</w:t>
      </w:r>
      <w:r w:rsidR="00EC7FE7" w:rsidRPr="005E4793">
        <w:rPr>
          <w:rFonts w:ascii="Times New Roman" w:hAnsi="Times New Roman" w:cs="Times New Roman"/>
          <w:sz w:val="22"/>
        </w:rPr>
        <w:t xml:space="preserve"> </w:t>
      </w:r>
      <w:r w:rsidR="00B81AD4" w:rsidRPr="005E4793">
        <w:rPr>
          <w:rFonts w:ascii="Times New Roman" w:hAnsi="Times New Roman" w:cs="Times New Roman"/>
          <w:sz w:val="22"/>
        </w:rPr>
        <w:t>rotation center</w:t>
      </w:r>
      <w:r w:rsidR="00F97F00" w:rsidRPr="005E4793">
        <w:rPr>
          <w:rFonts w:ascii="Times New Roman" w:hAnsi="Times New Roman" w:cs="Times New Roman"/>
          <w:sz w:val="22"/>
        </w:rPr>
        <w:t>.</w:t>
      </w:r>
      <w:r w:rsidR="00F26E83" w:rsidRPr="005E4793">
        <w:rPr>
          <w:rFonts w:ascii="Times New Roman" w:hAnsi="Times New Roman" w:cs="Times New Roman"/>
          <w:sz w:val="22"/>
        </w:rPr>
        <w:t xml:space="preserve"> </w:t>
      </w:r>
      <w:r w:rsidR="00EC7FE7" w:rsidRPr="005E4793">
        <w:rPr>
          <w:rFonts w:ascii="Times New Roman" w:hAnsi="Times New Roman" w:cs="Times New Roman"/>
          <w:sz w:val="22"/>
        </w:rPr>
        <w:t>To</w:t>
      </w:r>
      <w:r w:rsidR="00B81AD4" w:rsidRPr="005E4793">
        <w:rPr>
          <w:rFonts w:ascii="Times New Roman" w:hAnsi="Times New Roman" w:cs="Times New Roman"/>
          <w:sz w:val="22"/>
        </w:rPr>
        <w:t xml:space="preserve"> be consistent,</w:t>
      </w:r>
      <w:r w:rsidR="00EC7FE7" w:rsidRPr="005E4793">
        <w:rPr>
          <w:rFonts w:ascii="Times New Roman" w:hAnsi="Times New Roman" w:cs="Times New Roman"/>
          <w:sz w:val="22"/>
        </w:rPr>
        <w:t xml:space="preserve"> </w:t>
      </w:r>
      <w:r w:rsidR="00B81AD4" w:rsidRPr="005E4793">
        <w:rPr>
          <w:rFonts w:ascii="Times New Roman" w:hAnsi="Times New Roman" w:cs="Times New Roman"/>
          <w:sz w:val="22"/>
        </w:rPr>
        <w:t>p</w:t>
      </w:r>
      <w:r w:rsidR="006F2744">
        <w:rPr>
          <w:rFonts w:ascii="Times New Roman" w:hAnsi="Times New Roman" w:cs="Times New Roman"/>
          <w:sz w:val="22"/>
        </w:rPr>
        <w:t>ressure was determined</w:t>
      </w:r>
      <w:r w:rsidR="00F97F00" w:rsidRPr="005E4793">
        <w:rPr>
          <w:rFonts w:ascii="Times New Roman" w:hAnsi="Times New Roman" w:cs="Times New Roman"/>
          <w:sz w:val="22"/>
        </w:rPr>
        <w:t xml:space="preserve"> </w:t>
      </w:r>
      <w:r w:rsidR="00B81AD4" w:rsidRPr="005E4793">
        <w:rPr>
          <w:rFonts w:ascii="Times New Roman" w:hAnsi="Times New Roman" w:cs="Times New Roman"/>
          <w:sz w:val="22"/>
        </w:rPr>
        <w:t>using the</w:t>
      </w:r>
      <w:r w:rsidRPr="005E4793">
        <w:rPr>
          <w:rFonts w:ascii="Times New Roman" w:hAnsi="Times New Roman" w:cs="Times New Roman"/>
          <w:sz w:val="22"/>
        </w:rPr>
        <w:t xml:space="preserve"> hydrogen pressure scale whic</w:t>
      </w:r>
      <w:r w:rsidR="00D6696C" w:rsidRPr="005E4793">
        <w:rPr>
          <w:rFonts w:ascii="Times New Roman" w:hAnsi="Times New Roman" w:cs="Times New Roman"/>
          <w:sz w:val="22"/>
        </w:rPr>
        <w:t>h we developed previously</w:t>
      </w:r>
      <w:r w:rsidRPr="005E4793">
        <w:rPr>
          <w:rFonts w:ascii="Times New Roman" w:hAnsi="Times New Roman" w:cs="Times New Roman"/>
          <w:sz w:val="22"/>
        </w:rPr>
        <w:fldChar w:fldCharType="begin">
          <w:fldData xml:space="preserve">PEVuZE5vdGU+PENpdGU+PEF1dGhvcj5KaTwvQXV0aG9yPjxZZWFyPjIwMTk8L1llYXI+PFJlY051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</w:fldData>
        </w:fldChar>
      </w:r>
      <w:r w:rsidR="000570DF">
        <w:rPr>
          <w:rFonts w:ascii="Times New Roman" w:hAnsi="Times New Roman" w:cs="Times New Roman"/>
          <w:sz w:val="22"/>
        </w:rPr>
        <w:instrText xml:space="preserve"> ADDIN EN.CITE </w:instrText>
      </w:r>
      <w:r w:rsidR="000570DF">
        <w:rPr>
          <w:rFonts w:ascii="Times New Roman" w:hAnsi="Times New Roman" w:cs="Times New Roman"/>
          <w:sz w:val="22"/>
        </w:rPr>
        <w:fldChar w:fldCharType="begin">
          <w:fldData xml:space="preserve">PEVuZE5vdGU+PENpdGU+PEF1dGhvcj5KaTwvQXV0aG9yPjxZZWFyPjIwMTk8L1llYXI+PFJlY051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</w:fldData>
        </w:fldChar>
      </w:r>
      <w:r w:rsidR="000570DF">
        <w:rPr>
          <w:rFonts w:ascii="Times New Roman" w:hAnsi="Times New Roman" w:cs="Times New Roman"/>
          <w:sz w:val="22"/>
        </w:rPr>
        <w:instrText xml:space="preserve"> ADDIN EN.CITE.DATA </w:instrText>
      </w:r>
      <w:r w:rsidR="000570DF">
        <w:rPr>
          <w:rFonts w:ascii="Times New Roman" w:hAnsi="Times New Roman" w:cs="Times New Roman"/>
          <w:sz w:val="22"/>
        </w:rPr>
      </w:r>
      <w:r w:rsidR="000570DF">
        <w:rPr>
          <w:rFonts w:ascii="Times New Roman" w:hAnsi="Times New Roman" w:cs="Times New Roman"/>
          <w:sz w:val="22"/>
        </w:rPr>
        <w:fldChar w:fldCharType="end"/>
      </w:r>
      <w:r w:rsidRPr="005E4793">
        <w:rPr>
          <w:rFonts w:ascii="Times New Roman" w:hAnsi="Times New Roman" w:cs="Times New Roman"/>
          <w:sz w:val="22"/>
        </w:rPr>
        <w:fldChar w:fldCharType="separate"/>
      </w:r>
      <w:r w:rsidR="005727AB" w:rsidRPr="005E4793">
        <w:rPr>
          <w:rFonts w:ascii="Times New Roman" w:hAnsi="Times New Roman" w:cs="Times New Roman"/>
          <w:noProof/>
          <w:sz w:val="22"/>
          <w:vertAlign w:val="superscript"/>
        </w:rPr>
        <w:t>1,2</w:t>
      </w:r>
      <w:r w:rsidRPr="005E4793">
        <w:rPr>
          <w:rFonts w:ascii="Times New Roman" w:hAnsi="Times New Roman" w:cs="Times New Roman"/>
          <w:sz w:val="22"/>
        </w:rPr>
        <w:fldChar w:fldCharType="end"/>
      </w:r>
      <w:r w:rsidR="00F97F00" w:rsidRPr="005E4793">
        <w:rPr>
          <w:rFonts w:ascii="Times New Roman" w:hAnsi="Times New Roman" w:cs="Times New Roman"/>
          <w:sz w:val="22"/>
        </w:rPr>
        <w:t>.</w:t>
      </w:r>
      <w:r w:rsidR="004019B4" w:rsidRPr="005E4793">
        <w:rPr>
          <w:rFonts w:ascii="Times New Roman" w:hAnsi="Times New Roman" w:cs="Times New Roman"/>
          <w:sz w:val="22"/>
        </w:rPr>
        <w:t xml:space="preserve"> </w:t>
      </w:r>
    </w:p>
    <w:p w14:paraId="535B2137" w14:textId="6D3AAE76" w:rsidR="00B07646" w:rsidRPr="005E4793" w:rsidRDefault="00B07646" w:rsidP="0068654A">
      <w:pPr>
        <w:widowControl/>
        <w:spacing w:afterLines="50" w:after="156"/>
        <w:ind w:firstLine="420"/>
        <w:rPr>
          <w:rFonts w:ascii="Times New Roman" w:hAnsi="Times New Roman" w:cs="Times New Roman"/>
          <w:sz w:val="22"/>
        </w:rPr>
      </w:pPr>
      <w:r w:rsidRPr="005E4793">
        <w:rPr>
          <w:rFonts w:ascii="Times New Roman" w:hAnsi="Times New Roman" w:cs="Times New Roman"/>
          <w:sz w:val="22"/>
        </w:rPr>
        <w:t xml:space="preserve">Synchrotron XRD experiments were </w:t>
      </w:r>
      <w:r w:rsidR="00B81AD4" w:rsidRPr="005E4793">
        <w:rPr>
          <w:rFonts w:ascii="Times New Roman" w:hAnsi="Times New Roman" w:cs="Times New Roman"/>
          <w:sz w:val="22"/>
        </w:rPr>
        <w:t>attempt</w:t>
      </w:r>
      <w:r w:rsidRPr="005E4793">
        <w:rPr>
          <w:rFonts w:ascii="Times New Roman" w:hAnsi="Times New Roman" w:cs="Times New Roman"/>
          <w:sz w:val="22"/>
        </w:rPr>
        <w:t>ed at multiple beamlines</w:t>
      </w:r>
      <w:r w:rsidR="00670D15" w:rsidRPr="005E4793">
        <w:rPr>
          <w:rFonts w:ascii="Times New Roman" w:hAnsi="Times New Roman" w:cs="Times New Roman"/>
          <w:sz w:val="22"/>
        </w:rPr>
        <w:t>, including P02.2</w:t>
      </w:r>
      <w:r w:rsidR="008564FB" w:rsidRPr="005E4793">
        <w:rPr>
          <w:rFonts w:ascii="Times New Roman" w:hAnsi="Times New Roman" w:cs="Times New Roman"/>
          <w:sz w:val="22"/>
        </w:rPr>
        <w:t xml:space="preserve"> (PetraIII, DESY, Germany),</w:t>
      </w:r>
      <w:r w:rsidR="00670D15" w:rsidRPr="005E4793">
        <w:rPr>
          <w:rFonts w:ascii="Times New Roman" w:hAnsi="Times New Roman" w:cs="Times New Roman"/>
          <w:sz w:val="22"/>
        </w:rPr>
        <w:t xml:space="preserve"> </w:t>
      </w:r>
      <w:r w:rsidR="008564FB" w:rsidRPr="005E4793">
        <w:rPr>
          <w:rFonts w:ascii="Times New Roman" w:hAnsi="Times New Roman" w:cs="Times New Roman"/>
          <w:sz w:val="22"/>
        </w:rPr>
        <w:t>NanoMAX (MAX IV Laboratory, Lund University, Sweden)</w:t>
      </w:r>
      <w:r w:rsidR="00670D15" w:rsidRPr="005E4793">
        <w:rPr>
          <w:rFonts w:ascii="Times New Roman" w:hAnsi="Times New Roman" w:cs="Times New Roman"/>
          <w:sz w:val="22"/>
        </w:rPr>
        <w:t>, 34</w:t>
      </w:r>
      <w:r w:rsidR="00D23689" w:rsidRPr="005E4793">
        <w:rPr>
          <w:rFonts w:ascii="Times New Roman" w:hAnsi="Times New Roman" w:cs="Times New Roman"/>
          <w:sz w:val="22"/>
        </w:rPr>
        <w:t>-</w:t>
      </w:r>
      <w:r w:rsidR="008564FB" w:rsidRPr="005E4793">
        <w:rPr>
          <w:rFonts w:ascii="Times New Roman" w:hAnsi="Times New Roman" w:cs="Times New Roman"/>
          <w:sz w:val="22"/>
        </w:rPr>
        <w:t>IDE (</w:t>
      </w:r>
      <w:r w:rsidR="00670D15" w:rsidRPr="005E4793">
        <w:rPr>
          <w:rFonts w:ascii="Times New Roman" w:hAnsi="Times New Roman" w:cs="Times New Roman"/>
          <w:sz w:val="22"/>
        </w:rPr>
        <w:t>APS</w:t>
      </w:r>
      <w:r w:rsidR="008564FB" w:rsidRPr="005E4793">
        <w:rPr>
          <w:rFonts w:ascii="Times New Roman" w:hAnsi="Times New Roman" w:cs="Times New Roman"/>
          <w:sz w:val="22"/>
        </w:rPr>
        <w:t>, ANL, USA), and BL15U (</w:t>
      </w:r>
      <w:r w:rsidR="00670D15" w:rsidRPr="005E4793">
        <w:rPr>
          <w:rFonts w:ascii="Times New Roman" w:hAnsi="Times New Roman" w:cs="Times New Roman"/>
          <w:sz w:val="22"/>
        </w:rPr>
        <w:t>SSRF</w:t>
      </w:r>
      <w:r w:rsidR="008564FB" w:rsidRPr="005E4793">
        <w:rPr>
          <w:rFonts w:ascii="Times New Roman" w:hAnsi="Times New Roman" w:cs="Times New Roman"/>
          <w:sz w:val="22"/>
        </w:rPr>
        <w:t>, China)</w:t>
      </w:r>
      <w:r w:rsidRPr="005E4793">
        <w:rPr>
          <w:rFonts w:ascii="Times New Roman" w:hAnsi="Times New Roman" w:cs="Times New Roman"/>
          <w:sz w:val="22"/>
        </w:rPr>
        <w:t xml:space="preserve">. Area detectors and monochromatic X-ray beam were used at all beamlines. </w:t>
      </w:r>
      <w:r w:rsidR="00100F9D" w:rsidRPr="005E4793">
        <w:rPr>
          <w:rFonts w:ascii="Times New Roman" w:hAnsi="Times New Roman" w:cs="Times New Roman"/>
          <w:bCs/>
          <w:sz w:val="22"/>
        </w:rPr>
        <w:t xml:space="preserve">At P02.2 </w:t>
      </w:r>
      <w:r w:rsidR="00327ABE" w:rsidRPr="005E4793">
        <w:rPr>
          <w:rFonts w:ascii="Times New Roman" w:hAnsi="Times New Roman" w:cs="Times New Roman"/>
          <w:sz w:val="22"/>
        </w:rPr>
        <w:t>(PetraIII, DESY, Germany)</w:t>
      </w:r>
      <w:r w:rsidR="00100F9D" w:rsidRPr="005E4793">
        <w:rPr>
          <w:rFonts w:ascii="Times New Roman" w:hAnsi="Times New Roman" w:cs="Times New Roman"/>
          <w:bCs/>
          <w:sz w:val="22"/>
        </w:rPr>
        <w:t>, X-ray probe with 800 nm FWHM at 25 keV, focused by compound refractive lens (CRL), was used. High precision sample stage systems were used to couple with the nano-probe setups</w:t>
      </w:r>
      <w:r w:rsidR="008F0ABD" w:rsidRPr="005E4793">
        <w:rPr>
          <w:rFonts w:ascii="Times New Roman" w:hAnsi="Times New Roman" w:cs="Times New Roman"/>
          <w:bCs/>
          <w:sz w:val="22"/>
        </w:rPr>
        <w:fldChar w:fldCharType="begin">
          <w:fldData xml:space="preserve">PEVuZE5vdGU+PENpdGU+PEF1dGhvcj5HbGF6eXJpbjwvQXV0aG9yPjxZZWFyPjIwMjI8L1llYXI+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</w:fldData>
        </w:fldChar>
      </w:r>
      <w:r w:rsidR="008F0ABD" w:rsidRPr="005E4793">
        <w:rPr>
          <w:rFonts w:ascii="Times New Roman" w:hAnsi="Times New Roman" w:cs="Times New Roman"/>
          <w:bCs/>
          <w:sz w:val="22"/>
        </w:rPr>
        <w:instrText xml:space="preserve"> ADDIN EN.CITE </w:instrText>
      </w:r>
      <w:r w:rsidR="008F0ABD" w:rsidRPr="005E4793">
        <w:rPr>
          <w:rFonts w:ascii="Times New Roman" w:hAnsi="Times New Roman" w:cs="Times New Roman"/>
          <w:bCs/>
          <w:sz w:val="22"/>
        </w:rPr>
        <w:fldChar w:fldCharType="begin">
          <w:fldData xml:space="preserve">PEVuZE5vdGU+PENpdGU+PEF1dGhvcj5HbGF6eXJpbjwvQXV0aG9yPjxZZWFyPjIwMjI8L1llYXI+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</w:fldData>
        </w:fldChar>
      </w:r>
      <w:r w:rsidR="008F0ABD" w:rsidRPr="005E4793">
        <w:rPr>
          <w:rFonts w:ascii="Times New Roman" w:hAnsi="Times New Roman" w:cs="Times New Roman"/>
          <w:bCs/>
          <w:sz w:val="22"/>
        </w:rPr>
        <w:instrText xml:space="preserve"> ADDIN EN.CITE.DATA </w:instrText>
      </w:r>
      <w:r w:rsidR="008F0ABD" w:rsidRPr="005E4793">
        <w:rPr>
          <w:rFonts w:ascii="Times New Roman" w:hAnsi="Times New Roman" w:cs="Times New Roman"/>
          <w:bCs/>
          <w:sz w:val="22"/>
        </w:rPr>
      </w:r>
      <w:r w:rsidR="008F0ABD" w:rsidRPr="005E4793">
        <w:rPr>
          <w:rFonts w:ascii="Times New Roman" w:hAnsi="Times New Roman" w:cs="Times New Roman"/>
          <w:bCs/>
          <w:sz w:val="22"/>
        </w:rPr>
        <w:fldChar w:fldCharType="end"/>
      </w:r>
      <w:r w:rsidR="008F0ABD" w:rsidRPr="005E4793">
        <w:rPr>
          <w:rFonts w:ascii="Times New Roman" w:hAnsi="Times New Roman" w:cs="Times New Roman"/>
          <w:bCs/>
          <w:sz w:val="22"/>
        </w:rPr>
      </w:r>
      <w:r w:rsidR="008F0ABD" w:rsidRPr="005E4793">
        <w:rPr>
          <w:rFonts w:ascii="Times New Roman" w:hAnsi="Times New Roman" w:cs="Times New Roman"/>
          <w:bCs/>
          <w:sz w:val="22"/>
        </w:rPr>
        <w:fldChar w:fldCharType="separate"/>
      </w:r>
      <w:r w:rsidR="008F0ABD" w:rsidRPr="005E4793">
        <w:rPr>
          <w:rFonts w:ascii="Times New Roman" w:hAnsi="Times New Roman" w:cs="Times New Roman"/>
          <w:bCs/>
          <w:noProof/>
          <w:sz w:val="22"/>
          <w:vertAlign w:val="superscript"/>
        </w:rPr>
        <w:t>4</w:t>
      </w:r>
      <w:r w:rsidR="008F0ABD" w:rsidRPr="005E4793">
        <w:rPr>
          <w:rFonts w:ascii="Times New Roman" w:hAnsi="Times New Roman" w:cs="Times New Roman"/>
          <w:bCs/>
          <w:sz w:val="22"/>
        </w:rPr>
        <w:fldChar w:fldCharType="end"/>
      </w:r>
      <w:r w:rsidR="00100F9D" w:rsidRPr="005E4793">
        <w:rPr>
          <w:rFonts w:ascii="Times New Roman" w:hAnsi="Times New Roman" w:cs="Times New Roman"/>
          <w:bCs/>
          <w:sz w:val="22"/>
        </w:rPr>
        <w:t>, which is the key for the success of measuring SXRD data from individual micron-sized crystal grains of hydrogen. A Pekin Elmer (XRD1621) with large area was used for recording XRD signals. SXRD data was also collected by rotating DAC by ±18° by an angular step of 0.1° or 0.2°, with exposure 30s per angle. For some samples without Au position markers, 2-dimensional scans with the rocking as the fast dimension and horizontal translation as the slow dimension need to performed to make sure that XRD signal from a single crystallite can be captured</w:t>
      </w:r>
      <w:r w:rsidR="008564FB" w:rsidRPr="005E4793">
        <w:rPr>
          <w:rFonts w:ascii="Times New Roman" w:hAnsi="Times New Roman" w:cs="Times New Roman"/>
          <w:bCs/>
          <w:sz w:val="22"/>
        </w:rPr>
        <w:t xml:space="preserve">. </w:t>
      </w:r>
      <w:r w:rsidR="00A244C1" w:rsidRPr="005E4793">
        <w:rPr>
          <w:rFonts w:ascii="Times New Roman" w:hAnsi="Times New Roman" w:cs="Times New Roman"/>
          <w:bCs/>
          <w:sz w:val="22"/>
        </w:rPr>
        <w:t>At the NanoMAX beamline</w:t>
      </w:r>
      <w:r w:rsidR="00327ABE" w:rsidRPr="005E4793">
        <w:rPr>
          <w:rFonts w:ascii="Times New Roman" w:hAnsi="Times New Roman" w:cs="Times New Roman"/>
          <w:bCs/>
          <w:sz w:val="22"/>
        </w:rPr>
        <w:t xml:space="preserve"> </w:t>
      </w:r>
      <w:r w:rsidR="00327ABE" w:rsidRPr="005E4793">
        <w:rPr>
          <w:rFonts w:ascii="Times New Roman" w:hAnsi="Times New Roman" w:cs="Times New Roman"/>
          <w:sz w:val="22"/>
        </w:rPr>
        <w:t>(MAX IV Laboratory, Lund University, Sweden)</w:t>
      </w:r>
      <w:r w:rsidR="00A244C1" w:rsidRPr="005E4793">
        <w:rPr>
          <w:rFonts w:ascii="Times New Roman" w:hAnsi="Times New Roman" w:cs="Times New Roman"/>
          <w:bCs/>
          <w:sz w:val="22"/>
        </w:rPr>
        <w:t>,</w:t>
      </w:r>
      <w:r w:rsidR="003815FE" w:rsidRPr="005E4793">
        <w:rPr>
          <w:rFonts w:ascii="Times New Roman" w:hAnsi="Times New Roman" w:cs="Times New Roman"/>
          <w:bCs/>
          <w:sz w:val="22"/>
        </w:rPr>
        <w:t xml:space="preserve"> Kirkpatrick-Baez (KB) mirrors (JTEC, Japan) were used to focus X-rays between 20 keV and 26 keV down to 50 nm to 100 nm (FWHM). A Pilatus 1M detector (DECTRIS, Switzerland) was placed about 15</w:t>
      </w:r>
      <w:r w:rsidR="00A244C1" w:rsidRPr="005E4793">
        <w:rPr>
          <w:rFonts w:ascii="Times New Roman" w:hAnsi="Times New Roman" w:cs="Times New Roman"/>
          <w:bCs/>
          <w:sz w:val="22"/>
        </w:rPr>
        <w:t xml:space="preserve"> </w:t>
      </w:r>
      <w:r w:rsidR="003815FE" w:rsidRPr="005E4793">
        <w:rPr>
          <w:rFonts w:ascii="Times New Roman" w:hAnsi="Times New Roman" w:cs="Times New Roman"/>
          <w:bCs/>
          <w:sz w:val="22"/>
        </w:rPr>
        <w:t>cm downstream of the focus to record X-ray diffraction (XRD) images. Data was collected by rotating the sample (DAC) by</w:t>
      </w:r>
      <w:r w:rsidR="00A244C1" w:rsidRPr="005E4793">
        <w:rPr>
          <w:rFonts w:ascii="Times New Roman" w:hAnsi="Times New Roman" w:cs="Times New Roman"/>
          <w:bCs/>
          <w:sz w:val="22"/>
        </w:rPr>
        <w:t xml:space="preserve"> </w:t>
      </w:r>
      <w:r w:rsidR="003815FE" w:rsidRPr="005E4793">
        <w:rPr>
          <w:rFonts w:ascii="Times New Roman" w:hAnsi="Times New Roman" w:cs="Times New Roman"/>
          <w:bCs/>
          <w:sz w:val="22"/>
        </w:rPr>
        <w:t>±18° in angular steps of 0.1° and 0.2° and using exposure times of 30s to 60s per scan point.</w:t>
      </w:r>
      <w:r w:rsidR="00100F9D" w:rsidRPr="005E4793">
        <w:rPr>
          <w:rFonts w:ascii="Times New Roman" w:hAnsi="Times New Roman" w:cs="Times New Roman"/>
          <w:bCs/>
          <w:sz w:val="22"/>
        </w:rPr>
        <w:t xml:space="preserve"> </w:t>
      </w:r>
      <w:r w:rsidR="00D23689" w:rsidRPr="005E4793">
        <w:rPr>
          <w:rFonts w:ascii="Times New Roman" w:hAnsi="Times New Roman" w:cs="Times New Roman"/>
          <w:color w:val="000000"/>
          <w:sz w:val="22"/>
        </w:rPr>
        <w:t>A</w:t>
      </w:r>
      <w:r w:rsidR="00D23689" w:rsidRPr="005E4793">
        <w:rPr>
          <w:rFonts w:ascii="Times New Roman" w:hAnsi="Times New Roman" w:cs="Times New Roman"/>
          <w:bCs/>
          <w:sz w:val="22"/>
        </w:rPr>
        <w:t xml:space="preserve">t 34-ID-E </w:t>
      </w:r>
      <w:r w:rsidR="005E4793" w:rsidRPr="005E4793">
        <w:rPr>
          <w:rFonts w:ascii="Times New Roman" w:hAnsi="Times New Roman" w:cs="Times New Roman"/>
          <w:sz w:val="22"/>
        </w:rPr>
        <w:t>(APS, ANL, USA)</w:t>
      </w:r>
      <w:r w:rsidR="00D23689" w:rsidRPr="005E4793">
        <w:rPr>
          <w:rFonts w:ascii="Times New Roman" w:hAnsi="Times New Roman" w:cs="Times New Roman"/>
          <w:bCs/>
          <w:sz w:val="22"/>
        </w:rPr>
        <w:t>, a 24 keV X-ray probe with 300 nm FWHM, focu</w:t>
      </w:r>
      <w:r w:rsidR="008870B5" w:rsidRPr="005E4793">
        <w:rPr>
          <w:rFonts w:ascii="Times New Roman" w:hAnsi="Times New Roman" w:cs="Times New Roman"/>
          <w:bCs/>
          <w:sz w:val="22"/>
        </w:rPr>
        <w:t>sed by a JTEC KB</w:t>
      </w:r>
      <w:r w:rsidR="00D23689" w:rsidRPr="005E4793">
        <w:rPr>
          <w:rFonts w:ascii="Times New Roman" w:hAnsi="Times New Roman" w:cs="Times New Roman"/>
          <w:bCs/>
          <w:sz w:val="22"/>
        </w:rPr>
        <w:t xml:space="preserve"> mirror pair</w:t>
      </w:r>
      <w:r w:rsidR="004B1C80" w:rsidRPr="005E4793">
        <w:rPr>
          <w:rFonts w:ascii="Times New Roman" w:hAnsi="Times New Roman" w:cs="Times New Roman"/>
          <w:sz w:val="22"/>
        </w:rPr>
        <w:t>,</w:t>
      </w:r>
      <w:r w:rsidRPr="005E4793">
        <w:rPr>
          <w:rFonts w:ascii="Times New Roman" w:hAnsi="Times New Roman" w:cs="Times New Roman"/>
          <w:sz w:val="22"/>
        </w:rPr>
        <w:t xml:space="preserve"> was used. </w:t>
      </w:r>
      <w:r w:rsidRPr="005E4793">
        <w:rPr>
          <w:rFonts w:ascii="Times New Roman" w:hAnsi="Times New Roman" w:cs="Times New Roman"/>
          <w:bCs/>
          <w:sz w:val="22"/>
        </w:rPr>
        <w:t>A MarCCD165 area detector was used</w:t>
      </w:r>
      <w:r w:rsidR="004B1C80" w:rsidRPr="005E4793">
        <w:rPr>
          <w:rFonts w:ascii="Times New Roman" w:hAnsi="Times New Roman" w:cs="Times New Roman"/>
          <w:bCs/>
          <w:sz w:val="22"/>
        </w:rPr>
        <w:t xml:space="preserve"> to record</w:t>
      </w:r>
      <w:r w:rsidRPr="005E4793">
        <w:rPr>
          <w:rFonts w:ascii="Times New Roman" w:hAnsi="Times New Roman" w:cs="Times New Roman"/>
          <w:bCs/>
          <w:sz w:val="22"/>
        </w:rPr>
        <w:t xml:space="preserve"> XRD signal. SXRD data was collected by rotating DAC by ±18° </w:t>
      </w:r>
      <w:r w:rsidR="00E2614C" w:rsidRPr="005E4793">
        <w:rPr>
          <w:rFonts w:ascii="Times New Roman" w:hAnsi="Times New Roman" w:cs="Times New Roman"/>
          <w:bCs/>
          <w:sz w:val="22"/>
        </w:rPr>
        <w:t xml:space="preserve">with an angular step of 0.2° and </w:t>
      </w:r>
      <w:r w:rsidRPr="005E4793">
        <w:rPr>
          <w:rFonts w:ascii="Times New Roman" w:hAnsi="Times New Roman" w:cs="Times New Roman"/>
          <w:bCs/>
          <w:sz w:val="22"/>
        </w:rPr>
        <w:t xml:space="preserve">30s </w:t>
      </w:r>
      <w:r w:rsidR="00754594" w:rsidRPr="005E4793">
        <w:rPr>
          <w:rFonts w:ascii="Times New Roman" w:hAnsi="Times New Roman" w:cs="Times New Roman"/>
          <w:bCs/>
          <w:sz w:val="22"/>
        </w:rPr>
        <w:t xml:space="preserve">to 60s </w:t>
      </w:r>
      <w:r w:rsidR="00E2614C" w:rsidRPr="005E4793">
        <w:rPr>
          <w:rFonts w:ascii="Times New Roman" w:hAnsi="Times New Roman" w:cs="Times New Roman"/>
          <w:bCs/>
          <w:sz w:val="22"/>
        </w:rPr>
        <w:t xml:space="preserve">exposures </w:t>
      </w:r>
      <w:r w:rsidRPr="005E4793">
        <w:rPr>
          <w:rFonts w:ascii="Times New Roman" w:hAnsi="Times New Roman" w:cs="Times New Roman"/>
          <w:bCs/>
          <w:sz w:val="22"/>
        </w:rPr>
        <w:t xml:space="preserve">per angle. </w:t>
      </w:r>
      <w:r w:rsidR="00244C33" w:rsidRPr="005E4793">
        <w:rPr>
          <w:rFonts w:ascii="Times New Roman" w:hAnsi="Times New Roman" w:cs="Times New Roman"/>
          <w:bCs/>
          <w:sz w:val="22"/>
        </w:rPr>
        <w:t>We have to emphasize that due to the long data collection time for a single data set (</w:t>
      </w:r>
      <w:r w:rsidR="00E52CA5" w:rsidRPr="005E4793">
        <w:rPr>
          <w:rFonts w:ascii="Times New Roman" w:hAnsi="Times New Roman" w:cs="Times New Roman"/>
          <w:bCs/>
          <w:sz w:val="22"/>
        </w:rPr>
        <w:t>2</w:t>
      </w:r>
      <w:r w:rsidR="00244C33" w:rsidRPr="005E4793">
        <w:rPr>
          <w:rFonts w:ascii="Times New Roman" w:hAnsi="Times New Roman" w:cs="Times New Roman"/>
          <w:bCs/>
          <w:sz w:val="22"/>
        </w:rPr>
        <w:t xml:space="preserve"> to 6 hr), stability of the beamline setup is crucial for the success of experiment, including </w:t>
      </w:r>
      <w:r w:rsidRPr="005E4793">
        <w:rPr>
          <w:rFonts w:ascii="Times New Roman" w:hAnsi="Times New Roman" w:cs="Times New Roman"/>
          <w:sz w:val="22"/>
        </w:rPr>
        <w:t>stable hutch temperature.</w:t>
      </w:r>
      <w:r w:rsidR="00284FFA" w:rsidRPr="005E4793">
        <w:rPr>
          <w:rFonts w:ascii="Times New Roman" w:hAnsi="Times New Roman" w:cs="Times New Roman"/>
          <w:sz w:val="22"/>
        </w:rPr>
        <w:t xml:space="preserve"> </w:t>
      </w:r>
      <w:r w:rsidR="00100F9D" w:rsidRPr="005E4793">
        <w:rPr>
          <w:rFonts w:ascii="Times New Roman" w:hAnsi="Times New Roman" w:cs="Times New Roman"/>
          <w:sz w:val="22"/>
        </w:rPr>
        <w:t>In addition, s</w:t>
      </w:r>
      <w:r w:rsidR="00284FFA" w:rsidRPr="005E4793">
        <w:rPr>
          <w:rFonts w:ascii="Times New Roman" w:hAnsi="Times New Roman" w:cs="Times New Roman"/>
          <w:sz w:val="22"/>
        </w:rPr>
        <w:t>ince bot</w:t>
      </w:r>
      <w:r w:rsidR="00BB3727" w:rsidRPr="005E4793">
        <w:rPr>
          <w:rFonts w:ascii="Times New Roman" w:hAnsi="Times New Roman" w:cs="Times New Roman"/>
          <w:sz w:val="22"/>
        </w:rPr>
        <w:t>h crystallite and X-ray probe are</w:t>
      </w:r>
      <w:r w:rsidR="00284FFA" w:rsidRPr="005E4793">
        <w:rPr>
          <w:rFonts w:ascii="Times New Roman" w:hAnsi="Times New Roman" w:cs="Times New Roman"/>
          <w:sz w:val="22"/>
        </w:rPr>
        <w:t xml:space="preserve"> small, a good</w:t>
      </w:r>
      <w:r w:rsidR="009C76E1" w:rsidRPr="005E4793">
        <w:rPr>
          <w:rFonts w:ascii="Times New Roman" w:hAnsi="Times New Roman" w:cs="Times New Roman"/>
          <w:sz w:val="22"/>
        </w:rPr>
        <w:t xml:space="preserve"> rotation center alignment</w:t>
      </w:r>
      <w:r w:rsidR="00284FFA" w:rsidRPr="005E4793">
        <w:rPr>
          <w:rFonts w:ascii="Times New Roman" w:hAnsi="Times New Roman" w:cs="Times New Roman"/>
          <w:sz w:val="22"/>
        </w:rPr>
        <w:t xml:space="preserve"> is also critical. The current alignment is a two-step procedure. First</w:t>
      </w:r>
      <w:r w:rsidR="00D50B0A" w:rsidRPr="005E4793">
        <w:rPr>
          <w:rFonts w:ascii="Times New Roman" w:hAnsi="Times New Roman" w:cs="Times New Roman"/>
          <w:sz w:val="22"/>
        </w:rPr>
        <w:t>,</w:t>
      </w:r>
      <w:r w:rsidR="00284FFA" w:rsidRPr="005E4793">
        <w:rPr>
          <w:rFonts w:ascii="Times New Roman" w:hAnsi="Times New Roman" w:cs="Times New Roman"/>
          <w:sz w:val="22"/>
        </w:rPr>
        <w:t xml:space="preserve"> </w:t>
      </w:r>
      <w:r w:rsidR="00D50B0A" w:rsidRPr="005E4793">
        <w:rPr>
          <w:rFonts w:ascii="Times New Roman" w:hAnsi="Times New Roman" w:cs="Times New Roman"/>
          <w:sz w:val="22"/>
        </w:rPr>
        <w:t xml:space="preserve">rough </w:t>
      </w:r>
      <w:r w:rsidR="00284FFA" w:rsidRPr="005E4793">
        <w:rPr>
          <w:rFonts w:ascii="Times New Roman" w:hAnsi="Times New Roman" w:cs="Times New Roman"/>
          <w:sz w:val="22"/>
        </w:rPr>
        <w:t>align</w:t>
      </w:r>
      <w:r w:rsidR="00D50B0A" w:rsidRPr="005E4793">
        <w:rPr>
          <w:rFonts w:ascii="Times New Roman" w:hAnsi="Times New Roman" w:cs="Times New Roman"/>
          <w:sz w:val="22"/>
        </w:rPr>
        <w:t>ing</w:t>
      </w:r>
      <w:r w:rsidR="00284FFA" w:rsidRPr="005E4793">
        <w:rPr>
          <w:rFonts w:ascii="Times New Roman" w:hAnsi="Times New Roman" w:cs="Times New Roman"/>
          <w:sz w:val="22"/>
        </w:rPr>
        <w:t xml:space="preserve"> the rotation center by</w:t>
      </w:r>
      <w:r w:rsidR="00E70C75" w:rsidRPr="005E4793">
        <w:rPr>
          <w:rFonts w:ascii="Times New Roman" w:hAnsi="Times New Roman" w:cs="Times New Roman"/>
          <w:sz w:val="22"/>
        </w:rPr>
        <w:t xml:space="preserve"> X-ray</w:t>
      </w:r>
      <w:r w:rsidR="00284FFA" w:rsidRPr="005E4793">
        <w:rPr>
          <w:rFonts w:ascii="Times New Roman" w:hAnsi="Times New Roman" w:cs="Times New Roman"/>
          <w:sz w:val="22"/>
        </w:rPr>
        <w:t xml:space="preserve"> transmission scan o</w:t>
      </w:r>
      <w:r w:rsidR="00E70C75" w:rsidRPr="005E4793">
        <w:rPr>
          <w:rFonts w:ascii="Times New Roman" w:hAnsi="Times New Roman" w:cs="Times New Roman"/>
          <w:sz w:val="22"/>
        </w:rPr>
        <w:t>f the Re hole (</w:t>
      </w:r>
      <w:r w:rsidR="00284FFA" w:rsidRPr="005E4793">
        <w:rPr>
          <w:rFonts w:ascii="Times New Roman" w:hAnsi="Times New Roman" w:cs="Times New Roman"/>
          <w:sz w:val="22"/>
        </w:rPr>
        <w:t>100 to 150 μm in diameter</w:t>
      </w:r>
      <w:r w:rsidR="00E70C75" w:rsidRPr="005E4793">
        <w:rPr>
          <w:rFonts w:ascii="Times New Roman" w:hAnsi="Times New Roman" w:cs="Times New Roman"/>
          <w:sz w:val="22"/>
        </w:rPr>
        <w:t>) is performed</w:t>
      </w:r>
      <w:r w:rsidR="00284FFA" w:rsidRPr="005E4793">
        <w:rPr>
          <w:rFonts w:ascii="Times New Roman" w:hAnsi="Times New Roman" w:cs="Times New Roman"/>
          <w:sz w:val="22"/>
        </w:rPr>
        <w:t xml:space="preserve">. Second, a </w:t>
      </w:r>
      <w:r w:rsidR="00284FFA" w:rsidRPr="005E4793">
        <w:rPr>
          <w:rFonts w:ascii="Times New Roman" w:hAnsi="Times New Roman" w:cs="Times New Roman"/>
          <w:sz w:val="22"/>
        </w:rPr>
        <w:lastRenderedPageBreak/>
        <w:t xml:space="preserve">fine alignment is done by either </w:t>
      </w:r>
      <w:r w:rsidR="00544D6F" w:rsidRPr="005E4793">
        <w:rPr>
          <w:rFonts w:ascii="Times New Roman" w:hAnsi="Times New Roman" w:cs="Times New Roman"/>
          <w:sz w:val="22"/>
        </w:rPr>
        <w:t xml:space="preserve">one-dimensional </w:t>
      </w:r>
      <w:r w:rsidR="00284FFA" w:rsidRPr="005E4793">
        <w:rPr>
          <w:rFonts w:ascii="Times New Roman" w:hAnsi="Times New Roman" w:cs="Times New Roman"/>
          <w:sz w:val="22"/>
        </w:rPr>
        <w:t xml:space="preserve">XRD </w:t>
      </w:r>
      <w:r w:rsidR="00544D6F" w:rsidRPr="005E4793">
        <w:rPr>
          <w:rFonts w:ascii="Times New Roman" w:hAnsi="Times New Roman" w:cs="Times New Roman"/>
          <w:sz w:val="22"/>
        </w:rPr>
        <w:t>scan across the sample chamber,</w:t>
      </w:r>
      <w:r w:rsidR="00284FFA" w:rsidRPr="005E4793">
        <w:rPr>
          <w:rFonts w:ascii="Times New Roman" w:hAnsi="Times New Roman" w:cs="Times New Roman"/>
          <w:sz w:val="22"/>
        </w:rPr>
        <w:t xml:space="preserve"> or aligning on Au position marker</w:t>
      </w:r>
      <w:r w:rsidR="00FD652E" w:rsidRPr="005E4793">
        <w:rPr>
          <w:rFonts w:ascii="Times New Roman" w:hAnsi="Times New Roman" w:cs="Times New Roman"/>
          <w:sz w:val="22"/>
        </w:rPr>
        <w:t>s</w:t>
      </w:r>
      <w:r w:rsidR="00544D6F" w:rsidRPr="005E4793">
        <w:rPr>
          <w:rFonts w:ascii="Times New Roman" w:hAnsi="Times New Roman" w:cs="Times New Roman"/>
          <w:sz w:val="22"/>
        </w:rPr>
        <w:t xml:space="preserve"> when available</w:t>
      </w:r>
      <w:r w:rsidR="00284FFA" w:rsidRPr="005E4793">
        <w:rPr>
          <w:rFonts w:ascii="Times New Roman" w:hAnsi="Times New Roman" w:cs="Times New Roman"/>
          <w:sz w:val="22"/>
        </w:rPr>
        <w:t>.</w:t>
      </w:r>
      <w:r w:rsidR="00E70C75" w:rsidRPr="005E4793">
        <w:rPr>
          <w:rFonts w:ascii="Times New Roman" w:hAnsi="Times New Roman" w:cs="Times New Roman"/>
          <w:sz w:val="22"/>
        </w:rPr>
        <w:t xml:space="preserve"> We strongly recommend loading Au position marker, by the help of which,</w:t>
      </w:r>
      <w:r w:rsidR="001C0AD2" w:rsidRPr="005E4793">
        <w:rPr>
          <w:rFonts w:ascii="Times New Roman" w:hAnsi="Times New Roman" w:cs="Times New Roman"/>
          <w:sz w:val="22"/>
        </w:rPr>
        <w:t xml:space="preserve"> the precision of rotation center alignment can be significantly improved (Fig. S</w:t>
      </w:r>
      <w:r w:rsidR="00527D84" w:rsidRPr="005E4793">
        <w:rPr>
          <w:rFonts w:ascii="Times New Roman" w:hAnsi="Times New Roman" w:cs="Times New Roman"/>
          <w:sz w:val="22"/>
        </w:rPr>
        <w:t>6</w:t>
      </w:r>
      <w:r w:rsidR="001C0AD2" w:rsidRPr="005E4793">
        <w:rPr>
          <w:rFonts w:ascii="Times New Roman" w:hAnsi="Times New Roman" w:cs="Times New Roman"/>
          <w:sz w:val="22"/>
        </w:rPr>
        <w:t>). This is of vital importance for the SXRD data collection using nano-probe on samples with micron sized grains.</w:t>
      </w:r>
    </w:p>
    <w:p w14:paraId="6A160DA0" w14:textId="5F53F730" w:rsidR="00DA179F" w:rsidRPr="005E4793" w:rsidRDefault="00B07646" w:rsidP="00DA179F">
      <w:pPr>
        <w:widowControl/>
        <w:spacing w:afterLines="50" w:after="156"/>
        <w:ind w:firstLine="420"/>
        <w:rPr>
          <w:rFonts w:ascii="Times New Roman" w:hAnsi="Times New Roman" w:cs="Times New Roman"/>
          <w:bCs/>
          <w:sz w:val="22"/>
        </w:rPr>
      </w:pPr>
      <w:r w:rsidRPr="005E4793">
        <w:rPr>
          <w:rFonts w:ascii="Times New Roman" w:hAnsi="Times New Roman" w:cs="Times New Roman"/>
          <w:bCs/>
          <w:sz w:val="22"/>
        </w:rPr>
        <w:t xml:space="preserve">For analyzing </w:t>
      </w:r>
      <w:r w:rsidRPr="005E4793">
        <w:rPr>
          <w:rFonts w:ascii="Times New Roman" w:hAnsi="Times New Roman" w:cs="Times New Roman"/>
          <w:bCs/>
          <w:i/>
          <w:iCs/>
          <w:sz w:val="22"/>
        </w:rPr>
        <w:t>d</w:t>
      </w:r>
      <w:r w:rsidR="009C7D88" w:rsidRPr="005E4793">
        <w:rPr>
          <w:rFonts w:ascii="Times New Roman" w:hAnsi="Times New Roman" w:cs="Times New Roman"/>
          <w:bCs/>
          <w:sz w:val="22"/>
        </w:rPr>
        <w:t>-</w:t>
      </w:r>
      <w:r w:rsidRPr="005E4793">
        <w:rPr>
          <w:rFonts w:ascii="Times New Roman" w:hAnsi="Times New Roman" w:cs="Times New Roman"/>
          <w:bCs/>
          <w:sz w:val="22"/>
        </w:rPr>
        <w:t>spacings</w:t>
      </w:r>
      <w:r w:rsidR="004D6C7A" w:rsidRPr="005E4793">
        <w:rPr>
          <w:rFonts w:ascii="Times New Roman" w:hAnsi="Times New Roman" w:cs="Times New Roman"/>
          <w:bCs/>
          <w:sz w:val="22"/>
        </w:rPr>
        <w:t xml:space="preserve"> of Bragg peaks</w:t>
      </w:r>
      <w:r w:rsidRPr="005E4793">
        <w:rPr>
          <w:rFonts w:ascii="Times New Roman" w:hAnsi="Times New Roman" w:cs="Times New Roman"/>
          <w:bCs/>
          <w:sz w:val="22"/>
        </w:rPr>
        <w:t>, the raw XRD images were integrated using Dioptas</w:t>
      </w:r>
      <w:r w:rsidR="00517214" w:rsidRPr="005E4793">
        <w:rPr>
          <w:rFonts w:ascii="Times New Roman" w:hAnsi="Times New Roman" w:cs="Times New Roman"/>
          <w:bCs/>
          <w:sz w:val="22"/>
        </w:rPr>
        <w:fldChar w:fldCharType="begin"/>
      </w:r>
      <w:r w:rsidR="008F0ABD" w:rsidRPr="005E4793">
        <w:rPr>
          <w:rFonts w:ascii="Times New Roman" w:hAnsi="Times New Roman" w:cs="Times New Roman"/>
          <w:bCs/>
          <w:sz w:val="22"/>
        </w:rPr>
        <w:instrText xml:space="preserve"> ADDIN EN.CITE &lt;EndNote&gt;&lt;Cite&gt;&lt;Author&gt;Prescher&lt;/Author&gt;&lt;Year&gt;2015&lt;/Year&gt;&lt;RecNum&gt;43&lt;/RecNum&gt;&lt;DisplayText&gt;&lt;style face="superscript"&gt;5&lt;/style&gt;&lt;/DisplayText&gt;&lt;record&gt;&lt;rec-number&gt;43&lt;/rec-number&gt;&lt;foreign-keys&gt;&lt;key app="EN" db-id="r2az5w5w6vfwr2eae2bx0pfodf0rztstfwf5" timestamp="1724309382"&gt;43&lt;/key&gt;&lt;/foreign-keys&gt;&lt;ref-type name="Journal Article"&gt;17&lt;/ref-type&gt;&lt;contributors&gt;&lt;authors&gt;&lt;author&gt;Prescher, Clemens&lt;/author&gt;&lt;author&gt;Prakapenka, Vitali B.&lt;/author&gt;&lt;/authors&gt;&lt;/contributors&gt;&lt;titles&gt;&lt;title&gt;DIOPTAS: a program for reduction of two-dimensional X-ray diffraction data and data exploration&lt;/title&gt;&lt;secondary-title&gt;High Pressure Res&lt;/secondary-title&gt;&lt;/titles&gt;&lt;periodical&gt;&lt;full-title&gt;High Pressure Res&lt;/full-title&gt;&lt;/periodical&gt;&lt;pages&gt;223-230&lt;/pages&gt;&lt;volume&gt;35&lt;/volume&gt;&lt;number&gt;3&lt;/number&gt;&lt;dates&gt;&lt;year&gt;2015&lt;/year&gt;&lt;/dates&gt;&lt;isbn&gt;0895-7959&amp;#xD;1477-2299&lt;/isbn&gt;&lt;urls&gt;&lt;/urls&gt;&lt;/record&gt;&lt;/Cite&gt;&lt;/EndNote&gt;</w:instrText>
      </w:r>
      <w:r w:rsidR="00517214" w:rsidRPr="005E4793">
        <w:rPr>
          <w:rFonts w:ascii="Times New Roman" w:hAnsi="Times New Roman" w:cs="Times New Roman"/>
          <w:bCs/>
          <w:sz w:val="22"/>
        </w:rPr>
        <w:fldChar w:fldCharType="separate"/>
      </w:r>
      <w:r w:rsidR="008F0ABD" w:rsidRPr="005E4793">
        <w:rPr>
          <w:rFonts w:ascii="Times New Roman" w:hAnsi="Times New Roman" w:cs="Times New Roman"/>
          <w:bCs/>
          <w:noProof/>
          <w:sz w:val="22"/>
          <w:vertAlign w:val="superscript"/>
        </w:rPr>
        <w:t>5</w:t>
      </w:r>
      <w:r w:rsidR="00517214" w:rsidRPr="005E4793">
        <w:rPr>
          <w:rFonts w:ascii="Times New Roman" w:hAnsi="Times New Roman" w:cs="Times New Roman"/>
          <w:bCs/>
          <w:sz w:val="22"/>
        </w:rPr>
        <w:fldChar w:fldCharType="end"/>
      </w:r>
      <w:r w:rsidRPr="005E4793">
        <w:rPr>
          <w:rFonts w:ascii="Times New Roman" w:hAnsi="Times New Roman" w:cs="Times New Roman"/>
          <w:bCs/>
          <w:sz w:val="22"/>
        </w:rPr>
        <w:t xml:space="preserve"> software</w:t>
      </w:r>
      <w:r w:rsidR="00220D4F" w:rsidRPr="005E4793">
        <w:rPr>
          <w:rFonts w:ascii="Times New Roman" w:hAnsi="Times New Roman" w:cs="Times New Roman"/>
          <w:bCs/>
          <w:kern w:val="0"/>
          <w:sz w:val="22"/>
        </w:rPr>
        <w:t xml:space="preserve"> (</w:t>
      </w:r>
      <w:proofErr w:type="spellStart"/>
      <w:r w:rsidR="00220D4F" w:rsidRPr="005E4793">
        <w:rPr>
          <w:rFonts w:ascii="Times New Roman" w:hAnsi="Times New Roman" w:cs="Times New Roman"/>
          <w:bCs/>
          <w:kern w:val="0"/>
          <w:sz w:val="22"/>
        </w:rPr>
        <w:t>PyFAI</w:t>
      </w:r>
      <w:proofErr w:type="spellEnd"/>
      <w:r w:rsidR="00220D4F" w:rsidRPr="005E4793">
        <w:rPr>
          <w:rFonts w:ascii="Times New Roman" w:hAnsi="Times New Roman" w:cs="Times New Roman"/>
          <w:bCs/>
          <w:kern w:val="0"/>
          <w:sz w:val="22"/>
        </w:rPr>
        <w:t xml:space="preserve"> based azimuthal integration)</w:t>
      </w:r>
      <w:r w:rsidRPr="005E4793">
        <w:rPr>
          <w:rFonts w:ascii="Times New Roman" w:hAnsi="Times New Roman" w:cs="Times New Roman"/>
          <w:bCs/>
          <w:sz w:val="22"/>
        </w:rPr>
        <w:t>, and Fityk</w:t>
      </w:r>
      <w:r w:rsidR="008F0ABD" w:rsidRPr="005E4793">
        <w:rPr>
          <w:rFonts w:ascii="Times New Roman" w:hAnsi="Times New Roman" w:cs="Times New Roman"/>
          <w:bCs/>
          <w:sz w:val="22"/>
        </w:rPr>
        <w:fldChar w:fldCharType="begin"/>
      </w:r>
      <w:r w:rsidR="008F0ABD" w:rsidRPr="005E4793">
        <w:rPr>
          <w:rFonts w:ascii="Times New Roman" w:hAnsi="Times New Roman" w:cs="Times New Roman"/>
          <w:bCs/>
          <w:sz w:val="22"/>
        </w:rPr>
        <w:instrText xml:space="preserve"> ADDIN EN.CITE &lt;EndNote&gt;&lt;Cite&gt;&lt;Author&gt;Wojdyr&lt;/Author&gt;&lt;Year&gt;2010&lt;/Year&gt;&lt;RecNum&gt;44&lt;/RecNum&gt;&lt;DisplayText&gt;&lt;style face="superscript"&gt;6&lt;/style&gt;&lt;/DisplayText&gt;&lt;record&gt;&lt;rec-number&gt;44&lt;/rec-number&gt;&lt;foreign-keys&gt;&lt;key app="EN" db-id="r2az5w5w6vfwr2eae2bx0pfodf0rztstfwf5" timestamp="1724309720"&gt;44&lt;/key&gt;&lt;/foreign-keys&gt;&lt;ref-type name="Journal Article"&gt;17&lt;/ref-type&gt;&lt;contributors&gt;&lt;authors&gt;&lt;author&gt;Wojdyr, Marcin&lt;/author&gt;&lt;/authors&gt;&lt;/contributors&gt;&lt;titles&gt;&lt;title&gt;Fityk: a general-purpose peak fitting program&lt;/title&gt;&lt;secondary-title&gt;Journal of Applied Crystallography&lt;/secondary-title&gt;&lt;/titles&gt;&lt;periodical&gt;&lt;full-title&gt;Journal of Applied Crystallography&lt;/full-title&gt;&lt;/periodical&gt;&lt;pages&gt;1126-1128&lt;/pages&gt;&lt;volume&gt;43&lt;/volume&gt;&lt;number&gt;5&lt;/number&gt;&lt;section&gt;1126&lt;/section&gt;&lt;dates&gt;&lt;year&gt;2010&lt;/year&gt;&lt;/dates&gt;&lt;isbn&gt;0021-8898&lt;/isbn&gt;&lt;urls&gt;&lt;/urls&gt;&lt;/record&gt;&lt;/Cite&gt;&lt;/EndNote&gt;</w:instrText>
      </w:r>
      <w:r w:rsidR="008F0ABD" w:rsidRPr="005E4793">
        <w:rPr>
          <w:rFonts w:ascii="Times New Roman" w:hAnsi="Times New Roman" w:cs="Times New Roman"/>
          <w:bCs/>
          <w:sz w:val="22"/>
        </w:rPr>
        <w:fldChar w:fldCharType="separate"/>
      </w:r>
      <w:r w:rsidR="008F0ABD" w:rsidRPr="005E4793">
        <w:rPr>
          <w:rFonts w:ascii="Times New Roman" w:hAnsi="Times New Roman" w:cs="Times New Roman"/>
          <w:bCs/>
          <w:noProof/>
          <w:sz w:val="22"/>
          <w:vertAlign w:val="superscript"/>
        </w:rPr>
        <w:t>6</w:t>
      </w:r>
      <w:r w:rsidR="008F0ABD" w:rsidRPr="005E4793">
        <w:rPr>
          <w:rFonts w:ascii="Times New Roman" w:hAnsi="Times New Roman" w:cs="Times New Roman"/>
          <w:bCs/>
          <w:sz w:val="22"/>
        </w:rPr>
        <w:fldChar w:fldCharType="end"/>
      </w:r>
      <w:r w:rsidRPr="005E4793">
        <w:rPr>
          <w:rFonts w:ascii="Times New Roman" w:hAnsi="Times New Roman" w:cs="Times New Roman"/>
          <w:bCs/>
          <w:sz w:val="22"/>
        </w:rPr>
        <w:t xml:space="preserve"> is used for fitting peak positions. </w:t>
      </w:r>
      <w:r w:rsidR="003A0A38" w:rsidRPr="005E4793">
        <w:rPr>
          <w:rFonts w:ascii="Times New Roman" w:hAnsi="Times New Roman" w:cs="Times New Roman"/>
          <w:sz w:val="22"/>
        </w:rPr>
        <w:t xml:space="preserve">Due to the limited number of Bragg peaks from a single crystallite, the data processing </w:t>
      </w:r>
      <w:r w:rsidR="009C7D88" w:rsidRPr="005E4793">
        <w:rPr>
          <w:rFonts w:ascii="Times New Roman" w:hAnsi="Times New Roman" w:cs="Times New Roman"/>
          <w:sz w:val="22"/>
        </w:rPr>
        <w:t>must</w:t>
      </w:r>
      <w:r w:rsidR="003A0A38" w:rsidRPr="005E4793">
        <w:rPr>
          <w:rFonts w:ascii="Times New Roman" w:hAnsi="Times New Roman" w:cs="Times New Roman"/>
          <w:sz w:val="22"/>
        </w:rPr>
        <w:t xml:space="preserve"> be performed manually, instead of using commercial SXRD data analysis software.</w:t>
      </w:r>
      <w:r w:rsidR="00FA6F20" w:rsidRPr="005E4793">
        <w:rPr>
          <w:rFonts w:ascii="Times New Roman" w:hAnsi="Times New Roman" w:cs="Times New Roman"/>
          <w:bCs/>
          <w:sz w:val="22"/>
        </w:rPr>
        <w:t xml:space="preserve"> </w:t>
      </w:r>
      <w:r w:rsidR="00F27962" w:rsidRPr="005E4793">
        <w:rPr>
          <w:rFonts w:ascii="Times New Roman" w:hAnsi="Times New Roman" w:cs="Times New Roman"/>
          <w:sz w:val="22"/>
        </w:rPr>
        <w:t xml:space="preserve">The indexation of SXRD data is </w:t>
      </w:r>
      <w:r w:rsidR="00DA179F" w:rsidRPr="005E4793">
        <w:rPr>
          <w:rFonts w:ascii="Times New Roman" w:hAnsi="Times New Roman" w:cs="Times New Roman"/>
          <w:sz w:val="22"/>
        </w:rPr>
        <w:t>performed</w:t>
      </w:r>
      <w:r w:rsidR="00D80557" w:rsidRPr="005E4793">
        <w:rPr>
          <w:rFonts w:ascii="Times New Roman" w:hAnsi="Times New Roman" w:cs="Times New Roman"/>
          <w:sz w:val="22"/>
        </w:rPr>
        <w:t xml:space="preserve"> in</w:t>
      </w:r>
      <w:r w:rsidR="00F27962" w:rsidRPr="005E4793">
        <w:rPr>
          <w:rFonts w:ascii="Times New Roman" w:hAnsi="Times New Roman" w:cs="Times New Roman"/>
          <w:sz w:val="22"/>
        </w:rPr>
        <w:t xml:space="preserve"> two steps. </w:t>
      </w:r>
      <w:r w:rsidR="00DA179F" w:rsidRPr="005E4793">
        <w:rPr>
          <w:rFonts w:ascii="Times New Roman" w:hAnsi="Times New Roman" w:cs="Times New Roman"/>
          <w:sz w:val="22"/>
        </w:rPr>
        <w:t>We firstly search all peaks which can be indexed into certain</w:t>
      </w:r>
      <w:r w:rsidR="00F27962" w:rsidRPr="005E4793">
        <w:rPr>
          <w:rFonts w:ascii="Times New Roman" w:hAnsi="Times New Roman" w:cs="Times New Roman"/>
          <w:sz w:val="22"/>
        </w:rPr>
        <w:t xml:space="preserve"> crystal grains based on</w:t>
      </w:r>
      <w:r w:rsidR="00DA179F" w:rsidRPr="005E4793">
        <w:rPr>
          <w:rFonts w:ascii="Times New Roman" w:hAnsi="Times New Roman" w:cs="Times New Roman"/>
          <w:sz w:val="22"/>
        </w:rPr>
        <w:t xml:space="preserve"> the original</w:t>
      </w:r>
      <w:r w:rsidR="00F27962" w:rsidRPr="005E4793">
        <w:rPr>
          <w:rFonts w:ascii="Times New Roman" w:hAnsi="Times New Roman" w:cs="Times New Roman"/>
          <w:sz w:val="22"/>
        </w:rPr>
        <w:t xml:space="preserve"> </w:t>
      </w:r>
      <w:r w:rsidR="00F27962" w:rsidRPr="005E4793">
        <w:rPr>
          <w:rFonts w:ascii="Times New Roman" w:hAnsi="Times New Roman" w:cs="Times New Roman"/>
          <w:i/>
          <w:sz w:val="22"/>
        </w:rPr>
        <w:t>hcp</w:t>
      </w:r>
      <w:r w:rsidR="00F27962" w:rsidRPr="005E4793">
        <w:rPr>
          <w:rFonts w:ascii="Times New Roman" w:hAnsi="Times New Roman" w:cs="Times New Roman"/>
          <w:sz w:val="22"/>
        </w:rPr>
        <w:t xml:space="preserve"> unit cells. </w:t>
      </w:r>
      <w:r w:rsidR="00DA179F" w:rsidRPr="005E4793">
        <w:rPr>
          <w:rFonts w:ascii="Times New Roman" w:hAnsi="Times New Roman" w:cs="Times New Roman"/>
          <w:sz w:val="22"/>
        </w:rPr>
        <w:t>For instance,</w:t>
      </w:r>
      <w:r w:rsidR="00D80557" w:rsidRPr="005E4793">
        <w:rPr>
          <w:rFonts w:ascii="Times New Roman" w:hAnsi="Times New Roman" w:cs="Times New Roman"/>
          <w:sz w:val="22"/>
        </w:rPr>
        <w:t xml:space="preserve"> w</w:t>
      </w:r>
      <w:r w:rsidR="00DA179F" w:rsidRPr="005E4793">
        <w:rPr>
          <w:rFonts w:ascii="Times New Roman" w:hAnsi="Times New Roman" w:cs="Times New Roman"/>
          <w:sz w:val="22"/>
        </w:rPr>
        <w:t xml:space="preserve">ith a SXRD dataset, we first searched all possible </w:t>
      </w:r>
      <w:r w:rsidR="00DA179F" w:rsidRPr="005E4793">
        <w:rPr>
          <w:rFonts w:ascii="Times New Roman" w:hAnsi="Times New Roman" w:cs="Times New Roman"/>
          <w:i/>
          <w:sz w:val="22"/>
        </w:rPr>
        <w:t>hcp</w:t>
      </w:r>
      <w:r w:rsidR="00DA179F" w:rsidRPr="005E4793">
        <w:rPr>
          <w:rFonts w:ascii="Times New Roman" w:hAnsi="Times New Roman" w:cs="Times New Roman"/>
          <w:sz w:val="22"/>
        </w:rPr>
        <w:t xml:space="preserve"> (1 0 0), (0 0 2), and (1 0 1) Bragg peaks taking reference of the reported EOS</w:t>
      </w:r>
      <w:r w:rsidR="00DA179F" w:rsidRPr="005E4793">
        <w:rPr>
          <w:rFonts w:ascii="Times New Roman" w:hAnsi="Times New Roman" w:cs="Times New Roman"/>
          <w:sz w:val="22"/>
        </w:rPr>
        <w:fldChar w:fldCharType="begin">
          <w:fldData xml:space="preserve">PEVuZE5vdGU+PENpdGU+PEF1dGhvcj5KaTwvQXV0aG9yPjxZZWFyPjIwMTk8L1llYXI+PFJlY051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==
</w:fldData>
        </w:fldChar>
      </w:r>
      <w:r w:rsidR="000570DF">
        <w:rPr>
          <w:rFonts w:ascii="Times New Roman" w:hAnsi="Times New Roman" w:cs="Times New Roman"/>
          <w:sz w:val="22"/>
        </w:rPr>
        <w:instrText xml:space="preserve"> ADDIN EN.CITE </w:instrText>
      </w:r>
      <w:r w:rsidR="000570DF">
        <w:rPr>
          <w:rFonts w:ascii="Times New Roman" w:hAnsi="Times New Roman" w:cs="Times New Roman"/>
          <w:sz w:val="22"/>
        </w:rPr>
        <w:fldChar w:fldCharType="begin">
          <w:fldData xml:space="preserve">PEVuZE5vdGU+PENpdGU+PEF1dGhvcj5KaTwvQXV0aG9yPjxZZWFyPjIwMTk8L1llYXI+PFJlY051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==
</w:fldData>
        </w:fldChar>
      </w:r>
      <w:r w:rsidR="000570DF">
        <w:rPr>
          <w:rFonts w:ascii="Times New Roman" w:hAnsi="Times New Roman" w:cs="Times New Roman"/>
          <w:sz w:val="22"/>
        </w:rPr>
        <w:instrText xml:space="preserve"> ADDIN EN.CITE.DATA </w:instrText>
      </w:r>
      <w:r w:rsidR="000570DF">
        <w:rPr>
          <w:rFonts w:ascii="Times New Roman" w:hAnsi="Times New Roman" w:cs="Times New Roman"/>
          <w:sz w:val="22"/>
        </w:rPr>
      </w:r>
      <w:r w:rsidR="000570DF">
        <w:rPr>
          <w:rFonts w:ascii="Times New Roman" w:hAnsi="Times New Roman" w:cs="Times New Roman"/>
          <w:sz w:val="22"/>
        </w:rPr>
        <w:fldChar w:fldCharType="end"/>
      </w:r>
      <w:r w:rsidR="00DA179F" w:rsidRPr="005E4793">
        <w:rPr>
          <w:rFonts w:ascii="Times New Roman" w:hAnsi="Times New Roman" w:cs="Times New Roman"/>
          <w:sz w:val="22"/>
        </w:rPr>
        <w:fldChar w:fldCharType="separate"/>
      </w:r>
      <w:r w:rsidR="00DA179F" w:rsidRPr="005E4793">
        <w:rPr>
          <w:rFonts w:ascii="Times New Roman" w:hAnsi="Times New Roman" w:cs="Times New Roman"/>
          <w:noProof/>
          <w:sz w:val="22"/>
          <w:vertAlign w:val="superscript"/>
        </w:rPr>
        <w:t>1</w:t>
      </w:r>
      <w:r w:rsidR="00DA179F" w:rsidRPr="005E4793">
        <w:rPr>
          <w:rFonts w:ascii="Times New Roman" w:hAnsi="Times New Roman" w:cs="Times New Roman"/>
          <w:sz w:val="22"/>
        </w:rPr>
        <w:fldChar w:fldCharType="end"/>
      </w:r>
      <w:r w:rsidR="00DA179F" w:rsidRPr="005E4793">
        <w:rPr>
          <w:rFonts w:ascii="Times New Roman" w:hAnsi="Times New Roman" w:cs="Times New Roman"/>
          <w:sz w:val="22"/>
        </w:rPr>
        <w:t>. Those peaks are relatively strong, and the search of them lays basis for indexations in supercell. The reciprocal space coordinates of all searched peaks are then calculated according to the experimental geometries. The angles between each pair of peaks are calculated and compared to the theoretical values based on measured unit cell parameters and hexagonal lattice. Theoretical angles were calculated following formula (1):</w:t>
      </w:r>
    </w:p>
    <w:p w14:paraId="6B159A60" w14:textId="77777777" w:rsidR="00DA179F" w:rsidRPr="005E4793" w:rsidRDefault="006A5302" w:rsidP="00DA179F">
      <w:pPr>
        <w:spacing w:afterLines="50" w:after="156"/>
        <w:rPr>
          <w:rFonts w:ascii="Times New Roman" w:hAnsi="Times New Roman" w:cs="Times New Roman"/>
          <w:sz w:val="22"/>
        </w:rPr>
      </w:pPr>
      <m:oMathPara>
        <m:oMath>
          <m:func>
            <m:funcPr>
              <m:ctrlPr>
                <w:rPr>
                  <w:rFonts w:ascii="Cambria Math" w:hAnsi="Cambria Math" w:cs="Times New Roman"/>
                  <w:sz w:val="22"/>
                </w:rPr>
              </m:ctrlPr>
            </m:funcPr>
            <m:fName>
              <m:r>
                <m:rPr>
                  <m:sty m:val="p"/>
                </m:rPr>
                <w:rPr>
                  <w:rFonts w:ascii="Cambria Math" w:hAnsi="Cambria Math" w:cs="Times New Roman"/>
                  <w:sz w:val="22"/>
                </w:rPr>
                <m:t>cos</m:t>
              </m:r>
            </m:fName>
            <m:e>
              <m:r>
                <w:rPr>
                  <w:rFonts w:ascii="Cambria Math" w:hAnsi="Cambria Math" w:cs="Times New Roman"/>
                  <w:sz w:val="22"/>
                </w:rPr>
                <m:t>∅=</m:t>
              </m:r>
            </m:e>
          </m:func>
          <m:f>
            <m:fPr>
              <m:ctrlPr>
                <w:rPr>
                  <w:rFonts w:ascii="Cambria Math" w:hAnsi="Cambria Math" w:cs="Times New Roman"/>
                  <w:i/>
                  <w:sz w:val="22"/>
                </w:rPr>
              </m:ctrlPr>
            </m:fPr>
            <m:num>
              <m:sSub>
                <m:sSubPr>
                  <m:ctrlPr>
                    <w:rPr>
                      <w:rFonts w:ascii="Cambria Math" w:hAnsi="Cambria Math" w:cs="Times New Roman"/>
                      <w:i/>
                      <w:sz w:val="22"/>
                    </w:rPr>
                  </m:ctrlPr>
                </m:sSubPr>
                <m:e>
                  <m:r>
                    <w:rPr>
                      <w:rFonts w:ascii="Cambria Math" w:hAnsi="Cambria Math" w:cs="Times New Roman"/>
                      <w:sz w:val="22"/>
                    </w:rPr>
                    <m:t>h</m:t>
                  </m:r>
                </m:e>
                <m:sub>
                  <m:r>
                    <w:rPr>
                      <w:rFonts w:ascii="Cambria Math" w:hAnsi="Cambria Math" w:cs="Times New Roman"/>
                      <w:sz w:val="22"/>
                    </w:rPr>
                    <m:t>1</m:t>
                  </m:r>
                </m:sub>
              </m:sSub>
              <m:sSub>
                <m:sSubPr>
                  <m:ctrlPr>
                    <w:rPr>
                      <w:rFonts w:ascii="Cambria Math" w:hAnsi="Cambria Math" w:cs="Times New Roman"/>
                      <w:i/>
                      <w:sz w:val="22"/>
                    </w:rPr>
                  </m:ctrlPr>
                </m:sSubPr>
                <m:e>
                  <m:r>
                    <w:rPr>
                      <w:rFonts w:ascii="Cambria Math" w:hAnsi="Cambria Math" w:cs="Times New Roman"/>
                      <w:sz w:val="22"/>
                    </w:rPr>
                    <m:t>h</m:t>
                  </m:r>
                </m:e>
                <m:sub>
                  <m:r>
                    <w:rPr>
                      <w:rFonts w:ascii="Cambria Math" w:hAnsi="Cambria Math" w:cs="Times New Roman"/>
                      <w:sz w:val="22"/>
                    </w:rPr>
                    <m:t>2</m:t>
                  </m:r>
                </m:sub>
              </m:sSub>
              <m:r>
                <w:rPr>
                  <w:rFonts w:ascii="Cambria Math" w:hAnsi="Cambria Math" w:cs="Times New Roman"/>
                  <w:sz w:val="22"/>
                </w:rPr>
                <m:t>+</m:t>
              </m:r>
              <m:sSub>
                <m:sSubPr>
                  <m:ctrlPr>
                    <w:rPr>
                      <w:rFonts w:ascii="Cambria Math" w:hAnsi="Cambria Math" w:cs="Times New Roman"/>
                      <w:i/>
                      <w:sz w:val="22"/>
                    </w:rPr>
                  </m:ctrlPr>
                </m:sSubPr>
                <m:e>
                  <m:r>
                    <w:rPr>
                      <w:rFonts w:ascii="Cambria Math" w:hAnsi="Cambria Math" w:cs="Times New Roman"/>
                      <w:sz w:val="22"/>
                    </w:rPr>
                    <m:t>k</m:t>
                  </m:r>
                </m:e>
                <m:sub>
                  <m:r>
                    <w:rPr>
                      <w:rFonts w:ascii="Cambria Math" w:hAnsi="Cambria Math" w:cs="Times New Roman"/>
                      <w:sz w:val="22"/>
                    </w:rPr>
                    <m:t>1</m:t>
                  </m:r>
                </m:sub>
              </m:sSub>
              <m:sSub>
                <m:sSubPr>
                  <m:ctrlPr>
                    <w:rPr>
                      <w:rFonts w:ascii="Cambria Math" w:hAnsi="Cambria Math" w:cs="Times New Roman"/>
                      <w:i/>
                      <w:sz w:val="22"/>
                    </w:rPr>
                  </m:ctrlPr>
                </m:sSubPr>
                <m:e>
                  <m:r>
                    <w:rPr>
                      <w:rFonts w:ascii="Cambria Math" w:hAnsi="Cambria Math" w:cs="Times New Roman"/>
                      <w:sz w:val="22"/>
                    </w:rPr>
                    <m:t>k</m:t>
                  </m:r>
                </m:e>
                <m:sub>
                  <m:r>
                    <w:rPr>
                      <w:rFonts w:ascii="Cambria Math" w:hAnsi="Cambria Math" w:cs="Times New Roman"/>
                      <w:sz w:val="22"/>
                    </w:rPr>
                    <m:t>2</m:t>
                  </m:r>
                </m:sub>
              </m:sSub>
              <m:r>
                <w:rPr>
                  <w:rFonts w:ascii="Cambria Math" w:hAnsi="Cambria Math" w:cs="Times New Roman"/>
                  <w:sz w:val="22"/>
                </w:rPr>
                <m:t>+</m:t>
              </m:r>
              <m:f>
                <m:fPr>
                  <m:ctrlPr>
                    <w:rPr>
                      <w:rFonts w:ascii="Cambria Math" w:hAnsi="Cambria Math" w:cs="Times New Roman"/>
                      <w:i/>
                      <w:sz w:val="22"/>
                    </w:rPr>
                  </m:ctrlPr>
                </m:fPr>
                <m:num>
                  <m:r>
                    <w:rPr>
                      <w:rFonts w:ascii="Cambria Math" w:hAnsi="Cambria Math" w:cs="Times New Roman"/>
                      <w:sz w:val="22"/>
                    </w:rPr>
                    <m:t>1</m:t>
                  </m:r>
                </m:num>
                <m:den>
                  <m:r>
                    <w:rPr>
                      <w:rFonts w:ascii="Cambria Math" w:hAnsi="Cambria Math" w:cs="Times New Roman"/>
                      <w:sz w:val="22"/>
                    </w:rPr>
                    <m:t>2</m:t>
                  </m:r>
                </m:den>
              </m:f>
              <m:d>
                <m:dPr>
                  <m:ctrlPr>
                    <w:rPr>
                      <w:rFonts w:ascii="Cambria Math" w:hAnsi="Cambria Math" w:cs="Times New Roman"/>
                      <w:i/>
                      <w:sz w:val="22"/>
                    </w:rPr>
                  </m:ctrlPr>
                </m:dPr>
                <m:e>
                  <m:sSub>
                    <m:sSubPr>
                      <m:ctrlPr>
                        <w:rPr>
                          <w:rFonts w:ascii="Cambria Math" w:hAnsi="Cambria Math" w:cs="Times New Roman"/>
                          <w:i/>
                          <w:sz w:val="22"/>
                        </w:rPr>
                      </m:ctrlPr>
                    </m:sSubPr>
                    <m:e>
                      <m:r>
                        <w:rPr>
                          <w:rFonts w:ascii="Cambria Math" w:hAnsi="Cambria Math" w:cs="Times New Roman"/>
                          <w:sz w:val="22"/>
                        </w:rPr>
                        <m:t>h</m:t>
                      </m:r>
                    </m:e>
                    <m:sub>
                      <m:r>
                        <w:rPr>
                          <w:rFonts w:ascii="Cambria Math" w:hAnsi="Cambria Math" w:cs="Times New Roman"/>
                          <w:sz w:val="22"/>
                        </w:rPr>
                        <m:t>1</m:t>
                      </m:r>
                    </m:sub>
                  </m:sSub>
                  <m:sSub>
                    <m:sSubPr>
                      <m:ctrlPr>
                        <w:rPr>
                          <w:rFonts w:ascii="Cambria Math" w:hAnsi="Cambria Math" w:cs="Times New Roman"/>
                          <w:i/>
                          <w:sz w:val="22"/>
                        </w:rPr>
                      </m:ctrlPr>
                    </m:sSubPr>
                    <m:e>
                      <m:r>
                        <w:rPr>
                          <w:rFonts w:ascii="Cambria Math" w:hAnsi="Cambria Math" w:cs="Times New Roman"/>
                          <w:sz w:val="22"/>
                        </w:rPr>
                        <m:t>k</m:t>
                      </m:r>
                    </m:e>
                    <m:sub>
                      <m:r>
                        <w:rPr>
                          <w:rFonts w:ascii="Cambria Math" w:hAnsi="Cambria Math" w:cs="Times New Roman"/>
                          <w:sz w:val="22"/>
                        </w:rPr>
                        <m:t>2</m:t>
                      </m:r>
                    </m:sub>
                  </m:sSub>
                  <m:r>
                    <w:rPr>
                      <w:rFonts w:ascii="Cambria Math" w:hAnsi="Cambria Math" w:cs="Times New Roman"/>
                      <w:sz w:val="22"/>
                    </w:rPr>
                    <m:t>+</m:t>
                  </m:r>
                  <m:sSub>
                    <m:sSubPr>
                      <m:ctrlPr>
                        <w:rPr>
                          <w:rFonts w:ascii="Cambria Math" w:hAnsi="Cambria Math" w:cs="Times New Roman"/>
                          <w:i/>
                          <w:sz w:val="22"/>
                        </w:rPr>
                      </m:ctrlPr>
                    </m:sSubPr>
                    <m:e>
                      <m:r>
                        <w:rPr>
                          <w:rFonts w:ascii="Cambria Math" w:hAnsi="Cambria Math" w:cs="Times New Roman"/>
                          <w:sz w:val="22"/>
                        </w:rPr>
                        <m:t>h</m:t>
                      </m:r>
                    </m:e>
                    <m:sub>
                      <m:r>
                        <w:rPr>
                          <w:rFonts w:ascii="Cambria Math" w:hAnsi="Cambria Math" w:cs="Times New Roman"/>
                          <w:sz w:val="22"/>
                        </w:rPr>
                        <m:t>2</m:t>
                      </m:r>
                    </m:sub>
                  </m:sSub>
                  <m:sSub>
                    <m:sSubPr>
                      <m:ctrlPr>
                        <w:rPr>
                          <w:rFonts w:ascii="Cambria Math" w:hAnsi="Cambria Math" w:cs="Times New Roman"/>
                          <w:i/>
                          <w:sz w:val="22"/>
                        </w:rPr>
                      </m:ctrlPr>
                    </m:sSubPr>
                    <m:e>
                      <m:r>
                        <w:rPr>
                          <w:rFonts w:ascii="Cambria Math" w:hAnsi="Cambria Math" w:cs="Times New Roman"/>
                          <w:sz w:val="22"/>
                        </w:rPr>
                        <m:t>k</m:t>
                      </m:r>
                    </m:e>
                    <m:sub>
                      <m:r>
                        <w:rPr>
                          <w:rFonts w:ascii="Cambria Math" w:hAnsi="Cambria Math" w:cs="Times New Roman"/>
                          <w:sz w:val="22"/>
                        </w:rPr>
                        <m:t>1</m:t>
                      </m:r>
                    </m:sub>
                  </m:sSub>
                </m:e>
              </m:d>
              <m:r>
                <w:rPr>
                  <w:rFonts w:ascii="Cambria Math" w:hAnsi="Cambria Math" w:cs="Times New Roman"/>
                  <w:sz w:val="22"/>
                </w:rPr>
                <m:t>+</m:t>
              </m:r>
              <m:f>
                <m:fPr>
                  <m:ctrlPr>
                    <w:rPr>
                      <w:rFonts w:ascii="Cambria Math" w:hAnsi="Cambria Math" w:cs="Times New Roman"/>
                      <w:i/>
                      <w:sz w:val="22"/>
                    </w:rPr>
                  </m:ctrlPr>
                </m:fPr>
                <m:num>
                  <m:r>
                    <w:rPr>
                      <w:rFonts w:ascii="Cambria Math" w:hAnsi="Cambria Math" w:cs="Times New Roman"/>
                      <w:sz w:val="22"/>
                    </w:rPr>
                    <m:t>3</m:t>
                  </m:r>
                  <m:sSup>
                    <m:sSupPr>
                      <m:ctrlPr>
                        <w:rPr>
                          <w:rFonts w:ascii="Cambria Math" w:hAnsi="Cambria Math" w:cs="Times New Roman"/>
                          <w:i/>
                          <w:sz w:val="22"/>
                        </w:rPr>
                      </m:ctrlPr>
                    </m:sSupPr>
                    <m:e>
                      <m:r>
                        <w:rPr>
                          <w:rFonts w:ascii="Cambria Math" w:hAnsi="Cambria Math" w:cs="Times New Roman"/>
                          <w:sz w:val="22"/>
                        </w:rPr>
                        <m:t>a</m:t>
                      </m:r>
                    </m:e>
                    <m:sup>
                      <m:r>
                        <w:rPr>
                          <w:rFonts w:ascii="Cambria Math" w:hAnsi="Cambria Math" w:cs="Times New Roman"/>
                          <w:sz w:val="22"/>
                        </w:rPr>
                        <m:t>2</m:t>
                      </m:r>
                    </m:sup>
                  </m:sSup>
                </m:num>
                <m:den>
                  <m:r>
                    <w:rPr>
                      <w:rFonts w:ascii="Cambria Math" w:hAnsi="Cambria Math" w:cs="Times New Roman"/>
                      <w:sz w:val="22"/>
                    </w:rPr>
                    <m:t>4</m:t>
                  </m:r>
                  <m:sSup>
                    <m:sSupPr>
                      <m:ctrlPr>
                        <w:rPr>
                          <w:rFonts w:ascii="Cambria Math" w:hAnsi="Cambria Math" w:cs="Times New Roman"/>
                          <w:i/>
                          <w:sz w:val="22"/>
                        </w:rPr>
                      </m:ctrlPr>
                    </m:sSupPr>
                    <m:e>
                      <m:r>
                        <w:rPr>
                          <w:rFonts w:ascii="Cambria Math" w:hAnsi="Cambria Math" w:cs="Times New Roman"/>
                          <w:sz w:val="22"/>
                        </w:rPr>
                        <m:t>c</m:t>
                      </m:r>
                    </m:e>
                    <m:sup>
                      <m:r>
                        <w:rPr>
                          <w:rFonts w:ascii="Cambria Math" w:hAnsi="Cambria Math" w:cs="Times New Roman"/>
                          <w:sz w:val="22"/>
                        </w:rPr>
                        <m:t>2</m:t>
                      </m:r>
                    </m:sup>
                  </m:sSup>
                </m:den>
              </m:f>
              <m:sSub>
                <m:sSubPr>
                  <m:ctrlPr>
                    <w:rPr>
                      <w:rFonts w:ascii="Cambria Math" w:hAnsi="Cambria Math" w:cs="Times New Roman"/>
                      <w:i/>
                      <w:sz w:val="22"/>
                    </w:rPr>
                  </m:ctrlPr>
                </m:sSubPr>
                <m:e>
                  <m:r>
                    <w:rPr>
                      <w:rFonts w:ascii="Cambria Math" w:hAnsi="Cambria Math" w:cs="Times New Roman"/>
                      <w:sz w:val="22"/>
                    </w:rPr>
                    <m:t>l</m:t>
                  </m:r>
                </m:e>
                <m:sub>
                  <m:r>
                    <w:rPr>
                      <w:rFonts w:ascii="Cambria Math" w:hAnsi="Cambria Math" w:cs="Times New Roman"/>
                      <w:sz w:val="22"/>
                    </w:rPr>
                    <m:t>1</m:t>
                  </m:r>
                </m:sub>
              </m:sSub>
              <m:sSub>
                <m:sSubPr>
                  <m:ctrlPr>
                    <w:rPr>
                      <w:rFonts w:ascii="Cambria Math" w:hAnsi="Cambria Math" w:cs="Times New Roman"/>
                      <w:i/>
                      <w:sz w:val="22"/>
                    </w:rPr>
                  </m:ctrlPr>
                </m:sSubPr>
                <m:e>
                  <m:r>
                    <w:rPr>
                      <w:rFonts w:ascii="Cambria Math" w:hAnsi="Cambria Math" w:cs="Times New Roman"/>
                      <w:sz w:val="22"/>
                    </w:rPr>
                    <m:t>l</m:t>
                  </m:r>
                </m:e>
                <m:sub>
                  <m:r>
                    <w:rPr>
                      <w:rFonts w:ascii="Cambria Math" w:hAnsi="Cambria Math" w:cs="Times New Roman"/>
                      <w:sz w:val="22"/>
                    </w:rPr>
                    <m:t>2</m:t>
                  </m:r>
                </m:sub>
              </m:sSub>
            </m:num>
            <m:den>
              <m:rad>
                <m:radPr>
                  <m:degHide m:val="1"/>
                  <m:ctrlPr>
                    <w:rPr>
                      <w:rFonts w:ascii="Cambria Math" w:hAnsi="Cambria Math" w:cs="Times New Roman"/>
                      <w:i/>
                      <w:sz w:val="22"/>
                    </w:rPr>
                  </m:ctrlPr>
                </m:radPr>
                <m:deg/>
                <m:e>
                  <m:r>
                    <w:rPr>
                      <w:rFonts w:ascii="Cambria Math" w:hAnsi="Cambria Math" w:cs="Times New Roman"/>
                      <w:sz w:val="22"/>
                    </w:rPr>
                    <m:t>(</m:t>
                  </m:r>
                  <m:sSubSup>
                    <m:sSubSupPr>
                      <m:ctrlPr>
                        <w:rPr>
                          <w:rFonts w:ascii="Cambria Math" w:hAnsi="Cambria Math" w:cs="Times New Roman"/>
                          <w:i/>
                          <w:sz w:val="22"/>
                        </w:rPr>
                      </m:ctrlPr>
                    </m:sSubSupPr>
                    <m:e>
                      <m:r>
                        <w:rPr>
                          <w:rFonts w:ascii="Cambria Math" w:hAnsi="Cambria Math" w:cs="Times New Roman"/>
                          <w:sz w:val="22"/>
                        </w:rPr>
                        <m:t>h</m:t>
                      </m:r>
                    </m:e>
                    <m:sub>
                      <m:r>
                        <w:rPr>
                          <w:rFonts w:ascii="Cambria Math" w:hAnsi="Cambria Math" w:cs="Times New Roman"/>
                          <w:sz w:val="22"/>
                        </w:rPr>
                        <m:t>1</m:t>
                      </m:r>
                    </m:sub>
                    <m:sup>
                      <m:r>
                        <w:rPr>
                          <w:rFonts w:ascii="Cambria Math" w:hAnsi="Cambria Math" w:cs="Times New Roman"/>
                          <w:sz w:val="22"/>
                        </w:rPr>
                        <m:t>2</m:t>
                      </m:r>
                    </m:sup>
                  </m:sSubSup>
                  <m:r>
                    <w:rPr>
                      <w:rFonts w:ascii="Cambria Math" w:hAnsi="Cambria Math" w:cs="Times New Roman"/>
                      <w:sz w:val="22"/>
                    </w:rPr>
                    <m:t>+</m:t>
                  </m:r>
                  <m:sSubSup>
                    <m:sSubSupPr>
                      <m:ctrlPr>
                        <w:rPr>
                          <w:rFonts w:ascii="Cambria Math" w:hAnsi="Cambria Math" w:cs="Times New Roman"/>
                          <w:i/>
                          <w:sz w:val="22"/>
                        </w:rPr>
                      </m:ctrlPr>
                    </m:sSubSupPr>
                    <m:e>
                      <m:r>
                        <w:rPr>
                          <w:rFonts w:ascii="Cambria Math" w:hAnsi="Cambria Math" w:cs="Times New Roman"/>
                          <w:sz w:val="22"/>
                        </w:rPr>
                        <m:t>k</m:t>
                      </m:r>
                    </m:e>
                    <m:sub>
                      <m:r>
                        <w:rPr>
                          <w:rFonts w:ascii="Cambria Math" w:hAnsi="Cambria Math" w:cs="Times New Roman"/>
                          <w:sz w:val="22"/>
                        </w:rPr>
                        <m:t>1</m:t>
                      </m:r>
                    </m:sub>
                    <m:sup>
                      <m:r>
                        <w:rPr>
                          <w:rFonts w:ascii="Cambria Math" w:hAnsi="Cambria Math" w:cs="Times New Roman"/>
                          <w:sz w:val="22"/>
                        </w:rPr>
                        <m:t>2</m:t>
                      </m:r>
                    </m:sup>
                  </m:sSubSup>
                  <m:r>
                    <w:rPr>
                      <w:rFonts w:ascii="Cambria Math" w:hAnsi="Cambria Math" w:cs="Times New Roman"/>
                      <w:sz w:val="22"/>
                    </w:rPr>
                    <m:t>+</m:t>
                  </m:r>
                  <m:sSub>
                    <m:sSubPr>
                      <m:ctrlPr>
                        <w:rPr>
                          <w:rFonts w:ascii="Cambria Math" w:hAnsi="Cambria Math" w:cs="Times New Roman"/>
                          <w:i/>
                          <w:sz w:val="22"/>
                        </w:rPr>
                      </m:ctrlPr>
                    </m:sSubPr>
                    <m:e>
                      <m:r>
                        <w:rPr>
                          <w:rFonts w:ascii="Cambria Math" w:hAnsi="Cambria Math" w:cs="Times New Roman"/>
                          <w:sz w:val="22"/>
                        </w:rPr>
                        <m:t>h</m:t>
                      </m:r>
                    </m:e>
                    <m:sub>
                      <m:r>
                        <w:rPr>
                          <w:rFonts w:ascii="Cambria Math" w:hAnsi="Cambria Math" w:cs="Times New Roman"/>
                          <w:sz w:val="22"/>
                        </w:rPr>
                        <m:t>1</m:t>
                      </m:r>
                    </m:sub>
                  </m:sSub>
                  <m:sSub>
                    <m:sSubPr>
                      <m:ctrlPr>
                        <w:rPr>
                          <w:rFonts w:ascii="Cambria Math" w:hAnsi="Cambria Math" w:cs="Times New Roman"/>
                          <w:i/>
                          <w:sz w:val="22"/>
                        </w:rPr>
                      </m:ctrlPr>
                    </m:sSubPr>
                    <m:e>
                      <m:r>
                        <w:rPr>
                          <w:rFonts w:ascii="Cambria Math" w:hAnsi="Cambria Math" w:cs="Times New Roman"/>
                          <w:sz w:val="22"/>
                        </w:rPr>
                        <m:t>k</m:t>
                      </m:r>
                    </m:e>
                    <m:sub>
                      <m:r>
                        <w:rPr>
                          <w:rFonts w:ascii="Cambria Math" w:hAnsi="Cambria Math" w:cs="Times New Roman"/>
                          <w:sz w:val="22"/>
                        </w:rPr>
                        <m:t>1</m:t>
                      </m:r>
                    </m:sub>
                  </m:sSub>
                  <m:r>
                    <w:rPr>
                      <w:rFonts w:ascii="Cambria Math" w:hAnsi="Cambria Math" w:cs="Times New Roman"/>
                      <w:sz w:val="22"/>
                    </w:rPr>
                    <m:t>+</m:t>
                  </m:r>
                  <m:f>
                    <m:fPr>
                      <m:ctrlPr>
                        <w:rPr>
                          <w:rFonts w:ascii="Cambria Math" w:hAnsi="Cambria Math" w:cs="Times New Roman"/>
                          <w:i/>
                          <w:sz w:val="22"/>
                        </w:rPr>
                      </m:ctrlPr>
                    </m:fPr>
                    <m:num>
                      <m:r>
                        <w:rPr>
                          <w:rFonts w:ascii="Cambria Math" w:hAnsi="Cambria Math" w:cs="Times New Roman"/>
                          <w:sz w:val="22"/>
                        </w:rPr>
                        <m:t>3</m:t>
                      </m:r>
                      <m:sSup>
                        <m:sSupPr>
                          <m:ctrlPr>
                            <w:rPr>
                              <w:rFonts w:ascii="Cambria Math" w:hAnsi="Cambria Math" w:cs="Times New Roman"/>
                              <w:i/>
                              <w:sz w:val="22"/>
                            </w:rPr>
                          </m:ctrlPr>
                        </m:sSupPr>
                        <m:e>
                          <m:r>
                            <w:rPr>
                              <w:rFonts w:ascii="Cambria Math" w:hAnsi="Cambria Math" w:cs="Times New Roman"/>
                              <w:sz w:val="22"/>
                            </w:rPr>
                            <m:t>a</m:t>
                          </m:r>
                        </m:e>
                        <m:sup>
                          <m:r>
                            <w:rPr>
                              <w:rFonts w:ascii="Cambria Math" w:hAnsi="Cambria Math" w:cs="Times New Roman"/>
                              <w:sz w:val="22"/>
                            </w:rPr>
                            <m:t>2</m:t>
                          </m:r>
                        </m:sup>
                      </m:sSup>
                    </m:num>
                    <m:den>
                      <m:r>
                        <w:rPr>
                          <w:rFonts w:ascii="Cambria Math" w:hAnsi="Cambria Math" w:cs="Times New Roman"/>
                          <w:sz w:val="22"/>
                        </w:rPr>
                        <m:t>4</m:t>
                      </m:r>
                      <m:sSup>
                        <m:sSupPr>
                          <m:ctrlPr>
                            <w:rPr>
                              <w:rFonts w:ascii="Cambria Math" w:hAnsi="Cambria Math" w:cs="Times New Roman"/>
                              <w:i/>
                              <w:sz w:val="22"/>
                            </w:rPr>
                          </m:ctrlPr>
                        </m:sSupPr>
                        <m:e>
                          <m:r>
                            <w:rPr>
                              <w:rFonts w:ascii="Cambria Math" w:hAnsi="Cambria Math" w:cs="Times New Roman"/>
                              <w:sz w:val="22"/>
                            </w:rPr>
                            <m:t>c</m:t>
                          </m:r>
                        </m:e>
                        <m:sup>
                          <m:r>
                            <w:rPr>
                              <w:rFonts w:ascii="Cambria Math" w:hAnsi="Cambria Math" w:cs="Times New Roman"/>
                              <w:sz w:val="22"/>
                            </w:rPr>
                            <m:t>2</m:t>
                          </m:r>
                        </m:sup>
                      </m:sSup>
                    </m:den>
                  </m:f>
                  <m:sSubSup>
                    <m:sSubSupPr>
                      <m:ctrlPr>
                        <w:rPr>
                          <w:rFonts w:ascii="Cambria Math" w:hAnsi="Cambria Math" w:cs="Times New Roman"/>
                          <w:i/>
                          <w:sz w:val="22"/>
                        </w:rPr>
                      </m:ctrlPr>
                    </m:sSubSupPr>
                    <m:e>
                      <m:r>
                        <w:rPr>
                          <w:rFonts w:ascii="Cambria Math" w:hAnsi="Cambria Math" w:cs="Times New Roman"/>
                          <w:sz w:val="22"/>
                        </w:rPr>
                        <m:t>l</m:t>
                      </m:r>
                    </m:e>
                    <m:sub>
                      <m:r>
                        <w:rPr>
                          <w:rFonts w:ascii="Cambria Math" w:hAnsi="Cambria Math" w:cs="Times New Roman"/>
                          <w:sz w:val="22"/>
                        </w:rPr>
                        <m:t>1</m:t>
                      </m:r>
                    </m:sub>
                    <m:sup>
                      <m:r>
                        <w:rPr>
                          <w:rFonts w:ascii="Cambria Math" w:hAnsi="Cambria Math" w:cs="Times New Roman"/>
                          <w:sz w:val="22"/>
                        </w:rPr>
                        <m:t>2</m:t>
                      </m:r>
                    </m:sup>
                  </m:sSubSup>
                  <m:r>
                    <w:rPr>
                      <w:rFonts w:ascii="Cambria Math" w:hAnsi="Cambria Math" w:cs="Times New Roman"/>
                      <w:sz w:val="22"/>
                    </w:rPr>
                    <m:t>)(</m:t>
                  </m:r>
                  <m:sSubSup>
                    <m:sSubSupPr>
                      <m:ctrlPr>
                        <w:rPr>
                          <w:rFonts w:ascii="Cambria Math" w:hAnsi="Cambria Math" w:cs="Times New Roman"/>
                          <w:i/>
                          <w:sz w:val="22"/>
                        </w:rPr>
                      </m:ctrlPr>
                    </m:sSubSupPr>
                    <m:e>
                      <m:r>
                        <w:rPr>
                          <w:rFonts w:ascii="Cambria Math" w:hAnsi="Cambria Math" w:cs="Times New Roman"/>
                          <w:sz w:val="22"/>
                        </w:rPr>
                        <m:t>h</m:t>
                      </m:r>
                    </m:e>
                    <m:sub>
                      <m:r>
                        <w:rPr>
                          <w:rFonts w:ascii="Cambria Math" w:hAnsi="Cambria Math" w:cs="Times New Roman"/>
                          <w:sz w:val="22"/>
                        </w:rPr>
                        <m:t>2</m:t>
                      </m:r>
                    </m:sub>
                    <m:sup>
                      <m:r>
                        <w:rPr>
                          <w:rFonts w:ascii="Cambria Math" w:hAnsi="Cambria Math" w:cs="Times New Roman"/>
                          <w:sz w:val="22"/>
                        </w:rPr>
                        <m:t>2</m:t>
                      </m:r>
                    </m:sup>
                  </m:sSubSup>
                  <m:r>
                    <w:rPr>
                      <w:rFonts w:ascii="Cambria Math" w:hAnsi="Cambria Math" w:cs="Times New Roman"/>
                      <w:sz w:val="22"/>
                    </w:rPr>
                    <m:t>+</m:t>
                  </m:r>
                  <m:sSubSup>
                    <m:sSubSupPr>
                      <m:ctrlPr>
                        <w:rPr>
                          <w:rFonts w:ascii="Cambria Math" w:hAnsi="Cambria Math" w:cs="Times New Roman"/>
                          <w:i/>
                          <w:sz w:val="22"/>
                        </w:rPr>
                      </m:ctrlPr>
                    </m:sSubSupPr>
                    <m:e>
                      <m:r>
                        <w:rPr>
                          <w:rFonts w:ascii="Cambria Math" w:hAnsi="Cambria Math" w:cs="Times New Roman"/>
                          <w:sz w:val="22"/>
                        </w:rPr>
                        <m:t>k</m:t>
                      </m:r>
                    </m:e>
                    <m:sub>
                      <m:r>
                        <w:rPr>
                          <w:rFonts w:ascii="Cambria Math" w:hAnsi="Cambria Math" w:cs="Times New Roman"/>
                          <w:sz w:val="22"/>
                        </w:rPr>
                        <m:t>2</m:t>
                      </m:r>
                    </m:sub>
                    <m:sup>
                      <m:r>
                        <w:rPr>
                          <w:rFonts w:ascii="Cambria Math" w:hAnsi="Cambria Math" w:cs="Times New Roman"/>
                          <w:sz w:val="22"/>
                        </w:rPr>
                        <m:t>2</m:t>
                      </m:r>
                    </m:sup>
                  </m:sSubSup>
                  <m:r>
                    <w:rPr>
                      <w:rFonts w:ascii="Cambria Math" w:hAnsi="Cambria Math" w:cs="Times New Roman"/>
                      <w:sz w:val="22"/>
                    </w:rPr>
                    <m:t>+</m:t>
                  </m:r>
                  <m:sSub>
                    <m:sSubPr>
                      <m:ctrlPr>
                        <w:rPr>
                          <w:rFonts w:ascii="Cambria Math" w:hAnsi="Cambria Math" w:cs="Times New Roman"/>
                          <w:i/>
                          <w:sz w:val="22"/>
                        </w:rPr>
                      </m:ctrlPr>
                    </m:sSubPr>
                    <m:e>
                      <m:r>
                        <w:rPr>
                          <w:rFonts w:ascii="Cambria Math" w:hAnsi="Cambria Math" w:cs="Times New Roman"/>
                          <w:sz w:val="22"/>
                        </w:rPr>
                        <m:t>h</m:t>
                      </m:r>
                    </m:e>
                    <m:sub>
                      <m:r>
                        <w:rPr>
                          <w:rFonts w:ascii="Cambria Math" w:hAnsi="Cambria Math" w:cs="Times New Roman"/>
                          <w:sz w:val="22"/>
                        </w:rPr>
                        <m:t>2</m:t>
                      </m:r>
                    </m:sub>
                  </m:sSub>
                  <m:sSub>
                    <m:sSubPr>
                      <m:ctrlPr>
                        <w:rPr>
                          <w:rFonts w:ascii="Cambria Math" w:hAnsi="Cambria Math" w:cs="Times New Roman"/>
                          <w:i/>
                          <w:sz w:val="22"/>
                        </w:rPr>
                      </m:ctrlPr>
                    </m:sSubPr>
                    <m:e>
                      <m:r>
                        <w:rPr>
                          <w:rFonts w:ascii="Cambria Math" w:hAnsi="Cambria Math" w:cs="Times New Roman"/>
                          <w:sz w:val="22"/>
                        </w:rPr>
                        <m:t>k</m:t>
                      </m:r>
                    </m:e>
                    <m:sub>
                      <m:r>
                        <w:rPr>
                          <w:rFonts w:ascii="Cambria Math" w:hAnsi="Cambria Math" w:cs="Times New Roman"/>
                          <w:sz w:val="22"/>
                        </w:rPr>
                        <m:t>2</m:t>
                      </m:r>
                    </m:sub>
                  </m:sSub>
                  <m:r>
                    <w:rPr>
                      <w:rFonts w:ascii="Cambria Math" w:hAnsi="Cambria Math" w:cs="Times New Roman"/>
                      <w:sz w:val="22"/>
                    </w:rPr>
                    <m:t>+</m:t>
                  </m:r>
                  <m:f>
                    <m:fPr>
                      <m:ctrlPr>
                        <w:rPr>
                          <w:rFonts w:ascii="Cambria Math" w:hAnsi="Cambria Math" w:cs="Times New Roman"/>
                          <w:i/>
                          <w:sz w:val="22"/>
                        </w:rPr>
                      </m:ctrlPr>
                    </m:fPr>
                    <m:num>
                      <m:r>
                        <w:rPr>
                          <w:rFonts w:ascii="Cambria Math" w:hAnsi="Cambria Math" w:cs="Times New Roman"/>
                          <w:sz w:val="22"/>
                        </w:rPr>
                        <m:t>3</m:t>
                      </m:r>
                      <m:sSup>
                        <m:sSupPr>
                          <m:ctrlPr>
                            <w:rPr>
                              <w:rFonts w:ascii="Cambria Math" w:hAnsi="Cambria Math" w:cs="Times New Roman"/>
                              <w:i/>
                              <w:sz w:val="22"/>
                            </w:rPr>
                          </m:ctrlPr>
                        </m:sSupPr>
                        <m:e>
                          <m:r>
                            <w:rPr>
                              <w:rFonts w:ascii="Cambria Math" w:hAnsi="Cambria Math" w:cs="Times New Roman"/>
                              <w:sz w:val="22"/>
                            </w:rPr>
                            <m:t>a</m:t>
                          </m:r>
                        </m:e>
                        <m:sup>
                          <m:r>
                            <w:rPr>
                              <w:rFonts w:ascii="Cambria Math" w:hAnsi="Cambria Math" w:cs="Times New Roman"/>
                              <w:sz w:val="22"/>
                            </w:rPr>
                            <m:t>2</m:t>
                          </m:r>
                        </m:sup>
                      </m:sSup>
                    </m:num>
                    <m:den>
                      <m:r>
                        <w:rPr>
                          <w:rFonts w:ascii="Cambria Math" w:hAnsi="Cambria Math" w:cs="Times New Roman"/>
                          <w:sz w:val="22"/>
                        </w:rPr>
                        <m:t>4</m:t>
                      </m:r>
                      <m:sSup>
                        <m:sSupPr>
                          <m:ctrlPr>
                            <w:rPr>
                              <w:rFonts w:ascii="Cambria Math" w:hAnsi="Cambria Math" w:cs="Times New Roman"/>
                              <w:i/>
                              <w:sz w:val="22"/>
                            </w:rPr>
                          </m:ctrlPr>
                        </m:sSupPr>
                        <m:e>
                          <m:r>
                            <w:rPr>
                              <w:rFonts w:ascii="Cambria Math" w:hAnsi="Cambria Math" w:cs="Times New Roman"/>
                              <w:sz w:val="22"/>
                            </w:rPr>
                            <m:t>c</m:t>
                          </m:r>
                        </m:e>
                        <m:sup>
                          <m:r>
                            <w:rPr>
                              <w:rFonts w:ascii="Cambria Math" w:hAnsi="Cambria Math" w:cs="Times New Roman"/>
                              <w:sz w:val="22"/>
                            </w:rPr>
                            <m:t>2</m:t>
                          </m:r>
                        </m:sup>
                      </m:sSup>
                    </m:den>
                  </m:f>
                  <m:sSubSup>
                    <m:sSubSupPr>
                      <m:ctrlPr>
                        <w:rPr>
                          <w:rFonts w:ascii="Cambria Math" w:hAnsi="Cambria Math" w:cs="Times New Roman"/>
                          <w:i/>
                          <w:sz w:val="22"/>
                        </w:rPr>
                      </m:ctrlPr>
                    </m:sSubSupPr>
                    <m:e>
                      <m:r>
                        <w:rPr>
                          <w:rFonts w:ascii="Cambria Math" w:hAnsi="Cambria Math" w:cs="Times New Roman"/>
                          <w:sz w:val="22"/>
                        </w:rPr>
                        <m:t>l</m:t>
                      </m:r>
                    </m:e>
                    <m:sub>
                      <m:r>
                        <w:rPr>
                          <w:rFonts w:ascii="Cambria Math" w:hAnsi="Cambria Math" w:cs="Times New Roman"/>
                          <w:sz w:val="22"/>
                        </w:rPr>
                        <m:t>2</m:t>
                      </m:r>
                    </m:sub>
                    <m:sup>
                      <m:r>
                        <w:rPr>
                          <w:rFonts w:ascii="Cambria Math" w:hAnsi="Cambria Math" w:cs="Times New Roman"/>
                          <w:sz w:val="22"/>
                        </w:rPr>
                        <m:t>2</m:t>
                      </m:r>
                    </m:sup>
                  </m:sSubSup>
                  <m:r>
                    <w:rPr>
                      <w:rFonts w:ascii="Cambria Math" w:hAnsi="Cambria Math" w:cs="Times New Roman"/>
                      <w:sz w:val="22"/>
                    </w:rPr>
                    <m:t>)</m:t>
                  </m:r>
                </m:e>
              </m:rad>
            </m:den>
          </m:f>
          <m:r>
            <w:rPr>
              <w:rFonts w:ascii="Cambria Math" w:hAnsi="Cambria Math" w:cs="Times New Roman"/>
              <w:sz w:val="22"/>
            </w:rPr>
            <m:t xml:space="preserve">           (1)</m:t>
          </m:r>
        </m:oMath>
      </m:oMathPara>
    </w:p>
    <w:p w14:paraId="36D03A41" w14:textId="414C52CF" w:rsidR="00D80557" w:rsidRPr="005E4793" w:rsidRDefault="00DA179F" w:rsidP="00D80557">
      <w:pPr>
        <w:widowControl/>
        <w:spacing w:afterLines="50" w:after="156"/>
        <w:ind w:firstLine="420"/>
        <w:rPr>
          <w:rFonts w:ascii="Times New Roman" w:hAnsi="Times New Roman" w:cs="Times New Roman"/>
          <w:bCs/>
          <w:sz w:val="22"/>
        </w:rPr>
      </w:pPr>
      <w:r w:rsidRPr="005E4793">
        <w:rPr>
          <w:rFonts w:ascii="Times New Roman" w:hAnsi="Times New Roman" w:cs="Times New Roman"/>
          <w:bCs/>
          <w:sz w:val="22"/>
        </w:rPr>
        <w:t xml:space="preserve">Where </w:t>
      </w:r>
      <w:r w:rsidRPr="005E4793">
        <w:rPr>
          <w:rFonts w:ascii="Times New Roman" w:hAnsi="Times New Roman" w:cs="Times New Roman"/>
          <w:bCs/>
          <w:i/>
          <w:sz w:val="22"/>
        </w:rPr>
        <w:t xml:space="preserve">a </w:t>
      </w:r>
      <w:r w:rsidRPr="005E4793">
        <w:rPr>
          <w:rFonts w:ascii="Times New Roman" w:hAnsi="Times New Roman" w:cs="Times New Roman"/>
          <w:bCs/>
          <w:sz w:val="22"/>
        </w:rPr>
        <w:t xml:space="preserve">and </w:t>
      </w:r>
      <w:r w:rsidRPr="005E4793">
        <w:rPr>
          <w:rFonts w:ascii="Times New Roman" w:hAnsi="Times New Roman" w:cs="Times New Roman"/>
          <w:bCs/>
          <w:i/>
          <w:sz w:val="22"/>
        </w:rPr>
        <w:t xml:space="preserve">c </w:t>
      </w:r>
      <w:r w:rsidRPr="005E4793">
        <w:rPr>
          <w:rFonts w:ascii="Times New Roman" w:hAnsi="Times New Roman" w:cs="Times New Roman"/>
          <w:bCs/>
          <w:sz w:val="22"/>
        </w:rPr>
        <w:t>are measured unit cell parameters</w:t>
      </w:r>
      <w:r w:rsidR="00C819EF" w:rsidRPr="005E4793">
        <w:rPr>
          <w:rFonts w:ascii="Times New Roman" w:hAnsi="Times New Roman" w:cs="Times New Roman"/>
          <w:bCs/>
          <w:sz w:val="22"/>
        </w:rPr>
        <w:t xml:space="preserve"> of the </w:t>
      </w:r>
      <w:r w:rsidR="00C819EF" w:rsidRPr="005E4793">
        <w:rPr>
          <w:rFonts w:ascii="Times New Roman" w:hAnsi="Times New Roman" w:cs="Times New Roman"/>
          <w:bCs/>
          <w:i/>
          <w:sz w:val="22"/>
        </w:rPr>
        <w:t>hcp</w:t>
      </w:r>
      <w:r w:rsidR="00C819EF" w:rsidRPr="005E4793">
        <w:rPr>
          <w:rFonts w:ascii="Times New Roman" w:hAnsi="Times New Roman" w:cs="Times New Roman"/>
          <w:bCs/>
          <w:sz w:val="22"/>
        </w:rPr>
        <w:t>-like lattice</w:t>
      </w:r>
      <w:r w:rsidRPr="005E4793">
        <w:rPr>
          <w:rFonts w:ascii="Times New Roman" w:hAnsi="Times New Roman" w:cs="Times New Roman"/>
          <w:bCs/>
          <w:sz w:val="22"/>
        </w:rPr>
        <w:t xml:space="preserve">, </w:t>
      </w:r>
      <w:r w:rsidRPr="005E4793">
        <w:rPr>
          <w:rFonts w:ascii="Times New Roman" w:hAnsi="Times New Roman" w:cs="Times New Roman"/>
          <w:bCs/>
          <w:i/>
          <w:sz w:val="22"/>
        </w:rPr>
        <w:t>h</w:t>
      </w:r>
      <w:r w:rsidRPr="005E4793">
        <w:rPr>
          <w:rFonts w:ascii="Times New Roman" w:hAnsi="Times New Roman" w:cs="Times New Roman"/>
          <w:bCs/>
          <w:i/>
          <w:sz w:val="22"/>
          <w:vertAlign w:val="subscript"/>
        </w:rPr>
        <w:t>1</w:t>
      </w:r>
      <w:r w:rsidRPr="005E4793">
        <w:rPr>
          <w:rFonts w:ascii="Times New Roman" w:hAnsi="Times New Roman" w:cs="Times New Roman"/>
          <w:bCs/>
          <w:sz w:val="22"/>
        </w:rPr>
        <w:t xml:space="preserve">, </w:t>
      </w:r>
      <w:r w:rsidRPr="005E4793">
        <w:rPr>
          <w:rFonts w:ascii="Times New Roman" w:hAnsi="Times New Roman" w:cs="Times New Roman"/>
          <w:bCs/>
          <w:i/>
          <w:sz w:val="22"/>
        </w:rPr>
        <w:t>k</w:t>
      </w:r>
      <w:r w:rsidRPr="005E4793">
        <w:rPr>
          <w:rFonts w:ascii="Times New Roman" w:hAnsi="Times New Roman" w:cs="Times New Roman"/>
          <w:bCs/>
          <w:i/>
          <w:sz w:val="22"/>
          <w:vertAlign w:val="subscript"/>
        </w:rPr>
        <w:t>1</w:t>
      </w:r>
      <w:r w:rsidRPr="005E4793">
        <w:rPr>
          <w:rFonts w:ascii="Times New Roman" w:hAnsi="Times New Roman" w:cs="Times New Roman"/>
          <w:bCs/>
          <w:sz w:val="22"/>
        </w:rPr>
        <w:t xml:space="preserve">, </w:t>
      </w:r>
      <w:r w:rsidRPr="005E4793">
        <w:rPr>
          <w:rFonts w:ascii="Times New Roman" w:hAnsi="Times New Roman" w:cs="Times New Roman"/>
          <w:bCs/>
          <w:i/>
          <w:sz w:val="22"/>
        </w:rPr>
        <w:t>l</w:t>
      </w:r>
      <w:r w:rsidRPr="005E4793">
        <w:rPr>
          <w:rFonts w:ascii="Times New Roman" w:hAnsi="Times New Roman" w:cs="Times New Roman"/>
          <w:bCs/>
          <w:i/>
          <w:sz w:val="22"/>
          <w:vertAlign w:val="subscript"/>
        </w:rPr>
        <w:t>1</w:t>
      </w:r>
      <w:r w:rsidRPr="005E4793">
        <w:rPr>
          <w:rFonts w:ascii="Times New Roman" w:hAnsi="Times New Roman" w:cs="Times New Roman"/>
          <w:bCs/>
          <w:i/>
          <w:sz w:val="22"/>
        </w:rPr>
        <w:t>, h</w:t>
      </w:r>
      <w:r w:rsidRPr="005E4793">
        <w:rPr>
          <w:rFonts w:ascii="Times New Roman" w:hAnsi="Times New Roman" w:cs="Times New Roman"/>
          <w:bCs/>
          <w:i/>
          <w:sz w:val="22"/>
          <w:vertAlign w:val="subscript"/>
        </w:rPr>
        <w:t>2</w:t>
      </w:r>
      <w:r w:rsidRPr="005E4793">
        <w:rPr>
          <w:rFonts w:ascii="Times New Roman" w:hAnsi="Times New Roman" w:cs="Times New Roman"/>
          <w:bCs/>
          <w:i/>
          <w:sz w:val="22"/>
        </w:rPr>
        <w:t>, k</w:t>
      </w:r>
      <w:r w:rsidRPr="005E4793">
        <w:rPr>
          <w:rFonts w:ascii="Times New Roman" w:hAnsi="Times New Roman" w:cs="Times New Roman"/>
          <w:bCs/>
          <w:i/>
          <w:sz w:val="22"/>
          <w:vertAlign w:val="subscript"/>
        </w:rPr>
        <w:t>2</w:t>
      </w:r>
      <w:r w:rsidRPr="005E4793">
        <w:rPr>
          <w:rFonts w:ascii="Times New Roman" w:hAnsi="Times New Roman" w:cs="Times New Roman"/>
          <w:bCs/>
          <w:i/>
          <w:sz w:val="22"/>
        </w:rPr>
        <w:t>, and l</w:t>
      </w:r>
      <w:r w:rsidRPr="005E4793">
        <w:rPr>
          <w:rFonts w:ascii="Times New Roman" w:hAnsi="Times New Roman" w:cs="Times New Roman"/>
          <w:bCs/>
          <w:i/>
          <w:sz w:val="22"/>
          <w:vertAlign w:val="subscript"/>
        </w:rPr>
        <w:t>2</w:t>
      </w:r>
      <w:r w:rsidRPr="005E4793">
        <w:rPr>
          <w:rFonts w:ascii="Times New Roman" w:hAnsi="Times New Roman" w:cs="Times New Roman"/>
          <w:bCs/>
          <w:i/>
          <w:sz w:val="22"/>
        </w:rPr>
        <w:t xml:space="preserve"> </w:t>
      </w:r>
      <w:r w:rsidRPr="005E4793">
        <w:rPr>
          <w:rFonts w:ascii="Times New Roman" w:hAnsi="Times New Roman" w:cs="Times New Roman"/>
          <w:bCs/>
          <w:sz w:val="22"/>
        </w:rPr>
        <w:t xml:space="preserve">are Miller indexes of the two peaks for calculating their angle, </w:t>
      </w:r>
      <m:oMath>
        <m:r>
          <w:rPr>
            <w:rFonts w:ascii="Cambria Math" w:hAnsi="Cambria Math" w:cs="Times New Roman"/>
            <w:sz w:val="22"/>
          </w:rPr>
          <m:t>∅</m:t>
        </m:r>
      </m:oMath>
      <w:r w:rsidRPr="005E4793">
        <w:rPr>
          <w:rFonts w:ascii="Times New Roman" w:hAnsi="Times New Roman" w:cs="Times New Roman"/>
          <w:sz w:val="22"/>
        </w:rPr>
        <w:t>,</w:t>
      </w:r>
      <w:r w:rsidRPr="005E4793">
        <w:rPr>
          <w:rFonts w:ascii="Times New Roman" w:hAnsi="Times New Roman" w:cs="Times New Roman"/>
          <w:bCs/>
          <w:sz w:val="22"/>
        </w:rPr>
        <w:t xml:space="preserve"> in the reciprocal space. </w:t>
      </w:r>
      <w:r w:rsidR="00F27962" w:rsidRPr="005E4793">
        <w:rPr>
          <w:rFonts w:ascii="Times New Roman" w:hAnsi="Times New Roman" w:cs="Times New Roman"/>
          <w:bCs/>
          <w:sz w:val="22"/>
        </w:rPr>
        <w:t xml:space="preserve">For any pairs of peaks </w:t>
      </w:r>
      <w:r w:rsidR="00EA458D" w:rsidRPr="005E4793">
        <w:rPr>
          <w:rFonts w:ascii="Times New Roman" w:hAnsi="Times New Roman" w:cs="Times New Roman"/>
          <w:bCs/>
          <w:sz w:val="22"/>
        </w:rPr>
        <w:t>with</w:t>
      </w:r>
      <w:r w:rsidR="00F27962" w:rsidRPr="005E4793">
        <w:rPr>
          <w:rFonts w:ascii="Times New Roman" w:hAnsi="Times New Roman" w:cs="Times New Roman"/>
          <w:bCs/>
          <w:sz w:val="22"/>
        </w:rPr>
        <w:t xml:space="preserve"> their angle matches the theoretical values, indexation would be further performed using software </w:t>
      </w:r>
      <w:proofErr w:type="spellStart"/>
      <w:r w:rsidR="00F27962" w:rsidRPr="005E4793">
        <w:rPr>
          <w:rFonts w:ascii="Times New Roman" w:hAnsi="Times New Roman" w:cs="Times New Roman"/>
          <w:bCs/>
          <w:sz w:val="22"/>
        </w:rPr>
        <w:t>Nsingle</w:t>
      </w:r>
      <w:proofErr w:type="spellEnd"/>
      <w:r w:rsidR="00F27962" w:rsidRPr="005E4793">
        <w:rPr>
          <w:rFonts w:ascii="Times New Roman" w:hAnsi="Times New Roman" w:cs="Times New Roman"/>
          <w:bCs/>
          <w:sz w:val="22"/>
        </w:rPr>
        <w:t xml:space="preserve"> by inputting a pair of peaks with the corresponding </w:t>
      </w:r>
      <w:r w:rsidR="00BC0DFB" w:rsidRPr="005E4793">
        <w:rPr>
          <w:rFonts w:ascii="Times New Roman" w:hAnsi="Times New Roman" w:cs="Times New Roman"/>
          <w:bCs/>
          <w:i/>
          <w:sz w:val="22"/>
        </w:rPr>
        <w:t xml:space="preserve">hcp </w:t>
      </w:r>
      <w:r w:rsidR="00F27962" w:rsidRPr="005E4793">
        <w:rPr>
          <w:rFonts w:ascii="Times New Roman" w:hAnsi="Times New Roman" w:cs="Times New Roman"/>
          <w:bCs/>
          <w:sz w:val="22"/>
        </w:rPr>
        <w:t xml:space="preserve">Miller indexes as well as the estimated unit cell parameters. Only when one or more predicted peaks based on the UB matrix from indexation got further confirmed by our experimental data, we considered the data being valid SXRD data from one crystallite. Typically, the number of peaks found belonging to one crystallite ranges from 3 to 8. Once a crystallite is confirmed by the above procedure, further indexation by using </w:t>
      </w:r>
      <m:oMath>
        <m:rad>
          <m:radPr>
            <m:degHide m:val="1"/>
            <m:ctrlPr>
              <w:rPr>
                <w:rFonts w:ascii="Cambria Math" w:hAnsi="Cambria Math" w:cs="Times New Roman"/>
                <w:sz w:val="22"/>
              </w:rPr>
            </m:ctrlPr>
          </m:radPr>
          <m:deg/>
          <m:e>
            <m:r>
              <w:rPr>
                <w:rFonts w:ascii="Cambria Math" w:hAnsi="Cambria Math" w:cs="Times New Roman"/>
                <w:sz w:val="22"/>
              </w:rPr>
              <m:t>3</m:t>
            </m:r>
          </m:e>
        </m:rad>
      </m:oMath>
      <w:r w:rsidR="00F27962" w:rsidRPr="005E4793">
        <w:rPr>
          <w:rFonts w:ascii="MS Mincho" w:eastAsia="MS Mincho" w:hAnsi="MS Mincho" w:cs="MS Mincho" w:hint="eastAsia"/>
          <w:sz w:val="16"/>
          <w:szCs w:val="16"/>
        </w:rPr>
        <w:t>✕</w:t>
      </w:r>
      <w:r w:rsidR="00F27962" w:rsidRPr="005E4793">
        <w:rPr>
          <w:rFonts w:ascii="Times New Roman" w:hAnsi="Times New Roman" w:cs="Times New Roman"/>
          <w:i/>
          <w:iCs/>
          <w:sz w:val="22"/>
        </w:rPr>
        <w:t>a</w:t>
      </w:r>
      <w:r w:rsidR="00F27962" w:rsidRPr="005E4793">
        <w:rPr>
          <w:rFonts w:ascii="Times New Roman" w:hAnsi="Times New Roman" w:cs="Times New Roman"/>
          <w:sz w:val="22"/>
        </w:rPr>
        <w:t xml:space="preserve"> 2</w:t>
      </w:r>
      <w:r w:rsidR="00F27962" w:rsidRPr="005E4793">
        <w:rPr>
          <w:rFonts w:ascii="MS Mincho" w:eastAsia="MS Mincho" w:hAnsi="MS Mincho" w:cs="MS Mincho" w:hint="eastAsia"/>
          <w:sz w:val="16"/>
          <w:szCs w:val="16"/>
        </w:rPr>
        <w:t>✕</w:t>
      </w:r>
      <w:r w:rsidR="00F27962" w:rsidRPr="005E4793">
        <w:rPr>
          <w:rFonts w:ascii="Times New Roman" w:hAnsi="Times New Roman" w:cs="Times New Roman"/>
          <w:i/>
          <w:iCs/>
          <w:sz w:val="22"/>
        </w:rPr>
        <w:t>c</w:t>
      </w:r>
      <w:r w:rsidR="00F27962" w:rsidRPr="005E4793">
        <w:rPr>
          <w:rFonts w:ascii="Times New Roman" w:hAnsi="Times New Roman" w:cs="Times New Roman"/>
          <w:bCs/>
          <w:sz w:val="22"/>
        </w:rPr>
        <w:t xml:space="preserve"> supercell would be conducted</w:t>
      </w:r>
      <w:r w:rsidR="00D80557" w:rsidRPr="005E4793">
        <w:rPr>
          <w:rFonts w:ascii="Times New Roman" w:hAnsi="Times New Roman" w:cs="Times New Roman"/>
          <w:bCs/>
          <w:sz w:val="22"/>
        </w:rPr>
        <w:t xml:space="preserve"> by assigning the peaks with Miller indexes in the supercell. We would then examine if any predicted </w:t>
      </w:r>
      <w:r w:rsidR="00D80557" w:rsidRPr="005E4793">
        <w:rPr>
          <w:rFonts w:ascii="Times New Roman" w:hAnsi="Times New Roman" w:cs="Times New Roman"/>
          <w:iCs/>
          <w:sz w:val="22"/>
        </w:rPr>
        <w:t>peak uniquely belonging to the supercell can be confirmed experimentally.</w:t>
      </w:r>
      <w:r w:rsidR="00D80557" w:rsidRPr="005E4793">
        <w:rPr>
          <w:rFonts w:ascii="Times New Roman" w:hAnsi="Times New Roman" w:cs="Times New Roman"/>
          <w:bCs/>
          <w:sz w:val="22"/>
        </w:rPr>
        <w:t xml:space="preserve"> Following such procedures, we found unique supercell peaks in 10 crystal grains.</w:t>
      </w:r>
    </w:p>
    <w:p w14:paraId="6D57A04F" w14:textId="77777777" w:rsidR="005C1E88" w:rsidRPr="005E4793" w:rsidRDefault="005C1E88" w:rsidP="0068654A">
      <w:pPr>
        <w:spacing w:afterLines="50" w:after="156"/>
        <w:rPr>
          <w:rFonts w:ascii="Times New Roman" w:hAnsi="Times New Roman" w:cs="Times New Roman"/>
          <w:b/>
          <w:bCs/>
          <w:i/>
          <w:sz w:val="22"/>
        </w:rPr>
      </w:pPr>
      <w:r w:rsidRPr="005E4793">
        <w:rPr>
          <w:rFonts w:ascii="Times New Roman" w:hAnsi="Times New Roman" w:cs="Times New Roman"/>
          <w:b/>
          <w:bCs/>
          <w:i/>
          <w:sz w:val="22"/>
        </w:rPr>
        <w:t>Theoretical calculations</w:t>
      </w:r>
    </w:p>
    <w:p w14:paraId="52A99FEE" w14:textId="078C7C5F" w:rsidR="00EF1C23" w:rsidRPr="005E4793" w:rsidRDefault="00EF1C23" w:rsidP="00F87938">
      <w:pPr>
        <w:spacing w:afterLines="50" w:after="156"/>
        <w:rPr>
          <w:rFonts w:ascii="Times New Roman" w:hAnsi="Times New Roman" w:cs="Times New Roman"/>
          <w:bCs/>
          <w:sz w:val="22"/>
        </w:rPr>
      </w:pPr>
      <w:r w:rsidRPr="005E4793">
        <w:rPr>
          <w:rFonts w:ascii="Times New Roman" w:hAnsi="Times New Roman" w:cs="Times New Roman"/>
          <w:bCs/>
          <w:sz w:val="22"/>
        </w:rPr>
        <w:t>In this work, we performed density functional theory simulations using the VASP code</w:t>
      </w:r>
      <w:r w:rsidRPr="005E4793">
        <w:rPr>
          <w:rFonts w:ascii="Times New Roman" w:hAnsi="Times New Roman" w:cs="Times New Roman"/>
          <w:bCs/>
          <w:sz w:val="22"/>
        </w:rPr>
        <w:fldChar w:fldCharType="begin"/>
      </w:r>
      <w:r w:rsidR="008F0ABD" w:rsidRPr="005E4793">
        <w:rPr>
          <w:rFonts w:ascii="Times New Roman" w:hAnsi="Times New Roman" w:cs="Times New Roman"/>
          <w:bCs/>
          <w:sz w:val="22"/>
        </w:rPr>
        <w:instrText xml:space="preserve"> ADDIN EN.CITE &lt;EndNote&gt;&lt;Cite&gt;&lt;Author&gt;Kresse&lt;/Author&gt;&lt;Year&gt;1996&lt;/Year&gt;&lt;RecNum&gt;48&lt;/RecNum&gt;&lt;DisplayText&gt;&lt;style face="superscript"&gt;7&lt;/style&gt;&lt;/DisplayText&gt;&lt;record&gt;&lt;rec-number&gt;48&lt;/rec-number&gt;&lt;foreign-keys&gt;&lt;key app="EN" db-id="r2az5w5w6vfwr2eae2bx0pfodf0rztstfwf5" timestamp="1725014508"&gt;48&lt;/key&gt;&lt;/foreign-keys&gt;&lt;ref-type name="Journal Article"&gt;17&lt;/ref-type&gt;&lt;contributors&gt;&lt;authors&gt;&lt;author&gt;G. Kresse&lt;/author&gt;&lt;author&gt;J. Furthmu¨ller&lt;/author&gt;&lt;/authors&gt;&lt;/contributors&gt;&lt;titles&gt;&lt;title&gt;Efficient iterative schemes for ab initio total-energy calculations using a plane-wave basis set&lt;/title&gt;&lt;secondary-title&gt;PHYSICAL REVIEW B&lt;/secondary-title&gt;&lt;/titles&gt;&lt;periodical&gt;&lt;full-title&gt;Physical Review B&lt;/full-title&gt;&lt;/periodical&gt;&lt;pages&gt;11169-11186&lt;/pages&gt;&lt;volume&gt;54&lt;/volume&gt;&lt;dates&gt;&lt;year&gt;1996&lt;/year&gt;&lt;/dates&gt;&lt;urls&gt;&lt;/urls&gt;&lt;/record&gt;&lt;/Cite&gt;&lt;/EndNote&gt;</w:instrText>
      </w:r>
      <w:r w:rsidRPr="005E4793">
        <w:rPr>
          <w:rFonts w:ascii="Times New Roman" w:hAnsi="Times New Roman" w:cs="Times New Roman"/>
          <w:bCs/>
          <w:sz w:val="22"/>
        </w:rPr>
        <w:fldChar w:fldCharType="separate"/>
      </w:r>
      <w:r w:rsidR="008F0ABD" w:rsidRPr="005E4793">
        <w:rPr>
          <w:rFonts w:ascii="Times New Roman" w:hAnsi="Times New Roman" w:cs="Times New Roman"/>
          <w:bCs/>
          <w:noProof/>
          <w:sz w:val="22"/>
          <w:vertAlign w:val="superscript"/>
        </w:rPr>
        <w:t>7</w:t>
      </w:r>
      <w:r w:rsidRPr="005E4793">
        <w:rPr>
          <w:rFonts w:ascii="Times New Roman" w:hAnsi="Times New Roman" w:cs="Times New Roman"/>
          <w:bCs/>
          <w:sz w:val="22"/>
        </w:rPr>
        <w:fldChar w:fldCharType="end"/>
      </w:r>
      <w:r w:rsidRPr="005E4793">
        <w:rPr>
          <w:rFonts w:ascii="Times New Roman" w:hAnsi="Times New Roman" w:cs="Times New Roman"/>
          <w:bCs/>
          <w:sz w:val="22"/>
        </w:rPr>
        <w:t>. The exchange correlation function was chosen as Generalized Gradient Approximation Perdew-Burke-Ernzerhof</w:t>
      </w:r>
      <w:r w:rsidRPr="005E4793">
        <w:rPr>
          <w:rFonts w:ascii="Times New Roman" w:hAnsi="Times New Roman" w:cs="Times New Roman"/>
          <w:bCs/>
          <w:sz w:val="22"/>
        </w:rPr>
        <w:fldChar w:fldCharType="begin"/>
      </w:r>
      <w:r w:rsidR="008F0ABD" w:rsidRPr="005E4793">
        <w:rPr>
          <w:rFonts w:ascii="Times New Roman" w:hAnsi="Times New Roman" w:cs="Times New Roman"/>
          <w:bCs/>
          <w:sz w:val="22"/>
        </w:rPr>
        <w:instrText xml:space="preserve"> ADDIN EN.CITE &lt;EndNote&gt;&lt;Cite&gt;&lt;Author&gt;Perdew&lt;/Author&gt;&lt;Year&gt;1992&lt;/Year&gt;&lt;RecNum&gt;46&lt;/RecNum&gt;&lt;DisplayText&gt;&lt;style face="superscript"&gt;8&lt;/style&gt;&lt;/DisplayText&gt;&lt;record&gt;&lt;rec-number&gt;46&lt;/rec-number&gt;&lt;foreign-keys&gt;&lt;key app="EN" db-id="r2az5w5w6vfwr2eae2bx0pfodf0rztstfwf5" timestamp="1725014444"&gt;46&lt;/key&gt;&lt;/foreign-keys&gt;&lt;ref-type name="Journal Article"&gt;17&lt;/ref-type&gt;&lt;contributors&gt;&lt;authors&gt;&lt;author&gt;Perdew, J. P.&lt;/author&gt;&lt;author&gt;Chevary, J. A.&lt;/author&gt;&lt;author&gt;Vosko, S. H.&lt;/author&gt;&lt;author&gt;Jackson, K. A.&lt;/author&gt;&lt;author&gt;Pederson, M. R.&lt;/author&gt;&lt;author&gt;Singh, D. J.&lt;/author&gt;&lt;author&gt;Fiolhais, C.&lt;/author&gt;&lt;/authors&gt;&lt;/contributors&gt;&lt;titles&gt;&lt;title&gt;Atoms, molecules, solids, and surfaces: Applications of the generalized gradient approximation for exchange and correlation&lt;/title&gt;&lt;secondary-title&gt;Phys Rev B Condens Matter&lt;/secondary-title&gt;&lt;/titles&gt;&lt;periodical&gt;&lt;full-title&gt;Phys Rev B Condens Matter&lt;/full-title&gt;&lt;/periodical&gt;&lt;pages&gt;6671-6687&lt;/pages&gt;&lt;volume&gt;46&lt;/volume&gt;&lt;number&gt;11&lt;/number&gt;&lt;edition&gt;1992/09/15&lt;/edition&gt;&lt;dates&gt;&lt;year&gt;1992&lt;/year&gt;&lt;pub-dates&gt;&lt;date&gt;Sep 15&lt;/date&gt;&lt;/pub-dates&gt;&lt;/dates&gt;&lt;isbn&gt;0163-1829 (Print)&amp;#xD;0163-1829 (Linking)&lt;/isbn&gt;&lt;accession-num&gt;10002368&lt;/accession-num&gt;&lt;urls&gt;&lt;/urls&gt;&lt;/record&gt;&lt;/Cite&gt;&lt;/EndNote&gt;</w:instrText>
      </w:r>
      <w:r w:rsidRPr="005E4793">
        <w:rPr>
          <w:rFonts w:ascii="Times New Roman" w:hAnsi="Times New Roman" w:cs="Times New Roman"/>
          <w:bCs/>
          <w:sz w:val="22"/>
        </w:rPr>
        <w:fldChar w:fldCharType="separate"/>
      </w:r>
      <w:r w:rsidR="008F0ABD" w:rsidRPr="005E4793">
        <w:rPr>
          <w:rFonts w:ascii="Times New Roman" w:hAnsi="Times New Roman" w:cs="Times New Roman"/>
          <w:bCs/>
          <w:noProof/>
          <w:sz w:val="22"/>
          <w:vertAlign w:val="superscript"/>
        </w:rPr>
        <w:t>8</w:t>
      </w:r>
      <w:r w:rsidRPr="005E4793">
        <w:rPr>
          <w:rFonts w:ascii="Times New Roman" w:hAnsi="Times New Roman" w:cs="Times New Roman"/>
          <w:bCs/>
          <w:sz w:val="22"/>
        </w:rPr>
        <w:fldChar w:fldCharType="end"/>
      </w:r>
      <w:r w:rsidRPr="005E4793">
        <w:rPr>
          <w:rFonts w:ascii="Times New Roman" w:hAnsi="Times New Roman" w:cs="Times New Roman"/>
          <w:bCs/>
          <w:sz w:val="22"/>
        </w:rPr>
        <w:t xml:space="preserve"> by employing projector-augmented wave method</w:t>
      </w:r>
      <w:r w:rsidRPr="005E4793">
        <w:rPr>
          <w:rFonts w:ascii="Times New Roman" w:hAnsi="Times New Roman" w:cs="Times New Roman"/>
          <w:bCs/>
          <w:sz w:val="22"/>
        </w:rPr>
        <w:fldChar w:fldCharType="begin"/>
      </w:r>
      <w:r w:rsidR="008F0ABD" w:rsidRPr="005E4793">
        <w:rPr>
          <w:rFonts w:ascii="Times New Roman" w:hAnsi="Times New Roman" w:cs="Times New Roman"/>
          <w:bCs/>
          <w:sz w:val="22"/>
        </w:rPr>
        <w:instrText xml:space="preserve"> ADDIN EN.CITE &lt;EndNote&gt;&lt;Cite&gt;&lt;Author&gt;Blöchl&lt;/Author&gt;&lt;Year&gt;1994&lt;/Year&gt;&lt;RecNum&gt;47&lt;/RecNum&gt;&lt;DisplayText&gt;&lt;style face="superscript"&gt;9&lt;/style&gt;&lt;/DisplayText&gt;&lt;record&gt;&lt;rec-number&gt;47&lt;/rec-number&gt;&lt;foreign-keys&gt;&lt;key app="EN" db-id="r2az5w5w6vfwr2eae2bx0pfodf0rztstfwf5" timestamp="1725014467"&gt;47&lt;/key&gt;&lt;/foreign-keys&gt;&lt;ref-type name="Journal Article"&gt;17&lt;/ref-type&gt;&lt;contributors&gt;&lt;authors&gt;&lt;author&gt;Blöchl, P. E.&lt;/author&gt;&lt;/authors&gt;&lt;/contributors&gt;&lt;titles&gt;&lt;title&gt;Projector augmented-wave method&lt;/title&gt;&lt;secondary-title&gt;Physical Review B&lt;/secondary-title&gt;&lt;/titles&gt;&lt;periodical&gt;&lt;full-title&gt;Physical Review B&lt;/full-title&gt;&lt;/periodical&gt;&lt;pages&gt;17953-17979&lt;/pages&gt;&lt;volume&gt;50&lt;/volume&gt;&lt;number&gt;24&lt;/number&gt;&lt;section&gt;17953&lt;/section&gt;&lt;dates&gt;&lt;year&gt;1994&lt;/year&gt;&lt;/dates&gt;&lt;isbn&gt;0163-1829&amp;#xD;1095-3795&lt;/isbn&gt;&lt;urls&gt;&lt;/urls&gt;&lt;/record&gt;&lt;/Cite&gt;&lt;/EndNote&gt;</w:instrText>
      </w:r>
      <w:r w:rsidRPr="005E4793">
        <w:rPr>
          <w:rFonts w:ascii="Times New Roman" w:hAnsi="Times New Roman" w:cs="Times New Roman"/>
          <w:bCs/>
          <w:sz w:val="22"/>
        </w:rPr>
        <w:fldChar w:fldCharType="separate"/>
      </w:r>
      <w:r w:rsidR="008F0ABD" w:rsidRPr="005E4793">
        <w:rPr>
          <w:rFonts w:ascii="Times New Roman" w:hAnsi="Times New Roman" w:cs="Times New Roman"/>
          <w:bCs/>
          <w:noProof/>
          <w:sz w:val="22"/>
          <w:vertAlign w:val="superscript"/>
        </w:rPr>
        <w:t>9</w:t>
      </w:r>
      <w:r w:rsidRPr="005E4793">
        <w:rPr>
          <w:rFonts w:ascii="Times New Roman" w:hAnsi="Times New Roman" w:cs="Times New Roman"/>
          <w:bCs/>
          <w:sz w:val="22"/>
        </w:rPr>
        <w:fldChar w:fldCharType="end"/>
      </w:r>
      <w:r w:rsidRPr="005E4793">
        <w:rPr>
          <w:rFonts w:ascii="Times New Roman" w:hAnsi="Times New Roman" w:cs="Times New Roman"/>
          <w:bCs/>
          <w:sz w:val="22"/>
        </w:rPr>
        <w:t xml:space="preserve">. We choose energy cutoff of 500 eV and k-point sampling of 2π × 0.048 Å⁻¹. The simulated cells of 72 and 96 hydrogen atoms were used. For investigate dynamics behavior of hydrogen, we performed </w:t>
      </w:r>
      <w:bookmarkStart w:id="0" w:name="OLE_LINK17"/>
      <w:bookmarkStart w:id="1" w:name="OLE_LINK18"/>
      <w:r w:rsidRPr="005E4793">
        <w:rPr>
          <w:rFonts w:ascii="Times New Roman" w:hAnsi="Times New Roman" w:cs="Times New Roman"/>
          <w:bCs/>
          <w:sz w:val="22"/>
        </w:rPr>
        <w:t>isothermal-isobaric (NPT) molecular dynamics (MD) simulations</w:t>
      </w:r>
      <w:bookmarkEnd w:id="0"/>
      <w:bookmarkEnd w:id="1"/>
      <w:r w:rsidRPr="005E4793">
        <w:rPr>
          <w:rFonts w:ascii="Times New Roman" w:hAnsi="Times New Roman" w:cs="Times New Roman"/>
          <w:bCs/>
          <w:sz w:val="22"/>
        </w:rPr>
        <w:t xml:space="preserve"> at 250 </w:t>
      </w:r>
      <w:proofErr w:type="gramStart"/>
      <w:r w:rsidRPr="005E4793">
        <w:rPr>
          <w:rFonts w:ascii="Times New Roman" w:hAnsi="Times New Roman" w:cs="Times New Roman"/>
          <w:bCs/>
          <w:sz w:val="22"/>
        </w:rPr>
        <w:t>GPa</w:t>
      </w:r>
      <w:proofErr w:type="gramEnd"/>
      <w:r w:rsidRPr="005E4793">
        <w:rPr>
          <w:rFonts w:ascii="Times New Roman" w:hAnsi="Times New Roman" w:cs="Times New Roman"/>
          <w:bCs/>
          <w:sz w:val="22"/>
        </w:rPr>
        <w:t xml:space="preserve"> and </w:t>
      </w:r>
      <w:r w:rsidRPr="005E4793">
        <w:rPr>
          <w:rFonts w:ascii="Times New Roman" w:hAnsi="Times New Roman" w:cs="Times New Roman"/>
          <w:bCs/>
          <w:sz w:val="22"/>
        </w:rPr>
        <w:lastRenderedPageBreak/>
        <w:t xml:space="preserve">300 K, where total run is at least 20,000 steps with a time step of 0.5 fs. As a result of molecular dynamics simulations, together with the MD trajectory (Fig. 4b), it is clearly seen that the simulated structure could be considered as a mixed configuration that contains </w:t>
      </w:r>
      <w:r w:rsidRPr="005E4793">
        <w:rPr>
          <w:rFonts w:ascii="Times New Roman" w:hAnsi="Times New Roman" w:cs="Times New Roman"/>
          <w:iCs/>
          <w:sz w:val="22"/>
        </w:rPr>
        <w:t>alternating Br</w:t>
      </w:r>
      <w:r w:rsidRPr="005E4793">
        <w:rPr>
          <w:rFonts w:ascii="Times New Roman" w:hAnsi="Times New Roman" w:cs="Times New Roman"/>
          <w:iCs/>
          <w:sz w:val="22"/>
          <w:vertAlign w:val="subscript"/>
        </w:rPr>
        <w:t>2</w:t>
      </w:r>
      <w:r w:rsidRPr="005E4793">
        <w:rPr>
          <w:rFonts w:ascii="Times New Roman" w:hAnsi="Times New Roman" w:cs="Times New Roman"/>
          <w:iCs/>
          <w:sz w:val="22"/>
        </w:rPr>
        <w:t>-like (B) layer and graphene-like (G) layer as reported in previous studies</w:t>
      </w:r>
      <w:r w:rsidRPr="005E4793">
        <w:rPr>
          <w:rFonts w:ascii="Times New Roman" w:hAnsi="Times New Roman" w:cs="Times New Roman"/>
          <w:iCs/>
          <w:sz w:val="22"/>
        </w:rPr>
        <w:fldChar w:fldCharType="begin"/>
      </w:r>
      <w:r w:rsidR="000570DF">
        <w:rPr>
          <w:rFonts w:ascii="Times New Roman" w:hAnsi="Times New Roman" w:cs="Times New Roman"/>
          <w:iCs/>
          <w:sz w:val="22"/>
        </w:rPr>
        <w:instrText xml:space="preserve"> ADDIN EN.CITE &lt;EndNote&gt;&lt;Cite&gt;&lt;Author&gt;Liu&lt;/Author&gt;&lt;Year&gt;2012&lt;/Year&gt;&lt;RecNum&gt;21&lt;/RecNum&gt;&lt;DisplayText&gt;&lt;style face="superscript"&gt;10,11&lt;/style&gt;&lt;/DisplayText&gt;&lt;record&gt;&lt;rec-number&gt;21&lt;/rec-number&gt;&lt;foreign-keys&gt;&lt;key app="EN" db-id="r2az5w5w6vfwr2eae2bx0pfodf0rztstfwf5" timestamp="1723086375"&gt;21&lt;/key&gt;&lt;/foreign-keys&gt;&lt;ref-type name="Journal Article"&gt;17&lt;/ref-type&gt;&lt;contributors&gt;&lt;authors&gt;&lt;author&gt;Liu, H.&lt;/author&gt;&lt;author&gt;Zhu, L.&lt;/author&gt;&lt;author&gt;Cui, W.&lt;/author&gt;&lt;author&gt;Ma, Y.&lt;/author&gt;&lt;/authors&gt;&lt;/contributors&gt;&lt;auth-address&gt;State Key Lab of Superhard Materials, Jilin University, Changchun 130012, China.&lt;/auth-address&gt;&lt;titles&gt;&lt;title&gt;Room-temperature structures of solid hydrogen at high pressures&lt;/title&gt;&lt;secondary-title&gt;J Chem Phys&lt;/secondary-title&gt;&lt;/titles&gt;&lt;periodical&gt;&lt;full-title&gt;J Chem Phys&lt;/full-title&gt;&lt;/periodical&gt;&lt;pages&gt;074501&lt;/pages&gt;&lt;volume&gt;137&lt;/volume&gt;&lt;number&gt;7&lt;/number&gt;&lt;dates&gt;&lt;year&gt;2012&lt;/year&gt;&lt;pub-dates&gt;&lt;date&gt;Aug 21&lt;/date&gt;&lt;/pub-dates&gt;&lt;/dates&gt;&lt;isbn&gt;1089-7690 (Electronic)&amp;#xD;0021-9606 (Linking)&lt;/isbn&gt;&lt;accession-num&gt;22920125&lt;/accession-num&gt;&lt;urls&gt;&lt;/urls&gt;&lt;/record&gt;&lt;/Cite&gt;&lt;Cite&gt;&lt;Author&gt;Liu&lt;/Author&gt;&lt;Year&gt;2013&lt;/Year&gt;&lt;RecNum&gt;204&lt;/RecNum&gt;&lt;record&gt;&lt;rec-number&gt;204&lt;/rec-number&gt;&lt;foreign-keys&gt;&lt;key app="EN" db-id="daf0sxxdkttx9gevezkpaes0xasdd2rz0ap9" timestamp="1580619289"&gt;204&lt;/key&gt;&lt;/foreign-keys&gt;&lt;ref-type name="Journal Article"&gt;17&lt;/ref-type&gt;&lt;contributors&gt;&lt;authors&gt;&lt;author&gt;Liu, Hanyu&lt;/author&gt;&lt;author&gt;Ma, Yanming&lt;/author&gt;&lt;/authors&gt;&lt;/contributors&gt;&lt;titles&gt;&lt;title&gt;Proton or Deuteron Transfer in Phase IV of Solid Hydrogen and Deuterium&lt;/title&gt;&lt;secondary-title&gt;Physical Review Letters&lt;/secondary-title&gt;&lt;/titles&gt;&lt;periodical&gt;&lt;full-title&gt;Physical Review Letters&lt;/full-title&gt;&lt;/periodical&gt;&lt;pages&gt;025903&lt;/pages&gt;&lt;volume&gt;110&lt;/volume&gt;&lt;number&gt;2&lt;/number&gt;&lt;dates&gt;&lt;year&gt;2013&lt;/year&gt;&lt;pub-dates&gt;&lt;date&gt;01/09/&lt;/date&gt;&lt;/pub-dates&gt;&lt;/dates&gt;&lt;publisher&gt;American Physical Society&lt;/publisher&gt;&lt;urls&gt;&lt;related-urls&gt;&lt;url&gt;https://link.aps.org/doi/10.1103/PhysRevLett.110.025903&lt;/url&gt;&lt;/related-urls&gt;&lt;/urls&gt;&lt;/record&gt;&lt;/Cite&gt;&lt;/EndNote&gt;</w:instrText>
      </w:r>
      <w:r w:rsidRPr="005E4793">
        <w:rPr>
          <w:rFonts w:ascii="Times New Roman" w:hAnsi="Times New Roman" w:cs="Times New Roman"/>
          <w:iCs/>
          <w:sz w:val="22"/>
        </w:rPr>
        <w:fldChar w:fldCharType="separate"/>
      </w:r>
      <w:r w:rsidR="008F0ABD" w:rsidRPr="005E4793">
        <w:rPr>
          <w:rFonts w:ascii="Times New Roman" w:hAnsi="Times New Roman" w:cs="Times New Roman"/>
          <w:iCs/>
          <w:noProof/>
          <w:sz w:val="22"/>
          <w:vertAlign w:val="superscript"/>
        </w:rPr>
        <w:t>10,11</w:t>
      </w:r>
      <w:r w:rsidRPr="005E4793">
        <w:rPr>
          <w:rFonts w:ascii="Times New Roman" w:hAnsi="Times New Roman" w:cs="Times New Roman"/>
          <w:iCs/>
          <w:sz w:val="22"/>
        </w:rPr>
        <w:fldChar w:fldCharType="end"/>
      </w:r>
      <w:r w:rsidRPr="005E4793">
        <w:rPr>
          <w:rFonts w:ascii="Times New Roman" w:hAnsi="Times New Roman" w:cs="Times New Roman"/>
          <w:bCs/>
          <w:sz w:val="22"/>
        </w:rPr>
        <w:t xml:space="preserve">. Furthermore, time-averaging centroids of molecular hydrogen units yield a structure with symmetry space group of </w:t>
      </w:r>
      <w:bookmarkStart w:id="2" w:name="OLE_LINK29"/>
      <w:bookmarkStart w:id="3" w:name="OLE_LINK30"/>
      <w:r w:rsidRPr="005E4793">
        <w:rPr>
          <w:rFonts w:ascii="Times New Roman" w:hAnsi="Times New Roman" w:cs="Times New Roman"/>
          <w:i/>
          <w:iCs/>
          <w:sz w:val="22"/>
        </w:rPr>
        <w:t>P</w:t>
      </w:r>
      <m:oMath>
        <m:acc>
          <m:accPr>
            <m:chr m:val="̅"/>
            <m:ctrlPr>
              <w:rPr>
                <w:rFonts w:ascii="Cambria Math" w:hAnsi="Cambria Math" w:cs="Times New Roman"/>
                <w:i/>
                <w:iCs/>
                <w:sz w:val="22"/>
              </w:rPr>
            </m:ctrlPr>
          </m:accPr>
          <m:e>
            <m:r>
              <w:rPr>
                <w:rFonts w:ascii="Cambria Math" w:hAnsi="Cambria Math" w:cs="Times New Roman"/>
                <w:sz w:val="22"/>
              </w:rPr>
              <m:t>6</m:t>
            </m:r>
          </m:e>
        </m:acc>
        <m:r>
          <w:rPr>
            <w:rFonts w:ascii="Cambria Math" w:eastAsia="Cambria Math" w:hAnsi="Cambria Math" w:cs="Times New Roman"/>
            <w:sz w:val="22"/>
          </w:rPr>
          <m:t>2c (190)</m:t>
        </m:r>
      </m:oMath>
      <w:bookmarkEnd w:id="2"/>
      <w:bookmarkEnd w:id="3"/>
      <w:r w:rsidRPr="005E4793">
        <w:rPr>
          <w:rFonts w:ascii="Times New Roman" w:hAnsi="Times New Roman" w:cs="Times New Roman"/>
          <w:bCs/>
          <w:sz w:val="22"/>
        </w:rPr>
        <w:t>. The detailed information on lattice parameter and atomic position could be found in Table 2.</w:t>
      </w:r>
    </w:p>
    <w:p w14:paraId="4BEEC188" w14:textId="5A498CC1" w:rsidR="00951435" w:rsidRPr="00EF1C23" w:rsidRDefault="00951435" w:rsidP="00951435">
      <w:pPr>
        <w:spacing w:afterLines="50" w:after="156"/>
        <w:ind w:firstLineChars="200" w:firstLine="440"/>
        <w:rPr>
          <w:rFonts w:ascii="Times New Roman" w:hAnsi="Times New Roman" w:cs="Times New Roman"/>
          <w:bCs/>
          <w:sz w:val="22"/>
        </w:rPr>
      </w:pPr>
    </w:p>
    <w:p w14:paraId="0BC0C64B" w14:textId="77777777" w:rsidR="000B0D56" w:rsidRPr="005747B9" w:rsidRDefault="000B0D56" w:rsidP="005747B9">
      <w:pPr>
        <w:spacing w:afterLines="50" w:after="156"/>
        <w:rPr>
          <w:rFonts w:ascii="Times New Roman" w:hAnsi="Times New Roman" w:cs="Times New Roman"/>
          <w:bCs/>
          <w:sz w:val="22"/>
        </w:rPr>
      </w:pPr>
      <w:r>
        <w:rPr>
          <w:rFonts w:ascii="Times New Roman" w:hAnsi="Times New Roman" w:cs="Times New Roman"/>
          <w:sz w:val="22"/>
        </w:rPr>
        <w:br w:type="page"/>
      </w:r>
    </w:p>
    <w:p w14:paraId="7D83F220" w14:textId="33D479D2" w:rsidR="006D2862" w:rsidRPr="00DF1129" w:rsidRDefault="008534C7" w:rsidP="0047621C">
      <w:pPr>
        <w:widowControl/>
        <w:spacing w:afterLines="50" w:after="156"/>
        <w:rPr>
          <w:rFonts w:ascii="Times New Roman" w:hAnsi="Times New Roman" w:cs="Times New Roman"/>
          <w:sz w:val="22"/>
        </w:rPr>
      </w:pPr>
      <w:r w:rsidRPr="00DF1129">
        <w:rPr>
          <w:rFonts w:ascii="Times New Roman" w:hAnsi="Times New Roman" w:cs="Times New Roman"/>
          <w:b/>
          <w:sz w:val="22"/>
        </w:rPr>
        <w:lastRenderedPageBreak/>
        <w:t>Table</w:t>
      </w:r>
      <w:r w:rsidR="00F47C9C" w:rsidRPr="00DF1129">
        <w:rPr>
          <w:rFonts w:ascii="Times New Roman" w:hAnsi="Times New Roman" w:cs="Times New Roman"/>
          <w:b/>
          <w:sz w:val="22"/>
        </w:rPr>
        <w:t xml:space="preserve"> S</w:t>
      </w:r>
      <w:r w:rsidR="006D5B28" w:rsidRPr="00DF1129">
        <w:rPr>
          <w:rFonts w:ascii="Times New Roman" w:hAnsi="Times New Roman" w:cs="Times New Roman"/>
          <w:b/>
          <w:sz w:val="22"/>
        </w:rPr>
        <w:t>1</w:t>
      </w:r>
      <w:r w:rsidR="00F47C9C" w:rsidRPr="00DF1129">
        <w:rPr>
          <w:rFonts w:ascii="Times New Roman" w:hAnsi="Times New Roman" w:cs="Times New Roman"/>
          <w:sz w:val="22"/>
        </w:rPr>
        <w:t xml:space="preserve">. </w:t>
      </w:r>
      <w:r w:rsidR="006477E0" w:rsidRPr="00DF1129">
        <w:rPr>
          <w:rFonts w:ascii="Times New Roman" w:hAnsi="Times New Roman" w:cs="Times New Roman"/>
          <w:sz w:val="22"/>
        </w:rPr>
        <w:t>A</w:t>
      </w:r>
      <w:r w:rsidR="003471CC" w:rsidRPr="00DF1129">
        <w:rPr>
          <w:rFonts w:ascii="Times New Roman" w:hAnsi="Times New Roman" w:cs="Times New Roman"/>
          <w:sz w:val="22"/>
        </w:rPr>
        <w:t xml:space="preserve">ngles between </w:t>
      </w:r>
      <w:r w:rsidR="0047621C" w:rsidRPr="00DF1129">
        <w:rPr>
          <w:rFonts w:ascii="Times New Roman" w:hAnsi="Times New Roman" w:cs="Times New Roman"/>
          <w:sz w:val="22"/>
        </w:rPr>
        <w:t xml:space="preserve">pairs of </w:t>
      </w:r>
      <w:r w:rsidR="003471CC" w:rsidRPr="00DF1129">
        <w:rPr>
          <w:rFonts w:ascii="Times New Roman" w:hAnsi="Times New Roman" w:cs="Times New Roman"/>
          <w:sz w:val="22"/>
        </w:rPr>
        <w:t>Bragg peaks in the</w:t>
      </w:r>
      <w:r w:rsidR="00394DCD" w:rsidRPr="00DF1129">
        <w:rPr>
          <w:rFonts w:ascii="Times New Roman" w:hAnsi="Times New Roman" w:cs="Times New Roman"/>
          <w:sz w:val="22"/>
        </w:rPr>
        <w:t xml:space="preserve"> reciprocal space</w:t>
      </w:r>
      <w:r w:rsidR="0056106E" w:rsidRPr="00DF1129">
        <w:rPr>
          <w:rFonts w:ascii="Times New Roman" w:hAnsi="Times New Roman" w:cs="Times New Roman"/>
          <w:sz w:val="22"/>
        </w:rPr>
        <w:t xml:space="preserve"> </w:t>
      </w:r>
      <w:r w:rsidR="003471CC" w:rsidRPr="00DF1129">
        <w:rPr>
          <w:rFonts w:ascii="Times New Roman" w:hAnsi="Times New Roman" w:cs="Times New Roman"/>
          <w:sz w:val="22"/>
        </w:rPr>
        <w:t>in</w:t>
      </w:r>
      <w:r w:rsidR="0056106E" w:rsidRPr="00DF1129">
        <w:rPr>
          <w:rFonts w:ascii="Times New Roman" w:hAnsi="Times New Roman" w:cs="Times New Roman"/>
          <w:sz w:val="22"/>
        </w:rPr>
        <w:t xml:space="preserve"> data</w:t>
      </w:r>
      <w:r w:rsidR="00F47C9C" w:rsidRPr="00DF1129">
        <w:rPr>
          <w:rFonts w:ascii="Times New Roman" w:hAnsi="Times New Roman" w:cs="Times New Roman"/>
          <w:sz w:val="22"/>
        </w:rPr>
        <w:t xml:space="preserve"> </w:t>
      </w:r>
      <w:r w:rsidR="003471CC" w:rsidRPr="00DF1129">
        <w:rPr>
          <w:rFonts w:ascii="Times New Roman" w:hAnsi="Times New Roman" w:cs="Times New Roman"/>
          <w:sz w:val="22"/>
        </w:rPr>
        <w:t xml:space="preserve">measured </w:t>
      </w:r>
      <w:r w:rsidR="00F47C9C" w:rsidRPr="00DF1129">
        <w:rPr>
          <w:rFonts w:ascii="Times New Roman" w:hAnsi="Times New Roman" w:cs="Times New Roman"/>
          <w:sz w:val="22"/>
        </w:rPr>
        <w:t>at 2</w:t>
      </w:r>
      <w:r w:rsidR="00597F7B">
        <w:rPr>
          <w:rFonts w:ascii="Times New Roman" w:hAnsi="Times New Roman" w:cs="Times New Roman" w:hint="eastAsia"/>
          <w:sz w:val="22"/>
        </w:rPr>
        <w:t>21</w:t>
      </w:r>
      <w:r w:rsidR="00F47C9C" w:rsidRPr="00DF1129">
        <w:rPr>
          <w:rFonts w:ascii="Times New Roman" w:hAnsi="Times New Roman" w:cs="Times New Roman"/>
          <w:sz w:val="22"/>
        </w:rPr>
        <w:t xml:space="preserve"> </w:t>
      </w:r>
      <w:proofErr w:type="gramStart"/>
      <w:r w:rsidR="00F47C9C" w:rsidRPr="00DF1129">
        <w:rPr>
          <w:rFonts w:ascii="Times New Roman" w:hAnsi="Times New Roman" w:cs="Times New Roman"/>
          <w:sz w:val="22"/>
        </w:rPr>
        <w:t>GPa</w:t>
      </w:r>
      <w:proofErr w:type="gramEnd"/>
      <w:r w:rsidR="00C83DEA" w:rsidRPr="00DF1129">
        <w:rPr>
          <w:rFonts w:ascii="Times New Roman" w:hAnsi="Times New Roman" w:cs="Times New Roman"/>
          <w:sz w:val="22"/>
        </w:rPr>
        <w:t xml:space="preserve"> and 2</w:t>
      </w:r>
      <w:r w:rsidR="00597F7B">
        <w:rPr>
          <w:rFonts w:ascii="Times New Roman" w:hAnsi="Times New Roman" w:cs="Times New Roman" w:hint="eastAsia"/>
          <w:sz w:val="22"/>
        </w:rPr>
        <w:t>45</w:t>
      </w:r>
      <w:r w:rsidR="00C83DEA" w:rsidRPr="00DF1129">
        <w:rPr>
          <w:rFonts w:ascii="Times New Roman" w:hAnsi="Times New Roman" w:cs="Times New Roman"/>
          <w:sz w:val="22"/>
        </w:rPr>
        <w:t xml:space="preserve"> GPa</w:t>
      </w:r>
      <w:r w:rsidR="00DF1129" w:rsidRPr="00DF1129">
        <w:rPr>
          <w:rFonts w:ascii="Times New Roman" w:hAnsi="Times New Roman" w:cs="Times New Roman"/>
          <w:sz w:val="22"/>
        </w:rPr>
        <w:t>, respectively</w:t>
      </w:r>
      <w:r w:rsidR="00F47C9C" w:rsidRPr="00DF1129">
        <w:rPr>
          <w:rFonts w:ascii="Times New Roman" w:hAnsi="Times New Roman" w:cs="Times New Roman"/>
          <w:sz w:val="22"/>
        </w:rPr>
        <w:t>.</w:t>
      </w:r>
      <w:r w:rsidR="00E55F56" w:rsidRPr="00DF1129">
        <w:rPr>
          <w:rFonts w:ascii="Times New Roman" w:hAnsi="Times New Roman" w:cs="Times New Roman"/>
          <w:sz w:val="22"/>
        </w:rPr>
        <w:t xml:space="preserve"> </w:t>
      </w:r>
      <w:proofErr w:type="spellStart"/>
      <w:proofErr w:type="gramStart"/>
      <w:r w:rsidR="00E55F56" w:rsidRPr="00DF1129">
        <w:rPr>
          <w:rFonts w:ascii="Times New Roman" w:hAnsi="Times New Roman" w:cs="Times New Roman"/>
          <w:sz w:val="22"/>
        </w:rPr>
        <w:t>angle</w:t>
      </w:r>
      <w:r w:rsidR="00E55F56" w:rsidRPr="00DF1129">
        <w:rPr>
          <w:rFonts w:ascii="Times New Roman" w:hAnsi="Times New Roman" w:cs="Times New Roman"/>
          <w:i/>
          <w:sz w:val="22"/>
          <w:vertAlign w:val="subscript"/>
        </w:rPr>
        <w:t>obs</w:t>
      </w:r>
      <w:proofErr w:type="spellEnd"/>
      <w:proofErr w:type="gramEnd"/>
      <w:r w:rsidR="00E55F56" w:rsidRPr="00DF1129">
        <w:rPr>
          <w:rFonts w:ascii="Times New Roman" w:hAnsi="Times New Roman" w:cs="Times New Roman"/>
          <w:sz w:val="22"/>
        </w:rPr>
        <w:t xml:space="preserve"> and </w:t>
      </w:r>
      <w:proofErr w:type="spellStart"/>
      <w:r w:rsidR="00E55F56" w:rsidRPr="00DF1129">
        <w:rPr>
          <w:rFonts w:ascii="Times New Roman" w:hAnsi="Times New Roman" w:cs="Times New Roman"/>
          <w:sz w:val="22"/>
        </w:rPr>
        <w:t>angle</w:t>
      </w:r>
      <w:r w:rsidR="00E55F56" w:rsidRPr="00DF1129">
        <w:rPr>
          <w:rFonts w:ascii="Times New Roman" w:hAnsi="Times New Roman" w:cs="Times New Roman"/>
          <w:sz w:val="22"/>
          <w:vertAlign w:val="subscript"/>
        </w:rPr>
        <w:t>calc</w:t>
      </w:r>
      <w:proofErr w:type="spellEnd"/>
      <w:r w:rsidR="00E55F56" w:rsidRPr="00DF1129">
        <w:rPr>
          <w:rFonts w:ascii="Times New Roman" w:hAnsi="Times New Roman" w:cs="Times New Roman"/>
          <w:sz w:val="22"/>
          <w:vertAlign w:val="subscript"/>
        </w:rPr>
        <w:t xml:space="preserve"> </w:t>
      </w:r>
      <w:r w:rsidR="00E55F56" w:rsidRPr="00DF1129">
        <w:rPr>
          <w:rFonts w:ascii="Times New Roman" w:hAnsi="Times New Roman" w:cs="Times New Roman"/>
          <w:sz w:val="22"/>
        </w:rPr>
        <w:t>represent experiment and calculation</w:t>
      </w:r>
      <w:r w:rsidR="0056106E" w:rsidRPr="00DF1129">
        <w:rPr>
          <w:rFonts w:ascii="Times New Roman" w:hAnsi="Times New Roman" w:cs="Times New Roman"/>
          <w:sz w:val="22"/>
        </w:rPr>
        <w:t xml:space="preserve"> values</w:t>
      </w:r>
      <w:r w:rsidR="00E55F56" w:rsidRPr="00DF1129">
        <w:rPr>
          <w:rFonts w:ascii="Times New Roman" w:hAnsi="Times New Roman" w:cs="Times New Roman"/>
          <w:sz w:val="22"/>
        </w:rPr>
        <w:t xml:space="preserve">, </w:t>
      </w:r>
      <w:r w:rsidR="009C7D88" w:rsidRPr="00DF1129">
        <w:rPr>
          <w:rFonts w:ascii="Times New Roman" w:hAnsi="Times New Roman" w:cs="Times New Roman"/>
          <w:sz w:val="22"/>
        </w:rPr>
        <w:t>respectively</w:t>
      </w:r>
      <w:r w:rsidR="0047621C" w:rsidRPr="00DF1129">
        <w:rPr>
          <w:rFonts w:ascii="Times New Roman" w:hAnsi="Times New Roman" w:cs="Times New Roman"/>
          <w:sz w:val="22"/>
        </w:rPr>
        <w:t>.</w:t>
      </w:r>
      <w:r w:rsidR="005B14AE" w:rsidRPr="00DF1129">
        <w:rPr>
          <w:rFonts w:ascii="Times New Roman" w:hAnsi="Times New Roman" w:cs="Times New Roman"/>
          <w:sz w:val="22"/>
        </w:rPr>
        <w:t xml:space="preserve"> Miller indexes belong to the </w:t>
      </w:r>
      <m:oMath>
        <m:rad>
          <m:radPr>
            <m:degHide m:val="1"/>
            <m:ctrlPr>
              <w:rPr>
                <w:rFonts w:ascii="Cambria Math" w:eastAsia="Cambria Math" w:hAnsi="Cambria Math" w:cs="Times New Roman"/>
                <w:sz w:val="22"/>
              </w:rPr>
            </m:ctrlPr>
          </m:radPr>
          <m:deg/>
          <m:e>
            <m:r>
              <w:rPr>
                <w:rFonts w:ascii="Cambria Math" w:eastAsia="Cambria Math" w:hAnsi="Cambria Math" w:cs="Times New Roman"/>
                <w:sz w:val="22"/>
              </w:rPr>
              <m:t>3</m:t>
            </m:r>
          </m:e>
        </m:rad>
      </m:oMath>
      <w:r w:rsidR="005B14AE" w:rsidRPr="00DF1129">
        <w:rPr>
          <w:rFonts w:ascii="Times New Roman" w:hAnsi="Times New Roman" w:cs="Times New Roman"/>
          <w:sz w:val="22"/>
        </w:rPr>
        <w:t>×</w:t>
      </w:r>
      <w:r w:rsidR="005B14AE" w:rsidRPr="00DF1129">
        <w:rPr>
          <w:rFonts w:ascii="Times New Roman" w:hAnsi="Times New Roman" w:cs="Times New Roman"/>
          <w:i/>
          <w:sz w:val="22"/>
        </w:rPr>
        <w:t>a</w:t>
      </w:r>
      <w:r w:rsidR="005B14AE" w:rsidRPr="00DF1129">
        <w:rPr>
          <w:rFonts w:ascii="Times New Roman" w:hAnsi="Times New Roman" w:cs="Times New Roman"/>
          <w:sz w:val="22"/>
        </w:rPr>
        <w:t xml:space="preserve"> 2×</w:t>
      </w:r>
      <w:r w:rsidR="005B14AE" w:rsidRPr="00DF1129">
        <w:rPr>
          <w:rFonts w:ascii="Times New Roman" w:hAnsi="Times New Roman" w:cs="Times New Roman"/>
          <w:i/>
          <w:sz w:val="22"/>
        </w:rPr>
        <w:t>c</w:t>
      </w:r>
      <w:r w:rsidR="005B14AE" w:rsidRPr="00DF1129">
        <w:rPr>
          <w:rFonts w:ascii="Times New Roman" w:hAnsi="Times New Roman" w:cs="Times New Roman"/>
          <w:sz w:val="22"/>
        </w:rPr>
        <w:t xml:space="preserve"> hexagonal supercell.</w:t>
      </w:r>
    </w:p>
    <w:tbl>
      <w:tblPr>
        <w:tblStyle w:val="a9"/>
        <w:tblW w:w="0" w:type="auto"/>
        <w:tblBorders>
          <w:top w:val="double" w:sz="4"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0"/>
        <w:gridCol w:w="1093"/>
        <w:gridCol w:w="1276"/>
        <w:gridCol w:w="1417"/>
        <w:gridCol w:w="1559"/>
      </w:tblGrid>
      <w:tr w:rsidR="006D4371" w:rsidRPr="00DF1129" w14:paraId="181122E3" w14:textId="77777777" w:rsidTr="002C3CA0">
        <w:tc>
          <w:tcPr>
            <w:tcW w:w="6345" w:type="dxa"/>
            <w:gridSpan w:val="5"/>
          </w:tcPr>
          <w:p w14:paraId="49ECAF62" w14:textId="77777777" w:rsidR="006D4371" w:rsidRPr="00DF1129" w:rsidRDefault="006D4371" w:rsidP="00597F7B">
            <w:pPr>
              <w:widowControl/>
              <w:jc w:val="center"/>
              <w:rPr>
                <w:rFonts w:ascii="Times New Roman" w:hAnsi="Times New Roman" w:cs="Times New Roman"/>
                <w:b/>
                <w:bCs/>
                <w:sz w:val="22"/>
              </w:rPr>
            </w:pPr>
            <w:r w:rsidRPr="00DF1129">
              <w:rPr>
                <w:rFonts w:ascii="Times New Roman" w:hAnsi="Times New Roman" w:cs="Times New Roman"/>
                <w:b/>
                <w:bCs/>
                <w:sz w:val="22"/>
              </w:rPr>
              <w:t>2</w:t>
            </w:r>
            <w:r w:rsidR="00597F7B">
              <w:rPr>
                <w:rFonts w:ascii="Times New Roman" w:hAnsi="Times New Roman" w:cs="Times New Roman" w:hint="eastAsia"/>
                <w:b/>
                <w:bCs/>
                <w:sz w:val="22"/>
              </w:rPr>
              <w:t xml:space="preserve">21 </w:t>
            </w:r>
            <w:r w:rsidRPr="00DF1129">
              <w:rPr>
                <w:rFonts w:ascii="Times New Roman" w:hAnsi="Times New Roman" w:cs="Times New Roman"/>
                <w:b/>
                <w:bCs/>
                <w:sz w:val="22"/>
              </w:rPr>
              <w:t>GPa</w:t>
            </w:r>
          </w:p>
        </w:tc>
      </w:tr>
      <w:tr w:rsidR="006D4371" w:rsidRPr="00DF1129" w14:paraId="18482C91" w14:textId="77777777" w:rsidTr="002C3CA0">
        <w:trPr>
          <w:trHeight w:val="308"/>
        </w:trPr>
        <w:tc>
          <w:tcPr>
            <w:tcW w:w="1000" w:type="dxa"/>
            <w:tcBorders>
              <w:bottom w:val="double" w:sz="4" w:space="0" w:color="auto"/>
            </w:tcBorders>
          </w:tcPr>
          <w:p w14:paraId="64742199" w14:textId="77777777" w:rsidR="006D4371" w:rsidRPr="00DF1129" w:rsidRDefault="006D4371" w:rsidP="0056106E">
            <w:pPr>
              <w:widowControl/>
              <w:rPr>
                <w:rFonts w:ascii="Times New Roman" w:hAnsi="Times New Roman" w:cs="Times New Roman"/>
                <w:bCs/>
                <w:i/>
                <w:sz w:val="22"/>
              </w:rPr>
            </w:pPr>
            <w:r w:rsidRPr="00DF1129">
              <w:rPr>
                <w:rFonts w:ascii="Times New Roman" w:hAnsi="Times New Roman" w:cs="Times New Roman"/>
                <w:bCs/>
                <w:i/>
                <w:sz w:val="22"/>
              </w:rPr>
              <w:t>h</w:t>
            </w:r>
            <w:r w:rsidRPr="00DF1129">
              <w:rPr>
                <w:rFonts w:ascii="Times New Roman" w:hAnsi="Times New Roman" w:cs="Times New Roman"/>
                <w:bCs/>
                <w:i/>
                <w:sz w:val="22"/>
                <w:vertAlign w:val="subscript"/>
              </w:rPr>
              <w:t>1</w:t>
            </w:r>
            <w:r w:rsidRPr="00DF1129">
              <w:rPr>
                <w:rFonts w:ascii="Times New Roman" w:hAnsi="Times New Roman" w:cs="Times New Roman"/>
                <w:bCs/>
                <w:i/>
                <w:sz w:val="22"/>
              </w:rPr>
              <w:t>k</w:t>
            </w:r>
            <w:r w:rsidRPr="00DF1129">
              <w:rPr>
                <w:rFonts w:ascii="Times New Roman" w:hAnsi="Times New Roman" w:cs="Times New Roman"/>
                <w:bCs/>
                <w:i/>
                <w:sz w:val="22"/>
                <w:vertAlign w:val="subscript"/>
              </w:rPr>
              <w:t>1</w:t>
            </w:r>
            <w:r w:rsidRPr="00DF1129">
              <w:rPr>
                <w:rFonts w:ascii="Times New Roman" w:hAnsi="Times New Roman" w:cs="Times New Roman"/>
                <w:bCs/>
                <w:i/>
                <w:sz w:val="22"/>
              </w:rPr>
              <w:t>l</w:t>
            </w:r>
            <w:r w:rsidRPr="00DF1129">
              <w:rPr>
                <w:rFonts w:ascii="Times New Roman" w:hAnsi="Times New Roman" w:cs="Times New Roman"/>
                <w:bCs/>
                <w:i/>
                <w:sz w:val="22"/>
                <w:vertAlign w:val="subscript"/>
              </w:rPr>
              <w:t>1</w:t>
            </w:r>
          </w:p>
        </w:tc>
        <w:tc>
          <w:tcPr>
            <w:tcW w:w="1093" w:type="dxa"/>
            <w:tcBorders>
              <w:bottom w:val="double" w:sz="4" w:space="0" w:color="auto"/>
            </w:tcBorders>
          </w:tcPr>
          <w:p w14:paraId="5639E131" w14:textId="77777777" w:rsidR="006D4371" w:rsidRPr="00DF1129" w:rsidRDefault="006D4371" w:rsidP="00AE3809">
            <w:pPr>
              <w:widowControl/>
              <w:jc w:val="center"/>
              <w:rPr>
                <w:rFonts w:ascii="Times New Roman" w:hAnsi="Times New Roman" w:cs="Times New Roman"/>
                <w:bCs/>
                <w:i/>
                <w:sz w:val="22"/>
              </w:rPr>
            </w:pPr>
            <w:r w:rsidRPr="00DF1129">
              <w:rPr>
                <w:rFonts w:ascii="Times New Roman" w:hAnsi="Times New Roman" w:cs="Times New Roman"/>
                <w:bCs/>
                <w:i/>
                <w:sz w:val="22"/>
              </w:rPr>
              <w:t>h</w:t>
            </w:r>
            <w:r w:rsidRPr="00DF1129">
              <w:rPr>
                <w:rFonts w:ascii="Times New Roman" w:hAnsi="Times New Roman" w:cs="Times New Roman"/>
                <w:bCs/>
                <w:i/>
                <w:sz w:val="22"/>
                <w:vertAlign w:val="subscript"/>
              </w:rPr>
              <w:t>2</w:t>
            </w:r>
            <w:r w:rsidRPr="00DF1129">
              <w:rPr>
                <w:rFonts w:ascii="Times New Roman" w:hAnsi="Times New Roman" w:cs="Times New Roman"/>
                <w:bCs/>
                <w:i/>
                <w:sz w:val="22"/>
              </w:rPr>
              <w:t>k</w:t>
            </w:r>
            <w:r w:rsidRPr="00DF1129">
              <w:rPr>
                <w:rFonts w:ascii="Times New Roman" w:hAnsi="Times New Roman" w:cs="Times New Roman"/>
                <w:bCs/>
                <w:i/>
                <w:sz w:val="22"/>
                <w:vertAlign w:val="subscript"/>
              </w:rPr>
              <w:t>2</w:t>
            </w:r>
            <w:r w:rsidRPr="00DF1129">
              <w:rPr>
                <w:rFonts w:ascii="Times New Roman" w:hAnsi="Times New Roman" w:cs="Times New Roman"/>
                <w:bCs/>
                <w:i/>
                <w:sz w:val="22"/>
              </w:rPr>
              <w:t>l</w:t>
            </w:r>
            <w:r w:rsidRPr="00DF1129">
              <w:rPr>
                <w:rFonts w:ascii="Times New Roman" w:hAnsi="Times New Roman" w:cs="Times New Roman"/>
                <w:bCs/>
                <w:i/>
                <w:sz w:val="22"/>
                <w:vertAlign w:val="subscript"/>
              </w:rPr>
              <w:t>2</w:t>
            </w:r>
          </w:p>
        </w:tc>
        <w:tc>
          <w:tcPr>
            <w:tcW w:w="1276" w:type="dxa"/>
            <w:tcBorders>
              <w:bottom w:val="double" w:sz="4" w:space="0" w:color="auto"/>
            </w:tcBorders>
          </w:tcPr>
          <w:p w14:paraId="05810340" w14:textId="77777777" w:rsidR="006D4371" w:rsidRPr="00DF1129" w:rsidRDefault="006D4371" w:rsidP="00E55F56">
            <w:pPr>
              <w:widowControl/>
              <w:jc w:val="center"/>
              <w:rPr>
                <w:rFonts w:ascii="Times New Roman" w:hAnsi="Times New Roman" w:cs="Times New Roman"/>
                <w:bCs/>
                <w:sz w:val="22"/>
              </w:rPr>
            </w:pPr>
            <w:proofErr w:type="spellStart"/>
            <w:r w:rsidRPr="00DF1129">
              <w:rPr>
                <w:rFonts w:ascii="Times New Roman" w:hAnsi="Times New Roman" w:cs="Times New Roman"/>
                <w:bCs/>
                <w:sz w:val="22"/>
              </w:rPr>
              <w:t>angle</w:t>
            </w:r>
            <w:r w:rsidRPr="00DF1129">
              <w:rPr>
                <w:rFonts w:ascii="Times New Roman" w:hAnsi="Times New Roman" w:cs="Times New Roman"/>
                <w:bCs/>
                <w:sz w:val="22"/>
                <w:vertAlign w:val="subscript"/>
              </w:rPr>
              <w:t>obs</w:t>
            </w:r>
            <w:proofErr w:type="spellEnd"/>
            <w:r w:rsidRPr="00DF1129">
              <w:rPr>
                <w:rFonts w:ascii="Times New Roman" w:hAnsi="Times New Roman" w:cs="Times New Roman"/>
                <w:bCs/>
                <w:sz w:val="22"/>
              </w:rPr>
              <w:t xml:space="preserve"> (°)</w:t>
            </w:r>
          </w:p>
        </w:tc>
        <w:tc>
          <w:tcPr>
            <w:tcW w:w="1417" w:type="dxa"/>
            <w:tcBorders>
              <w:bottom w:val="double" w:sz="4" w:space="0" w:color="auto"/>
            </w:tcBorders>
          </w:tcPr>
          <w:p w14:paraId="416657B0" w14:textId="77777777" w:rsidR="006D4371" w:rsidRPr="00DF1129" w:rsidRDefault="006D4371" w:rsidP="00AE3809">
            <w:pPr>
              <w:widowControl/>
              <w:jc w:val="center"/>
              <w:rPr>
                <w:rFonts w:ascii="Times New Roman" w:hAnsi="Times New Roman" w:cs="Times New Roman"/>
                <w:bCs/>
                <w:sz w:val="22"/>
              </w:rPr>
            </w:pPr>
            <w:proofErr w:type="spellStart"/>
            <w:r w:rsidRPr="00DF1129">
              <w:rPr>
                <w:rFonts w:ascii="Times New Roman" w:hAnsi="Times New Roman" w:cs="Times New Roman"/>
                <w:bCs/>
                <w:sz w:val="22"/>
              </w:rPr>
              <w:t>angle</w:t>
            </w:r>
            <w:r w:rsidRPr="00DF1129">
              <w:rPr>
                <w:rFonts w:ascii="Times New Roman" w:hAnsi="Times New Roman" w:cs="Times New Roman"/>
                <w:bCs/>
                <w:sz w:val="22"/>
                <w:vertAlign w:val="subscript"/>
              </w:rPr>
              <w:t>calc</w:t>
            </w:r>
            <w:proofErr w:type="spellEnd"/>
            <w:r w:rsidRPr="00DF1129">
              <w:rPr>
                <w:rFonts w:ascii="Times New Roman" w:hAnsi="Times New Roman" w:cs="Times New Roman"/>
                <w:bCs/>
                <w:sz w:val="22"/>
              </w:rPr>
              <w:t xml:space="preserve"> (°)</w:t>
            </w:r>
          </w:p>
        </w:tc>
        <w:tc>
          <w:tcPr>
            <w:tcW w:w="1559" w:type="dxa"/>
            <w:tcBorders>
              <w:bottom w:val="double" w:sz="4" w:space="0" w:color="auto"/>
            </w:tcBorders>
          </w:tcPr>
          <w:p w14:paraId="0E3EBF93" w14:textId="77777777" w:rsidR="006D4371" w:rsidRPr="00DF1129" w:rsidRDefault="006D4371" w:rsidP="00AE3809">
            <w:pPr>
              <w:widowControl/>
              <w:jc w:val="center"/>
              <w:rPr>
                <w:rFonts w:ascii="Times New Roman" w:hAnsi="Times New Roman" w:cs="Times New Roman"/>
                <w:bCs/>
                <w:sz w:val="22"/>
              </w:rPr>
            </w:pPr>
            <w:r w:rsidRPr="00DF1129">
              <w:rPr>
                <w:rFonts w:ascii="Times New Roman" w:hAnsi="Times New Roman" w:cs="Times New Roman"/>
                <w:bCs/>
                <w:sz w:val="22"/>
              </w:rPr>
              <w:t>Difference (°)</w:t>
            </w:r>
          </w:p>
        </w:tc>
      </w:tr>
      <w:tr w:rsidR="00597F7B" w:rsidRPr="00DF1129" w14:paraId="30ECE17E" w14:textId="77777777" w:rsidTr="00CB7148">
        <w:tc>
          <w:tcPr>
            <w:tcW w:w="1000" w:type="dxa"/>
            <w:tcBorders>
              <w:top w:val="double" w:sz="4" w:space="0" w:color="auto"/>
            </w:tcBorders>
          </w:tcPr>
          <w:p w14:paraId="23E27910" w14:textId="77777777" w:rsidR="00597F7B" w:rsidRPr="00DF1129" w:rsidRDefault="00597F7B" w:rsidP="00CB7148">
            <w:pPr>
              <w:widowControl/>
              <w:rPr>
                <w:rFonts w:ascii="Times New Roman" w:hAnsi="Times New Roman" w:cs="Times New Roman"/>
                <w:sz w:val="22"/>
              </w:rPr>
            </w:pPr>
            <w:r w:rsidRPr="00DF1129">
              <w:rPr>
                <w:rFonts w:ascii="Times New Roman" w:hAnsi="Times New Roman" w:cs="Times New Roman"/>
                <w:sz w:val="22"/>
              </w:rPr>
              <w:t>1 -2 0</w:t>
            </w:r>
          </w:p>
        </w:tc>
        <w:tc>
          <w:tcPr>
            <w:tcW w:w="1093" w:type="dxa"/>
            <w:tcBorders>
              <w:top w:val="double" w:sz="4" w:space="0" w:color="auto"/>
            </w:tcBorders>
          </w:tcPr>
          <w:p w14:paraId="424B321B" w14:textId="77777777" w:rsidR="00597F7B" w:rsidRPr="00DF1129" w:rsidRDefault="00597F7B" w:rsidP="00CB7148">
            <w:pPr>
              <w:widowControl/>
              <w:jc w:val="center"/>
              <w:rPr>
                <w:rFonts w:ascii="Times New Roman" w:hAnsi="Times New Roman" w:cs="Times New Roman"/>
                <w:sz w:val="22"/>
              </w:rPr>
            </w:pPr>
            <w:r w:rsidRPr="00DF1129">
              <w:rPr>
                <w:rFonts w:ascii="Times New Roman" w:hAnsi="Times New Roman" w:cs="Times New Roman"/>
                <w:sz w:val="22"/>
              </w:rPr>
              <w:t>-1 -1 0</w:t>
            </w:r>
          </w:p>
        </w:tc>
        <w:tc>
          <w:tcPr>
            <w:tcW w:w="1276" w:type="dxa"/>
            <w:tcBorders>
              <w:top w:val="double" w:sz="4" w:space="0" w:color="auto"/>
            </w:tcBorders>
          </w:tcPr>
          <w:p w14:paraId="59CE00BC" w14:textId="77777777" w:rsidR="00597F7B" w:rsidRPr="00DF1129" w:rsidRDefault="00597F7B" w:rsidP="00CB7148">
            <w:pPr>
              <w:widowControl/>
              <w:jc w:val="center"/>
              <w:rPr>
                <w:rFonts w:ascii="Times New Roman" w:hAnsi="Times New Roman" w:cs="Times New Roman"/>
                <w:sz w:val="22"/>
              </w:rPr>
            </w:pPr>
            <w:r w:rsidRPr="00DF1129">
              <w:rPr>
                <w:rFonts w:ascii="Times New Roman" w:hAnsi="Times New Roman" w:cs="Times New Roman"/>
                <w:sz w:val="22"/>
              </w:rPr>
              <w:t>60.2</w:t>
            </w:r>
          </w:p>
        </w:tc>
        <w:tc>
          <w:tcPr>
            <w:tcW w:w="1417" w:type="dxa"/>
            <w:tcBorders>
              <w:top w:val="double" w:sz="4" w:space="0" w:color="auto"/>
            </w:tcBorders>
          </w:tcPr>
          <w:p w14:paraId="4EFF1EB6" w14:textId="77777777" w:rsidR="00597F7B" w:rsidRPr="00DF1129" w:rsidRDefault="00597F7B" w:rsidP="00CB7148">
            <w:pPr>
              <w:widowControl/>
              <w:jc w:val="center"/>
              <w:rPr>
                <w:rFonts w:ascii="Times New Roman" w:hAnsi="Times New Roman" w:cs="Times New Roman"/>
                <w:sz w:val="22"/>
              </w:rPr>
            </w:pPr>
            <w:r w:rsidRPr="00DF1129">
              <w:rPr>
                <w:rFonts w:ascii="Times New Roman" w:hAnsi="Times New Roman" w:cs="Times New Roman"/>
                <w:sz w:val="22"/>
              </w:rPr>
              <w:t>60.0</w:t>
            </w:r>
          </w:p>
        </w:tc>
        <w:tc>
          <w:tcPr>
            <w:tcW w:w="1559" w:type="dxa"/>
            <w:tcBorders>
              <w:top w:val="double" w:sz="4" w:space="0" w:color="auto"/>
            </w:tcBorders>
          </w:tcPr>
          <w:p w14:paraId="2C4A13F8" w14:textId="77777777" w:rsidR="00597F7B" w:rsidRPr="00DF1129" w:rsidRDefault="00597F7B" w:rsidP="00CB7148">
            <w:pPr>
              <w:widowControl/>
              <w:jc w:val="center"/>
              <w:rPr>
                <w:rFonts w:ascii="Times New Roman" w:hAnsi="Times New Roman" w:cs="Times New Roman"/>
                <w:sz w:val="22"/>
              </w:rPr>
            </w:pPr>
            <w:r w:rsidRPr="00DF1129">
              <w:rPr>
                <w:rFonts w:ascii="Times New Roman" w:hAnsi="Times New Roman" w:cs="Times New Roman"/>
                <w:sz w:val="22"/>
              </w:rPr>
              <w:t>0.2</w:t>
            </w:r>
          </w:p>
        </w:tc>
      </w:tr>
      <w:tr w:rsidR="00597F7B" w:rsidRPr="00DF1129" w14:paraId="5FCC961F" w14:textId="77777777" w:rsidTr="00CB7148">
        <w:tc>
          <w:tcPr>
            <w:tcW w:w="1000" w:type="dxa"/>
          </w:tcPr>
          <w:p w14:paraId="0A9374CB" w14:textId="77777777" w:rsidR="00597F7B" w:rsidRPr="00DF1129" w:rsidRDefault="00597F7B" w:rsidP="00CB7148">
            <w:pPr>
              <w:widowControl/>
              <w:rPr>
                <w:rFonts w:ascii="Times New Roman" w:hAnsi="Times New Roman" w:cs="Times New Roman"/>
                <w:sz w:val="22"/>
              </w:rPr>
            </w:pPr>
            <w:r w:rsidRPr="00DF1129">
              <w:rPr>
                <w:rFonts w:ascii="Times New Roman" w:hAnsi="Times New Roman" w:cs="Times New Roman"/>
                <w:sz w:val="22"/>
              </w:rPr>
              <w:t>1 -2 0</w:t>
            </w:r>
          </w:p>
        </w:tc>
        <w:tc>
          <w:tcPr>
            <w:tcW w:w="1093" w:type="dxa"/>
          </w:tcPr>
          <w:p w14:paraId="55F4574D" w14:textId="77777777" w:rsidR="00597F7B" w:rsidRPr="00DF1129" w:rsidRDefault="00597F7B" w:rsidP="00CB7148">
            <w:pPr>
              <w:widowControl/>
              <w:jc w:val="center"/>
              <w:rPr>
                <w:rFonts w:ascii="Times New Roman" w:hAnsi="Times New Roman" w:cs="Times New Roman"/>
                <w:sz w:val="22"/>
              </w:rPr>
            </w:pPr>
            <w:r w:rsidRPr="00DF1129">
              <w:rPr>
                <w:rFonts w:ascii="Times New Roman" w:hAnsi="Times New Roman" w:cs="Times New Roman"/>
                <w:sz w:val="22"/>
              </w:rPr>
              <w:t>1 1 0</w:t>
            </w:r>
          </w:p>
        </w:tc>
        <w:tc>
          <w:tcPr>
            <w:tcW w:w="1276" w:type="dxa"/>
          </w:tcPr>
          <w:p w14:paraId="19C610B9" w14:textId="77777777" w:rsidR="00597F7B" w:rsidRPr="00DF1129" w:rsidRDefault="00597F7B" w:rsidP="00CB7148">
            <w:pPr>
              <w:widowControl/>
              <w:jc w:val="center"/>
              <w:rPr>
                <w:rFonts w:ascii="Times New Roman" w:hAnsi="Times New Roman" w:cs="Times New Roman"/>
                <w:sz w:val="22"/>
              </w:rPr>
            </w:pPr>
            <w:r w:rsidRPr="00DF1129">
              <w:rPr>
                <w:rFonts w:ascii="Times New Roman" w:hAnsi="Times New Roman" w:cs="Times New Roman"/>
                <w:sz w:val="22"/>
              </w:rPr>
              <w:t>119.5</w:t>
            </w:r>
          </w:p>
        </w:tc>
        <w:tc>
          <w:tcPr>
            <w:tcW w:w="1417" w:type="dxa"/>
          </w:tcPr>
          <w:p w14:paraId="5E7C4453" w14:textId="77777777" w:rsidR="00597F7B" w:rsidRPr="00DF1129" w:rsidRDefault="00597F7B" w:rsidP="00CB7148">
            <w:pPr>
              <w:widowControl/>
              <w:jc w:val="center"/>
              <w:rPr>
                <w:rFonts w:ascii="Times New Roman" w:hAnsi="Times New Roman" w:cs="Times New Roman"/>
                <w:sz w:val="22"/>
              </w:rPr>
            </w:pPr>
            <w:r w:rsidRPr="00DF1129">
              <w:rPr>
                <w:rFonts w:ascii="Times New Roman" w:hAnsi="Times New Roman" w:cs="Times New Roman"/>
                <w:sz w:val="22"/>
              </w:rPr>
              <w:t>120.0</w:t>
            </w:r>
          </w:p>
        </w:tc>
        <w:tc>
          <w:tcPr>
            <w:tcW w:w="1559" w:type="dxa"/>
          </w:tcPr>
          <w:p w14:paraId="60560A0E" w14:textId="77777777" w:rsidR="00597F7B" w:rsidRPr="00DF1129" w:rsidRDefault="00597F7B" w:rsidP="00CB7148">
            <w:pPr>
              <w:widowControl/>
              <w:jc w:val="center"/>
              <w:rPr>
                <w:rFonts w:ascii="Times New Roman" w:hAnsi="Times New Roman" w:cs="Times New Roman"/>
                <w:sz w:val="22"/>
              </w:rPr>
            </w:pPr>
            <w:r w:rsidRPr="00DF1129">
              <w:rPr>
                <w:rFonts w:ascii="Times New Roman" w:hAnsi="Times New Roman" w:cs="Times New Roman"/>
                <w:sz w:val="22"/>
              </w:rPr>
              <w:t>-0.5</w:t>
            </w:r>
          </w:p>
        </w:tc>
      </w:tr>
      <w:tr w:rsidR="00597F7B" w:rsidRPr="00DF1129" w14:paraId="2C3B25DD" w14:textId="77777777" w:rsidTr="00CB7148">
        <w:tc>
          <w:tcPr>
            <w:tcW w:w="1000" w:type="dxa"/>
          </w:tcPr>
          <w:p w14:paraId="46A817B3" w14:textId="77777777" w:rsidR="00597F7B" w:rsidRPr="00DF1129" w:rsidRDefault="00597F7B" w:rsidP="00CB7148">
            <w:pPr>
              <w:widowControl/>
              <w:rPr>
                <w:rFonts w:ascii="Times New Roman" w:hAnsi="Times New Roman" w:cs="Times New Roman"/>
                <w:sz w:val="22"/>
              </w:rPr>
            </w:pPr>
            <w:r w:rsidRPr="00DF1129">
              <w:rPr>
                <w:rFonts w:ascii="Times New Roman" w:hAnsi="Times New Roman" w:cs="Times New Roman"/>
                <w:sz w:val="22"/>
              </w:rPr>
              <w:t>1 -2 0</w:t>
            </w:r>
          </w:p>
        </w:tc>
        <w:tc>
          <w:tcPr>
            <w:tcW w:w="1093" w:type="dxa"/>
          </w:tcPr>
          <w:p w14:paraId="39A21235" w14:textId="77777777" w:rsidR="00597F7B" w:rsidRPr="00DF1129" w:rsidRDefault="00597F7B" w:rsidP="00CB7148">
            <w:pPr>
              <w:widowControl/>
              <w:jc w:val="center"/>
              <w:rPr>
                <w:rFonts w:ascii="Times New Roman" w:hAnsi="Times New Roman" w:cs="Times New Roman"/>
                <w:sz w:val="22"/>
              </w:rPr>
            </w:pPr>
            <w:r w:rsidRPr="00DF1129">
              <w:rPr>
                <w:rFonts w:ascii="Times New Roman" w:hAnsi="Times New Roman" w:cs="Times New Roman"/>
                <w:sz w:val="22"/>
              </w:rPr>
              <w:t>-1 2 0</w:t>
            </w:r>
          </w:p>
        </w:tc>
        <w:tc>
          <w:tcPr>
            <w:tcW w:w="1276" w:type="dxa"/>
          </w:tcPr>
          <w:p w14:paraId="19A14F7A" w14:textId="77777777" w:rsidR="00597F7B" w:rsidRPr="00DF1129" w:rsidRDefault="00597F7B" w:rsidP="00CB7148">
            <w:pPr>
              <w:widowControl/>
              <w:jc w:val="center"/>
              <w:rPr>
                <w:rFonts w:ascii="Times New Roman" w:hAnsi="Times New Roman" w:cs="Times New Roman"/>
                <w:sz w:val="22"/>
              </w:rPr>
            </w:pPr>
            <w:r w:rsidRPr="00DF1129">
              <w:rPr>
                <w:rFonts w:ascii="Times New Roman" w:hAnsi="Times New Roman" w:cs="Times New Roman"/>
                <w:sz w:val="22"/>
              </w:rPr>
              <w:t>179.3</w:t>
            </w:r>
          </w:p>
        </w:tc>
        <w:tc>
          <w:tcPr>
            <w:tcW w:w="1417" w:type="dxa"/>
          </w:tcPr>
          <w:p w14:paraId="5C72B517" w14:textId="77777777" w:rsidR="00597F7B" w:rsidRPr="00DF1129" w:rsidRDefault="00597F7B" w:rsidP="00CB7148">
            <w:pPr>
              <w:widowControl/>
              <w:jc w:val="center"/>
              <w:rPr>
                <w:rFonts w:ascii="Times New Roman" w:hAnsi="Times New Roman" w:cs="Times New Roman"/>
                <w:sz w:val="22"/>
              </w:rPr>
            </w:pPr>
            <w:r w:rsidRPr="00DF1129">
              <w:rPr>
                <w:rFonts w:ascii="Times New Roman" w:hAnsi="Times New Roman" w:cs="Times New Roman"/>
                <w:sz w:val="22"/>
              </w:rPr>
              <w:t>180.0</w:t>
            </w:r>
          </w:p>
        </w:tc>
        <w:tc>
          <w:tcPr>
            <w:tcW w:w="1559" w:type="dxa"/>
          </w:tcPr>
          <w:p w14:paraId="379A0EEB" w14:textId="77777777" w:rsidR="00597F7B" w:rsidRPr="00DF1129" w:rsidRDefault="00597F7B" w:rsidP="00CB7148">
            <w:pPr>
              <w:widowControl/>
              <w:ind w:firstLineChars="50" w:firstLine="110"/>
              <w:jc w:val="center"/>
              <w:rPr>
                <w:rFonts w:ascii="Times New Roman" w:hAnsi="Times New Roman" w:cs="Times New Roman"/>
                <w:sz w:val="22"/>
              </w:rPr>
            </w:pPr>
            <w:r w:rsidRPr="00DF1129">
              <w:rPr>
                <w:rFonts w:ascii="Times New Roman" w:hAnsi="Times New Roman" w:cs="Times New Roman"/>
                <w:sz w:val="22"/>
              </w:rPr>
              <w:t>-0.7</w:t>
            </w:r>
          </w:p>
        </w:tc>
      </w:tr>
      <w:tr w:rsidR="00597F7B" w:rsidRPr="00DF1129" w14:paraId="505A89F1" w14:textId="77777777" w:rsidTr="00CB7148">
        <w:tc>
          <w:tcPr>
            <w:tcW w:w="1000" w:type="dxa"/>
          </w:tcPr>
          <w:p w14:paraId="7428569D" w14:textId="77777777" w:rsidR="00597F7B" w:rsidRPr="00DF1129" w:rsidRDefault="00597F7B" w:rsidP="00CB7148">
            <w:pPr>
              <w:widowControl/>
              <w:rPr>
                <w:rFonts w:ascii="Times New Roman" w:hAnsi="Times New Roman" w:cs="Times New Roman"/>
                <w:sz w:val="22"/>
              </w:rPr>
            </w:pPr>
            <w:r w:rsidRPr="00DF1129">
              <w:rPr>
                <w:rFonts w:ascii="Times New Roman" w:hAnsi="Times New Roman" w:cs="Times New Roman"/>
                <w:sz w:val="22"/>
              </w:rPr>
              <w:t>1 -2 0</w:t>
            </w:r>
          </w:p>
        </w:tc>
        <w:tc>
          <w:tcPr>
            <w:tcW w:w="1093" w:type="dxa"/>
          </w:tcPr>
          <w:p w14:paraId="4A8FC23D" w14:textId="77777777" w:rsidR="00597F7B" w:rsidRPr="00DF1129" w:rsidRDefault="00597F7B" w:rsidP="00CB7148">
            <w:pPr>
              <w:widowControl/>
              <w:jc w:val="center"/>
              <w:rPr>
                <w:rFonts w:ascii="Times New Roman" w:hAnsi="Times New Roman" w:cs="Times New Roman"/>
                <w:sz w:val="22"/>
              </w:rPr>
            </w:pPr>
            <w:r w:rsidRPr="00DF1129">
              <w:rPr>
                <w:rFonts w:ascii="Times New Roman" w:hAnsi="Times New Roman" w:cs="Times New Roman"/>
                <w:sz w:val="22"/>
              </w:rPr>
              <w:t>2 0 -1</w:t>
            </w:r>
          </w:p>
        </w:tc>
        <w:tc>
          <w:tcPr>
            <w:tcW w:w="1276" w:type="dxa"/>
          </w:tcPr>
          <w:p w14:paraId="081B8C15" w14:textId="77777777" w:rsidR="00597F7B" w:rsidRPr="00DF1129" w:rsidRDefault="00597F7B" w:rsidP="00CB7148">
            <w:pPr>
              <w:widowControl/>
              <w:jc w:val="center"/>
              <w:rPr>
                <w:rFonts w:ascii="Times New Roman" w:hAnsi="Times New Roman" w:cs="Times New Roman"/>
                <w:sz w:val="22"/>
              </w:rPr>
            </w:pPr>
            <w:r w:rsidRPr="00DF1129">
              <w:rPr>
                <w:rFonts w:ascii="Times New Roman" w:hAnsi="Times New Roman" w:cs="Times New Roman"/>
                <w:sz w:val="22"/>
              </w:rPr>
              <w:t>89.8</w:t>
            </w:r>
          </w:p>
        </w:tc>
        <w:tc>
          <w:tcPr>
            <w:tcW w:w="1417" w:type="dxa"/>
          </w:tcPr>
          <w:p w14:paraId="23D9C704" w14:textId="77777777" w:rsidR="00597F7B" w:rsidRPr="00DF1129" w:rsidRDefault="00597F7B" w:rsidP="00CB7148">
            <w:pPr>
              <w:widowControl/>
              <w:jc w:val="center"/>
              <w:rPr>
                <w:rFonts w:ascii="Times New Roman" w:hAnsi="Times New Roman" w:cs="Times New Roman"/>
                <w:sz w:val="22"/>
              </w:rPr>
            </w:pPr>
            <w:r w:rsidRPr="00DF1129">
              <w:rPr>
                <w:rFonts w:ascii="Times New Roman" w:hAnsi="Times New Roman" w:cs="Times New Roman"/>
                <w:sz w:val="22"/>
              </w:rPr>
              <w:t>90.0</w:t>
            </w:r>
          </w:p>
        </w:tc>
        <w:tc>
          <w:tcPr>
            <w:tcW w:w="1559" w:type="dxa"/>
          </w:tcPr>
          <w:p w14:paraId="74B49F92" w14:textId="77777777" w:rsidR="00597F7B" w:rsidRPr="00DF1129" w:rsidRDefault="00597F7B" w:rsidP="00CB7148">
            <w:pPr>
              <w:widowControl/>
              <w:ind w:firstLineChars="50" w:firstLine="110"/>
              <w:jc w:val="center"/>
              <w:rPr>
                <w:rFonts w:ascii="Times New Roman" w:hAnsi="Times New Roman" w:cs="Times New Roman"/>
                <w:sz w:val="22"/>
              </w:rPr>
            </w:pPr>
            <w:r w:rsidRPr="00DF1129">
              <w:rPr>
                <w:rFonts w:ascii="Times New Roman" w:hAnsi="Times New Roman" w:cs="Times New Roman"/>
                <w:sz w:val="22"/>
              </w:rPr>
              <w:t>-0.2</w:t>
            </w:r>
          </w:p>
        </w:tc>
      </w:tr>
      <w:tr w:rsidR="00597F7B" w:rsidRPr="00DF1129" w14:paraId="24E1FC16" w14:textId="77777777" w:rsidTr="00CB7148">
        <w:tc>
          <w:tcPr>
            <w:tcW w:w="1000" w:type="dxa"/>
          </w:tcPr>
          <w:p w14:paraId="3C6ABD97" w14:textId="77777777" w:rsidR="00597F7B" w:rsidRPr="00DF1129" w:rsidRDefault="00597F7B" w:rsidP="00CB7148">
            <w:pPr>
              <w:widowControl/>
              <w:rPr>
                <w:rFonts w:ascii="Times New Roman" w:hAnsi="Times New Roman" w:cs="Times New Roman"/>
                <w:sz w:val="22"/>
              </w:rPr>
            </w:pPr>
            <w:r w:rsidRPr="00DF1129">
              <w:rPr>
                <w:rFonts w:ascii="Times New Roman" w:hAnsi="Times New Roman" w:cs="Times New Roman"/>
                <w:sz w:val="22"/>
              </w:rPr>
              <w:t>1 -2 0</w:t>
            </w:r>
          </w:p>
        </w:tc>
        <w:tc>
          <w:tcPr>
            <w:tcW w:w="1093" w:type="dxa"/>
          </w:tcPr>
          <w:p w14:paraId="65F817EE" w14:textId="77777777" w:rsidR="00597F7B" w:rsidRPr="00DF1129" w:rsidRDefault="00597F7B" w:rsidP="00CB7148">
            <w:pPr>
              <w:widowControl/>
              <w:jc w:val="center"/>
              <w:rPr>
                <w:rFonts w:ascii="Times New Roman" w:hAnsi="Times New Roman" w:cs="Times New Roman"/>
                <w:sz w:val="22"/>
              </w:rPr>
            </w:pPr>
            <w:r w:rsidRPr="00DF1129">
              <w:rPr>
                <w:rFonts w:ascii="Times New Roman" w:hAnsi="Times New Roman" w:cs="Times New Roman"/>
                <w:sz w:val="22"/>
              </w:rPr>
              <w:t>0 2 -1</w:t>
            </w:r>
          </w:p>
        </w:tc>
        <w:tc>
          <w:tcPr>
            <w:tcW w:w="1276" w:type="dxa"/>
          </w:tcPr>
          <w:p w14:paraId="79BAE9A3" w14:textId="77777777" w:rsidR="00597F7B" w:rsidRPr="00DF1129" w:rsidRDefault="00597F7B" w:rsidP="00CB7148">
            <w:pPr>
              <w:widowControl/>
              <w:jc w:val="center"/>
              <w:rPr>
                <w:rFonts w:ascii="Times New Roman" w:hAnsi="Times New Roman" w:cs="Times New Roman"/>
                <w:sz w:val="22"/>
              </w:rPr>
            </w:pPr>
            <w:r w:rsidRPr="00DF1129">
              <w:rPr>
                <w:rFonts w:ascii="Times New Roman" w:hAnsi="Times New Roman" w:cs="Times New Roman"/>
                <w:sz w:val="22"/>
              </w:rPr>
              <w:t>147.1</w:t>
            </w:r>
          </w:p>
        </w:tc>
        <w:tc>
          <w:tcPr>
            <w:tcW w:w="1417" w:type="dxa"/>
          </w:tcPr>
          <w:p w14:paraId="12A20CCD" w14:textId="77777777" w:rsidR="00597F7B" w:rsidRPr="00DF1129" w:rsidRDefault="00597F7B" w:rsidP="00CB7148">
            <w:pPr>
              <w:widowControl/>
              <w:jc w:val="center"/>
              <w:rPr>
                <w:rFonts w:ascii="Times New Roman" w:hAnsi="Times New Roman" w:cs="Times New Roman"/>
                <w:sz w:val="22"/>
              </w:rPr>
            </w:pPr>
            <w:r w:rsidRPr="00DF1129">
              <w:rPr>
                <w:rFonts w:ascii="Times New Roman" w:hAnsi="Times New Roman" w:cs="Times New Roman"/>
                <w:sz w:val="22"/>
              </w:rPr>
              <w:t>147.3</w:t>
            </w:r>
          </w:p>
        </w:tc>
        <w:tc>
          <w:tcPr>
            <w:tcW w:w="1559" w:type="dxa"/>
          </w:tcPr>
          <w:p w14:paraId="6DD1CE3D" w14:textId="77777777" w:rsidR="00597F7B" w:rsidRPr="00DF1129" w:rsidRDefault="00597F7B" w:rsidP="00CB7148">
            <w:pPr>
              <w:widowControl/>
              <w:ind w:firstLineChars="50" w:firstLine="110"/>
              <w:jc w:val="center"/>
              <w:rPr>
                <w:rFonts w:ascii="Times New Roman" w:hAnsi="Times New Roman" w:cs="Times New Roman"/>
                <w:sz w:val="22"/>
              </w:rPr>
            </w:pPr>
            <w:r w:rsidRPr="00DF1129">
              <w:rPr>
                <w:rFonts w:ascii="Times New Roman" w:hAnsi="Times New Roman" w:cs="Times New Roman"/>
                <w:sz w:val="22"/>
              </w:rPr>
              <w:t>-0.4</w:t>
            </w:r>
          </w:p>
        </w:tc>
      </w:tr>
      <w:tr w:rsidR="00597F7B" w:rsidRPr="00DF1129" w14:paraId="2F4AD4C5" w14:textId="77777777" w:rsidTr="00CB7148">
        <w:tc>
          <w:tcPr>
            <w:tcW w:w="1000" w:type="dxa"/>
          </w:tcPr>
          <w:p w14:paraId="0C90B0A3" w14:textId="77777777" w:rsidR="00597F7B" w:rsidRPr="00DF1129" w:rsidRDefault="00597F7B" w:rsidP="00CB7148">
            <w:pPr>
              <w:widowControl/>
              <w:rPr>
                <w:rFonts w:ascii="Times New Roman" w:hAnsi="Times New Roman" w:cs="Times New Roman"/>
                <w:sz w:val="22"/>
              </w:rPr>
            </w:pPr>
            <w:r w:rsidRPr="00DF1129">
              <w:rPr>
                <w:rFonts w:ascii="Times New Roman" w:hAnsi="Times New Roman" w:cs="Times New Roman"/>
                <w:sz w:val="22"/>
              </w:rPr>
              <w:t>-1 -1 0</w:t>
            </w:r>
          </w:p>
        </w:tc>
        <w:tc>
          <w:tcPr>
            <w:tcW w:w="1093" w:type="dxa"/>
          </w:tcPr>
          <w:p w14:paraId="25D50C1F" w14:textId="77777777" w:rsidR="00597F7B" w:rsidRPr="00DF1129" w:rsidRDefault="00597F7B" w:rsidP="00CB7148">
            <w:pPr>
              <w:widowControl/>
              <w:jc w:val="center"/>
              <w:rPr>
                <w:rFonts w:ascii="Times New Roman" w:hAnsi="Times New Roman" w:cs="Times New Roman"/>
                <w:sz w:val="22"/>
              </w:rPr>
            </w:pPr>
            <w:r w:rsidRPr="00DF1129">
              <w:rPr>
                <w:rFonts w:ascii="Times New Roman" w:hAnsi="Times New Roman" w:cs="Times New Roman"/>
                <w:sz w:val="22"/>
              </w:rPr>
              <w:t>1 1 0</w:t>
            </w:r>
          </w:p>
        </w:tc>
        <w:tc>
          <w:tcPr>
            <w:tcW w:w="1276" w:type="dxa"/>
          </w:tcPr>
          <w:p w14:paraId="793ECFDC" w14:textId="77777777" w:rsidR="00597F7B" w:rsidRPr="00DF1129" w:rsidRDefault="00597F7B" w:rsidP="00CB7148">
            <w:pPr>
              <w:widowControl/>
              <w:jc w:val="center"/>
              <w:rPr>
                <w:rFonts w:ascii="Times New Roman" w:hAnsi="Times New Roman" w:cs="Times New Roman"/>
                <w:sz w:val="22"/>
              </w:rPr>
            </w:pPr>
            <w:r w:rsidRPr="00DF1129">
              <w:rPr>
                <w:rFonts w:ascii="Times New Roman" w:hAnsi="Times New Roman" w:cs="Times New Roman"/>
                <w:sz w:val="22"/>
              </w:rPr>
              <w:t>179.6</w:t>
            </w:r>
          </w:p>
        </w:tc>
        <w:tc>
          <w:tcPr>
            <w:tcW w:w="1417" w:type="dxa"/>
          </w:tcPr>
          <w:p w14:paraId="79B91983" w14:textId="77777777" w:rsidR="00597F7B" w:rsidRPr="00DF1129" w:rsidRDefault="00597F7B" w:rsidP="00CB7148">
            <w:pPr>
              <w:widowControl/>
              <w:jc w:val="center"/>
              <w:rPr>
                <w:rFonts w:ascii="Times New Roman" w:hAnsi="Times New Roman" w:cs="Times New Roman"/>
                <w:sz w:val="22"/>
              </w:rPr>
            </w:pPr>
            <w:r w:rsidRPr="00DF1129">
              <w:rPr>
                <w:rFonts w:ascii="Times New Roman" w:hAnsi="Times New Roman" w:cs="Times New Roman"/>
                <w:sz w:val="22"/>
              </w:rPr>
              <w:t>180.0</w:t>
            </w:r>
          </w:p>
        </w:tc>
        <w:tc>
          <w:tcPr>
            <w:tcW w:w="1559" w:type="dxa"/>
          </w:tcPr>
          <w:p w14:paraId="4D14BAB0" w14:textId="77777777" w:rsidR="00597F7B" w:rsidRPr="00DF1129" w:rsidRDefault="00597F7B" w:rsidP="00CB7148">
            <w:pPr>
              <w:widowControl/>
              <w:ind w:firstLineChars="50" w:firstLine="110"/>
              <w:jc w:val="center"/>
              <w:rPr>
                <w:rFonts w:ascii="Times New Roman" w:hAnsi="Times New Roman" w:cs="Times New Roman"/>
                <w:sz w:val="22"/>
              </w:rPr>
            </w:pPr>
            <w:r w:rsidRPr="00DF1129">
              <w:rPr>
                <w:rFonts w:ascii="Times New Roman" w:hAnsi="Times New Roman" w:cs="Times New Roman"/>
                <w:sz w:val="22"/>
              </w:rPr>
              <w:t>-0.4</w:t>
            </w:r>
          </w:p>
        </w:tc>
      </w:tr>
      <w:tr w:rsidR="00597F7B" w:rsidRPr="00DF1129" w14:paraId="33CFB15D" w14:textId="77777777" w:rsidTr="00CB7148">
        <w:tc>
          <w:tcPr>
            <w:tcW w:w="1000" w:type="dxa"/>
          </w:tcPr>
          <w:p w14:paraId="64D15372" w14:textId="77777777" w:rsidR="00597F7B" w:rsidRPr="00DF1129" w:rsidRDefault="00597F7B" w:rsidP="00CB7148">
            <w:pPr>
              <w:widowControl/>
              <w:rPr>
                <w:rFonts w:ascii="Times New Roman" w:hAnsi="Times New Roman" w:cs="Times New Roman"/>
                <w:sz w:val="22"/>
              </w:rPr>
            </w:pPr>
            <w:r w:rsidRPr="00DF1129">
              <w:rPr>
                <w:rFonts w:ascii="Times New Roman" w:hAnsi="Times New Roman" w:cs="Times New Roman"/>
                <w:sz w:val="22"/>
              </w:rPr>
              <w:t>-1 -1 0</w:t>
            </w:r>
          </w:p>
        </w:tc>
        <w:tc>
          <w:tcPr>
            <w:tcW w:w="1093" w:type="dxa"/>
          </w:tcPr>
          <w:p w14:paraId="4D7B1A00" w14:textId="77777777" w:rsidR="00597F7B" w:rsidRPr="00DF1129" w:rsidRDefault="00597F7B" w:rsidP="00CB7148">
            <w:pPr>
              <w:widowControl/>
              <w:jc w:val="center"/>
              <w:rPr>
                <w:rFonts w:ascii="Times New Roman" w:hAnsi="Times New Roman" w:cs="Times New Roman"/>
                <w:sz w:val="22"/>
              </w:rPr>
            </w:pPr>
            <w:r w:rsidRPr="00DF1129">
              <w:rPr>
                <w:rFonts w:ascii="Times New Roman" w:hAnsi="Times New Roman" w:cs="Times New Roman"/>
                <w:sz w:val="22"/>
              </w:rPr>
              <w:t>-1 2 0</w:t>
            </w:r>
          </w:p>
        </w:tc>
        <w:tc>
          <w:tcPr>
            <w:tcW w:w="1276" w:type="dxa"/>
          </w:tcPr>
          <w:p w14:paraId="06A146D3" w14:textId="77777777" w:rsidR="00597F7B" w:rsidRPr="00DF1129" w:rsidRDefault="00597F7B" w:rsidP="00CB7148">
            <w:pPr>
              <w:widowControl/>
              <w:jc w:val="center"/>
              <w:rPr>
                <w:rFonts w:ascii="Times New Roman" w:hAnsi="Times New Roman" w:cs="Times New Roman"/>
                <w:sz w:val="22"/>
              </w:rPr>
            </w:pPr>
            <w:r w:rsidRPr="00DF1129">
              <w:rPr>
                <w:rFonts w:ascii="Times New Roman" w:hAnsi="Times New Roman" w:cs="Times New Roman"/>
                <w:sz w:val="22"/>
              </w:rPr>
              <w:t>120.3</w:t>
            </w:r>
          </w:p>
        </w:tc>
        <w:tc>
          <w:tcPr>
            <w:tcW w:w="1417" w:type="dxa"/>
          </w:tcPr>
          <w:p w14:paraId="7426B170" w14:textId="77777777" w:rsidR="00597F7B" w:rsidRPr="00DF1129" w:rsidRDefault="00597F7B" w:rsidP="00CB7148">
            <w:pPr>
              <w:widowControl/>
              <w:jc w:val="center"/>
              <w:rPr>
                <w:rFonts w:ascii="Times New Roman" w:hAnsi="Times New Roman" w:cs="Times New Roman"/>
                <w:sz w:val="22"/>
              </w:rPr>
            </w:pPr>
            <w:r w:rsidRPr="00DF1129">
              <w:rPr>
                <w:rFonts w:ascii="Times New Roman" w:hAnsi="Times New Roman" w:cs="Times New Roman"/>
                <w:sz w:val="22"/>
              </w:rPr>
              <w:t>120.0</w:t>
            </w:r>
          </w:p>
        </w:tc>
        <w:tc>
          <w:tcPr>
            <w:tcW w:w="1559" w:type="dxa"/>
          </w:tcPr>
          <w:p w14:paraId="0B721D03" w14:textId="77777777" w:rsidR="00597F7B" w:rsidRPr="00DF1129" w:rsidRDefault="00597F7B" w:rsidP="00CB7148">
            <w:pPr>
              <w:widowControl/>
              <w:ind w:firstLineChars="50" w:firstLine="110"/>
              <w:jc w:val="center"/>
              <w:rPr>
                <w:rFonts w:ascii="Times New Roman" w:hAnsi="Times New Roman" w:cs="Times New Roman"/>
                <w:sz w:val="22"/>
              </w:rPr>
            </w:pPr>
            <w:r w:rsidRPr="00DF1129">
              <w:rPr>
                <w:rFonts w:ascii="Times New Roman" w:hAnsi="Times New Roman" w:cs="Times New Roman"/>
                <w:sz w:val="22"/>
              </w:rPr>
              <w:t>0.3</w:t>
            </w:r>
          </w:p>
        </w:tc>
      </w:tr>
      <w:tr w:rsidR="00597F7B" w:rsidRPr="00DF1129" w14:paraId="47BFCD67" w14:textId="77777777" w:rsidTr="00CB7148">
        <w:tc>
          <w:tcPr>
            <w:tcW w:w="1000" w:type="dxa"/>
          </w:tcPr>
          <w:p w14:paraId="41D41C3E" w14:textId="77777777" w:rsidR="00597F7B" w:rsidRPr="00DF1129" w:rsidRDefault="00597F7B" w:rsidP="00CB7148">
            <w:pPr>
              <w:widowControl/>
              <w:rPr>
                <w:rFonts w:ascii="Times New Roman" w:hAnsi="Times New Roman" w:cs="Times New Roman"/>
                <w:sz w:val="22"/>
              </w:rPr>
            </w:pPr>
            <w:r w:rsidRPr="00DF1129">
              <w:rPr>
                <w:rFonts w:ascii="Times New Roman" w:hAnsi="Times New Roman" w:cs="Times New Roman"/>
                <w:sz w:val="22"/>
              </w:rPr>
              <w:t>-1 -1 0</w:t>
            </w:r>
          </w:p>
        </w:tc>
        <w:tc>
          <w:tcPr>
            <w:tcW w:w="1093" w:type="dxa"/>
          </w:tcPr>
          <w:p w14:paraId="014C601A" w14:textId="77777777" w:rsidR="00597F7B" w:rsidRPr="00DF1129" w:rsidRDefault="00597F7B" w:rsidP="00CB7148">
            <w:pPr>
              <w:widowControl/>
              <w:jc w:val="center"/>
              <w:rPr>
                <w:rFonts w:ascii="Times New Roman" w:hAnsi="Times New Roman" w:cs="Times New Roman"/>
                <w:sz w:val="22"/>
              </w:rPr>
            </w:pPr>
            <w:r w:rsidRPr="00DF1129">
              <w:rPr>
                <w:rFonts w:ascii="Times New Roman" w:hAnsi="Times New Roman" w:cs="Times New Roman"/>
                <w:sz w:val="22"/>
              </w:rPr>
              <w:t>2 0 -1</w:t>
            </w:r>
          </w:p>
        </w:tc>
        <w:tc>
          <w:tcPr>
            <w:tcW w:w="1276" w:type="dxa"/>
          </w:tcPr>
          <w:p w14:paraId="6A0F764C" w14:textId="77777777" w:rsidR="00597F7B" w:rsidRPr="00DF1129" w:rsidRDefault="00597F7B" w:rsidP="00CB7148">
            <w:pPr>
              <w:widowControl/>
              <w:jc w:val="center"/>
              <w:rPr>
                <w:rFonts w:ascii="Times New Roman" w:hAnsi="Times New Roman" w:cs="Times New Roman"/>
                <w:sz w:val="22"/>
              </w:rPr>
            </w:pPr>
            <w:r w:rsidRPr="00DF1129">
              <w:rPr>
                <w:rFonts w:ascii="Times New Roman" w:hAnsi="Times New Roman" w:cs="Times New Roman"/>
                <w:sz w:val="22"/>
              </w:rPr>
              <w:t>147.4</w:t>
            </w:r>
          </w:p>
        </w:tc>
        <w:tc>
          <w:tcPr>
            <w:tcW w:w="1417" w:type="dxa"/>
          </w:tcPr>
          <w:p w14:paraId="6E3A2BEE" w14:textId="77777777" w:rsidR="00597F7B" w:rsidRPr="00DF1129" w:rsidRDefault="00597F7B" w:rsidP="00CB7148">
            <w:pPr>
              <w:widowControl/>
              <w:jc w:val="center"/>
              <w:rPr>
                <w:rFonts w:ascii="Times New Roman" w:hAnsi="Times New Roman" w:cs="Times New Roman"/>
                <w:sz w:val="22"/>
              </w:rPr>
            </w:pPr>
            <w:r w:rsidRPr="00DF1129">
              <w:rPr>
                <w:rFonts w:ascii="Times New Roman" w:hAnsi="Times New Roman" w:cs="Times New Roman"/>
                <w:sz w:val="22"/>
              </w:rPr>
              <w:t>147.3</w:t>
            </w:r>
          </w:p>
        </w:tc>
        <w:tc>
          <w:tcPr>
            <w:tcW w:w="1559" w:type="dxa"/>
          </w:tcPr>
          <w:p w14:paraId="48B44B76" w14:textId="77777777" w:rsidR="00597F7B" w:rsidRPr="00DF1129" w:rsidRDefault="00597F7B" w:rsidP="00CB7148">
            <w:pPr>
              <w:widowControl/>
              <w:ind w:firstLineChars="50" w:firstLine="110"/>
              <w:jc w:val="center"/>
              <w:rPr>
                <w:rFonts w:ascii="Times New Roman" w:hAnsi="Times New Roman" w:cs="Times New Roman"/>
                <w:sz w:val="22"/>
              </w:rPr>
            </w:pPr>
            <w:r w:rsidRPr="00DF1129">
              <w:rPr>
                <w:rFonts w:ascii="Times New Roman" w:hAnsi="Times New Roman" w:cs="Times New Roman"/>
                <w:sz w:val="22"/>
              </w:rPr>
              <w:t>0.1</w:t>
            </w:r>
          </w:p>
        </w:tc>
      </w:tr>
      <w:tr w:rsidR="00597F7B" w:rsidRPr="00DF1129" w14:paraId="0702A4AA" w14:textId="77777777" w:rsidTr="00CB7148">
        <w:tc>
          <w:tcPr>
            <w:tcW w:w="1000" w:type="dxa"/>
          </w:tcPr>
          <w:p w14:paraId="2437B299" w14:textId="77777777" w:rsidR="00597F7B" w:rsidRPr="00DF1129" w:rsidRDefault="00597F7B" w:rsidP="00CB7148">
            <w:pPr>
              <w:widowControl/>
              <w:rPr>
                <w:rFonts w:ascii="Times New Roman" w:hAnsi="Times New Roman" w:cs="Times New Roman"/>
                <w:sz w:val="22"/>
              </w:rPr>
            </w:pPr>
            <w:r w:rsidRPr="00DF1129">
              <w:rPr>
                <w:rFonts w:ascii="Times New Roman" w:hAnsi="Times New Roman" w:cs="Times New Roman"/>
                <w:sz w:val="22"/>
              </w:rPr>
              <w:t>-1 -1 0</w:t>
            </w:r>
          </w:p>
        </w:tc>
        <w:tc>
          <w:tcPr>
            <w:tcW w:w="1093" w:type="dxa"/>
          </w:tcPr>
          <w:p w14:paraId="07CB6AAE" w14:textId="77777777" w:rsidR="00597F7B" w:rsidRPr="00DF1129" w:rsidRDefault="00597F7B" w:rsidP="00CB7148">
            <w:pPr>
              <w:widowControl/>
              <w:jc w:val="center"/>
              <w:rPr>
                <w:rFonts w:ascii="Times New Roman" w:hAnsi="Times New Roman" w:cs="Times New Roman"/>
                <w:sz w:val="22"/>
              </w:rPr>
            </w:pPr>
            <w:r w:rsidRPr="00DF1129">
              <w:rPr>
                <w:rFonts w:ascii="Times New Roman" w:hAnsi="Times New Roman" w:cs="Times New Roman"/>
                <w:sz w:val="22"/>
              </w:rPr>
              <w:t>0 2 -1</w:t>
            </w:r>
          </w:p>
        </w:tc>
        <w:tc>
          <w:tcPr>
            <w:tcW w:w="1276" w:type="dxa"/>
          </w:tcPr>
          <w:p w14:paraId="21C8598C" w14:textId="77777777" w:rsidR="00597F7B" w:rsidRPr="00DF1129" w:rsidRDefault="00597F7B" w:rsidP="00CB7148">
            <w:pPr>
              <w:widowControl/>
              <w:jc w:val="center"/>
              <w:rPr>
                <w:rFonts w:ascii="Times New Roman" w:hAnsi="Times New Roman" w:cs="Times New Roman"/>
                <w:sz w:val="22"/>
              </w:rPr>
            </w:pPr>
            <w:r w:rsidRPr="00DF1129">
              <w:rPr>
                <w:rFonts w:ascii="Times New Roman" w:hAnsi="Times New Roman" w:cs="Times New Roman"/>
                <w:sz w:val="22"/>
              </w:rPr>
              <w:t>147.3</w:t>
            </w:r>
          </w:p>
        </w:tc>
        <w:tc>
          <w:tcPr>
            <w:tcW w:w="1417" w:type="dxa"/>
          </w:tcPr>
          <w:p w14:paraId="1E201C83" w14:textId="77777777" w:rsidR="00597F7B" w:rsidRPr="00DF1129" w:rsidRDefault="00597F7B" w:rsidP="00CB7148">
            <w:pPr>
              <w:widowControl/>
              <w:jc w:val="center"/>
              <w:rPr>
                <w:rFonts w:ascii="Times New Roman" w:hAnsi="Times New Roman" w:cs="Times New Roman"/>
                <w:sz w:val="22"/>
              </w:rPr>
            </w:pPr>
            <w:r w:rsidRPr="00DF1129">
              <w:rPr>
                <w:rFonts w:ascii="Times New Roman" w:hAnsi="Times New Roman" w:cs="Times New Roman"/>
                <w:sz w:val="22"/>
              </w:rPr>
              <w:t>147.3</w:t>
            </w:r>
          </w:p>
        </w:tc>
        <w:tc>
          <w:tcPr>
            <w:tcW w:w="1559" w:type="dxa"/>
          </w:tcPr>
          <w:p w14:paraId="50F2A076" w14:textId="77777777" w:rsidR="00597F7B" w:rsidRPr="00DF1129" w:rsidRDefault="00597F7B" w:rsidP="00CB7148">
            <w:pPr>
              <w:widowControl/>
              <w:ind w:firstLineChars="50" w:firstLine="110"/>
              <w:jc w:val="center"/>
              <w:rPr>
                <w:rFonts w:ascii="Times New Roman" w:hAnsi="Times New Roman" w:cs="Times New Roman"/>
                <w:sz w:val="22"/>
              </w:rPr>
            </w:pPr>
            <w:r w:rsidRPr="00DF1129">
              <w:rPr>
                <w:rFonts w:ascii="Times New Roman" w:hAnsi="Times New Roman" w:cs="Times New Roman"/>
                <w:sz w:val="22"/>
              </w:rPr>
              <w:t>0.0</w:t>
            </w:r>
          </w:p>
        </w:tc>
      </w:tr>
      <w:tr w:rsidR="00597F7B" w:rsidRPr="00DF1129" w14:paraId="4C5DDD83" w14:textId="77777777" w:rsidTr="00CB7148">
        <w:tc>
          <w:tcPr>
            <w:tcW w:w="1000" w:type="dxa"/>
          </w:tcPr>
          <w:p w14:paraId="0B73C06A" w14:textId="77777777" w:rsidR="00597F7B" w:rsidRPr="00DF1129" w:rsidRDefault="00597F7B" w:rsidP="00CB7148">
            <w:pPr>
              <w:widowControl/>
              <w:rPr>
                <w:rFonts w:ascii="Times New Roman" w:hAnsi="Times New Roman" w:cs="Times New Roman"/>
                <w:sz w:val="22"/>
              </w:rPr>
            </w:pPr>
            <w:r w:rsidRPr="00DF1129">
              <w:rPr>
                <w:rFonts w:ascii="Times New Roman" w:hAnsi="Times New Roman" w:cs="Times New Roman"/>
                <w:sz w:val="22"/>
              </w:rPr>
              <w:t>1 1 0</w:t>
            </w:r>
          </w:p>
        </w:tc>
        <w:tc>
          <w:tcPr>
            <w:tcW w:w="1093" w:type="dxa"/>
          </w:tcPr>
          <w:p w14:paraId="72A94DE3" w14:textId="77777777" w:rsidR="00597F7B" w:rsidRPr="00DF1129" w:rsidRDefault="00597F7B" w:rsidP="00CB7148">
            <w:pPr>
              <w:widowControl/>
              <w:jc w:val="center"/>
              <w:rPr>
                <w:rFonts w:ascii="Times New Roman" w:hAnsi="Times New Roman" w:cs="Times New Roman"/>
                <w:sz w:val="22"/>
              </w:rPr>
            </w:pPr>
            <w:r w:rsidRPr="00DF1129">
              <w:rPr>
                <w:rFonts w:ascii="Times New Roman" w:hAnsi="Times New Roman" w:cs="Times New Roman"/>
                <w:sz w:val="22"/>
              </w:rPr>
              <w:t>-1 2 0</w:t>
            </w:r>
          </w:p>
        </w:tc>
        <w:tc>
          <w:tcPr>
            <w:tcW w:w="1276" w:type="dxa"/>
          </w:tcPr>
          <w:p w14:paraId="641E042F" w14:textId="77777777" w:rsidR="00597F7B" w:rsidRPr="00DF1129" w:rsidRDefault="00597F7B" w:rsidP="00CB7148">
            <w:pPr>
              <w:widowControl/>
              <w:jc w:val="center"/>
              <w:rPr>
                <w:rFonts w:ascii="Times New Roman" w:hAnsi="Times New Roman" w:cs="Times New Roman"/>
                <w:sz w:val="22"/>
              </w:rPr>
            </w:pPr>
            <w:r w:rsidRPr="00DF1129">
              <w:rPr>
                <w:rFonts w:ascii="Times New Roman" w:hAnsi="Times New Roman" w:cs="Times New Roman"/>
                <w:sz w:val="22"/>
              </w:rPr>
              <w:t>59.9</w:t>
            </w:r>
          </w:p>
        </w:tc>
        <w:tc>
          <w:tcPr>
            <w:tcW w:w="1417" w:type="dxa"/>
          </w:tcPr>
          <w:p w14:paraId="6E936FB0" w14:textId="77777777" w:rsidR="00597F7B" w:rsidRPr="00DF1129" w:rsidRDefault="00597F7B" w:rsidP="00CB7148">
            <w:pPr>
              <w:widowControl/>
              <w:jc w:val="center"/>
              <w:rPr>
                <w:rFonts w:ascii="Times New Roman" w:hAnsi="Times New Roman" w:cs="Times New Roman"/>
                <w:sz w:val="22"/>
              </w:rPr>
            </w:pPr>
            <w:r w:rsidRPr="00DF1129">
              <w:rPr>
                <w:rFonts w:ascii="Times New Roman" w:hAnsi="Times New Roman" w:cs="Times New Roman"/>
                <w:sz w:val="22"/>
              </w:rPr>
              <w:t>60.0</w:t>
            </w:r>
          </w:p>
        </w:tc>
        <w:tc>
          <w:tcPr>
            <w:tcW w:w="1559" w:type="dxa"/>
          </w:tcPr>
          <w:p w14:paraId="2930B35E" w14:textId="77777777" w:rsidR="00597F7B" w:rsidRPr="00DF1129" w:rsidRDefault="00597F7B" w:rsidP="00CB7148">
            <w:pPr>
              <w:widowControl/>
              <w:ind w:firstLineChars="50" w:firstLine="110"/>
              <w:jc w:val="center"/>
              <w:rPr>
                <w:rFonts w:ascii="Times New Roman" w:hAnsi="Times New Roman" w:cs="Times New Roman"/>
                <w:sz w:val="22"/>
              </w:rPr>
            </w:pPr>
            <w:r w:rsidRPr="00DF1129">
              <w:rPr>
                <w:rFonts w:ascii="Times New Roman" w:hAnsi="Times New Roman" w:cs="Times New Roman"/>
                <w:sz w:val="22"/>
              </w:rPr>
              <w:t>-0.1</w:t>
            </w:r>
          </w:p>
        </w:tc>
      </w:tr>
      <w:tr w:rsidR="00597F7B" w:rsidRPr="00DF1129" w14:paraId="6F8F826F" w14:textId="77777777" w:rsidTr="00CB7148">
        <w:tc>
          <w:tcPr>
            <w:tcW w:w="1000" w:type="dxa"/>
          </w:tcPr>
          <w:p w14:paraId="4807C58D" w14:textId="77777777" w:rsidR="00597F7B" w:rsidRPr="00DF1129" w:rsidRDefault="00597F7B" w:rsidP="00CB7148">
            <w:pPr>
              <w:widowControl/>
              <w:rPr>
                <w:rFonts w:ascii="Times New Roman" w:hAnsi="Times New Roman" w:cs="Times New Roman"/>
                <w:sz w:val="22"/>
              </w:rPr>
            </w:pPr>
            <w:r w:rsidRPr="00DF1129">
              <w:rPr>
                <w:rFonts w:ascii="Times New Roman" w:hAnsi="Times New Roman" w:cs="Times New Roman"/>
                <w:sz w:val="22"/>
              </w:rPr>
              <w:t>1 1 0</w:t>
            </w:r>
          </w:p>
        </w:tc>
        <w:tc>
          <w:tcPr>
            <w:tcW w:w="1093" w:type="dxa"/>
          </w:tcPr>
          <w:p w14:paraId="6D329FB1" w14:textId="77777777" w:rsidR="00597F7B" w:rsidRPr="00DF1129" w:rsidRDefault="00597F7B" w:rsidP="00CB7148">
            <w:pPr>
              <w:widowControl/>
              <w:jc w:val="center"/>
              <w:rPr>
                <w:rFonts w:ascii="Times New Roman" w:hAnsi="Times New Roman" w:cs="Times New Roman"/>
                <w:sz w:val="22"/>
              </w:rPr>
            </w:pPr>
            <w:r w:rsidRPr="00DF1129">
              <w:rPr>
                <w:rFonts w:ascii="Times New Roman" w:hAnsi="Times New Roman" w:cs="Times New Roman"/>
                <w:sz w:val="22"/>
              </w:rPr>
              <w:t>2 0 -1</w:t>
            </w:r>
          </w:p>
        </w:tc>
        <w:tc>
          <w:tcPr>
            <w:tcW w:w="1276" w:type="dxa"/>
          </w:tcPr>
          <w:p w14:paraId="4A25319A" w14:textId="77777777" w:rsidR="00597F7B" w:rsidRPr="00DF1129" w:rsidRDefault="00597F7B" w:rsidP="00CB7148">
            <w:pPr>
              <w:widowControl/>
              <w:jc w:val="center"/>
              <w:rPr>
                <w:rFonts w:ascii="Times New Roman" w:hAnsi="Times New Roman" w:cs="Times New Roman"/>
                <w:sz w:val="22"/>
              </w:rPr>
            </w:pPr>
            <w:r w:rsidRPr="00DF1129">
              <w:rPr>
                <w:rFonts w:ascii="Times New Roman" w:hAnsi="Times New Roman" w:cs="Times New Roman"/>
                <w:sz w:val="22"/>
              </w:rPr>
              <w:t>32.2</w:t>
            </w:r>
          </w:p>
        </w:tc>
        <w:tc>
          <w:tcPr>
            <w:tcW w:w="1417" w:type="dxa"/>
          </w:tcPr>
          <w:p w14:paraId="0FECB4CB" w14:textId="77777777" w:rsidR="00597F7B" w:rsidRPr="00DF1129" w:rsidRDefault="00597F7B" w:rsidP="00CB7148">
            <w:pPr>
              <w:widowControl/>
              <w:jc w:val="center"/>
              <w:rPr>
                <w:rFonts w:ascii="Times New Roman" w:hAnsi="Times New Roman" w:cs="Times New Roman"/>
                <w:sz w:val="22"/>
              </w:rPr>
            </w:pPr>
            <w:r w:rsidRPr="00DF1129">
              <w:rPr>
                <w:rFonts w:ascii="Times New Roman" w:hAnsi="Times New Roman" w:cs="Times New Roman"/>
                <w:sz w:val="22"/>
              </w:rPr>
              <w:t>32.7</w:t>
            </w:r>
          </w:p>
        </w:tc>
        <w:tc>
          <w:tcPr>
            <w:tcW w:w="1559" w:type="dxa"/>
          </w:tcPr>
          <w:p w14:paraId="06E08D0B" w14:textId="77777777" w:rsidR="00597F7B" w:rsidRPr="00DF1129" w:rsidRDefault="00597F7B" w:rsidP="00CB7148">
            <w:pPr>
              <w:widowControl/>
              <w:ind w:firstLineChars="50" w:firstLine="110"/>
              <w:jc w:val="center"/>
              <w:rPr>
                <w:rFonts w:ascii="Times New Roman" w:hAnsi="Times New Roman" w:cs="Times New Roman"/>
                <w:sz w:val="22"/>
              </w:rPr>
            </w:pPr>
            <w:r w:rsidRPr="00DF1129">
              <w:rPr>
                <w:rFonts w:ascii="Times New Roman" w:hAnsi="Times New Roman" w:cs="Times New Roman"/>
                <w:sz w:val="22"/>
              </w:rPr>
              <w:t>-0.5</w:t>
            </w:r>
          </w:p>
        </w:tc>
      </w:tr>
      <w:tr w:rsidR="00597F7B" w:rsidRPr="00DF1129" w14:paraId="5CAB5536" w14:textId="77777777" w:rsidTr="00CB7148">
        <w:tc>
          <w:tcPr>
            <w:tcW w:w="1000" w:type="dxa"/>
          </w:tcPr>
          <w:p w14:paraId="6F8BD94D" w14:textId="77777777" w:rsidR="00597F7B" w:rsidRPr="00DF1129" w:rsidRDefault="00597F7B" w:rsidP="00CB7148">
            <w:pPr>
              <w:widowControl/>
              <w:rPr>
                <w:rFonts w:ascii="Times New Roman" w:hAnsi="Times New Roman" w:cs="Times New Roman"/>
                <w:sz w:val="22"/>
              </w:rPr>
            </w:pPr>
            <w:r w:rsidRPr="00DF1129">
              <w:rPr>
                <w:rFonts w:ascii="Times New Roman" w:hAnsi="Times New Roman" w:cs="Times New Roman"/>
                <w:sz w:val="22"/>
              </w:rPr>
              <w:t>1 1 0</w:t>
            </w:r>
          </w:p>
        </w:tc>
        <w:tc>
          <w:tcPr>
            <w:tcW w:w="1093" w:type="dxa"/>
          </w:tcPr>
          <w:p w14:paraId="631C5E46" w14:textId="77777777" w:rsidR="00597F7B" w:rsidRPr="00DF1129" w:rsidRDefault="00597F7B" w:rsidP="00CB7148">
            <w:pPr>
              <w:widowControl/>
              <w:jc w:val="center"/>
              <w:rPr>
                <w:rFonts w:ascii="Times New Roman" w:hAnsi="Times New Roman" w:cs="Times New Roman"/>
                <w:sz w:val="22"/>
              </w:rPr>
            </w:pPr>
            <w:r w:rsidRPr="00DF1129">
              <w:rPr>
                <w:rFonts w:ascii="Times New Roman" w:hAnsi="Times New Roman" w:cs="Times New Roman"/>
                <w:sz w:val="22"/>
              </w:rPr>
              <w:t>0 2 -1</w:t>
            </w:r>
          </w:p>
        </w:tc>
        <w:tc>
          <w:tcPr>
            <w:tcW w:w="1276" w:type="dxa"/>
          </w:tcPr>
          <w:p w14:paraId="525994A5" w14:textId="77777777" w:rsidR="00597F7B" w:rsidRPr="00DF1129" w:rsidRDefault="00597F7B" w:rsidP="00CB7148">
            <w:pPr>
              <w:widowControl/>
              <w:jc w:val="center"/>
              <w:rPr>
                <w:rFonts w:ascii="Times New Roman" w:hAnsi="Times New Roman" w:cs="Times New Roman"/>
                <w:sz w:val="22"/>
              </w:rPr>
            </w:pPr>
            <w:r w:rsidRPr="00DF1129">
              <w:rPr>
                <w:rFonts w:ascii="Times New Roman" w:hAnsi="Times New Roman" w:cs="Times New Roman"/>
                <w:sz w:val="22"/>
              </w:rPr>
              <w:t>32.8</w:t>
            </w:r>
          </w:p>
        </w:tc>
        <w:tc>
          <w:tcPr>
            <w:tcW w:w="1417" w:type="dxa"/>
          </w:tcPr>
          <w:p w14:paraId="51A86963" w14:textId="77777777" w:rsidR="00597F7B" w:rsidRPr="00DF1129" w:rsidRDefault="00597F7B" w:rsidP="00CB7148">
            <w:pPr>
              <w:widowControl/>
              <w:jc w:val="center"/>
              <w:rPr>
                <w:rFonts w:ascii="Times New Roman" w:hAnsi="Times New Roman" w:cs="Times New Roman"/>
                <w:sz w:val="22"/>
              </w:rPr>
            </w:pPr>
            <w:r w:rsidRPr="00DF1129">
              <w:rPr>
                <w:rFonts w:ascii="Times New Roman" w:hAnsi="Times New Roman" w:cs="Times New Roman"/>
                <w:sz w:val="22"/>
              </w:rPr>
              <w:t>32.7</w:t>
            </w:r>
          </w:p>
        </w:tc>
        <w:tc>
          <w:tcPr>
            <w:tcW w:w="1559" w:type="dxa"/>
          </w:tcPr>
          <w:p w14:paraId="44DFE6F0" w14:textId="77777777" w:rsidR="00597F7B" w:rsidRPr="00DF1129" w:rsidRDefault="00597F7B" w:rsidP="00CB7148">
            <w:pPr>
              <w:widowControl/>
              <w:ind w:firstLineChars="50" w:firstLine="110"/>
              <w:jc w:val="center"/>
              <w:rPr>
                <w:rFonts w:ascii="Times New Roman" w:hAnsi="Times New Roman" w:cs="Times New Roman"/>
                <w:sz w:val="22"/>
              </w:rPr>
            </w:pPr>
            <w:r w:rsidRPr="00DF1129">
              <w:rPr>
                <w:rFonts w:ascii="Times New Roman" w:hAnsi="Times New Roman" w:cs="Times New Roman"/>
                <w:sz w:val="22"/>
              </w:rPr>
              <w:t>0.1</w:t>
            </w:r>
          </w:p>
        </w:tc>
      </w:tr>
      <w:tr w:rsidR="00597F7B" w:rsidRPr="00DF1129" w14:paraId="6CC9ABB1" w14:textId="77777777" w:rsidTr="00CB7148">
        <w:tc>
          <w:tcPr>
            <w:tcW w:w="1000" w:type="dxa"/>
          </w:tcPr>
          <w:p w14:paraId="33F0D228" w14:textId="77777777" w:rsidR="00597F7B" w:rsidRPr="00DF1129" w:rsidRDefault="00597F7B" w:rsidP="00CB7148">
            <w:pPr>
              <w:widowControl/>
              <w:rPr>
                <w:rFonts w:ascii="Times New Roman" w:hAnsi="Times New Roman" w:cs="Times New Roman"/>
                <w:sz w:val="22"/>
              </w:rPr>
            </w:pPr>
            <w:r w:rsidRPr="00DF1129">
              <w:rPr>
                <w:rFonts w:ascii="Times New Roman" w:hAnsi="Times New Roman" w:cs="Times New Roman"/>
                <w:sz w:val="22"/>
              </w:rPr>
              <w:t>-1 2 0</w:t>
            </w:r>
          </w:p>
        </w:tc>
        <w:tc>
          <w:tcPr>
            <w:tcW w:w="1093" w:type="dxa"/>
          </w:tcPr>
          <w:p w14:paraId="38BB24B2" w14:textId="77777777" w:rsidR="00597F7B" w:rsidRPr="00DF1129" w:rsidRDefault="00597F7B" w:rsidP="00CB7148">
            <w:pPr>
              <w:widowControl/>
              <w:jc w:val="center"/>
              <w:rPr>
                <w:rFonts w:ascii="Times New Roman" w:hAnsi="Times New Roman" w:cs="Times New Roman"/>
                <w:sz w:val="22"/>
              </w:rPr>
            </w:pPr>
            <w:r w:rsidRPr="00DF1129">
              <w:rPr>
                <w:rFonts w:ascii="Times New Roman" w:hAnsi="Times New Roman" w:cs="Times New Roman"/>
                <w:sz w:val="22"/>
              </w:rPr>
              <w:t>2 0 -1</w:t>
            </w:r>
          </w:p>
        </w:tc>
        <w:tc>
          <w:tcPr>
            <w:tcW w:w="1276" w:type="dxa"/>
          </w:tcPr>
          <w:p w14:paraId="7E7B842C" w14:textId="77777777" w:rsidR="00597F7B" w:rsidRPr="00DF1129" w:rsidRDefault="00597F7B" w:rsidP="00CB7148">
            <w:pPr>
              <w:widowControl/>
              <w:jc w:val="center"/>
              <w:rPr>
                <w:rFonts w:ascii="Times New Roman" w:hAnsi="Times New Roman" w:cs="Times New Roman"/>
                <w:sz w:val="22"/>
              </w:rPr>
            </w:pPr>
            <w:r w:rsidRPr="00DF1129">
              <w:rPr>
                <w:rFonts w:ascii="Times New Roman" w:hAnsi="Times New Roman" w:cs="Times New Roman"/>
                <w:sz w:val="22"/>
              </w:rPr>
              <w:t>89.5</w:t>
            </w:r>
          </w:p>
        </w:tc>
        <w:tc>
          <w:tcPr>
            <w:tcW w:w="1417" w:type="dxa"/>
          </w:tcPr>
          <w:p w14:paraId="638A7F13" w14:textId="77777777" w:rsidR="00597F7B" w:rsidRPr="00DF1129" w:rsidRDefault="00597F7B" w:rsidP="00CB7148">
            <w:pPr>
              <w:widowControl/>
              <w:jc w:val="center"/>
              <w:rPr>
                <w:rFonts w:ascii="Times New Roman" w:hAnsi="Times New Roman" w:cs="Times New Roman"/>
                <w:sz w:val="22"/>
              </w:rPr>
            </w:pPr>
            <w:r w:rsidRPr="00DF1129">
              <w:rPr>
                <w:rFonts w:ascii="Times New Roman" w:hAnsi="Times New Roman" w:cs="Times New Roman"/>
                <w:sz w:val="22"/>
              </w:rPr>
              <w:t>90.0</w:t>
            </w:r>
          </w:p>
        </w:tc>
        <w:tc>
          <w:tcPr>
            <w:tcW w:w="1559" w:type="dxa"/>
          </w:tcPr>
          <w:p w14:paraId="5339D5BE" w14:textId="77777777" w:rsidR="00597F7B" w:rsidRPr="00DF1129" w:rsidRDefault="00597F7B" w:rsidP="00CB7148">
            <w:pPr>
              <w:widowControl/>
              <w:ind w:firstLineChars="50" w:firstLine="110"/>
              <w:jc w:val="center"/>
              <w:rPr>
                <w:rFonts w:ascii="Times New Roman" w:hAnsi="Times New Roman" w:cs="Times New Roman"/>
                <w:sz w:val="22"/>
              </w:rPr>
            </w:pPr>
            <w:r w:rsidRPr="00DF1129">
              <w:rPr>
                <w:rFonts w:ascii="Times New Roman" w:hAnsi="Times New Roman" w:cs="Times New Roman"/>
                <w:sz w:val="22"/>
              </w:rPr>
              <w:t>-0.5</w:t>
            </w:r>
          </w:p>
        </w:tc>
      </w:tr>
      <w:tr w:rsidR="00597F7B" w:rsidRPr="00DF1129" w14:paraId="5A452F5C" w14:textId="77777777" w:rsidTr="00CB7148">
        <w:tc>
          <w:tcPr>
            <w:tcW w:w="1000" w:type="dxa"/>
          </w:tcPr>
          <w:p w14:paraId="0FCCA50F" w14:textId="77777777" w:rsidR="00597F7B" w:rsidRPr="00DF1129" w:rsidRDefault="00597F7B" w:rsidP="00CB7148">
            <w:pPr>
              <w:widowControl/>
              <w:rPr>
                <w:rFonts w:ascii="Times New Roman" w:hAnsi="Times New Roman" w:cs="Times New Roman"/>
                <w:sz w:val="22"/>
              </w:rPr>
            </w:pPr>
            <w:r w:rsidRPr="00DF1129">
              <w:rPr>
                <w:rFonts w:ascii="Times New Roman" w:hAnsi="Times New Roman" w:cs="Times New Roman"/>
                <w:sz w:val="22"/>
              </w:rPr>
              <w:t>-1 2 0</w:t>
            </w:r>
          </w:p>
        </w:tc>
        <w:tc>
          <w:tcPr>
            <w:tcW w:w="1093" w:type="dxa"/>
          </w:tcPr>
          <w:p w14:paraId="38E4D863" w14:textId="77777777" w:rsidR="00597F7B" w:rsidRPr="00DF1129" w:rsidRDefault="00597F7B" w:rsidP="00CB7148">
            <w:pPr>
              <w:widowControl/>
              <w:jc w:val="center"/>
              <w:rPr>
                <w:rFonts w:ascii="Times New Roman" w:hAnsi="Times New Roman" w:cs="Times New Roman"/>
                <w:sz w:val="22"/>
              </w:rPr>
            </w:pPr>
            <w:r w:rsidRPr="00DF1129">
              <w:rPr>
                <w:rFonts w:ascii="Times New Roman" w:hAnsi="Times New Roman" w:cs="Times New Roman"/>
                <w:sz w:val="22"/>
              </w:rPr>
              <w:t>0 2 -1</w:t>
            </w:r>
          </w:p>
        </w:tc>
        <w:tc>
          <w:tcPr>
            <w:tcW w:w="1276" w:type="dxa"/>
          </w:tcPr>
          <w:p w14:paraId="3E4E20B0" w14:textId="77777777" w:rsidR="00597F7B" w:rsidRPr="00DF1129" w:rsidRDefault="00597F7B" w:rsidP="00CB7148">
            <w:pPr>
              <w:widowControl/>
              <w:jc w:val="center"/>
              <w:rPr>
                <w:rFonts w:ascii="Times New Roman" w:hAnsi="Times New Roman" w:cs="Times New Roman"/>
                <w:sz w:val="22"/>
              </w:rPr>
            </w:pPr>
            <w:r w:rsidRPr="00DF1129">
              <w:rPr>
                <w:rFonts w:ascii="Times New Roman" w:hAnsi="Times New Roman" w:cs="Times New Roman"/>
                <w:sz w:val="22"/>
              </w:rPr>
              <w:t>32.1</w:t>
            </w:r>
          </w:p>
        </w:tc>
        <w:tc>
          <w:tcPr>
            <w:tcW w:w="1417" w:type="dxa"/>
          </w:tcPr>
          <w:p w14:paraId="5648C7CB" w14:textId="77777777" w:rsidR="00597F7B" w:rsidRPr="00DF1129" w:rsidRDefault="00597F7B" w:rsidP="00CB7148">
            <w:pPr>
              <w:widowControl/>
              <w:jc w:val="center"/>
              <w:rPr>
                <w:rFonts w:ascii="Times New Roman" w:hAnsi="Times New Roman" w:cs="Times New Roman"/>
                <w:sz w:val="22"/>
              </w:rPr>
            </w:pPr>
            <w:r w:rsidRPr="00DF1129">
              <w:rPr>
                <w:rFonts w:ascii="Times New Roman" w:hAnsi="Times New Roman" w:cs="Times New Roman"/>
                <w:sz w:val="22"/>
              </w:rPr>
              <w:t>32.7</w:t>
            </w:r>
          </w:p>
        </w:tc>
        <w:tc>
          <w:tcPr>
            <w:tcW w:w="1559" w:type="dxa"/>
          </w:tcPr>
          <w:p w14:paraId="41259801" w14:textId="77777777" w:rsidR="00597F7B" w:rsidRPr="00DF1129" w:rsidRDefault="00597F7B" w:rsidP="00CB7148">
            <w:pPr>
              <w:widowControl/>
              <w:ind w:firstLineChars="50" w:firstLine="110"/>
              <w:jc w:val="center"/>
              <w:rPr>
                <w:rFonts w:ascii="Times New Roman" w:hAnsi="Times New Roman" w:cs="Times New Roman"/>
                <w:sz w:val="22"/>
              </w:rPr>
            </w:pPr>
            <w:r w:rsidRPr="00DF1129">
              <w:rPr>
                <w:rFonts w:ascii="Times New Roman" w:hAnsi="Times New Roman" w:cs="Times New Roman"/>
                <w:sz w:val="22"/>
              </w:rPr>
              <w:t>-0.6</w:t>
            </w:r>
          </w:p>
        </w:tc>
      </w:tr>
      <w:tr w:rsidR="00597F7B" w:rsidRPr="00DF1129" w14:paraId="7E42E6BF" w14:textId="77777777" w:rsidTr="00CB7148">
        <w:tc>
          <w:tcPr>
            <w:tcW w:w="1000" w:type="dxa"/>
          </w:tcPr>
          <w:p w14:paraId="2B36C3D3" w14:textId="77777777" w:rsidR="00597F7B" w:rsidRPr="00DF1129" w:rsidRDefault="00597F7B" w:rsidP="00CB7148">
            <w:pPr>
              <w:widowControl/>
              <w:rPr>
                <w:rFonts w:ascii="Times New Roman" w:hAnsi="Times New Roman" w:cs="Times New Roman"/>
                <w:sz w:val="22"/>
              </w:rPr>
            </w:pPr>
            <w:r w:rsidRPr="00DF1129">
              <w:rPr>
                <w:rFonts w:ascii="Times New Roman" w:hAnsi="Times New Roman" w:cs="Times New Roman"/>
                <w:sz w:val="22"/>
              </w:rPr>
              <w:t>2 0 -1</w:t>
            </w:r>
          </w:p>
        </w:tc>
        <w:tc>
          <w:tcPr>
            <w:tcW w:w="1093" w:type="dxa"/>
          </w:tcPr>
          <w:p w14:paraId="6F03429A" w14:textId="77777777" w:rsidR="00597F7B" w:rsidRPr="00DF1129" w:rsidRDefault="00597F7B" w:rsidP="00CB7148">
            <w:pPr>
              <w:widowControl/>
              <w:jc w:val="center"/>
              <w:rPr>
                <w:rFonts w:ascii="Times New Roman" w:hAnsi="Times New Roman" w:cs="Times New Roman"/>
                <w:sz w:val="22"/>
              </w:rPr>
            </w:pPr>
            <w:r w:rsidRPr="00DF1129">
              <w:rPr>
                <w:rFonts w:ascii="Times New Roman" w:hAnsi="Times New Roman" w:cs="Times New Roman"/>
                <w:sz w:val="22"/>
              </w:rPr>
              <w:t>0 2 -1</w:t>
            </w:r>
          </w:p>
        </w:tc>
        <w:tc>
          <w:tcPr>
            <w:tcW w:w="1276" w:type="dxa"/>
          </w:tcPr>
          <w:p w14:paraId="6B1EFCB0" w14:textId="77777777" w:rsidR="00597F7B" w:rsidRPr="00DF1129" w:rsidRDefault="00597F7B" w:rsidP="00CB7148">
            <w:pPr>
              <w:widowControl/>
              <w:jc w:val="center"/>
              <w:rPr>
                <w:rFonts w:ascii="Times New Roman" w:hAnsi="Times New Roman" w:cs="Times New Roman"/>
                <w:sz w:val="22"/>
              </w:rPr>
            </w:pPr>
            <w:r w:rsidRPr="00DF1129">
              <w:rPr>
                <w:rFonts w:ascii="Times New Roman" w:hAnsi="Times New Roman" w:cs="Times New Roman"/>
                <w:sz w:val="22"/>
              </w:rPr>
              <w:t>58.1</w:t>
            </w:r>
          </w:p>
        </w:tc>
        <w:tc>
          <w:tcPr>
            <w:tcW w:w="1417" w:type="dxa"/>
          </w:tcPr>
          <w:p w14:paraId="1ED0D7C3" w14:textId="77777777" w:rsidR="00597F7B" w:rsidRPr="00DF1129" w:rsidRDefault="00597F7B" w:rsidP="00CB7148">
            <w:pPr>
              <w:widowControl/>
              <w:jc w:val="center"/>
              <w:rPr>
                <w:rFonts w:ascii="Times New Roman" w:hAnsi="Times New Roman" w:cs="Times New Roman"/>
                <w:sz w:val="22"/>
              </w:rPr>
            </w:pPr>
            <w:r w:rsidRPr="00DF1129">
              <w:rPr>
                <w:rFonts w:ascii="Times New Roman" w:hAnsi="Times New Roman" w:cs="Times New Roman"/>
                <w:sz w:val="22"/>
              </w:rPr>
              <w:t>58.2</w:t>
            </w:r>
          </w:p>
        </w:tc>
        <w:tc>
          <w:tcPr>
            <w:tcW w:w="1559" w:type="dxa"/>
          </w:tcPr>
          <w:p w14:paraId="4CF21600" w14:textId="77777777" w:rsidR="00597F7B" w:rsidRPr="00DF1129" w:rsidRDefault="00597F7B" w:rsidP="00CB7148">
            <w:pPr>
              <w:widowControl/>
              <w:ind w:firstLineChars="50" w:firstLine="110"/>
              <w:jc w:val="center"/>
              <w:rPr>
                <w:rFonts w:ascii="Times New Roman" w:hAnsi="Times New Roman" w:cs="Times New Roman"/>
                <w:sz w:val="22"/>
              </w:rPr>
            </w:pPr>
            <w:r w:rsidRPr="00DF1129">
              <w:rPr>
                <w:rFonts w:ascii="Times New Roman" w:hAnsi="Times New Roman" w:cs="Times New Roman"/>
                <w:sz w:val="22"/>
              </w:rPr>
              <w:t>-0.1</w:t>
            </w:r>
          </w:p>
        </w:tc>
      </w:tr>
      <w:tr w:rsidR="006D4371" w:rsidRPr="00DF1129" w14:paraId="46CF1000" w14:textId="77777777" w:rsidTr="002C3CA0">
        <w:tc>
          <w:tcPr>
            <w:tcW w:w="6345" w:type="dxa"/>
            <w:gridSpan w:val="5"/>
            <w:tcBorders>
              <w:top w:val="double" w:sz="4" w:space="0" w:color="auto"/>
            </w:tcBorders>
          </w:tcPr>
          <w:p w14:paraId="679B2B0A" w14:textId="77777777" w:rsidR="006D4371" w:rsidRPr="00DF1129" w:rsidRDefault="006D4371" w:rsidP="00597F7B">
            <w:pPr>
              <w:widowControl/>
              <w:jc w:val="center"/>
              <w:rPr>
                <w:rFonts w:ascii="Times New Roman" w:hAnsi="Times New Roman" w:cs="Times New Roman"/>
                <w:b/>
                <w:sz w:val="22"/>
              </w:rPr>
            </w:pPr>
            <w:r w:rsidRPr="00DF1129">
              <w:rPr>
                <w:rFonts w:ascii="Times New Roman" w:hAnsi="Times New Roman" w:cs="Times New Roman"/>
                <w:b/>
                <w:sz w:val="22"/>
              </w:rPr>
              <w:t>2</w:t>
            </w:r>
            <w:r w:rsidR="00597F7B">
              <w:rPr>
                <w:rFonts w:ascii="Times New Roman" w:hAnsi="Times New Roman" w:cs="Times New Roman" w:hint="eastAsia"/>
                <w:b/>
                <w:sz w:val="22"/>
              </w:rPr>
              <w:t>45</w:t>
            </w:r>
            <w:r w:rsidRPr="00DF1129">
              <w:rPr>
                <w:rFonts w:ascii="Times New Roman" w:hAnsi="Times New Roman" w:cs="Times New Roman"/>
                <w:b/>
                <w:sz w:val="22"/>
              </w:rPr>
              <w:t xml:space="preserve"> GPa</w:t>
            </w:r>
          </w:p>
        </w:tc>
      </w:tr>
      <w:tr w:rsidR="006D4371" w:rsidRPr="00DF1129" w14:paraId="3A3F2C82" w14:textId="77777777" w:rsidTr="002C3CA0">
        <w:trPr>
          <w:trHeight w:val="241"/>
        </w:trPr>
        <w:tc>
          <w:tcPr>
            <w:tcW w:w="1000" w:type="dxa"/>
            <w:tcBorders>
              <w:bottom w:val="double" w:sz="4" w:space="0" w:color="auto"/>
            </w:tcBorders>
          </w:tcPr>
          <w:p w14:paraId="10A5A306" w14:textId="77777777" w:rsidR="006D4371" w:rsidRPr="00DF1129" w:rsidRDefault="006D4371" w:rsidP="008B628E">
            <w:pPr>
              <w:widowControl/>
              <w:rPr>
                <w:rFonts w:ascii="Times New Roman" w:hAnsi="Times New Roman" w:cs="Times New Roman"/>
                <w:bCs/>
                <w:i/>
                <w:sz w:val="22"/>
              </w:rPr>
            </w:pPr>
            <w:r w:rsidRPr="00DF1129">
              <w:rPr>
                <w:rFonts w:ascii="Times New Roman" w:hAnsi="Times New Roman" w:cs="Times New Roman"/>
                <w:bCs/>
                <w:i/>
                <w:sz w:val="22"/>
              </w:rPr>
              <w:t>h</w:t>
            </w:r>
            <w:r w:rsidRPr="00DF1129">
              <w:rPr>
                <w:rFonts w:ascii="Times New Roman" w:hAnsi="Times New Roman" w:cs="Times New Roman"/>
                <w:bCs/>
                <w:i/>
                <w:sz w:val="22"/>
                <w:vertAlign w:val="subscript"/>
              </w:rPr>
              <w:t>1</w:t>
            </w:r>
            <w:r w:rsidRPr="00DF1129">
              <w:rPr>
                <w:rFonts w:ascii="Times New Roman" w:hAnsi="Times New Roman" w:cs="Times New Roman"/>
                <w:bCs/>
                <w:i/>
                <w:sz w:val="22"/>
              </w:rPr>
              <w:t>k</w:t>
            </w:r>
            <w:r w:rsidRPr="00DF1129">
              <w:rPr>
                <w:rFonts w:ascii="Times New Roman" w:hAnsi="Times New Roman" w:cs="Times New Roman"/>
                <w:bCs/>
                <w:i/>
                <w:sz w:val="22"/>
                <w:vertAlign w:val="subscript"/>
              </w:rPr>
              <w:t>1</w:t>
            </w:r>
            <w:r w:rsidRPr="00DF1129">
              <w:rPr>
                <w:rFonts w:ascii="Times New Roman" w:hAnsi="Times New Roman" w:cs="Times New Roman"/>
                <w:bCs/>
                <w:i/>
                <w:sz w:val="22"/>
              </w:rPr>
              <w:t>l</w:t>
            </w:r>
            <w:r w:rsidRPr="00DF1129">
              <w:rPr>
                <w:rFonts w:ascii="Times New Roman" w:hAnsi="Times New Roman" w:cs="Times New Roman"/>
                <w:bCs/>
                <w:i/>
                <w:sz w:val="22"/>
                <w:vertAlign w:val="subscript"/>
              </w:rPr>
              <w:t>1</w:t>
            </w:r>
          </w:p>
        </w:tc>
        <w:tc>
          <w:tcPr>
            <w:tcW w:w="1093" w:type="dxa"/>
            <w:tcBorders>
              <w:bottom w:val="double" w:sz="4" w:space="0" w:color="auto"/>
            </w:tcBorders>
          </w:tcPr>
          <w:p w14:paraId="3D6BDA8C" w14:textId="77777777" w:rsidR="006D4371" w:rsidRPr="00DF1129" w:rsidRDefault="006D4371" w:rsidP="008B628E">
            <w:pPr>
              <w:widowControl/>
              <w:jc w:val="center"/>
              <w:rPr>
                <w:rFonts w:ascii="Times New Roman" w:hAnsi="Times New Roman" w:cs="Times New Roman"/>
                <w:bCs/>
                <w:i/>
                <w:sz w:val="22"/>
              </w:rPr>
            </w:pPr>
            <w:r w:rsidRPr="00DF1129">
              <w:rPr>
                <w:rFonts w:ascii="Times New Roman" w:hAnsi="Times New Roman" w:cs="Times New Roman"/>
                <w:bCs/>
                <w:i/>
                <w:sz w:val="22"/>
              </w:rPr>
              <w:t>h</w:t>
            </w:r>
            <w:r w:rsidRPr="00DF1129">
              <w:rPr>
                <w:rFonts w:ascii="Times New Roman" w:hAnsi="Times New Roman" w:cs="Times New Roman"/>
                <w:bCs/>
                <w:i/>
                <w:sz w:val="22"/>
                <w:vertAlign w:val="subscript"/>
              </w:rPr>
              <w:t>2</w:t>
            </w:r>
            <w:r w:rsidRPr="00DF1129">
              <w:rPr>
                <w:rFonts w:ascii="Times New Roman" w:hAnsi="Times New Roman" w:cs="Times New Roman"/>
                <w:bCs/>
                <w:i/>
                <w:sz w:val="22"/>
              </w:rPr>
              <w:t>k</w:t>
            </w:r>
            <w:r w:rsidRPr="00DF1129">
              <w:rPr>
                <w:rFonts w:ascii="Times New Roman" w:hAnsi="Times New Roman" w:cs="Times New Roman"/>
                <w:bCs/>
                <w:i/>
                <w:sz w:val="22"/>
                <w:vertAlign w:val="subscript"/>
              </w:rPr>
              <w:t>2</w:t>
            </w:r>
            <w:r w:rsidRPr="00DF1129">
              <w:rPr>
                <w:rFonts w:ascii="Times New Roman" w:hAnsi="Times New Roman" w:cs="Times New Roman"/>
                <w:bCs/>
                <w:i/>
                <w:sz w:val="22"/>
              </w:rPr>
              <w:t>l</w:t>
            </w:r>
            <w:r w:rsidRPr="00DF1129">
              <w:rPr>
                <w:rFonts w:ascii="Times New Roman" w:hAnsi="Times New Roman" w:cs="Times New Roman"/>
                <w:bCs/>
                <w:i/>
                <w:sz w:val="22"/>
                <w:vertAlign w:val="subscript"/>
              </w:rPr>
              <w:t>2</w:t>
            </w:r>
          </w:p>
        </w:tc>
        <w:tc>
          <w:tcPr>
            <w:tcW w:w="1276" w:type="dxa"/>
            <w:tcBorders>
              <w:bottom w:val="double" w:sz="4" w:space="0" w:color="auto"/>
            </w:tcBorders>
          </w:tcPr>
          <w:p w14:paraId="6DABFDA1" w14:textId="77777777" w:rsidR="006D4371" w:rsidRPr="00DF1129" w:rsidRDefault="006D4371" w:rsidP="008B628E">
            <w:pPr>
              <w:widowControl/>
              <w:jc w:val="center"/>
              <w:rPr>
                <w:rFonts w:ascii="Times New Roman" w:hAnsi="Times New Roman" w:cs="Times New Roman"/>
                <w:bCs/>
                <w:sz w:val="22"/>
              </w:rPr>
            </w:pPr>
            <w:proofErr w:type="spellStart"/>
            <w:r w:rsidRPr="00DF1129">
              <w:rPr>
                <w:rFonts w:ascii="Times New Roman" w:hAnsi="Times New Roman" w:cs="Times New Roman"/>
                <w:bCs/>
                <w:sz w:val="22"/>
              </w:rPr>
              <w:t>angle</w:t>
            </w:r>
            <w:r w:rsidRPr="00DF1129">
              <w:rPr>
                <w:rFonts w:ascii="Times New Roman" w:hAnsi="Times New Roman" w:cs="Times New Roman"/>
                <w:bCs/>
                <w:sz w:val="22"/>
                <w:vertAlign w:val="subscript"/>
              </w:rPr>
              <w:t>obs</w:t>
            </w:r>
            <w:proofErr w:type="spellEnd"/>
            <w:r w:rsidRPr="00DF1129">
              <w:rPr>
                <w:rFonts w:ascii="Times New Roman" w:hAnsi="Times New Roman" w:cs="Times New Roman"/>
                <w:bCs/>
                <w:sz w:val="22"/>
              </w:rPr>
              <w:t xml:space="preserve"> (°)</w:t>
            </w:r>
          </w:p>
        </w:tc>
        <w:tc>
          <w:tcPr>
            <w:tcW w:w="1417" w:type="dxa"/>
            <w:tcBorders>
              <w:bottom w:val="double" w:sz="4" w:space="0" w:color="auto"/>
            </w:tcBorders>
          </w:tcPr>
          <w:p w14:paraId="7A2E0258" w14:textId="77777777" w:rsidR="006D4371" w:rsidRPr="00DF1129" w:rsidRDefault="006D4371" w:rsidP="008B628E">
            <w:pPr>
              <w:widowControl/>
              <w:jc w:val="center"/>
              <w:rPr>
                <w:rFonts w:ascii="Times New Roman" w:hAnsi="Times New Roman" w:cs="Times New Roman"/>
                <w:bCs/>
                <w:sz w:val="22"/>
              </w:rPr>
            </w:pPr>
            <w:proofErr w:type="spellStart"/>
            <w:r w:rsidRPr="00DF1129">
              <w:rPr>
                <w:rFonts w:ascii="Times New Roman" w:hAnsi="Times New Roman" w:cs="Times New Roman"/>
                <w:bCs/>
                <w:sz w:val="22"/>
              </w:rPr>
              <w:t>angle</w:t>
            </w:r>
            <w:r w:rsidRPr="00DF1129">
              <w:rPr>
                <w:rFonts w:ascii="Times New Roman" w:hAnsi="Times New Roman" w:cs="Times New Roman"/>
                <w:bCs/>
                <w:sz w:val="22"/>
                <w:vertAlign w:val="subscript"/>
              </w:rPr>
              <w:t>calc</w:t>
            </w:r>
            <w:proofErr w:type="spellEnd"/>
            <w:r w:rsidRPr="00DF1129">
              <w:rPr>
                <w:rFonts w:ascii="Times New Roman" w:hAnsi="Times New Roman" w:cs="Times New Roman"/>
                <w:bCs/>
                <w:sz w:val="22"/>
              </w:rPr>
              <w:t xml:space="preserve"> (°)</w:t>
            </w:r>
          </w:p>
        </w:tc>
        <w:tc>
          <w:tcPr>
            <w:tcW w:w="1559" w:type="dxa"/>
            <w:tcBorders>
              <w:bottom w:val="double" w:sz="4" w:space="0" w:color="auto"/>
            </w:tcBorders>
          </w:tcPr>
          <w:p w14:paraId="521CE9B9" w14:textId="77777777" w:rsidR="006D4371" w:rsidRPr="00DF1129" w:rsidRDefault="006D4371" w:rsidP="008B628E">
            <w:pPr>
              <w:widowControl/>
              <w:jc w:val="center"/>
              <w:rPr>
                <w:rFonts w:ascii="Times New Roman" w:hAnsi="Times New Roman" w:cs="Times New Roman"/>
                <w:bCs/>
                <w:sz w:val="22"/>
              </w:rPr>
            </w:pPr>
            <w:r w:rsidRPr="00DF1129">
              <w:rPr>
                <w:rFonts w:ascii="Times New Roman" w:hAnsi="Times New Roman" w:cs="Times New Roman"/>
                <w:bCs/>
                <w:sz w:val="22"/>
              </w:rPr>
              <w:t>Difference (°)</w:t>
            </w:r>
          </w:p>
        </w:tc>
      </w:tr>
      <w:tr w:rsidR="00597F7B" w:rsidRPr="00DF1129" w14:paraId="39D67D6A" w14:textId="77777777" w:rsidTr="002C3CA0">
        <w:tc>
          <w:tcPr>
            <w:tcW w:w="1000" w:type="dxa"/>
          </w:tcPr>
          <w:p w14:paraId="249B49F3" w14:textId="77777777" w:rsidR="00597F7B" w:rsidRPr="00DF1129" w:rsidRDefault="00597F7B" w:rsidP="00CB7148">
            <w:pPr>
              <w:widowControl/>
              <w:rPr>
                <w:rFonts w:ascii="Times New Roman" w:hAnsi="Times New Roman" w:cs="Times New Roman"/>
                <w:bCs/>
                <w:i/>
                <w:sz w:val="22"/>
              </w:rPr>
            </w:pPr>
            <w:r w:rsidRPr="00DF1129">
              <w:rPr>
                <w:rFonts w:ascii="Times New Roman" w:hAnsi="Times New Roman" w:cs="Times New Roman"/>
                <w:sz w:val="22"/>
              </w:rPr>
              <w:t>1 -1 1</w:t>
            </w:r>
          </w:p>
        </w:tc>
        <w:tc>
          <w:tcPr>
            <w:tcW w:w="1093" w:type="dxa"/>
          </w:tcPr>
          <w:p w14:paraId="7470B721" w14:textId="77777777" w:rsidR="00597F7B" w:rsidRPr="00DF1129" w:rsidRDefault="00597F7B" w:rsidP="00CB7148">
            <w:pPr>
              <w:widowControl/>
              <w:jc w:val="center"/>
              <w:rPr>
                <w:rFonts w:ascii="Times New Roman" w:hAnsi="Times New Roman" w:cs="Times New Roman"/>
                <w:bCs/>
                <w:i/>
                <w:sz w:val="22"/>
              </w:rPr>
            </w:pPr>
            <w:r w:rsidRPr="00DF1129">
              <w:rPr>
                <w:rFonts w:ascii="Times New Roman" w:hAnsi="Times New Roman" w:cs="Times New Roman"/>
                <w:sz w:val="22"/>
              </w:rPr>
              <w:t>0 -1 1</w:t>
            </w:r>
          </w:p>
        </w:tc>
        <w:tc>
          <w:tcPr>
            <w:tcW w:w="1276" w:type="dxa"/>
          </w:tcPr>
          <w:p w14:paraId="232E749C" w14:textId="77777777" w:rsidR="00597F7B" w:rsidRPr="00DF1129" w:rsidRDefault="00597F7B" w:rsidP="00CB7148">
            <w:pPr>
              <w:widowControl/>
              <w:jc w:val="center"/>
              <w:rPr>
                <w:rFonts w:ascii="Times New Roman" w:hAnsi="Times New Roman" w:cs="Times New Roman"/>
                <w:bCs/>
                <w:sz w:val="22"/>
              </w:rPr>
            </w:pPr>
            <w:r w:rsidRPr="00DF1129">
              <w:rPr>
                <w:rFonts w:ascii="Times New Roman" w:hAnsi="Times New Roman" w:cs="Times New Roman"/>
                <w:sz w:val="22"/>
              </w:rPr>
              <w:t>53.2</w:t>
            </w:r>
          </w:p>
        </w:tc>
        <w:tc>
          <w:tcPr>
            <w:tcW w:w="1417" w:type="dxa"/>
          </w:tcPr>
          <w:p w14:paraId="483C55D2" w14:textId="77777777" w:rsidR="00597F7B" w:rsidRPr="00DF1129" w:rsidRDefault="00597F7B" w:rsidP="00CB7148">
            <w:pPr>
              <w:widowControl/>
              <w:jc w:val="center"/>
              <w:rPr>
                <w:rFonts w:ascii="Times New Roman" w:hAnsi="Times New Roman" w:cs="Times New Roman"/>
                <w:bCs/>
                <w:sz w:val="22"/>
              </w:rPr>
            </w:pPr>
            <w:r w:rsidRPr="00DF1129">
              <w:rPr>
                <w:rFonts w:ascii="Times New Roman" w:hAnsi="Times New Roman" w:cs="Times New Roman"/>
                <w:sz w:val="22"/>
              </w:rPr>
              <w:t>53.5</w:t>
            </w:r>
          </w:p>
        </w:tc>
        <w:tc>
          <w:tcPr>
            <w:tcW w:w="1559" w:type="dxa"/>
          </w:tcPr>
          <w:p w14:paraId="4DB52843" w14:textId="77777777" w:rsidR="00597F7B" w:rsidRPr="00DF1129" w:rsidRDefault="00597F7B" w:rsidP="00CB7148">
            <w:pPr>
              <w:widowControl/>
              <w:jc w:val="center"/>
              <w:rPr>
                <w:rFonts w:ascii="Times New Roman" w:hAnsi="Times New Roman" w:cs="Times New Roman"/>
                <w:bCs/>
                <w:sz w:val="22"/>
              </w:rPr>
            </w:pPr>
            <w:r w:rsidRPr="00DF1129">
              <w:rPr>
                <w:rFonts w:ascii="Times New Roman" w:hAnsi="Times New Roman" w:cs="Times New Roman"/>
                <w:sz w:val="22"/>
              </w:rPr>
              <w:t>-0.3</w:t>
            </w:r>
          </w:p>
        </w:tc>
      </w:tr>
      <w:tr w:rsidR="00597F7B" w:rsidRPr="00DF1129" w14:paraId="7D7FEC8A" w14:textId="77777777" w:rsidTr="002C3CA0">
        <w:tc>
          <w:tcPr>
            <w:tcW w:w="1000" w:type="dxa"/>
          </w:tcPr>
          <w:p w14:paraId="749614A3" w14:textId="77777777" w:rsidR="00597F7B" w:rsidRPr="00DF1129" w:rsidRDefault="00597F7B" w:rsidP="00CB7148">
            <w:pPr>
              <w:widowControl/>
              <w:rPr>
                <w:rFonts w:ascii="Times New Roman" w:hAnsi="Times New Roman" w:cs="Times New Roman"/>
                <w:bCs/>
                <w:i/>
                <w:sz w:val="22"/>
              </w:rPr>
            </w:pPr>
            <w:r w:rsidRPr="00DF1129">
              <w:rPr>
                <w:rFonts w:ascii="Times New Roman" w:hAnsi="Times New Roman" w:cs="Times New Roman"/>
                <w:sz w:val="22"/>
              </w:rPr>
              <w:t>1 -1 1</w:t>
            </w:r>
          </w:p>
        </w:tc>
        <w:tc>
          <w:tcPr>
            <w:tcW w:w="1093" w:type="dxa"/>
          </w:tcPr>
          <w:p w14:paraId="3CA295D8" w14:textId="77777777" w:rsidR="00597F7B" w:rsidRPr="00DF1129" w:rsidRDefault="00597F7B" w:rsidP="00CB7148">
            <w:pPr>
              <w:widowControl/>
              <w:jc w:val="center"/>
              <w:rPr>
                <w:rFonts w:ascii="Times New Roman" w:hAnsi="Times New Roman" w:cs="Times New Roman"/>
                <w:bCs/>
                <w:i/>
                <w:sz w:val="22"/>
              </w:rPr>
            </w:pPr>
            <w:r w:rsidRPr="00DF1129">
              <w:rPr>
                <w:rFonts w:ascii="Times New Roman" w:hAnsi="Times New Roman" w:cs="Times New Roman"/>
                <w:sz w:val="22"/>
              </w:rPr>
              <w:t>-2 1 0</w:t>
            </w:r>
          </w:p>
        </w:tc>
        <w:tc>
          <w:tcPr>
            <w:tcW w:w="1276" w:type="dxa"/>
          </w:tcPr>
          <w:p w14:paraId="445B5736" w14:textId="77777777" w:rsidR="00597F7B" w:rsidRPr="00DF1129" w:rsidRDefault="00597F7B" w:rsidP="00CB7148">
            <w:pPr>
              <w:widowControl/>
              <w:jc w:val="center"/>
              <w:rPr>
                <w:rFonts w:ascii="Times New Roman" w:hAnsi="Times New Roman" w:cs="Times New Roman"/>
                <w:bCs/>
                <w:sz w:val="22"/>
              </w:rPr>
            </w:pPr>
            <w:r w:rsidRPr="00DF1129">
              <w:rPr>
                <w:rFonts w:ascii="Times New Roman" w:hAnsi="Times New Roman" w:cs="Times New Roman"/>
                <w:sz w:val="22"/>
              </w:rPr>
              <w:t>141.0</w:t>
            </w:r>
          </w:p>
        </w:tc>
        <w:tc>
          <w:tcPr>
            <w:tcW w:w="1417" w:type="dxa"/>
          </w:tcPr>
          <w:p w14:paraId="7F2D80FD" w14:textId="77777777" w:rsidR="00597F7B" w:rsidRPr="00DF1129" w:rsidRDefault="00597F7B" w:rsidP="00CB7148">
            <w:pPr>
              <w:widowControl/>
              <w:jc w:val="center"/>
              <w:rPr>
                <w:rFonts w:ascii="Times New Roman" w:hAnsi="Times New Roman" w:cs="Times New Roman"/>
                <w:bCs/>
                <w:sz w:val="22"/>
              </w:rPr>
            </w:pPr>
            <w:r w:rsidRPr="00DF1129">
              <w:rPr>
                <w:rFonts w:ascii="Times New Roman" w:hAnsi="Times New Roman" w:cs="Times New Roman"/>
                <w:sz w:val="22"/>
              </w:rPr>
              <w:t>141.2</w:t>
            </w:r>
          </w:p>
        </w:tc>
        <w:tc>
          <w:tcPr>
            <w:tcW w:w="1559" w:type="dxa"/>
          </w:tcPr>
          <w:p w14:paraId="0FBA69F7" w14:textId="77777777" w:rsidR="00597F7B" w:rsidRPr="00DF1129" w:rsidRDefault="00597F7B" w:rsidP="00CB7148">
            <w:pPr>
              <w:widowControl/>
              <w:jc w:val="center"/>
              <w:rPr>
                <w:rFonts w:ascii="Times New Roman" w:hAnsi="Times New Roman" w:cs="Times New Roman"/>
                <w:bCs/>
                <w:sz w:val="22"/>
              </w:rPr>
            </w:pPr>
            <w:r w:rsidRPr="00DF1129">
              <w:rPr>
                <w:rFonts w:ascii="Times New Roman" w:hAnsi="Times New Roman" w:cs="Times New Roman"/>
                <w:sz w:val="22"/>
              </w:rPr>
              <w:t>-0.2</w:t>
            </w:r>
          </w:p>
        </w:tc>
      </w:tr>
      <w:tr w:rsidR="00597F7B" w:rsidRPr="00DF1129" w14:paraId="452CC70C" w14:textId="77777777" w:rsidTr="002C3CA0">
        <w:tc>
          <w:tcPr>
            <w:tcW w:w="1000" w:type="dxa"/>
          </w:tcPr>
          <w:p w14:paraId="2FA252BC" w14:textId="77777777" w:rsidR="00597F7B" w:rsidRPr="00DF1129" w:rsidRDefault="00597F7B" w:rsidP="00CB7148">
            <w:pPr>
              <w:widowControl/>
              <w:rPr>
                <w:rFonts w:ascii="Times New Roman" w:hAnsi="Times New Roman" w:cs="Times New Roman"/>
                <w:bCs/>
                <w:i/>
                <w:sz w:val="22"/>
              </w:rPr>
            </w:pPr>
            <w:r w:rsidRPr="00DF1129">
              <w:rPr>
                <w:rFonts w:ascii="Times New Roman" w:hAnsi="Times New Roman" w:cs="Times New Roman"/>
                <w:sz w:val="22"/>
              </w:rPr>
              <w:t>1 -1 1</w:t>
            </w:r>
          </w:p>
        </w:tc>
        <w:tc>
          <w:tcPr>
            <w:tcW w:w="1093" w:type="dxa"/>
          </w:tcPr>
          <w:p w14:paraId="014CBFA8" w14:textId="77777777" w:rsidR="00597F7B" w:rsidRPr="00DF1129" w:rsidRDefault="00597F7B" w:rsidP="00CB7148">
            <w:pPr>
              <w:widowControl/>
              <w:jc w:val="center"/>
              <w:rPr>
                <w:rFonts w:ascii="Times New Roman" w:hAnsi="Times New Roman" w:cs="Times New Roman"/>
                <w:bCs/>
                <w:i/>
                <w:sz w:val="22"/>
              </w:rPr>
            </w:pPr>
            <w:r w:rsidRPr="00DF1129">
              <w:rPr>
                <w:rFonts w:ascii="Times New Roman" w:hAnsi="Times New Roman" w:cs="Times New Roman"/>
                <w:sz w:val="22"/>
              </w:rPr>
              <w:t>1 1 0</w:t>
            </w:r>
          </w:p>
        </w:tc>
        <w:tc>
          <w:tcPr>
            <w:tcW w:w="1276" w:type="dxa"/>
          </w:tcPr>
          <w:p w14:paraId="78613CD6" w14:textId="77777777" w:rsidR="00597F7B" w:rsidRPr="00DF1129" w:rsidRDefault="00597F7B" w:rsidP="00CB7148">
            <w:pPr>
              <w:widowControl/>
              <w:jc w:val="center"/>
              <w:rPr>
                <w:rFonts w:ascii="Times New Roman" w:hAnsi="Times New Roman" w:cs="Times New Roman"/>
                <w:bCs/>
                <w:sz w:val="22"/>
              </w:rPr>
            </w:pPr>
            <w:r w:rsidRPr="00DF1129">
              <w:rPr>
                <w:rFonts w:ascii="Times New Roman" w:hAnsi="Times New Roman" w:cs="Times New Roman"/>
                <w:sz w:val="22"/>
              </w:rPr>
              <w:t>90.2</w:t>
            </w:r>
          </w:p>
        </w:tc>
        <w:tc>
          <w:tcPr>
            <w:tcW w:w="1417" w:type="dxa"/>
          </w:tcPr>
          <w:p w14:paraId="4567CF69" w14:textId="77777777" w:rsidR="00597F7B" w:rsidRPr="00DF1129" w:rsidRDefault="00597F7B" w:rsidP="00CB7148">
            <w:pPr>
              <w:widowControl/>
              <w:jc w:val="center"/>
              <w:rPr>
                <w:rFonts w:ascii="Times New Roman" w:hAnsi="Times New Roman" w:cs="Times New Roman"/>
                <w:bCs/>
                <w:sz w:val="22"/>
              </w:rPr>
            </w:pPr>
            <w:r w:rsidRPr="00DF1129">
              <w:rPr>
                <w:rFonts w:ascii="Times New Roman" w:hAnsi="Times New Roman" w:cs="Times New Roman"/>
                <w:sz w:val="22"/>
              </w:rPr>
              <w:t>90.0</w:t>
            </w:r>
          </w:p>
        </w:tc>
        <w:tc>
          <w:tcPr>
            <w:tcW w:w="1559" w:type="dxa"/>
          </w:tcPr>
          <w:p w14:paraId="3A8CC34A" w14:textId="77777777" w:rsidR="00597F7B" w:rsidRPr="00DF1129" w:rsidRDefault="00597F7B" w:rsidP="00CB7148">
            <w:pPr>
              <w:widowControl/>
              <w:jc w:val="center"/>
              <w:rPr>
                <w:rFonts w:ascii="Times New Roman" w:hAnsi="Times New Roman" w:cs="Times New Roman"/>
                <w:bCs/>
                <w:sz w:val="22"/>
              </w:rPr>
            </w:pPr>
            <w:r w:rsidRPr="00DF1129">
              <w:rPr>
                <w:rFonts w:ascii="Times New Roman" w:hAnsi="Times New Roman" w:cs="Times New Roman"/>
                <w:sz w:val="22"/>
              </w:rPr>
              <w:t>0.2</w:t>
            </w:r>
          </w:p>
        </w:tc>
      </w:tr>
      <w:tr w:rsidR="00597F7B" w:rsidRPr="00DF1129" w14:paraId="192181D1" w14:textId="77777777" w:rsidTr="002C3CA0">
        <w:tc>
          <w:tcPr>
            <w:tcW w:w="1000" w:type="dxa"/>
          </w:tcPr>
          <w:p w14:paraId="61DCF70B" w14:textId="77777777" w:rsidR="00597F7B" w:rsidRPr="00DF1129" w:rsidRDefault="00597F7B" w:rsidP="00CB7148">
            <w:pPr>
              <w:widowControl/>
              <w:rPr>
                <w:rFonts w:ascii="Times New Roman" w:hAnsi="Times New Roman" w:cs="Times New Roman"/>
                <w:bCs/>
                <w:i/>
                <w:sz w:val="22"/>
              </w:rPr>
            </w:pPr>
            <w:r w:rsidRPr="00DF1129">
              <w:rPr>
                <w:rFonts w:ascii="Times New Roman" w:hAnsi="Times New Roman" w:cs="Times New Roman"/>
                <w:sz w:val="22"/>
              </w:rPr>
              <w:t>1 -1 1</w:t>
            </w:r>
          </w:p>
        </w:tc>
        <w:tc>
          <w:tcPr>
            <w:tcW w:w="1093" w:type="dxa"/>
          </w:tcPr>
          <w:p w14:paraId="74FE391C" w14:textId="77777777" w:rsidR="00597F7B" w:rsidRPr="00DF1129" w:rsidRDefault="00597F7B" w:rsidP="00CB7148">
            <w:pPr>
              <w:widowControl/>
              <w:jc w:val="center"/>
              <w:rPr>
                <w:rFonts w:ascii="Times New Roman" w:hAnsi="Times New Roman" w:cs="Times New Roman"/>
                <w:bCs/>
                <w:i/>
                <w:sz w:val="22"/>
              </w:rPr>
            </w:pPr>
            <w:r w:rsidRPr="00DF1129">
              <w:rPr>
                <w:rFonts w:ascii="Times New Roman" w:hAnsi="Times New Roman" w:cs="Times New Roman"/>
                <w:sz w:val="22"/>
              </w:rPr>
              <w:t xml:space="preserve"> 0 2 -1</w:t>
            </w:r>
          </w:p>
        </w:tc>
        <w:tc>
          <w:tcPr>
            <w:tcW w:w="1276" w:type="dxa"/>
          </w:tcPr>
          <w:p w14:paraId="57E1D863" w14:textId="77777777" w:rsidR="00597F7B" w:rsidRPr="00DF1129" w:rsidRDefault="00597F7B" w:rsidP="00CB7148">
            <w:pPr>
              <w:widowControl/>
              <w:jc w:val="center"/>
              <w:rPr>
                <w:rFonts w:ascii="Times New Roman" w:hAnsi="Times New Roman" w:cs="Times New Roman"/>
                <w:bCs/>
                <w:sz w:val="22"/>
              </w:rPr>
            </w:pPr>
            <w:r w:rsidRPr="00DF1129">
              <w:rPr>
                <w:rFonts w:ascii="Times New Roman" w:hAnsi="Times New Roman" w:cs="Times New Roman"/>
                <w:sz w:val="22"/>
              </w:rPr>
              <w:t>122.7</w:t>
            </w:r>
          </w:p>
        </w:tc>
        <w:tc>
          <w:tcPr>
            <w:tcW w:w="1417" w:type="dxa"/>
          </w:tcPr>
          <w:p w14:paraId="0E37397E" w14:textId="77777777" w:rsidR="00597F7B" w:rsidRPr="00DF1129" w:rsidRDefault="00597F7B" w:rsidP="00CB7148">
            <w:pPr>
              <w:widowControl/>
              <w:jc w:val="center"/>
              <w:rPr>
                <w:rFonts w:ascii="Times New Roman" w:hAnsi="Times New Roman" w:cs="Times New Roman"/>
                <w:bCs/>
                <w:sz w:val="22"/>
              </w:rPr>
            </w:pPr>
            <w:r w:rsidRPr="00DF1129">
              <w:rPr>
                <w:rFonts w:ascii="Times New Roman" w:hAnsi="Times New Roman" w:cs="Times New Roman"/>
                <w:sz w:val="22"/>
              </w:rPr>
              <w:t>122.7</w:t>
            </w:r>
          </w:p>
        </w:tc>
        <w:tc>
          <w:tcPr>
            <w:tcW w:w="1559" w:type="dxa"/>
          </w:tcPr>
          <w:p w14:paraId="77A53CFC" w14:textId="77777777" w:rsidR="00597F7B" w:rsidRPr="00DF1129" w:rsidRDefault="00597F7B" w:rsidP="00CB7148">
            <w:pPr>
              <w:widowControl/>
              <w:jc w:val="center"/>
              <w:rPr>
                <w:rFonts w:ascii="Times New Roman" w:hAnsi="Times New Roman" w:cs="Times New Roman"/>
                <w:bCs/>
                <w:sz w:val="22"/>
              </w:rPr>
            </w:pPr>
            <w:r w:rsidRPr="00DF1129">
              <w:rPr>
                <w:rFonts w:ascii="Times New Roman" w:hAnsi="Times New Roman" w:cs="Times New Roman"/>
                <w:sz w:val="22"/>
              </w:rPr>
              <w:t>0.0</w:t>
            </w:r>
          </w:p>
        </w:tc>
      </w:tr>
      <w:tr w:rsidR="00597F7B" w:rsidRPr="00DF1129" w14:paraId="6EF8B82C" w14:textId="77777777" w:rsidTr="002C3CA0">
        <w:tc>
          <w:tcPr>
            <w:tcW w:w="1000" w:type="dxa"/>
          </w:tcPr>
          <w:p w14:paraId="357DE28D" w14:textId="77777777" w:rsidR="00597F7B" w:rsidRPr="00DF1129" w:rsidRDefault="00597F7B" w:rsidP="00CB7148">
            <w:pPr>
              <w:widowControl/>
              <w:rPr>
                <w:rFonts w:ascii="Times New Roman" w:hAnsi="Times New Roman" w:cs="Times New Roman"/>
                <w:bCs/>
                <w:i/>
                <w:sz w:val="22"/>
              </w:rPr>
            </w:pPr>
            <w:r w:rsidRPr="00DF1129">
              <w:rPr>
                <w:rFonts w:ascii="Times New Roman" w:hAnsi="Times New Roman" w:cs="Times New Roman"/>
                <w:sz w:val="22"/>
              </w:rPr>
              <w:t>0 -1 1</w:t>
            </w:r>
          </w:p>
        </w:tc>
        <w:tc>
          <w:tcPr>
            <w:tcW w:w="1093" w:type="dxa"/>
          </w:tcPr>
          <w:p w14:paraId="39691AD5" w14:textId="77777777" w:rsidR="00597F7B" w:rsidRPr="00DF1129" w:rsidRDefault="00597F7B" w:rsidP="00CB7148">
            <w:pPr>
              <w:widowControl/>
              <w:jc w:val="center"/>
              <w:rPr>
                <w:rFonts w:ascii="Times New Roman" w:hAnsi="Times New Roman" w:cs="Times New Roman"/>
                <w:bCs/>
                <w:i/>
                <w:sz w:val="22"/>
              </w:rPr>
            </w:pPr>
            <w:r w:rsidRPr="00DF1129">
              <w:rPr>
                <w:rFonts w:ascii="Times New Roman" w:hAnsi="Times New Roman" w:cs="Times New Roman"/>
                <w:sz w:val="22"/>
              </w:rPr>
              <w:t>-2 1 0</w:t>
            </w:r>
          </w:p>
        </w:tc>
        <w:tc>
          <w:tcPr>
            <w:tcW w:w="1276" w:type="dxa"/>
          </w:tcPr>
          <w:p w14:paraId="10372E88" w14:textId="77777777" w:rsidR="00597F7B" w:rsidRPr="00DF1129" w:rsidRDefault="00597F7B" w:rsidP="00CB7148">
            <w:pPr>
              <w:widowControl/>
              <w:jc w:val="center"/>
              <w:rPr>
                <w:rFonts w:ascii="Times New Roman" w:hAnsi="Times New Roman" w:cs="Times New Roman"/>
                <w:bCs/>
                <w:sz w:val="22"/>
              </w:rPr>
            </w:pPr>
            <w:r w:rsidRPr="00DF1129">
              <w:rPr>
                <w:rFonts w:ascii="Times New Roman" w:hAnsi="Times New Roman" w:cs="Times New Roman"/>
                <w:sz w:val="22"/>
              </w:rPr>
              <w:t>90.0</w:t>
            </w:r>
          </w:p>
        </w:tc>
        <w:tc>
          <w:tcPr>
            <w:tcW w:w="1417" w:type="dxa"/>
          </w:tcPr>
          <w:p w14:paraId="3000C005" w14:textId="77777777" w:rsidR="00597F7B" w:rsidRPr="00DF1129" w:rsidRDefault="00597F7B" w:rsidP="00CB7148">
            <w:pPr>
              <w:widowControl/>
              <w:jc w:val="center"/>
              <w:rPr>
                <w:rFonts w:ascii="Times New Roman" w:hAnsi="Times New Roman" w:cs="Times New Roman"/>
                <w:bCs/>
                <w:sz w:val="22"/>
              </w:rPr>
            </w:pPr>
            <w:r w:rsidRPr="00DF1129">
              <w:rPr>
                <w:rFonts w:ascii="Times New Roman" w:hAnsi="Times New Roman" w:cs="Times New Roman"/>
                <w:sz w:val="22"/>
              </w:rPr>
              <w:t>90.0</w:t>
            </w:r>
          </w:p>
        </w:tc>
        <w:tc>
          <w:tcPr>
            <w:tcW w:w="1559" w:type="dxa"/>
          </w:tcPr>
          <w:p w14:paraId="27D34487" w14:textId="77777777" w:rsidR="00597F7B" w:rsidRPr="00DF1129" w:rsidRDefault="00597F7B" w:rsidP="00CB7148">
            <w:pPr>
              <w:widowControl/>
              <w:jc w:val="center"/>
              <w:rPr>
                <w:rFonts w:ascii="Times New Roman" w:hAnsi="Times New Roman" w:cs="Times New Roman"/>
                <w:bCs/>
                <w:sz w:val="22"/>
              </w:rPr>
            </w:pPr>
            <w:r w:rsidRPr="00DF1129">
              <w:rPr>
                <w:rFonts w:ascii="Times New Roman" w:hAnsi="Times New Roman" w:cs="Times New Roman"/>
                <w:sz w:val="22"/>
              </w:rPr>
              <w:t>0.0</w:t>
            </w:r>
          </w:p>
        </w:tc>
      </w:tr>
      <w:tr w:rsidR="00597F7B" w:rsidRPr="00DF1129" w14:paraId="6A4DBB3D" w14:textId="77777777" w:rsidTr="002C3CA0">
        <w:tc>
          <w:tcPr>
            <w:tcW w:w="1000" w:type="dxa"/>
          </w:tcPr>
          <w:p w14:paraId="56BE549D" w14:textId="77777777" w:rsidR="00597F7B" w:rsidRPr="00DF1129" w:rsidRDefault="00597F7B" w:rsidP="00CB7148">
            <w:pPr>
              <w:widowControl/>
              <w:rPr>
                <w:rFonts w:ascii="Times New Roman" w:hAnsi="Times New Roman" w:cs="Times New Roman"/>
                <w:bCs/>
                <w:i/>
                <w:sz w:val="22"/>
              </w:rPr>
            </w:pPr>
            <w:r w:rsidRPr="00DF1129">
              <w:rPr>
                <w:rFonts w:ascii="Times New Roman" w:hAnsi="Times New Roman" w:cs="Times New Roman"/>
                <w:sz w:val="22"/>
              </w:rPr>
              <w:t>0 -1 1</w:t>
            </w:r>
          </w:p>
        </w:tc>
        <w:tc>
          <w:tcPr>
            <w:tcW w:w="1093" w:type="dxa"/>
          </w:tcPr>
          <w:p w14:paraId="5EC0E2C6" w14:textId="77777777" w:rsidR="00597F7B" w:rsidRPr="00DF1129" w:rsidRDefault="00597F7B" w:rsidP="00CB7148">
            <w:pPr>
              <w:widowControl/>
              <w:jc w:val="center"/>
              <w:rPr>
                <w:rFonts w:ascii="Times New Roman" w:hAnsi="Times New Roman" w:cs="Times New Roman"/>
                <w:bCs/>
                <w:i/>
                <w:sz w:val="22"/>
              </w:rPr>
            </w:pPr>
            <w:r w:rsidRPr="00DF1129">
              <w:rPr>
                <w:rFonts w:ascii="Times New Roman" w:hAnsi="Times New Roman" w:cs="Times New Roman"/>
                <w:sz w:val="22"/>
              </w:rPr>
              <w:t>1 1 0</w:t>
            </w:r>
          </w:p>
        </w:tc>
        <w:tc>
          <w:tcPr>
            <w:tcW w:w="1276" w:type="dxa"/>
          </w:tcPr>
          <w:p w14:paraId="28C8BAAB" w14:textId="77777777" w:rsidR="00597F7B" w:rsidRPr="00DF1129" w:rsidRDefault="00597F7B" w:rsidP="00CB7148">
            <w:pPr>
              <w:widowControl/>
              <w:jc w:val="center"/>
              <w:rPr>
                <w:rFonts w:ascii="Times New Roman" w:hAnsi="Times New Roman" w:cs="Times New Roman"/>
                <w:bCs/>
                <w:sz w:val="22"/>
              </w:rPr>
            </w:pPr>
            <w:r w:rsidRPr="00DF1129">
              <w:rPr>
                <w:rFonts w:ascii="Times New Roman" w:hAnsi="Times New Roman" w:cs="Times New Roman"/>
                <w:sz w:val="22"/>
              </w:rPr>
              <w:t>141.1</w:t>
            </w:r>
          </w:p>
        </w:tc>
        <w:tc>
          <w:tcPr>
            <w:tcW w:w="1417" w:type="dxa"/>
          </w:tcPr>
          <w:p w14:paraId="37AE0BD0" w14:textId="77777777" w:rsidR="00597F7B" w:rsidRPr="00DF1129" w:rsidRDefault="00597F7B" w:rsidP="00CB7148">
            <w:pPr>
              <w:widowControl/>
              <w:jc w:val="center"/>
              <w:rPr>
                <w:rFonts w:ascii="Times New Roman" w:hAnsi="Times New Roman" w:cs="Times New Roman"/>
                <w:bCs/>
                <w:sz w:val="22"/>
              </w:rPr>
            </w:pPr>
            <w:r w:rsidRPr="00DF1129">
              <w:rPr>
                <w:rFonts w:ascii="Times New Roman" w:hAnsi="Times New Roman" w:cs="Times New Roman"/>
                <w:sz w:val="22"/>
              </w:rPr>
              <w:t>141.2</w:t>
            </w:r>
          </w:p>
        </w:tc>
        <w:tc>
          <w:tcPr>
            <w:tcW w:w="1559" w:type="dxa"/>
          </w:tcPr>
          <w:p w14:paraId="2B07EE4D" w14:textId="77777777" w:rsidR="00597F7B" w:rsidRPr="00DF1129" w:rsidRDefault="00597F7B" w:rsidP="00CB7148">
            <w:pPr>
              <w:widowControl/>
              <w:jc w:val="center"/>
              <w:rPr>
                <w:rFonts w:ascii="Times New Roman" w:hAnsi="Times New Roman" w:cs="Times New Roman"/>
                <w:bCs/>
                <w:sz w:val="22"/>
              </w:rPr>
            </w:pPr>
            <w:r w:rsidRPr="00DF1129">
              <w:rPr>
                <w:rFonts w:ascii="Times New Roman" w:hAnsi="Times New Roman" w:cs="Times New Roman"/>
                <w:sz w:val="22"/>
              </w:rPr>
              <w:t>-0.1</w:t>
            </w:r>
          </w:p>
        </w:tc>
      </w:tr>
      <w:tr w:rsidR="00597F7B" w:rsidRPr="00DF1129" w14:paraId="0E640E8B" w14:textId="77777777" w:rsidTr="002C3CA0">
        <w:tc>
          <w:tcPr>
            <w:tcW w:w="1000" w:type="dxa"/>
          </w:tcPr>
          <w:p w14:paraId="43150700" w14:textId="77777777" w:rsidR="00597F7B" w:rsidRPr="00DF1129" w:rsidRDefault="00597F7B" w:rsidP="00CB7148">
            <w:pPr>
              <w:widowControl/>
              <w:rPr>
                <w:rFonts w:ascii="Times New Roman" w:hAnsi="Times New Roman" w:cs="Times New Roman"/>
                <w:bCs/>
                <w:i/>
                <w:sz w:val="22"/>
              </w:rPr>
            </w:pPr>
            <w:r w:rsidRPr="00DF1129">
              <w:rPr>
                <w:rFonts w:ascii="Times New Roman" w:hAnsi="Times New Roman" w:cs="Times New Roman"/>
                <w:sz w:val="22"/>
              </w:rPr>
              <w:t>0 -1 1</w:t>
            </w:r>
          </w:p>
        </w:tc>
        <w:tc>
          <w:tcPr>
            <w:tcW w:w="1093" w:type="dxa"/>
          </w:tcPr>
          <w:p w14:paraId="18BA5DCC" w14:textId="77777777" w:rsidR="00597F7B" w:rsidRPr="00DF1129" w:rsidRDefault="00597F7B" w:rsidP="00CB7148">
            <w:pPr>
              <w:widowControl/>
              <w:jc w:val="center"/>
              <w:rPr>
                <w:rFonts w:ascii="Times New Roman" w:hAnsi="Times New Roman" w:cs="Times New Roman"/>
                <w:bCs/>
                <w:i/>
                <w:sz w:val="22"/>
              </w:rPr>
            </w:pPr>
            <w:r w:rsidRPr="00DF1129">
              <w:rPr>
                <w:rFonts w:ascii="Times New Roman" w:hAnsi="Times New Roman" w:cs="Times New Roman"/>
                <w:sz w:val="22"/>
              </w:rPr>
              <w:t xml:space="preserve"> 0 2 -1</w:t>
            </w:r>
          </w:p>
        </w:tc>
        <w:tc>
          <w:tcPr>
            <w:tcW w:w="1276" w:type="dxa"/>
          </w:tcPr>
          <w:p w14:paraId="40AD29EF" w14:textId="77777777" w:rsidR="00597F7B" w:rsidRPr="00DF1129" w:rsidRDefault="00597F7B" w:rsidP="00CB7148">
            <w:pPr>
              <w:widowControl/>
              <w:jc w:val="center"/>
              <w:rPr>
                <w:rFonts w:ascii="Times New Roman" w:hAnsi="Times New Roman" w:cs="Times New Roman"/>
                <w:bCs/>
                <w:sz w:val="22"/>
              </w:rPr>
            </w:pPr>
            <w:r w:rsidRPr="00DF1129">
              <w:rPr>
                <w:rFonts w:ascii="Times New Roman" w:hAnsi="Times New Roman" w:cs="Times New Roman"/>
                <w:sz w:val="22"/>
              </w:rPr>
              <w:t>167.7</w:t>
            </w:r>
          </w:p>
        </w:tc>
        <w:tc>
          <w:tcPr>
            <w:tcW w:w="1417" w:type="dxa"/>
          </w:tcPr>
          <w:p w14:paraId="4E2E92F6" w14:textId="77777777" w:rsidR="00597F7B" w:rsidRPr="00DF1129" w:rsidRDefault="00597F7B" w:rsidP="00CB7148">
            <w:pPr>
              <w:widowControl/>
              <w:jc w:val="center"/>
              <w:rPr>
                <w:rFonts w:ascii="Times New Roman" w:hAnsi="Times New Roman" w:cs="Times New Roman"/>
                <w:bCs/>
                <w:sz w:val="22"/>
              </w:rPr>
            </w:pPr>
            <w:r w:rsidRPr="00DF1129">
              <w:rPr>
                <w:rFonts w:ascii="Times New Roman" w:hAnsi="Times New Roman" w:cs="Times New Roman"/>
                <w:sz w:val="22"/>
              </w:rPr>
              <w:t>167.8</w:t>
            </w:r>
          </w:p>
        </w:tc>
        <w:tc>
          <w:tcPr>
            <w:tcW w:w="1559" w:type="dxa"/>
          </w:tcPr>
          <w:p w14:paraId="6BC8B8BD" w14:textId="77777777" w:rsidR="00597F7B" w:rsidRPr="00DF1129" w:rsidRDefault="00597F7B" w:rsidP="00CB7148">
            <w:pPr>
              <w:widowControl/>
              <w:jc w:val="center"/>
              <w:rPr>
                <w:rFonts w:ascii="Times New Roman" w:hAnsi="Times New Roman" w:cs="Times New Roman"/>
                <w:bCs/>
                <w:sz w:val="22"/>
              </w:rPr>
            </w:pPr>
            <w:r w:rsidRPr="00DF1129">
              <w:rPr>
                <w:rFonts w:ascii="Times New Roman" w:hAnsi="Times New Roman" w:cs="Times New Roman"/>
                <w:sz w:val="22"/>
              </w:rPr>
              <w:t>-0.1</w:t>
            </w:r>
          </w:p>
        </w:tc>
      </w:tr>
      <w:tr w:rsidR="00597F7B" w:rsidRPr="00DF1129" w14:paraId="63025059" w14:textId="77777777" w:rsidTr="002C3CA0">
        <w:tc>
          <w:tcPr>
            <w:tcW w:w="1000" w:type="dxa"/>
          </w:tcPr>
          <w:p w14:paraId="2F8EA2EB" w14:textId="77777777" w:rsidR="00597F7B" w:rsidRPr="00DF1129" w:rsidRDefault="00597F7B" w:rsidP="00CB7148">
            <w:pPr>
              <w:widowControl/>
              <w:rPr>
                <w:rFonts w:ascii="Times New Roman" w:hAnsi="Times New Roman" w:cs="Times New Roman"/>
                <w:bCs/>
                <w:i/>
                <w:sz w:val="22"/>
              </w:rPr>
            </w:pPr>
            <w:r w:rsidRPr="00DF1129">
              <w:rPr>
                <w:rFonts w:ascii="Times New Roman" w:hAnsi="Times New Roman" w:cs="Times New Roman"/>
                <w:sz w:val="22"/>
              </w:rPr>
              <w:t>-2 1 0</w:t>
            </w:r>
          </w:p>
        </w:tc>
        <w:tc>
          <w:tcPr>
            <w:tcW w:w="1093" w:type="dxa"/>
          </w:tcPr>
          <w:p w14:paraId="0E0CE299" w14:textId="77777777" w:rsidR="00597F7B" w:rsidRPr="00DF1129" w:rsidRDefault="00597F7B" w:rsidP="00CB7148">
            <w:pPr>
              <w:widowControl/>
              <w:jc w:val="center"/>
              <w:rPr>
                <w:rFonts w:ascii="Times New Roman" w:hAnsi="Times New Roman" w:cs="Times New Roman"/>
                <w:bCs/>
                <w:i/>
                <w:sz w:val="22"/>
              </w:rPr>
            </w:pPr>
            <w:r w:rsidRPr="00DF1129">
              <w:rPr>
                <w:rFonts w:ascii="Times New Roman" w:hAnsi="Times New Roman" w:cs="Times New Roman"/>
                <w:sz w:val="22"/>
              </w:rPr>
              <w:t>1 1 0</w:t>
            </w:r>
          </w:p>
        </w:tc>
        <w:tc>
          <w:tcPr>
            <w:tcW w:w="1276" w:type="dxa"/>
          </w:tcPr>
          <w:p w14:paraId="1F5DB72A" w14:textId="77777777" w:rsidR="00597F7B" w:rsidRPr="00DF1129" w:rsidRDefault="00597F7B" w:rsidP="00CB7148">
            <w:pPr>
              <w:widowControl/>
              <w:jc w:val="center"/>
              <w:rPr>
                <w:rFonts w:ascii="Times New Roman" w:hAnsi="Times New Roman" w:cs="Times New Roman"/>
                <w:bCs/>
                <w:sz w:val="22"/>
              </w:rPr>
            </w:pPr>
            <w:r w:rsidRPr="00DF1129">
              <w:rPr>
                <w:rFonts w:ascii="Times New Roman" w:hAnsi="Times New Roman" w:cs="Times New Roman"/>
                <w:sz w:val="22"/>
              </w:rPr>
              <w:t>120.1</w:t>
            </w:r>
          </w:p>
        </w:tc>
        <w:tc>
          <w:tcPr>
            <w:tcW w:w="1417" w:type="dxa"/>
          </w:tcPr>
          <w:p w14:paraId="694886D8" w14:textId="77777777" w:rsidR="00597F7B" w:rsidRPr="00DF1129" w:rsidRDefault="00597F7B" w:rsidP="00CB7148">
            <w:pPr>
              <w:widowControl/>
              <w:jc w:val="center"/>
              <w:rPr>
                <w:rFonts w:ascii="Times New Roman" w:hAnsi="Times New Roman" w:cs="Times New Roman"/>
                <w:bCs/>
                <w:sz w:val="22"/>
              </w:rPr>
            </w:pPr>
            <w:r w:rsidRPr="00DF1129">
              <w:rPr>
                <w:rFonts w:ascii="Times New Roman" w:hAnsi="Times New Roman" w:cs="Times New Roman"/>
                <w:sz w:val="22"/>
              </w:rPr>
              <w:t>120.0</w:t>
            </w:r>
          </w:p>
        </w:tc>
        <w:tc>
          <w:tcPr>
            <w:tcW w:w="1559" w:type="dxa"/>
          </w:tcPr>
          <w:p w14:paraId="1E69FC57" w14:textId="77777777" w:rsidR="00597F7B" w:rsidRPr="00DF1129" w:rsidRDefault="00597F7B" w:rsidP="00CB7148">
            <w:pPr>
              <w:widowControl/>
              <w:jc w:val="center"/>
              <w:rPr>
                <w:rFonts w:ascii="Times New Roman" w:hAnsi="Times New Roman" w:cs="Times New Roman"/>
                <w:bCs/>
                <w:sz w:val="22"/>
              </w:rPr>
            </w:pPr>
            <w:r w:rsidRPr="00DF1129">
              <w:rPr>
                <w:rFonts w:ascii="Times New Roman" w:hAnsi="Times New Roman" w:cs="Times New Roman"/>
                <w:sz w:val="22"/>
              </w:rPr>
              <w:t>0.1</w:t>
            </w:r>
          </w:p>
        </w:tc>
      </w:tr>
      <w:tr w:rsidR="00597F7B" w:rsidRPr="00DF1129" w14:paraId="7E121492" w14:textId="77777777" w:rsidTr="002C3CA0">
        <w:tc>
          <w:tcPr>
            <w:tcW w:w="1000" w:type="dxa"/>
          </w:tcPr>
          <w:p w14:paraId="6AD14FC1" w14:textId="77777777" w:rsidR="00597F7B" w:rsidRPr="00DF1129" w:rsidRDefault="00597F7B" w:rsidP="00CB7148">
            <w:pPr>
              <w:widowControl/>
              <w:rPr>
                <w:rFonts w:ascii="Times New Roman" w:hAnsi="Times New Roman" w:cs="Times New Roman"/>
                <w:bCs/>
                <w:i/>
                <w:sz w:val="22"/>
              </w:rPr>
            </w:pPr>
            <w:r w:rsidRPr="00DF1129">
              <w:rPr>
                <w:rFonts w:ascii="Times New Roman" w:hAnsi="Times New Roman" w:cs="Times New Roman"/>
                <w:sz w:val="22"/>
              </w:rPr>
              <w:t>-2 1 0</w:t>
            </w:r>
          </w:p>
        </w:tc>
        <w:tc>
          <w:tcPr>
            <w:tcW w:w="1093" w:type="dxa"/>
          </w:tcPr>
          <w:p w14:paraId="7AED8EC1" w14:textId="77777777" w:rsidR="00597F7B" w:rsidRPr="00DF1129" w:rsidRDefault="00597F7B" w:rsidP="00CB7148">
            <w:pPr>
              <w:widowControl/>
              <w:jc w:val="center"/>
              <w:rPr>
                <w:rFonts w:ascii="Times New Roman" w:hAnsi="Times New Roman" w:cs="Times New Roman"/>
                <w:bCs/>
                <w:i/>
                <w:sz w:val="22"/>
              </w:rPr>
            </w:pPr>
            <w:r w:rsidRPr="00DF1129">
              <w:rPr>
                <w:rFonts w:ascii="Times New Roman" w:hAnsi="Times New Roman" w:cs="Times New Roman"/>
                <w:sz w:val="22"/>
              </w:rPr>
              <w:t xml:space="preserve"> 0 2 -1</w:t>
            </w:r>
          </w:p>
        </w:tc>
        <w:tc>
          <w:tcPr>
            <w:tcW w:w="1276" w:type="dxa"/>
          </w:tcPr>
          <w:p w14:paraId="068A74D5" w14:textId="77777777" w:rsidR="00597F7B" w:rsidRPr="00DF1129" w:rsidRDefault="00597F7B" w:rsidP="00CB7148">
            <w:pPr>
              <w:widowControl/>
              <w:jc w:val="center"/>
              <w:rPr>
                <w:rFonts w:ascii="Times New Roman" w:hAnsi="Times New Roman" w:cs="Times New Roman"/>
                <w:bCs/>
                <w:sz w:val="22"/>
              </w:rPr>
            </w:pPr>
            <w:r w:rsidRPr="00DF1129">
              <w:rPr>
                <w:rFonts w:ascii="Times New Roman" w:hAnsi="Times New Roman" w:cs="Times New Roman"/>
                <w:sz w:val="22"/>
              </w:rPr>
              <w:t>90.3</w:t>
            </w:r>
          </w:p>
        </w:tc>
        <w:tc>
          <w:tcPr>
            <w:tcW w:w="1417" w:type="dxa"/>
          </w:tcPr>
          <w:p w14:paraId="08B0C674" w14:textId="77777777" w:rsidR="00597F7B" w:rsidRPr="00DF1129" w:rsidRDefault="00597F7B" w:rsidP="00CB7148">
            <w:pPr>
              <w:widowControl/>
              <w:jc w:val="center"/>
              <w:rPr>
                <w:rFonts w:ascii="Times New Roman" w:hAnsi="Times New Roman" w:cs="Times New Roman"/>
                <w:bCs/>
                <w:sz w:val="22"/>
              </w:rPr>
            </w:pPr>
            <w:r w:rsidRPr="00DF1129">
              <w:rPr>
                <w:rFonts w:ascii="Times New Roman" w:hAnsi="Times New Roman" w:cs="Times New Roman"/>
                <w:sz w:val="22"/>
              </w:rPr>
              <w:t>90.0</w:t>
            </w:r>
          </w:p>
        </w:tc>
        <w:tc>
          <w:tcPr>
            <w:tcW w:w="1559" w:type="dxa"/>
          </w:tcPr>
          <w:p w14:paraId="00BA1707" w14:textId="77777777" w:rsidR="00597F7B" w:rsidRPr="00DF1129" w:rsidRDefault="00597F7B" w:rsidP="00CB7148">
            <w:pPr>
              <w:widowControl/>
              <w:jc w:val="center"/>
              <w:rPr>
                <w:rFonts w:ascii="Times New Roman" w:hAnsi="Times New Roman" w:cs="Times New Roman"/>
                <w:bCs/>
                <w:sz w:val="22"/>
              </w:rPr>
            </w:pPr>
            <w:r w:rsidRPr="00DF1129">
              <w:rPr>
                <w:rFonts w:ascii="Times New Roman" w:hAnsi="Times New Roman" w:cs="Times New Roman"/>
                <w:sz w:val="22"/>
              </w:rPr>
              <w:t>0.3</w:t>
            </w:r>
          </w:p>
        </w:tc>
      </w:tr>
      <w:tr w:rsidR="00597F7B" w:rsidRPr="00DF1129" w14:paraId="5AEDBD46" w14:textId="77777777" w:rsidTr="002C3CA0">
        <w:tc>
          <w:tcPr>
            <w:tcW w:w="1000" w:type="dxa"/>
          </w:tcPr>
          <w:p w14:paraId="16AC2B9D" w14:textId="77777777" w:rsidR="00597F7B" w:rsidRPr="00DF1129" w:rsidRDefault="00597F7B" w:rsidP="00CB7148">
            <w:pPr>
              <w:widowControl/>
              <w:rPr>
                <w:rFonts w:ascii="Times New Roman" w:hAnsi="Times New Roman" w:cs="Times New Roman"/>
                <w:i/>
                <w:sz w:val="22"/>
              </w:rPr>
            </w:pPr>
            <w:r w:rsidRPr="00DF1129">
              <w:rPr>
                <w:rFonts w:ascii="Times New Roman" w:hAnsi="Times New Roman" w:cs="Times New Roman"/>
                <w:sz w:val="22"/>
              </w:rPr>
              <w:t>1 1 0</w:t>
            </w:r>
          </w:p>
        </w:tc>
        <w:tc>
          <w:tcPr>
            <w:tcW w:w="1093" w:type="dxa"/>
          </w:tcPr>
          <w:p w14:paraId="6611EDBD" w14:textId="77777777" w:rsidR="00597F7B" w:rsidRPr="00DF1129" w:rsidRDefault="00597F7B" w:rsidP="00CB7148">
            <w:pPr>
              <w:widowControl/>
              <w:jc w:val="center"/>
              <w:rPr>
                <w:rFonts w:ascii="Times New Roman" w:hAnsi="Times New Roman" w:cs="Times New Roman"/>
                <w:i/>
                <w:sz w:val="22"/>
              </w:rPr>
            </w:pPr>
            <w:r w:rsidRPr="00DF1129">
              <w:rPr>
                <w:rFonts w:ascii="Times New Roman" w:hAnsi="Times New Roman" w:cs="Times New Roman"/>
                <w:sz w:val="22"/>
              </w:rPr>
              <w:t xml:space="preserve">  0 2 -1</w:t>
            </w:r>
          </w:p>
        </w:tc>
        <w:tc>
          <w:tcPr>
            <w:tcW w:w="1276" w:type="dxa"/>
          </w:tcPr>
          <w:p w14:paraId="58DA6558" w14:textId="77777777" w:rsidR="00597F7B" w:rsidRPr="00DF1129" w:rsidRDefault="00597F7B" w:rsidP="00CB7148">
            <w:pPr>
              <w:widowControl/>
              <w:jc w:val="center"/>
              <w:rPr>
                <w:rFonts w:ascii="Times New Roman" w:hAnsi="Times New Roman" w:cs="Times New Roman"/>
                <w:bCs/>
                <w:sz w:val="22"/>
              </w:rPr>
            </w:pPr>
            <w:r w:rsidRPr="00DF1129">
              <w:rPr>
                <w:rFonts w:ascii="Times New Roman" w:hAnsi="Times New Roman" w:cs="Times New Roman"/>
                <w:sz w:val="22"/>
              </w:rPr>
              <w:t>32.5</w:t>
            </w:r>
          </w:p>
        </w:tc>
        <w:tc>
          <w:tcPr>
            <w:tcW w:w="1417" w:type="dxa"/>
          </w:tcPr>
          <w:p w14:paraId="4D6EBA35" w14:textId="77777777" w:rsidR="00597F7B" w:rsidRPr="00DF1129" w:rsidRDefault="00597F7B" w:rsidP="00CB7148">
            <w:pPr>
              <w:widowControl/>
              <w:jc w:val="center"/>
              <w:rPr>
                <w:rFonts w:ascii="Times New Roman" w:hAnsi="Times New Roman" w:cs="Times New Roman"/>
                <w:bCs/>
                <w:sz w:val="22"/>
              </w:rPr>
            </w:pPr>
            <w:r w:rsidRPr="00DF1129">
              <w:rPr>
                <w:rFonts w:ascii="Times New Roman" w:hAnsi="Times New Roman" w:cs="Times New Roman"/>
                <w:sz w:val="22"/>
              </w:rPr>
              <w:t>32.7</w:t>
            </w:r>
          </w:p>
        </w:tc>
        <w:tc>
          <w:tcPr>
            <w:tcW w:w="1559" w:type="dxa"/>
          </w:tcPr>
          <w:p w14:paraId="2BEA69E8" w14:textId="77777777" w:rsidR="00597F7B" w:rsidRPr="00DF1129" w:rsidRDefault="00597F7B" w:rsidP="00CB7148">
            <w:pPr>
              <w:widowControl/>
              <w:jc w:val="center"/>
              <w:rPr>
                <w:rFonts w:ascii="Times New Roman" w:hAnsi="Times New Roman" w:cs="Times New Roman"/>
                <w:bCs/>
                <w:sz w:val="22"/>
              </w:rPr>
            </w:pPr>
            <w:r w:rsidRPr="00DF1129">
              <w:rPr>
                <w:rFonts w:ascii="Times New Roman" w:hAnsi="Times New Roman" w:cs="Times New Roman"/>
                <w:sz w:val="22"/>
              </w:rPr>
              <w:t>-0.2</w:t>
            </w:r>
          </w:p>
        </w:tc>
      </w:tr>
    </w:tbl>
    <w:p w14:paraId="6D831805" w14:textId="77777777" w:rsidR="00E12730" w:rsidRDefault="00E12730" w:rsidP="00AB4A45">
      <w:pPr>
        <w:widowControl/>
        <w:jc w:val="center"/>
        <w:rPr>
          <w:rFonts w:cstheme="minorHAnsi"/>
          <w:sz w:val="22"/>
        </w:rPr>
      </w:pPr>
    </w:p>
    <w:p w14:paraId="593D5FBE" w14:textId="77777777" w:rsidR="00E12730" w:rsidRDefault="00E12730">
      <w:pPr>
        <w:widowControl/>
        <w:jc w:val="left"/>
        <w:rPr>
          <w:rFonts w:cstheme="minorHAnsi"/>
          <w:sz w:val="22"/>
        </w:rPr>
      </w:pPr>
      <w:r>
        <w:rPr>
          <w:rFonts w:cstheme="minorHAnsi"/>
          <w:sz w:val="22"/>
        </w:rPr>
        <w:br w:type="page"/>
      </w:r>
    </w:p>
    <w:p w14:paraId="228ED378" w14:textId="77777777" w:rsidR="00F5476D" w:rsidRDefault="00113060" w:rsidP="00BD404D">
      <w:pPr>
        <w:widowControl/>
        <w:rPr>
          <w:rFonts w:cstheme="minorHAnsi"/>
          <w:sz w:val="22"/>
        </w:rPr>
      </w:pPr>
      <w:r>
        <w:rPr>
          <w:rFonts w:cstheme="minorHAnsi" w:hint="eastAsia"/>
          <w:noProof/>
          <w:sz w:val="22"/>
        </w:rPr>
        <w:lastRenderedPageBreak/>
        <w:drawing>
          <wp:inline distT="0" distB="0" distL="0" distR="0" wp14:anchorId="73753388" wp14:editId="7246CAA2">
            <wp:extent cx="5270220" cy="3785191"/>
            <wp:effectExtent l="0" t="0" r="6985" b="635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HN32.tif"/>
                    <pic:cNvPicPr/>
                  </pic:nvPicPr>
                  <pic:blipFill rotWithShape="1">
                    <a:blip r:embed="rId9" cstate="print">
                      <a:extLst>
                        <a:ext uri="{28A0092B-C50C-407E-A947-70E740481C1C}">
                          <a14:useLocalDpi xmlns:a14="http://schemas.microsoft.com/office/drawing/2010/main" val="0"/>
                        </a:ext>
                      </a:extLst>
                    </a:blip>
                    <a:srcRect b="7049"/>
                    <a:stretch/>
                  </pic:blipFill>
                  <pic:spPr bwMode="auto">
                    <a:xfrm>
                      <a:off x="0" y="0"/>
                      <a:ext cx="5274310" cy="3788128"/>
                    </a:xfrm>
                    <a:prstGeom prst="rect">
                      <a:avLst/>
                    </a:prstGeom>
                    <a:ln>
                      <a:noFill/>
                    </a:ln>
                    <a:extLst>
                      <a:ext uri="{53640926-AAD7-44D8-BBD7-CCE9431645EC}">
                        <a14:shadowObscured xmlns:a14="http://schemas.microsoft.com/office/drawing/2010/main"/>
                      </a:ext>
                    </a:extLst>
                  </pic:spPr>
                </pic:pic>
              </a:graphicData>
            </a:graphic>
          </wp:inline>
        </w:drawing>
      </w:r>
    </w:p>
    <w:p w14:paraId="5C535518" w14:textId="77777777" w:rsidR="00113060" w:rsidRDefault="00113060" w:rsidP="00BD404D">
      <w:pPr>
        <w:widowControl/>
        <w:rPr>
          <w:rFonts w:cstheme="minorHAnsi"/>
          <w:sz w:val="22"/>
        </w:rPr>
      </w:pPr>
      <w:r>
        <w:rPr>
          <w:rFonts w:cstheme="minorHAnsi" w:hint="eastAsia"/>
          <w:noProof/>
          <w:sz w:val="22"/>
        </w:rPr>
        <w:drawing>
          <wp:inline distT="0" distB="0" distL="0" distR="0" wp14:anchorId="20D8AE27" wp14:editId="339DC70A">
            <wp:extent cx="5270220" cy="3817088"/>
            <wp:effectExtent l="0" t="0" r="698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HMO39.tif"/>
                    <pic:cNvPicPr/>
                  </pic:nvPicPr>
                  <pic:blipFill rotWithShape="1">
                    <a:blip r:embed="rId10" cstate="print">
                      <a:extLst>
                        <a:ext uri="{28A0092B-C50C-407E-A947-70E740481C1C}">
                          <a14:useLocalDpi xmlns:a14="http://schemas.microsoft.com/office/drawing/2010/main" val="0"/>
                        </a:ext>
                      </a:extLst>
                    </a:blip>
                    <a:srcRect t="6267"/>
                    <a:stretch/>
                  </pic:blipFill>
                  <pic:spPr bwMode="auto">
                    <a:xfrm>
                      <a:off x="0" y="0"/>
                      <a:ext cx="5274310" cy="3820050"/>
                    </a:xfrm>
                    <a:prstGeom prst="rect">
                      <a:avLst/>
                    </a:prstGeom>
                    <a:ln>
                      <a:noFill/>
                    </a:ln>
                    <a:extLst>
                      <a:ext uri="{53640926-AAD7-44D8-BBD7-CCE9431645EC}">
                        <a14:shadowObscured xmlns:a14="http://schemas.microsoft.com/office/drawing/2010/main"/>
                      </a:ext>
                    </a:extLst>
                  </pic:spPr>
                </pic:pic>
              </a:graphicData>
            </a:graphic>
          </wp:inline>
        </w:drawing>
      </w:r>
    </w:p>
    <w:p w14:paraId="51A90A6D" w14:textId="1FCCA9CD" w:rsidR="00E608DB" w:rsidRDefault="0016065E" w:rsidP="00235093">
      <w:pPr>
        <w:widowControl/>
        <w:rPr>
          <w:rFonts w:cstheme="minorHAnsi"/>
          <w:sz w:val="22"/>
        </w:rPr>
      </w:pPr>
      <w:proofErr w:type="gramStart"/>
      <w:r w:rsidRPr="008357BD">
        <w:rPr>
          <w:rFonts w:ascii="Times New Roman" w:hAnsi="Times New Roman" w:cs="Times New Roman"/>
          <w:b/>
          <w:sz w:val="22"/>
        </w:rPr>
        <w:t>Fig.</w:t>
      </w:r>
      <w:proofErr w:type="gramEnd"/>
      <w:r w:rsidRPr="008357BD">
        <w:rPr>
          <w:rFonts w:ascii="Times New Roman" w:hAnsi="Times New Roman" w:cs="Times New Roman"/>
          <w:b/>
          <w:sz w:val="22"/>
        </w:rPr>
        <w:t xml:space="preserve"> </w:t>
      </w:r>
      <w:r w:rsidR="009A005E" w:rsidRPr="008357BD">
        <w:rPr>
          <w:rFonts w:ascii="Times New Roman" w:hAnsi="Times New Roman" w:cs="Times New Roman"/>
          <w:b/>
          <w:sz w:val="22"/>
        </w:rPr>
        <w:t>S</w:t>
      </w:r>
      <w:r w:rsidR="003E6EF4" w:rsidRPr="008357BD">
        <w:rPr>
          <w:rFonts w:ascii="Times New Roman" w:hAnsi="Times New Roman" w:cs="Times New Roman"/>
          <w:b/>
          <w:sz w:val="22"/>
        </w:rPr>
        <w:t>1</w:t>
      </w:r>
      <w:r w:rsidR="006F1BCA" w:rsidRPr="008357BD">
        <w:rPr>
          <w:rFonts w:ascii="Times New Roman" w:hAnsi="Times New Roman" w:cs="Times New Roman"/>
          <w:sz w:val="22"/>
        </w:rPr>
        <w:t xml:space="preserve">. </w:t>
      </w:r>
      <w:r w:rsidR="00655DBF" w:rsidRPr="008357BD">
        <w:rPr>
          <w:rFonts w:ascii="Times New Roman" w:hAnsi="Times New Roman" w:cs="Times New Roman"/>
          <w:sz w:val="22"/>
        </w:rPr>
        <w:t>Rocking curves</w:t>
      </w:r>
      <w:r w:rsidR="00E62CEC" w:rsidRPr="008357BD">
        <w:rPr>
          <w:rFonts w:ascii="Times New Roman" w:hAnsi="Times New Roman" w:cs="Times New Roman"/>
          <w:sz w:val="22"/>
        </w:rPr>
        <w:t xml:space="preserve"> of </w:t>
      </w:r>
      <w:r w:rsidR="00655DBF" w:rsidRPr="008357BD">
        <w:rPr>
          <w:rFonts w:ascii="Times New Roman" w:hAnsi="Times New Roman" w:cs="Times New Roman"/>
          <w:sz w:val="22"/>
        </w:rPr>
        <w:t>Bragg peaks</w:t>
      </w:r>
      <w:r w:rsidR="00BD404D" w:rsidRPr="008357BD">
        <w:rPr>
          <w:rFonts w:ascii="Times New Roman" w:hAnsi="Times New Roman" w:cs="Times New Roman"/>
          <w:sz w:val="22"/>
        </w:rPr>
        <w:t xml:space="preserve"> measured at 2</w:t>
      </w:r>
      <w:r w:rsidR="00113060" w:rsidRPr="008357BD">
        <w:rPr>
          <w:rFonts w:ascii="Times New Roman" w:hAnsi="Times New Roman" w:cs="Times New Roman"/>
          <w:sz w:val="22"/>
        </w:rPr>
        <w:t>21</w:t>
      </w:r>
      <w:r w:rsidR="00BD404D" w:rsidRPr="008357BD">
        <w:rPr>
          <w:rFonts w:ascii="Times New Roman" w:hAnsi="Times New Roman" w:cs="Times New Roman"/>
          <w:sz w:val="22"/>
        </w:rPr>
        <w:t xml:space="preserve"> </w:t>
      </w:r>
      <w:proofErr w:type="gramStart"/>
      <w:r w:rsidR="00BD404D" w:rsidRPr="008357BD">
        <w:rPr>
          <w:rFonts w:ascii="Times New Roman" w:hAnsi="Times New Roman" w:cs="Times New Roman"/>
          <w:sz w:val="22"/>
        </w:rPr>
        <w:t>GPa</w:t>
      </w:r>
      <w:proofErr w:type="gramEnd"/>
      <w:r w:rsidR="000C6C7F" w:rsidRPr="008357BD">
        <w:rPr>
          <w:rFonts w:ascii="Times New Roman" w:hAnsi="Times New Roman" w:cs="Times New Roman"/>
          <w:sz w:val="22"/>
        </w:rPr>
        <w:t xml:space="preserve"> (</w:t>
      </w:r>
      <w:r w:rsidR="000C6C7F" w:rsidRPr="00CB7148">
        <w:rPr>
          <w:rFonts w:ascii="Times New Roman" w:hAnsi="Times New Roman" w:cs="Times New Roman"/>
          <w:b/>
          <w:sz w:val="22"/>
        </w:rPr>
        <w:t>a</w:t>
      </w:r>
      <w:r w:rsidR="000C6C7F" w:rsidRPr="008357BD">
        <w:rPr>
          <w:rFonts w:ascii="Times New Roman" w:hAnsi="Times New Roman" w:cs="Times New Roman"/>
          <w:sz w:val="22"/>
        </w:rPr>
        <w:t xml:space="preserve"> to </w:t>
      </w:r>
      <w:r w:rsidR="00113060" w:rsidRPr="00CB7148">
        <w:rPr>
          <w:rFonts w:ascii="Times New Roman" w:hAnsi="Times New Roman" w:cs="Times New Roman"/>
          <w:b/>
          <w:sz w:val="22"/>
        </w:rPr>
        <w:t>f</w:t>
      </w:r>
      <w:r w:rsidR="000C6C7F" w:rsidRPr="008357BD">
        <w:rPr>
          <w:rFonts w:ascii="Times New Roman" w:hAnsi="Times New Roman" w:cs="Times New Roman"/>
          <w:sz w:val="22"/>
        </w:rPr>
        <w:t>) and 2</w:t>
      </w:r>
      <w:r w:rsidR="00113060" w:rsidRPr="008357BD">
        <w:rPr>
          <w:rFonts w:ascii="Times New Roman" w:hAnsi="Times New Roman" w:cs="Times New Roman"/>
          <w:sz w:val="22"/>
        </w:rPr>
        <w:t>45</w:t>
      </w:r>
      <w:r w:rsidR="000C6C7F" w:rsidRPr="008357BD">
        <w:rPr>
          <w:rFonts w:ascii="Times New Roman" w:hAnsi="Times New Roman" w:cs="Times New Roman"/>
          <w:sz w:val="22"/>
        </w:rPr>
        <w:t xml:space="preserve"> GPa (</w:t>
      </w:r>
      <w:r w:rsidR="00113060" w:rsidRPr="00CB7148">
        <w:rPr>
          <w:rFonts w:ascii="Times New Roman" w:hAnsi="Times New Roman" w:cs="Times New Roman"/>
          <w:b/>
          <w:sz w:val="22"/>
        </w:rPr>
        <w:t>g</w:t>
      </w:r>
      <w:r w:rsidR="000C6C7F" w:rsidRPr="008357BD">
        <w:rPr>
          <w:rFonts w:ascii="Times New Roman" w:hAnsi="Times New Roman" w:cs="Times New Roman"/>
          <w:sz w:val="22"/>
        </w:rPr>
        <w:t xml:space="preserve"> to </w:t>
      </w:r>
      <w:r w:rsidR="000C6C7F" w:rsidRPr="00CB7148">
        <w:rPr>
          <w:rFonts w:ascii="Times New Roman" w:hAnsi="Times New Roman" w:cs="Times New Roman"/>
          <w:b/>
          <w:sz w:val="22"/>
        </w:rPr>
        <w:t>k</w:t>
      </w:r>
      <w:r w:rsidR="000C6C7F" w:rsidRPr="008357BD">
        <w:rPr>
          <w:rFonts w:ascii="Times New Roman" w:hAnsi="Times New Roman" w:cs="Times New Roman"/>
          <w:sz w:val="22"/>
        </w:rPr>
        <w:t>)</w:t>
      </w:r>
      <w:r w:rsidR="00655DBF" w:rsidRPr="008357BD">
        <w:rPr>
          <w:rFonts w:ascii="Times New Roman" w:hAnsi="Times New Roman" w:cs="Times New Roman"/>
          <w:sz w:val="22"/>
        </w:rPr>
        <w:t>.</w:t>
      </w:r>
      <w:r w:rsidR="001955EE" w:rsidRPr="008357BD">
        <w:rPr>
          <w:rFonts w:ascii="Times New Roman" w:hAnsi="Times New Roman" w:cs="Times New Roman"/>
          <w:sz w:val="22"/>
        </w:rPr>
        <w:t xml:space="preserve"> </w:t>
      </w:r>
      <w:r w:rsidR="00BD404D" w:rsidRPr="008357BD">
        <w:rPr>
          <w:rFonts w:ascii="Times New Roman" w:hAnsi="Times New Roman" w:cs="Times New Roman"/>
          <w:sz w:val="22"/>
        </w:rPr>
        <w:t>Such sharp rocking curves are typical for hydrogen at two megabar pressures</w:t>
      </w:r>
      <w:r w:rsidR="008357BD">
        <w:rPr>
          <w:rFonts w:ascii="Times New Roman" w:hAnsi="Times New Roman" w:cs="Times New Roman" w:hint="eastAsia"/>
          <w:sz w:val="22"/>
        </w:rPr>
        <w:t xml:space="preserve"> measured using nano-probe</w:t>
      </w:r>
      <w:r w:rsidR="00BD404D" w:rsidRPr="008357BD">
        <w:rPr>
          <w:rFonts w:ascii="Times New Roman" w:hAnsi="Times New Roman" w:cs="Times New Roman"/>
          <w:sz w:val="22"/>
        </w:rPr>
        <w:t>.</w:t>
      </w:r>
      <w:r w:rsidR="00614E32" w:rsidRPr="008357BD">
        <w:rPr>
          <w:rFonts w:ascii="Times New Roman" w:hAnsi="Times New Roman" w:cs="Times New Roman"/>
          <w:sz w:val="22"/>
        </w:rPr>
        <w:t xml:space="preserve"> Miller indexes are in the</w:t>
      </w:r>
      <w:r w:rsidR="00614E32" w:rsidRPr="008357BD">
        <w:rPr>
          <w:rFonts w:ascii="Times New Roman" w:hAnsi="Times New Roman" w:cs="Times New Roman"/>
          <w:iCs/>
          <w:sz w:val="22"/>
        </w:rPr>
        <w:t xml:space="preserve"> </w:t>
      </w:r>
      <m:oMath>
        <m:rad>
          <m:radPr>
            <m:degHide m:val="1"/>
            <m:ctrlPr>
              <w:rPr>
                <w:rFonts w:ascii="Cambria Math" w:hAnsi="Cambria Math" w:cs="Times New Roman"/>
                <w:sz w:val="22"/>
              </w:rPr>
            </m:ctrlPr>
          </m:radPr>
          <m:deg/>
          <m:e>
            <m:r>
              <w:rPr>
                <w:rFonts w:ascii="Cambria Math" w:hAnsi="Cambria Math" w:cs="Times New Roman"/>
                <w:sz w:val="22"/>
              </w:rPr>
              <m:t>3</m:t>
            </m:r>
          </m:e>
        </m:rad>
      </m:oMath>
      <w:r w:rsidR="00614E32" w:rsidRPr="008357BD">
        <w:rPr>
          <w:rFonts w:ascii="MS Mincho" w:eastAsia="MS Mincho" w:hAnsi="MS Mincho" w:cs="MS Mincho" w:hint="eastAsia"/>
          <w:sz w:val="16"/>
          <w:szCs w:val="16"/>
        </w:rPr>
        <w:t>✕</w:t>
      </w:r>
      <w:r w:rsidR="00614E32" w:rsidRPr="008357BD">
        <w:rPr>
          <w:rFonts w:ascii="Times New Roman" w:hAnsi="Times New Roman" w:cs="Times New Roman"/>
          <w:i/>
          <w:iCs/>
          <w:sz w:val="22"/>
        </w:rPr>
        <w:t xml:space="preserve">a </w:t>
      </w:r>
      <w:r w:rsidR="00614E32" w:rsidRPr="008357BD">
        <w:rPr>
          <w:rFonts w:ascii="Times New Roman" w:hAnsi="Times New Roman" w:cs="Times New Roman"/>
          <w:iCs/>
          <w:sz w:val="22"/>
        </w:rPr>
        <w:t>2</w:t>
      </w:r>
      <w:r w:rsidR="00614E32" w:rsidRPr="008357BD">
        <w:rPr>
          <w:rFonts w:ascii="MS Mincho" w:eastAsia="MS Mincho" w:hAnsi="MS Mincho" w:cs="MS Mincho" w:hint="eastAsia"/>
          <w:sz w:val="16"/>
          <w:szCs w:val="16"/>
        </w:rPr>
        <w:t>✕</w:t>
      </w:r>
      <w:r w:rsidR="00614E32" w:rsidRPr="008357BD">
        <w:rPr>
          <w:rFonts w:ascii="Times New Roman" w:hAnsi="Times New Roman" w:cs="Times New Roman"/>
          <w:i/>
          <w:sz w:val="22"/>
        </w:rPr>
        <w:t>c</w:t>
      </w:r>
      <w:r w:rsidR="00614E32" w:rsidRPr="008357BD">
        <w:rPr>
          <w:rFonts w:ascii="Times New Roman" w:hAnsi="Times New Roman" w:cs="Times New Roman"/>
          <w:sz w:val="22"/>
        </w:rPr>
        <w:t xml:space="preserve"> </w:t>
      </w:r>
      <w:r w:rsidR="00614E32" w:rsidRPr="008357BD">
        <w:rPr>
          <w:rFonts w:ascii="Times New Roman" w:hAnsi="Times New Roman" w:cs="Times New Roman"/>
          <w:iCs/>
          <w:sz w:val="22"/>
        </w:rPr>
        <w:t xml:space="preserve">supercell and consistent to Fig. </w:t>
      </w:r>
      <w:proofErr w:type="gramStart"/>
      <w:r w:rsidR="00614E32" w:rsidRPr="008357BD">
        <w:rPr>
          <w:rFonts w:ascii="Times New Roman" w:hAnsi="Times New Roman" w:cs="Times New Roman"/>
          <w:iCs/>
          <w:sz w:val="22"/>
        </w:rPr>
        <w:t>2</w:t>
      </w:r>
      <w:r w:rsidR="000C6C7F" w:rsidRPr="008357BD">
        <w:rPr>
          <w:rFonts w:ascii="Times New Roman" w:hAnsi="Times New Roman" w:cs="Times New Roman"/>
          <w:iCs/>
          <w:sz w:val="22"/>
        </w:rPr>
        <w:t xml:space="preserve">f and </w:t>
      </w:r>
      <w:r w:rsidR="00113060" w:rsidRPr="008357BD">
        <w:rPr>
          <w:rFonts w:ascii="Times New Roman" w:hAnsi="Times New Roman" w:cs="Times New Roman"/>
          <w:iCs/>
          <w:sz w:val="22"/>
        </w:rPr>
        <w:t>2</w:t>
      </w:r>
      <w:r w:rsidR="007D68C9">
        <w:rPr>
          <w:rFonts w:ascii="Times New Roman" w:hAnsi="Times New Roman" w:cs="Times New Roman" w:hint="eastAsia"/>
          <w:iCs/>
          <w:sz w:val="22"/>
        </w:rPr>
        <w:t>g</w:t>
      </w:r>
      <w:r w:rsidR="00FB0CDC" w:rsidRPr="008357BD">
        <w:rPr>
          <w:rFonts w:ascii="Times New Roman" w:hAnsi="Times New Roman" w:cs="Times New Roman"/>
          <w:iCs/>
          <w:sz w:val="22"/>
        </w:rPr>
        <w:t>.</w:t>
      </w:r>
      <w:proofErr w:type="gramEnd"/>
    </w:p>
    <w:p w14:paraId="5D01E750" w14:textId="6BB677B6" w:rsidR="00E608DB" w:rsidRPr="007B6B18" w:rsidRDefault="00B10A7A" w:rsidP="00E608DB">
      <w:pPr>
        <w:widowControl/>
        <w:rPr>
          <w:rFonts w:cstheme="minorHAnsi"/>
          <w:sz w:val="22"/>
        </w:rPr>
      </w:pPr>
      <w:r>
        <w:rPr>
          <w:rFonts w:cstheme="minorHAnsi"/>
          <w:noProof/>
          <w:sz w:val="22"/>
        </w:rPr>
        <w:lastRenderedPageBreak/>
        <w:drawing>
          <wp:inline distT="0" distB="0" distL="0" distR="0" wp14:anchorId="521B67EB" wp14:editId="7E469D76">
            <wp:extent cx="5274310" cy="4075430"/>
            <wp:effectExtent l="0" t="0" r="2540" b="127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S2_20240902.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74310" cy="4075430"/>
                    </a:xfrm>
                    <a:prstGeom prst="rect">
                      <a:avLst/>
                    </a:prstGeom>
                  </pic:spPr>
                </pic:pic>
              </a:graphicData>
            </a:graphic>
          </wp:inline>
        </w:drawing>
      </w:r>
    </w:p>
    <w:p w14:paraId="6EC275E2" w14:textId="2C36D958" w:rsidR="00E608DB" w:rsidRDefault="00E608DB" w:rsidP="00AF2848">
      <w:pPr>
        <w:widowControl/>
        <w:rPr>
          <w:rFonts w:cstheme="minorHAnsi"/>
          <w:sz w:val="22"/>
        </w:rPr>
      </w:pPr>
      <w:proofErr w:type="gramStart"/>
      <w:r w:rsidRPr="00A668ED">
        <w:rPr>
          <w:rFonts w:ascii="Times New Roman" w:hAnsi="Times New Roman" w:cs="Times New Roman"/>
          <w:b/>
          <w:sz w:val="22"/>
        </w:rPr>
        <w:t>Fig.</w:t>
      </w:r>
      <w:proofErr w:type="gramEnd"/>
      <w:r w:rsidRPr="00A668ED">
        <w:rPr>
          <w:rFonts w:ascii="Times New Roman" w:hAnsi="Times New Roman" w:cs="Times New Roman"/>
          <w:b/>
          <w:sz w:val="22"/>
        </w:rPr>
        <w:t xml:space="preserve"> S2</w:t>
      </w:r>
      <w:r w:rsidRPr="00A668ED">
        <w:rPr>
          <w:rFonts w:ascii="Times New Roman" w:hAnsi="Times New Roman" w:cs="Times New Roman"/>
          <w:sz w:val="22"/>
        </w:rPr>
        <w:t>. Unit cell volume (</w:t>
      </w:r>
      <w:r w:rsidRPr="00CB7148">
        <w:rPr>
          <w:rFonts w:ascii="Times New Roman" w:hAnsi="Times New Roman" w:cs="Times New Roman"/>
          <w:b/>
          <w:sz w:val="22"/>
        </w:rPr>
        <w:t>a</w:t>
      </w:r>
      <w:r w:rsidRPr="00A668ED">
        <w:rPr>
          <w:rFonts w:ascii="Times New Roman" w:hAnsi="Times New Roman" w:cs="Times New Roman"/>
          <w:sz w:val="22"/>
        </w:rPr>
        <w:t xml:space="preserve">) and cell parameters </w:t>
      </w:r>
      <w:r w:rsidRPr="00A668ED">
        <w:rPr>
          <w:rFonts w:ascii="Times New Roman" w:hAnsi="Times New Roman" w:cs="Times New Roman"/>
          <w:i/>
          <w:sz w:val="22"/>
        </w:rPr>
        <w:t xml:space="preserve">a </w:t>
      </w:r>
      <w:r w:rsidRPr="00A668ED">
        <w:rPr>
          <w:rFonts w:ascii="Times New Roman" w:hAnsi="Times New Roman" w:cs="Times New Roman"/>
          <w:sz w:val="22"/>
        </w:rPr>
        <w:t xml:space="preserve">and </w:t>
      </w:r>
      <w:r w:rsidRPr="00A668ED">
        <w:rPr>
          <w:rFonts w:ascii="Times New Roman" w:hAnsi="Times New Roman" w:cs="Times New Roman"/>
          <w:i/>
          <w:sz w:val="22"/>
        </w:rPr>
        <w:t>c</w:t>
      </w:r>
      <w:r w:rsidRPr="00A668ED">
        <w:rPr>
          <w:rFonts w:ascii="Times New Roman" w:hAnsi="Times New Roman" w:cs="Times New Roman"/>
          <w:sz w:val="22"/>
        </w:rPr>
        <w:t xml:space="preserve"> (</w:t>
      </w:r>
      <w:r w:rsidRPr="00CB7148">
        <w:rPr>
          <w:rFonts w:ascii="Times New Roman" w:hAnsi="Times New Roman" w:cs="Times New Roman"/>
          <w:b/>
          <w:sz w:val="22"/>
        </w:rPr>
        <w:t>b</w:t>
      </w:r>
      <w:r w:rsidRPr="00A668ED">
        <w:rPr>
          <w:rFonts w:ascii="Times New Roman" w:hAnsi="Times New Roman" w:cs="Times New Roman"/>
          <w:sz w:val="22"/>
        </w:rPr>
        <w:t>) of H</w:t>
      </w:r>
      <w:r w:rsidRPr="00A668ED">
        <w:rPr>
          <w:rFonts w:ascii="Times New Roman" w:hAnsi="Times New Roman" w:cs="Times New Roman"/>
          <w:sz w:val="22"/>
          <w:vertAlign w:val="subscript"/>
        </w:rPr>
        <w:t>2</w:t>
      </w:r>
      <w:r w:rsidRPr="00A668ED">
        <w:rPr>
          <w:rFonts w:ascii="Times New Roman" w:hAnsi="Times New Roman" w:cs="Times New Roman"/>
          <w:sz w:val="22"/>
        </w:rPr>
        <w:t xml:space="preserve"> in the </w:t>
      </w:r>
      <w:r w:rsidRPr="00A668ED">
        <w:rPr>
          <w:rFonts w:ascii="Times New Roman" w:hAnsi="Times New Roman" w:cs="Times New Roman"/>
          <w:i/>
          <w:sz w:val="22"/>
        </w:rPr>
        <w:t>P</w:t>
      </w:r>
      <m:oMath>
        <m:acc>
          <m:accPr>
            <m:chr m:val="̅"/>
            <m:ctrlPr>
              <w:rPr>
                <w:rFonts w:ascii="Cambria Math" w:hAnsi="Cambria Math" w:cs="Times New Roman"/>
                <w:i/>
                <w:sz w:val="22"/>
              </w:rPr>
            </m:ctrlPr>
          </m:accPr>
          <m:e>
            <m:r>
              <w:rPr>
                <w:rFonts w:ascii="Cambria Math" w:hAnsi="Cambria Math" w:cs="Times New Roman"/>
                <w:sz w:val="22"/>
              </w:rPr>
              <m:t>6</m:t>
            </m:r>
          </m:e>
        </m:acc>
        <m:r>
          <w:rPr>
            <w:rFonts w:ascii="Cambria Math" w:hAnsi="Cambria Math" w:cs="Times New Roman"/>
            <w:sz w:val="22"/>
          </w:rPr>
          <m:t>2c</m:t>
        </m:r>
      </m:oMath>
      <w:r w:rsidRPr="00A668ED">
        <w:rPr>
          <w:rFonts w:ascii="Times New Roman" w:hAnsi="Times New Roman" w:cs="Times New Roman"/>
          <w:sz w:val="22"/>
        </w:rPr>
        <w:t xml:space="preserve"> model</w:t>
      </w:r>
      <w:r w:rsidRPr="00A668ED">
        <w:rPr>
          <w:rFonts w:ascii="Times New Roman" w:hAnsi="Times New Roman" w:cs="Times New Roman"/>
          <w:iCs/>
          <w:sz w:val="22"/>
        </w:rPr>
        <w:t xml:space="preserve"> between 210 </w:t>
      </w:r>
      <w:proofErr w:type="gramStart"/>
      <w:r w:rsidRPr="00A668ED">
        <w:rPr>
          <w:rFonts w:ascii="Times New Roman" w:hAnsi="Times New Roman" w:cs="Times New Roman"/>
          <w:iCs/>
          <w:sz w:val="22"/>
        </w:rPr>
        <w:t>GPa</w:t>
      </w:r>
      <w:proofErr w:type="gramEnd"/>
      <w:r w:rsidRPr="00A668ED">
        <w:rPr>
          <w:rFonts w:ascii="Times New Roman" w:hAnsi="Times New Roman" w:cs="Times New Roman"/>
          <w:iCs/>
          <w:sz w:val="22"/>
        </w:rPr>
        <w:t xml:space="preserve"> and 245 GPa.</w:t>
      </w:r>
      <w:r w:rsidR="00AF2848">
        <w:rPr>
          <w:rFonts w:ascii="Times New Roman" w:hAnsi="Times New Roman" w:cs="Times New Roman" w:hint="eastAsia"/>
          <w:iCs/>
          <w:sz w:val="22"/>
        </w:rPr>
        <w:t xml:space="preserve"> </w:t>
      </w:r>
      <w:r w:rsidR="00864872">
        <w:rPr>
          <w:rFonts w:ascii="Times New Roman" w:hAnsi="Times New Roman" w:cs="Times New Roman" w:hint="eastAsia"/>
          <w:iCs/>
          <w:sz w:val="22"/>
        </w:rPr>
        <w:t>Solid symbols represent current data. All fitted lines are obtained from the previous study</w:t>
      </w:r>
      <w:r w:rsidR="00864872">
        <w:rPr>
          <w:rFonts w:ascii="Times New Roman" w:hAnsi="Times New Roman" w:cs="Times New Roman"/>
          <w:iCs/>
          <w:sz w:val="22"/>
        </w:rPr>
        <w:fldChar w:fldCharType="begin">
          <w:fldData xml:space="preserve">PEVuZE5vdGU+PENpdGU+PEF1dGhvcj5KaTwvQXV0aG9yPjxZZWFyPjIwMTk8L1llYXI+PFJlY051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==
</w:fldData>
        </w:fldChar>
      </w:r>
      <w:r w:rsidR="000570DF">
        <w:rPr>
          <w:rFonts w:ascii="Times New Roman" w:hAnsi="Times New Roman" w:cs="Times New Roman"/>
          <w:iCs/>
          <w:sz w:val="22"/>
        </w:rPr>
        <w:instrText xml:space="preserve"> ADDIN EN.CITE </w:instrText>
      </w:r>
      <w:r w:rsidR="000570DF">
        <w:rPr>
          <w:rFonts w:ascii="Times New Roman" w:hAnsi="Times New Roman" w:cs="Times New Roman"/>
          <w:iCs/>
          <w:sz w:val="22"/>
        </w:rPr>
        <w:fldChar w:fldCharType="begin">
          <w:fldData xml:space="preserve">PEVuZE5vdGU+PENpdGU+PEF1dGhvcj5KaTwvQXV0aG9yPjxZZWFyPjIwMTk8L1llYXI+PFJlY051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==
</w:fldData>
        </w:fldChar>
      </w:r>
      <w:r w:rsidR="000570DF">
        <w:rPr>
          <w:rFonts w:ascii="Times New Roman" w:hAnsi="Times New Roman" w:cs="Times New Roman"/>
          <w:iCs/>
          <w:sz w:val="22"/>
        </w:rPr>
        <w:instrText xml:space="preserve"> ADDIN EN.CITE.DATA </w:instrText>
      </w:r>
      <w:r w:rsidR="000570DF">
        <w:rPr>
          <w:rFonts w:ascii="Times New Roman" w:hAnsi="Times New Roman" w:cs="Times New Roman"/>
          <w:iCs/>
          <w:sz w:val="22"/>
        </w:rPr>
      </w:r>
      <w:r w:rsidR="000570DF">
        <w:rPr>
          <w:rFonts w:ascii="Times New Roman" w:hAnsi="Times New Roman" w:cs="Times New Roman"/>
          <w:iCs/>
          <w:sz w:val="22"/>
        </w:rPr>
        <w:fldChar w:fldCharType="end"/>
      </w:r>
      <w:r w:rsidR="00864872">
        <w:rPr>
          <w:rFonts w:ascii="Times New Roman" w:hAnsi="Times New Roman" w:cs="Times New Roman"/>
          <w:iCs/>
          <w:sz w:val="22"/>
        </w:rPr>
        <w:fldChar w:fldCharType="separate"/>
      </w:r>
      <w:r w:rsidR="00864872" w:rsidRPr="00AF2848">
        <w:rPr>
          <w:rFonts w:ascii="Times New Roman" w:hAnsi="Times New Roman" w:cs="Times New Roman"/>
          <w:iCs/>
          <w:noProof/>
          <w:sz w:val="22"/>
          <w:vertAlign w:val="superscript"/>
        </w:rPr>
        <w:t>1</w:t>
      </w:r>
      <w:r w:rsidR="00864872">
        <w:rPr>
          <w:rFonts w:ascii="Times New Roman" w:hAnsi="Times New Roman" w:cs="Times New Roman"/>
          <w:iCs/>
          <w:sz w:val="22"/>
        </w:rPr>
        <w:fldChar w:fldCharType="end"/>
      </w:r>
      <w:r w:rsidR="00864872">
        <w:rPr>
          <w:rFonts w:ascii="Times New Roman" w:hAnsi="Times New Roman" w:cs="Times New Roman" w:hint="eastAsia"/>
          <w:iCs/>
          <w:sz w:val="22"/>
        </w:rPr>
        <w:t xml:space="preserve">. </w:t>
      </w:r>
      <w:r w:rsidR="00AF2848">
        <w:rPr>
          <w:rFonts w:ascii="Times New Roman" w:hAnsi="Times New Roman" w:cs="Times New Roman" w:hint="eastAsia"/>
          <w:iCs/>
          <w:sz w:val="22"/>
        </w:rPr>
        <w:t>Black dash line in (a) represents the fitted unit cell volume</w:t>
      </w:r>
      <w:r w:rsidR="00CB7148">
        <w:rPr>
          <w:rFonts w:ascii="Times New Roman" w:hAnsi="Times New Roman" w:cs="Times New Roman" w:hint="eastAsia"/>
          <w:iCs/>
          <w:sz w:val="22"/>
        </w:rPr>
        <w:t xml:space="preserve">, </w:t>
      </w:r>
      <w:r w:rsidR="00AF2848">
        <w:rPr>
          <w:rFonts w:ascii="Times New Roman" w:hAnsi="Times New Roman" w:cs="Times New Roman" w:hint="eastAsia"/>
          <w:i/>
          <w:iCs/>
          <w:sz w:val="22"/>
        </w:rPr>
        <w:t>V</w:t>
      </w:r>
      <w:r w:rsidR="00AF2848">
        <w:rPr>
          <w:rFonts w:ascii="Times New Roman" w:hAnsi="Times New Roman" w:cs="Times New Roman"/>
          <w:i/>
          <w:iCs/>
          <w:sz w:val="22"/>
        </w:rPr>
        <w:t>’</w:t>
      </w:r>
      <w:r w:rsidR="00CB7148">
        <w:rPr>
          <w:rFonts w:ascii="Times New Roman" w:hAnsi="Times New Roman" w:cs="Times New Roman" w:hint="eastAsia"/>
          <w:iCs/>
          <w:sz w:val="22"/>
        </w:rPr>
        <w:t>,</w:t>
      </w:r>
      <w:r w:rsidR="00AF2848">
        <w:rPr>
          <w:rFonts w:ascii="Times New Roman" w:hAnsi="Times New Roman" w:cs="Times New Roman" w:hint="eastAsia"/>
          <w:iCs/>
          <w:sz w:val="22"/>
        </w:rPr>
        <w:t xml:space="preserve"> of </w:t>
      </w:r>
      <w:r w:rsidR="00AF2848">
        <w:rPr>
          <w:rFonts w:ascii="Times New Roman" w:hAnsi="Times New Roman" w:cs="Times New Roman" w:hint="eastAsia"/>
          <w:i/>
          <w:iCs/>
          <w:sz w:val="22"/>
        </w:rPr>
        <w:t>hcp</w:t>
      </w:r>
      <w:r w:rsidR="00AF2848">
        <w:rPr>
          <w:rFonts w:ascii="Times New Roman" w:hAnsi="Times New Roman" w:cs="Times New Roman" w:hint="eastAsia"/>
          <w:iCs/>
          <w:sz w:val="22"/>
        </w:rPr>
        <w:t xml:space="preserve">-like unit cell multiplied by six. Red dash line and blue dash line in (b) represent fitted unit cell parameters </w:t>
      </w:r>
      <w:r w:rsidR="00AF2848">
        <w:rPr>
          <w:rFonts w:ascii="Times New Roman" w:hAnsi="Times New Roman" w:cs="Times New Roman" w:hint="eastAsia"/>
          <w:i/>
          <w:iCs/>
          <w:sz w:val="22"/>
        </w:rPr>
        <w:t>a</w:t>
      </w:r>
      <w:r w:rsidR="00AF2848">
        <w:rPr>
          <w:rFonts w:ascii="Times New Roman" w:hAnsi="Times New Roman" w:cs="Times New Roman"/>
          <w:i/>
          <w:iCs/>
          <w:sz w:val="22"/>
        </w:rPr>
        <w:t>’</w:t>
      </w:r>
      <w:r w:rsidR="00AF2848">
        <w:rPr>
          <w:rFonts w:ascii="Times New Roman" w:hAnsi="Times New Roman" w:cs="Times New Roman" w:hint="eastAsia"/>
          <w:i/>
          <w:iCs/>
          <w:sz w:val="22"/>
        </w:rPr>
        <w:t xml:space="preserve"> </w:t>
      </w:r>
      <w:r w:rsidR="00AF2848">
        <w:rPr>
          <w:rFonts w:ascii="Times New Roman" w:hAnsi="Times New Roman" w:cs="Times New Roman" w:hint="eastAsia"/>
          <w:iCs/>
          <w:sz w:val="22"/>
        </w:rPr>
        <w:t xml:space="preserve">and </w:t>
      </w:r>
      <w:proofErr w:type="spellStart"/>
      <w:r w:rsidR="00AF2848">
        <w:rPr>
          <w:rFonts w:ascii="Times New Roman" w:hAnsi="Times New Roman" w:cs="Times New Roman" w:hint="eastAsia"/>
          <w:i/>
          <w:iCs/>
          <w:sz w:val="22"/>
        </w:rPr>
        <w:t>c</w:t>
      </w:r>
      <w:r w:rsidR="00AF2848">
        <w:rPr>
          <w:rFonts w:ascii="Times New Roman" w:hAnsi="Times New Roman" w:cs="Times New Roman"/>
          <w:i/>
          <w:iCs/>
          <w:sz w:val="22"/>
        </w:rPr>
        <w:t>’</w:t>
      </w:r>
      <w:r w:rsidR="00AF2848">
        <w:rPr>
          <w:rFonts w:ascii="Times New Roman" w:hAnsi="Times New Roman" w:cs="Times New Roman" w:hint="eastAsia"/>
          <w:iCs/>
          <w:sz w:val="22"/>
        </w:rPr>
        <w:t>of</w:t>
      </w:r>
      <w:proofErr w:type="spellEnd"/>
      <w:r w:rsidR="00AF2848">
        <w:rPr>
          <w:rFonts w:ascii="Times New Roman" w:hAnsi="Times New Roman" w:cs="Times New Roman" w:hint="eastAsia"/>
          <w:iCs/>
          <w:sz w:val="22"/>
        </w:rPr>
        <w:t xml:space="preserve"> </w:t>
      </w:r>
      <w:r w:rsidR="00AF2848">
        <w:rPr>
          <w:rFonts w:ascii="Times New Roman" w:hAnsi="Times New Roman" w:cs="Times New Roman" w:hint="eastAsia"/>
          <w:i/>
          <w:iCs/>
          <w:sz w:val="22"/>
        </w:rPr>
        <w:t>hcp</w:t>
      </w:r>
      <w:r w:rsidR="00AF2848">
        <w:rPr>
          <w:rFonts w:ascii="Times New Roman" w:hAnsi="Times New Roman" w:cs="Times New Roman" w:hint="eastAsia"/>
          <w:iCs/>
          <w:sz w:val="22"/>
        </w:rPr>
        <w:t xml:space="preserve">-like unit cell multiplied by 2 </w:t>
      </w:r>
      <w:proofErr w:type="gramStart"/>
      <w:r w:rsidR="00AF2848">
        <w:rPr>
          <w:rFonts w:ascii="Times New Roman" w:hAnsi="Times New Roman" w:cs="Times New Roman" w:hint="eastAsia"/>
          <w:iCs/>
          <w:sz w:val="22"/>
        </w:rPr>
        <w:t>and</w:t>
      </w:r>
      <w:r w:rsidR="00105B17">
        <w:rPr>
          <w:rFonts w:ascii="Times New Roman" w:hAnsi="Times New Roman" w:cs="Times New Roman" w:hint="eastAsia"/>
          <w:iCs/>
          <w:sz w:val="22"/>
        </w:rPr>
        <w:t xml:space="preserve"> </w:t>
      </w:r>
      <w:proofErr w:type="gramEnd"/>
      <m:oMath>
        <m:rad>
          <m:radPr>
            <m:degHide m:val="1"/>
            <m:ctrlPr>
              <w:rPr>
                <w:rFonts w:ascii="Cambria Math" w:hAnsi="Cambria Math" w:cs="Times New Roman"/>
                <w:iCs/>
                <w:sz w:val="22"/>
              </w:rPr>
            </m:ctrlPr>
          </m:radPr>
          <m:deg/>
          <m:e>
            <m:r>
              <w:rPr>
                <w:rFonts w:ascii="Cambria Math" w:hAnsi="Cambria Math" w:cs="Times New Roman"/>
                <w:sz w:val="22"/>
              </w:rPr>
              <m:t>3</m:t>
            </m:r>
          </m:e>
        </m:rad>
      </m:oMath>
      <w:r w:rsidR="00AF2848">
        <w:rPr>
          <w:rFonts w:ascii="Times New Roman" w:hAnsi="Times New Roman" w:cs="Times New Roman" w:hint="eastAsia"/>
          <w:iCs/>
          <w:sz w:val="22"/>
        </w:rPr>
        <w:t xml:space="preserve">, respectively. </w:t>
      </w:r>
    </w:p>
    <w:p w14:paraId="35314DFF" w14:textId="2BF80816" w:rsidR="0089423C" w:rsidRDefault="00B10A7A" w:rsidP="0089423C">
      <w:pPr>
        <w:widowControl/>
        <w:rPr>
          <w:rFonts w:cstheme="minorHAnsi"/>
          <w:sz w:val="22"/>
        </w:rPr>
      </w:pPr>
      <w:r>
        <w:rPr>
          <w:rFonts w:cstheme="minorHAnsi"/>
          <w:noProof/>
          <w:sz w:val="22"/>
        </w:rPr>
        <w:lastRenderedPageBreak/>
        <w:drawing>
          <wp:inline distT="0" distB="0" distL="0" distR="0" wp14:anchorId="655B0BCE" wp14:editId="7D457348">
            <wp:extent cx="5274310" cy="4483100"/>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S3_20240902.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74310" cy="4483100"/>
                    </a:xfrm>
                    <a:prstGeom prst="rect">
                      <a:avLst/>
                    </a:prstGeom>
                  </pic:spPr>
                </pic:pic>
              </a:graphicData>
            </a:graphic>
          </wp:inline>
        </w:drawing>
      </w:r>
    </w:p>
    <w:p w14:paraId="3F8A02E2" w14:textId="34C4646A" w:rsidR="000570DF" w:rsidRDefault="00A80CF6" w:rsidP="00A80CF6">
      <w:pPr>
        <w:rPr>
          <w:rFonts w:ascii="Times New Roman" w:hAnsi="Times New Roman" w:cs="Times New Roman"/>
          <w:sz w:val="22"/>
        </w:rPr>
      </w:pPr>
      <w:proofErr w:type="gramStart"/>
      <w:r w:rsidRPr="00A668ED">
        <w:rPr>
          <w:rFonts w:ascii="Times New Roman" w:hAnsi="Times New Roman" w:cs="Times New Roman"/>
          <w:b/>
          <w:sz w:val="22"/>
        </w:rPr>
        <w:t>Fig.</w:t>
      </w:r>
      <w:proofErr w:type="gramEnd"/>
      <w:r w:rsidRPr="00A668ED">
        <w:rPr>
          <w:rFonts w:ascii="Times New Roman" w:hAnsi="Times New Roman" w:cs="Times New Roman"/>
          <w:b/>
          <w:sz w:val="22"/>
        </w:rPr>
        <w:t xml:space="preserve"> S3</w:t>
      </w:r>
      <w:r w:rsidRPr="00A668ED">
        <w:rPr>
          <w:rFonts w:ascii="Times New Roman" w:hAnsi="Times New Roman" w:cs="Times New Roman"/>
          <w:sz w:val="22"/>
        </w:rPr>
        <w:t xml:space="preserve">. Simulated XRD pattern based on the </w:t>
      </w:r>
      <w:r w:rsidRPr="00A668ED">
        <w:rPr>
          <w:rFonts w:ascii="Times New Roman" w:hAnsi="Times New Roman" w:cs="Times New Roman"/>
          <w:i/>
          <w:sz w:val="22"/>
        </w:rPr>
        <w:t>P</w:t>
      </w:r>
      <m:oMath>
        <m:acc>
          <m:accPr>
            <m:chr m:val="̅"/>
            <m:ctrlPr>
              <w:rPr>
                <w:rFonts w:ascii="Cambria Math" w:hAnsi="Cambria Math" w:cs="Times New Roman"/>
                <w:i/>
                <w:sz w:val="22"/>
              </w:rPr>
            </m:ctrlPr>
          </m:accPr>
          <m:e>
            <m:r>
              <w:rPr>
                <w:rFonts w:ascii="Cambria Math" w:hAnsi="Cambria Math" w:cs="Times New Roman"/>
                <w:sz w:val="22"/>
              </w:rPr>
              <m:t>6</m:t>
            </m:r>
          </m:e>
        </m:acc>
        <m:r>
          <w:rPr>
            <w:rFonts w:ascii="Cambria Math" w:hAnsi="Cambria Math" w:cs="Times New Roman"/>
            <w:sz w:val="22"/>
          </w:rPr>
          <m:t>2c</m:t>
        </m:r>
      </m:oMath>
      <w:r w:rsidRPr="00A668ED">
        <w:rPr>
          <w:rFonts w:ascii="Times New Roman" w:hAnsi="Times New Roman" w:cs="Times New Roman"/>
          <w:sz w:val="22"/>
        </w:rPr>
        <w:t xml:space="preserve"> model calculated at 250 </w:t>
      </w:r>
      <w:proofErr w:type="gramStart"/>
      <w:r w:rsidRPr="00A668ED">
        <w:rPr>
          <w:rFonts w:ascii="Times New Roman" w:hAnsi="Times New Roman" w:cs="Times New Roman"/>
          <w:sz w:val="22"/>
        </w:rPr>
        <w:t>GPa</w:t>
      </w:r>
      <w:proofErr w:type="gramEnd"/>
      <w:r w:rsidRPr="00A668ED">
        <w:rPr>
          <w:rFonts w:ascii="Times New Roman" w:hAnsi="Times New Roman" w:cs="Times New Roman"/>
          <w:sz w:val="22"/>
        </w:rPr>
        <w:t xml:space="preserve">. Red and blue bars represent calculated intensities. Red </w:t>
      </w:r>
      <w:r w:rsidR="003645F0" w:rsidRPr="00A668ED">
        <w:rPr>
          <w:rFonts w:ascii="Times New Roman" w:hAnsi="Times New Roman" w:cs="Times New Roman"/>
          <w:sz w:val="22"/>
        </w:rPr>
        <w:t xml:space="preserve">bars </w:t>
      </w:r>
      <w:r w:rsidRPr="00A668ED">
        <w:rPr>
          <w:rFonts w:ascii="Times New Roman" w:hAnsi="Times New Roman" w:cs="Times New Roman"/>
          <w:sz w:val="22"/>
        </w:rPr>
        <w:t>mark peaks uniquely belong</w:t>
      </w:r>
      <w:r w:rsidR="003645F0" w:rsidRPr="00A668ED">
        <w:rPr>
          <w:rFonts w:ascii="Times New Roman" w:hAnsi="Times New Roman" w:cs="Times New Roman"/>
          <w:sz w:val="22"/>
        </w:rPr>
        <w:t xml:space="preserve">ing to the </w:t>
      </w:r>
      <w:r w:rsidR="003645F0" w:rsidRPr="00A668ED">
        <w:rPr>
          <w:rFonts w:ascii="Times New Roman" w:hAnsi="Times New Roman" w:cs="Times New Roman"/>
          <w:i/>
          <w:sz w:val="22"/>
        </w:rPr>
        <w:t>P</w:t>
      </w:r>
      <m:oMath>
        <m:acc>
          <m:accPr>
            <m:chr m:val="̅"/>
            <m:ctrlPr>
              <w:rPr>
                <w:rFonts w:ascii="Cambria Math" w:hAnsi="Cambria Math" w:cs="Times New Roman"/>
                <w:i/>
                <w:sz w:val="22"/>
              </w:rPr>
            </m:ctrlPr>
          </m:accPr>
          <m:e>
            <m:r>
              <w:rPr>
                <w:rFonts w:ascii="Cambria Math" w:hAnsi="Cambria Math" w:cs="Times New Roman"/>
                <w:sz w:val="22"/>
              </w:rPr>
              <m:t>6</m:t>
            </m:r>
          </m:e>
        </m:acc>
        <m:r>
          <w:rPr>
            <w:rFonts w:ascii="Cambria Math" w:hAnsi="Cambria Math" w:cs="Times New Roman"/>
            <w:sz w:val="22"/>
          </w:rPr>
          <m:t>2c</m:t>
        </m:r>
      </m:oMath>
      <w:r w:rsidR="003645F0" w:rsidRPr="00A668ED">
        <w:rPr>
          <w:rFonts w:ascii="Times New Roman" w:hAnsi="Times New Roman" w:cs="Times New Roman"/>
          <w:i/>
          <w:sz w:val="22"/>
        </w:rPr>
        <w:t xml:space="preserve"> </w:t>
      </w:r>
      <w:r w:rsidR="003645F0" w:rsidRPr="00A668ED">
        <w:rPr>
          <w:rFonts w:ascii="Times New Roman" w:hAnsi="Times New Roman" w:cs="Times New Roman"/>
          <w:sz w:val="22"/>
        </w:rPr>
        <w:t>model</w:t>
      </w:r>
      <w:r w:rsidRPr="00A668ED">
        <w:rPr>
          <w:rFonts w:ascii="Times New Roman" w:hAnsi="Times New Roman" w:cs="Times New Roman"/>
          <w:sz w:val="22"/>
        </w:rPr>
        <w:t xml:space="preserve">. Blue </w:t>
      </w:r>
      <w:r w:rsidR="007D1428" w:rsidRPr="00A668ED">
        <w:rPr>
          <w:rFonts w:ascii="Times New Roman" w:hAnsi="Times New Roman" w:cs="Times New Roman"/>
          <w:sz w:val="22"/>
        </w:rPr>
        <w:t xml:space="preserve">bars </w:t>
      </w:r>
      <w:r w:rsidRPr="00A668ED">
        <w:rPr>
          <w:rFonts w:ascii="Times New Roman" w:hAnsi="Times New Roman" w:cs="Times New Roman"/>
          <w:sz w:val="22"/>
        </w:rPr>
        <w:t>mark</w:t>
      </w:r>
      <w:r w:rsidR="0058300A" w:rsidRPr="00A668ED">
        <w:rPr>
          <w:rFonts w:ascii="Times New Roman" w:hAnsi="Times New Roman" w:cs="Times New Roman"/>
          <w:sz w:val="22"/>
        </w:rPr>
        <w:t xml:space="preserve"> peaks also allowed by</w:t>
      </w:r>
      <w:r w:rsidRPr="00A668ED">
        <w:rPr>
          <w:rFonts w:ascii="Times New Roman" w:hAnsi="Times New Roman" w:cs="Times New Roman"/>
          <w:sz w:val="22"/>
        </w:rPr>
        <w:t xml:space="preserve"> the parent </w:t>
      </w:r>
      <w:r w:rsidRPr="00A668ED">
        <w:rPr>
          <w:rFonts w:ascii="Times New Roman" w:hAnsi="Times New Roman" w:cs="Times New Roman"/>
          <w:i/>
          <w:sz w:val="22"/>
        </w:rPr>
        <w:t>hcp</w:t>
      </w:r>
      <w:r w:rsidR="004270E5" w:rsidRPr="00A668ED">
        <w:rPr>
          <w:rFonts w:ascii="Times New Roman" w:hAnsi="Times New Roman" w:cs="Times New Roman"/>
          <w:sz w:val="22"/>
        </w:rPr>
        <w:t xml:space="preserve"> unit cell. Spheres mark at what pressures </w:t>
      </w:r>
      <w:r w:rsidRPr="00A668ED">
        <w:rPr>
          <w:rFonts w:ascii="Times New Roman" w:hAnsi="Times New Roman" w:cs="Times New Roman"/>
          <w:sz w:val="22"/>
        </w:rPr>
        <w:t>t</w:t>
      </w:r>
      <w:r w:rsidR="004270E5" w:rsidRPr="00A668ED">
        <w:rPr>
          <w:rFonts w:ascii="Times New Roman" w:hAnsi="Times New Roman" w:cs="Times New Roman"/>
          <w:sz w:val="22"/>
        </w:rPr>
        <w:t>he corresponding Bragg peaks were</w:t>
      </w:r>
      <w:r w:rsidRPr="00A668ED">
        <w:rPr>
          <w:rFonts w:ascii="Times New Roman" w:hAnsi="Times New Roman" w:cs="Times New Roman"/>
          <w:sz w:val="22"/>
        </w:rPr>
        <w:t xml:space="preserve"> observed. </w:t>
      </w:r>
      <w:r w:rsidR="004270E5" w:rsidRPr="00A668ED">
        <w:rPr>
          <w:rFonts w:ascii="Times New Roman" w:hAnsi="Times New Roman" w:cs="Times New Roman"/>
          <w:sz w:val="22"/>
        </w:rPr>
        <w:t xml:space="preserve">Spheres are only to demonstrate the statistics of observed peaks, and do not reflect the true </w:t>
      </w:r>
      <w:r w:rsidR="004270E5" w:rsidRPr="00627140">
        <w:rPr>
          <w:rFonts w:ascii="Times New Roman" w:hAnsi="Times New Roman" w:cs="Times New Roman"/>
          <w:i/>
          <w:iCs/>
          <w:sz w:val="22"/>
        </w:rPr>
        <w:t>d</w:t>
      </w:r>
      <w:r w:rsidR="009C7D88">
        <w:rPr>
          <w:rFonts w:ascii="Times New Roman" w:hAnsi="Times New Roman" w:cs="Times New Roman"/>
          <w:sz w:val="22"/>
        </w:rPr>
        <w:t>-</w:t>
      </w:r>
      <w:r w:rsidR="004270E5" w:rsidRPr="00A668ED">
        <w:rPr>
          <w:rFonts w:ascii="Times New Roman" w:hAnsi="Times New Roman" w:cs="Times New Roman"/>
          <w:sz w:val="22"/>
        </w:rPr>
        <w:t xml:space="preserve">spacing of those peaks at their </w:t>
      </w:r>
      <w:r w:rsidR="0041577F" w:rsidRPr="00A668ED">
        <w:rPr>
          <w:rFonts w:ascii="Times New Roman" w:hAnsi="Times New Roman" w:cs="Times New Roman"/>
          <w:sz w:val="22"/>
        </w:rPr>
        <w:t>observed</w:t>
      </w:r>
      <w:r w:rsidR="004270E5" w:rsidRPr="00A668ED">
        <w:rPr>
          <w:rFonts w:ascii="Times New Roman" w:hAnsi="Times New Roman" w:cs="Times New Roman"/>
          <w:sz w:val="22"/>
        </w:rPr>
        <w:t xml:space="preserve"> pressures.</w:t>
      </w:r>
    </w:p>
    <w:p w14:paraId="6D4D016F" w14:textId="77777777" w:rsidR="000570DF" w:rsidRDefault="000570DF">
      <w:pPr>
        <w:widowControl/>
        <w:jc w:val="left"/>
        <w:rPr>
          <w:rFonts w:ascii="Times New Roman" w:hAnsi="Times New Roman" w:cs="Times New Roman"/>
          <w:sz w:val="22"/>
        </w:rPr>
      </w:pPr>
      <w:r>
        <w:rPr>
          <w:rFonts w:ascii="Times New Roman" w:hAnsi="Times New Roman" w:cs="Times New Roman"/>
          <w:sz w:val="22"/>
        </w:rPr>
        <w:br w:type="page"/>
      </w:r>
    </w:p>
    <w:p w14:paraId="16679929" w14:textId="77777777" w:rsidR="000570DF" w:rsidRDefault="000570DF" w:rsidP="000570DF">
      <w:pPr>
        <w:widowControl/>
        <w:jc w:val="center"/>
        <w:rPr>
          <w:rFonts w:ascii="Times New Roman" w:hAnsi="Times New Roman" w:cs="Times New Roman"/>
          <w:sz w:val="22"/>
        </w:rPr>
      </w:pPr>
      <w:r>
        <w:rPr>
          <w:rFonts w:ascii="Times New Roman" w:hAnsi="Times New Roman" w:cs="Times New Roman"/>
          <w:noProof/>
          <w:sz w:val="22"/>
        </w:rPr>
        <w:lastRenderedPageBreak/>
        <w:drawing>
          <wp:inline distT="0" distB="0" distL="0" distR="0" wp14:anchorId="79D0AA57" wp14:editId="5523CD15">
            <wp:extent cx="5274310" cy="6825615"/>
            <wp:effectExtent l="0" t="0" r="254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S5_20240902.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74310" cy="6825615"/>
                    </a:xfrm>
                    <a:prstGeom prst="rect">
                      <a:avLst/>
                    </a:prstGeom>
                  </pic:spPr>
                </pic:pic>
              </a:graphicData>
            </a:graphic>
          </wp:inline>
        </w:drawing>
      </w:r>
    </w:p>
    <w:p w14:paraId="1F6B7E15" w14:textId="2661BF64" w:rsidR="000570DF" w:rsidRPr="00A668ED" w:rsidRDefault="000570DF" w:rsidP="000570DF">
      <w:pPr>
        <w:widowControl/>
        <w:rPr>
          <w:rFonts w:ascii="Times New Roman" w:hAnsi="Times New Roman" w:cs="Times New Roman"/>
          <w:sz w:val="22"/>
        </w:rPr>
      </w:pPr>
      <w:proofErr w:type="gramStart"/>
      <w:r w:rsidRPr="00A668ED">
        <w:rPr>
          <w:rFonts w:ascii="Times New Roman" w:hAnsi="Times New Roman" w:cs="Times New Roman"/>
          <w:b/>
          <w:sz w:val="22"/>
        </w:rPr>
        <w:t>Fig.</w:t>
      </w:r>
      <w:proofErr w:type="gramEnd"/>
      <w:r w:rsidRPr="00A668ED">
        <w:rPr>
          <w:rFonts w:ascii="Times New Roman" w:hAnsi="Times New Roman" w:cs="Times New Roman"/>
          <w:b/>
          <w:sz w:val="22"/>
        </w:rPr>
        <w:t xml:space="preserve"> S</w:t>
      </w:r>
      <w:r>
        <w:rPr>
          <w:rFonts w:ascii="Times New Roman" w:hAnsi="Times New Roman" w:cs="Times New Roman" w:hint="eastAsia"/>
          <w:b/>
          <w:sz w:val="22"/>
        </w:rPr>
        <w:t>4</w:t>
      </w:r>
      <w:r w:rsidRPr="00A668ED">
        <w:rPr>
          <w:rFonts w:ascii="Times New Roman" w:hAnsi="Times New Roman" w:cs="Times New Roman"/>
          <w:sz w:val="22"/>
        </w:rPr>
        <w:t xml:space="preserve">. </w:t>
      </w:r>
      <w:proofErr w:type="gramStart"/>
      <w:r w:rsidRPr="00A668ED">
        <w:rPr>
          <w:rFonts w:ascii="Times New Roman" w:hAnsi="Times New Roman" w:cs="Times New Roman"/>
          <w:i/>
          <w:sz w:val="22"/>
        </w:rPr>
        <w:t>c/a</w:t>
      </w:r>
      <w:proofErr w:type="gramEnd"/>
      <w:r w:rsidRPr="00A668ED">
        <w:rPr>
          <w:rFonts w:ascii="Times New Roman" w:hAnsi="Times New Roman" w:cs="Times New Roman"/>
          <w:sz w:val="22"/>
        </w:rPr>
        <w:t xml:space="preserve"> ratio </w:t>
      </w:r>
      <w:r>
        <w:rPr>
          <w:rFonts w:ascii="Times New Roman" w:hAnsi="Times New Roman" w:cs="Times New Roman"/>
          <w:sz w:val="22"/>
        </w:rPr>
        <w:t>for</w:t>
      </w:r>
      <w:r w:rsidRPr="00A668ED">
        <w:rPr>
          <w:rFonts w:ascii="Times New Roman" w:hAnsi="Times New Roman" w:cs="Times New Roman"/>
          <w:sz w:val="22"/>
        </w:rPr>
        <w:t xml:space="preserve"> </w:t>
      </w:r>
      <w:r w:rsidRPr="00A668ED">
        <w:rPr>
          <w:rFonts w:ascii="Times New Roman" w:hAnsi="Times New Roman" w:cs="Times New Roman"/>
          <w:i/>
          <w:sz w:val="22"/>
        </w:rPr>
        <w:t>hcp</w:t>
      </w:r>
      <w:r w:rsidRPr="00A668ED">
        <w:rPr>
          <w:rFonts w:ascii="Times New Roman" w:hAnsi="Times New Roman" w:cs="Times New Roman"/>
          <w:sz w:val="22"/>
        </w:rPr>
        <w:t xml:space="preserve">-like unit cell measured at </w:t>
      </w:r>
      <w:r>
        <w:rPr>
          <w:rFonts w:ascii="Times New Roman" w:hAnsi="Times New Roman" w:cs="Times New Roman"/>
          <w:sz w:val="22"/>
        </w:rPr>
        <w:t xml:space="preserve">ultrahigh </w:t>
      </w:r>
      <w:r w:rsidRPr="00A668ED">
        <w:rPr>
          <w:rFonts w:ascii="Times New Roman" w:hAnsi="Times New Roman" w:cs="Times New Roman"/>
          <w:sz w:val="22"/>
        </w:rPr>
        <w:t xml:space="preserve">pressures. </w:t>
      </w:r>
      <w:r>
        <w:rPr>
          <w:rFonts w:ascii="Times New Roman" w:hAnsi="Times New Roman" w:cs="Times New Roman" w:hint="eastAsia"/>
          <w:sz w:val="22"/>
        </w:rPr>
        <w:t>S</w:t>
      </w:r>
      <w:r w:rsidRPr="00A668ED">
        <w:rPr>
          <w:rFonts w:ascii="Times New Roman" w:hAnsi="Times New Roman" w:cs="Times New Roman"/>
          <w:sz w:val="22"/>
        </w:rPr>
        <w:t>ymbols represent the current data</w:t>
      </w:r>
      <w:r>
        <w:rPr>
          <w:rFonts w:ascii="Times New Roman" w:hAnsi="Times New Roman" w:cs="Times New Roman" w:hint="eastAsia"/>
          <w:sz w:val="22"/>
        </w:rPr>
        <w:t>,</w:t>
      </w:r>
      <w:r w:rsidRPr="00A668ED">
        <w:rPr>
          <w:rFonts w:ascii="Times New Roman" w:hAnsi="Times New Roman" w:cs="Times New Roman"/>
          <w:sz w:val="22"/>
        </w:rPr>
        <w:t xml:space="preserve"> and</w:t>
      </w:r>
      <w:r>
        <w:rPr>
          <w:rFonts w:ascii="Times New Roman" w:hAnsi="Times New Roman" w:cs="Times New Roman" w:hint="eastAsia"/>
          <w:sz w:val="22"/>
        </w:rPr>
        <w:t xml:space="preserve"> dash lines are fitting curves from </w:t>
      </w:r>
      <w:r w:rsidRPr="00A668ED">
        <w:rPr>
          <w:rFonts w:ascii="Times New Roman" w:hAnsi="Times New Roman" w:cs="Times New Roman"/>
          <w:sz w:val="22"/>
        </w:rPr>
        <w:t>literature</w:t>
      </w:r>
      <w:r w:rsidRPr="00A668ED">
        <w:rPr>
          <w:rFonts w:ascii="Times New Roman" w:hAnsi="Times New Roman" w:cs="Times New Roman"/>
          <w:sz w:val="22"/>
        </w:rPr>
        <w:fldChar w:fldCharType="begin">
          <w:fldData xml:space="preserve">PEVuZE5vdGU+PENpdGU+PEF1dGhvcj5KaTwvQXV0aG9yPjxZZWFyPjIwMTk8L1llYXI+PFJlY051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==
</w:fldData>
        </w:fldChar>
      </w:r>
      <w:r>
        <w:rPr>
          <w:rFonts w:ascii="Times New Roman" w:hAnsi="Times New Roman" w:cs="Times New Roman"/>
          <w:sz w:val="22"/>
        </w:rPr>
        <w:instrText xml:space="preserve"> ADDIN EN.CITE </w:instrText>
      </w:r>
      <w:r>
        <w:rPr>
          <w:rFonts w:ascii="Times New Roman" w:hAnsi="Times New Roman" w:cs="Times New Roman"/>
          <w:sz w:val="22"/>
        </w:rPr>
        <w:fldChar w:fldCharType="begin">
          <w:fldData xml:space="preserve">PEVuZE5vdGU+PENpdGU+PEF1dGhvcj5KaTwvQXV0aG9yPjxZZWFyPjIwMTk8L1llYXI+PFJlY051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==
</w:fldData>
        </w:fldChar>
      </w:r>
      <w:r>
        <w:rPr>
          <w:rFonts w:ascii="Times New Roman" w:hAnsi="Times New Roman" w:cs="Times New Roman"/>
          <w:sz w:val="22"/>
        </w:rPr>
        <w:instrText xml:space="preserve"> ADDIN EN.CITE.DATA </w:instrText>
      </w:r>
      <w:r>
        <w:rPr>
          <w:rFonts w:ascii="Times New Roman" w:hAnsi="Times New Roman" w:cs="Times New Roman"/>
          <w:sz w:val="22"/>
        </w:rPr>
      </w:r>
      <w:r>
        <w:rPr>
          <w:rFonts w:ascii="Times New Roman" w:hAnsi="Times New Roman" w:cs="Times New Roman"/>
          <w:sz w:val="22"/>
        </w:rPr>
        <w:fldChar w:fldCharType="end"/>
      </w:r>
      <w:r w:rsidRPr="00A668ED">
        <w:rPr>
          <w:rFonts w:ascii="Times New Roman" w:hAnsi="Times New Roman" w:cs="Times New Roman"/>
          <w:sz w:val="22"/>
        </w:rPr>
        <w:fldChar w:fldCharType="separate"/>
      </w:r>
      <w:r w:rsidRPr="00A668ED">
        <w:rPr>
          <w:rFonts w:ascii="Times New Roman" w:hAnsi="Times New Roman" w:cs="Times New Roman"/>
          <w:noProof/>
          <w:sz w:val="22"/>
          <w:vertAlign w:val="superscript"/>
        </w:rPr>
        <w:t>1</w:t>
      </w:r>
      <w:r w:rsidRPr="00A668ED">
        <w:rPr>
          <w:rFonts w:ascii="Times New Roman" w:hAnsi="Times New Roman" w:cs="Times New Roman"/>
          <w:sz w:val="22"/>
        </w:rPr>
        <w:fldChar w:fldCharType="end"/>
      </w:r>
      <w:r w:rsidRPr="00A668ED">
        <w:rPr>
          <w:rFonts w:ascii="Times New Roman" w:hAnsi="Times New Roman" w:cs="Times New Roman"/>
          <w:sz w:val="22"/>
        </w:rPr>
        <w:t>.</w:t>
      </w:r>
      <w:r>
        <w:rPr>
          <w:rFonts w:ascii="Times New Roman" w:hAnsi="Times New Roman" w:cs="Times New Roman" w:hint="eastAsia"/>
          <w:sz w:val="22"/>
        </w:rPr>
        <w:t xml:space="preserve"> Black and red dash lines are for phase I and </w:t>
      </w:r>
      <w:proofErr w:type="gramStart"/>
      <w:r>
        <w:rPr>
          <w:rFonts w:ascii="Times New Roman" w:hAnsi="Times New Roman" w:cs="Times New Roman" w:hint="eastAsia"/>
          <w:sz w:val="22"/>
        </w:rPr>
        <w:t>phase</w:t>
      </w:r>
      <w:proofErr w:type="gramEnd"/>
      <w:r>
        <w:rPr>
          <w:rFonts w:ascii="Times New Roman" w:hAnsi="Times New Roman" w:cs="Times New Roman" w:hint="eastAsia"/>
          <w:sz w:val="22"/>
        </w:rPr>
        <w:t xml:space="preserve"> IV, respectively.</w:t>
      </w:r>
      <w:r w:rsidRPr="00A668ED">
        <w:rPr>
          <w:rFonts w:ascii="Times New Roman" w:hAnsi="Times New Roman" w:cs="Times New Roman"/>
          <w:sz w:val="22"/>
        </w:rPr>
        <w:t xml:space="preserve"> </w:t>
      </w:r>
      <w:r>
        <w:rPr>
          <w:rFonts w:ascii="Times New Roman" w:hAnsi="Times New Roman" w:cs="Times New Roman"/>
          <w:sz w:val="22"/>
        </w:rPr>
        <w:t>Different</w:t>
      </w:r>
      <w:r>
        <w:rPr>
          <w:rFonts w:ascii="Times New Roman" w:hAnsi="Times New Roman" w:cs="Times New Roman" w:hint="eastAsia"/>
          <w:sz w:val="22"/>
        </w:rPr>
        <w:t xml:space="preserve"> color of symbols represents different samples.</w:t>
      </w:r>
      <w:r w:rsidRPr="00A668ED">
        <w:rPr>
          <w:rFonts w:ascii="Times New Roman" w:hAnsi="Times New Roman" w:cs="Times New Roman"/>
          <w:b/>
          <w:sz w:val="22"/>
        </w:rPr>
        <w:br w:type="page"/>
      </w:r>
    </w:p>
    <w:p w14:paraId="50992924" w14:textId="4F6CD328" w:rsidR="00B95A81" w:rsidRDefault="00442E2D" w:rsidP="00062648">
      <w:pPr>
        <w:widowControl/>
        <w:jc w:val="center"/>
        <w:rPr>
          <w:rFonts w:cstheme="minorHAnsi"/>
          <w:sz w:val="22"/>
        </w:rPr>
      </w:pPr>
      <w:bookmarkStart w:id="4" w:name="_GoBack"/>
      <w:bookmarkEnd w:id="4"/>
      <w:r>
        <w:rPr>
          <w:rFonts w:cstheme="minorHAnsi"/>
          <w:noProof/>
          <w:sz w:val="22"/>
        </w:rPr>
        <w:lastRenderedPageBreak/>
        <w:drawing>
          <wp:inline distT="0" distB="0" distL="0" distR="0" wp14:anchorId="1CED7CFA" wp14:editId="7BBD9872">
            <wp:extent cx="5274310" cy="6702425"/>
            <wp:effectExtent l="0" t="0" r="2540" b="317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s4_20240912.t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74310" cy="6702425"/>
                    </a:xfrm>
                    <a:prstGeom prst="rect">
                      <a:avLst/>
                    </a:prstGeom>
                  </pic:spPr>
                </pic:pic>
              </a:graphicData>
            </a:graphic>
          </wp:inline>
        </w:drawing>
      </w:r>
    </w:p>
    <w:p w14:paraId="1ECC18D5" w14:textId="28D12C79" w:rsidR="001077A2" w:rsidRPr="00A668ED" w:rsidRDefault="008318CF" w:rsidP="001077A2">
      <w:pPr>
        <w:rPr>
          <w:rFonts w:ascii="Times New Roman" w:hAnsi="Times New Roman" w:cs="Times New Roman"/>
          <w:sz w:val="22"/>
        </w:rPr>
      </w:pPr>
      <w:proofErr w:type="gramStart"/>
      <w:r w:rsidRPr="00A668ED">
        <w:rPr>
          <w:rFonts w:ascii="Times New Roman" w:hAnsi="Times New Roman" w:cs="Times New Roman"/>
          <w:b/>
          <w:sz w:val="22"/>
        </w:rPr>
        <w:t>Fig.</w:t>
      </w:r>
      <w:proofErr w:type="gramEnd"/>
      <w:r w:rsidRPr="00A668ED">
        <w:rPr>
          <w:rFonts w:ascii="Times New Roman" w:hAnsi="Times New Roman" w:cs="Times New Roman"/>
          <w:b/>
          <w:sz w:val="22"/>
        </w:rPr>
        <w:t xml:space="preserve"> S</w:t>
      </w:r>
      <w:r w:rsidR="000570DF">
        <w:rPr>
          <w:rFonts w:ascii="Times New Roman" w:hAnsi="Times New Roman" w:cs="Times New Roman" w:hint="eastAsia"/>
          <w:b/>
          <w:sz w:val="22"/>
        </w:rPr>
        <w:t>5</w:t>
      </w:r>
      <w:r w:rsidR="009B0FF4" w:rsidRPr="00A668ED">
        <w:rPr>
          <w:rFonts w:ascii="Times New Roman" w:hAnsi="Times New Roman" w:cs="Times New Roman"/>
          <w:sz w:val="22"/>
        </w:rPr>
        <w:t>.</w:t>
      </w:r>
      <w:r w:rsidR="00293795" w:rsidRPr="00A668ED">
        <w:rPr>
          <w:rFonts w:ascii="Times New Roman" w:hAnsi="Times New Roman" w:cs="Times New Roman"/>
          <w:sz w:val="22"/>
        </w:rPr>
        <w:t xml:space="preserve"> </w:t>
      </w:r>
      <w:r w:rsidR="005A2E2F" w:rsidRPr="00A668ED">
        <w:rPr>
          <w:rFonts w:ascii="Times New Roman" w:hAnsi="Times New Roman" w:cs="Times New Roman"/>
          <w:sz w:val="22"/>
        </w:rPr>
        <w:t xml:space="preserve">Comparison of Bragg peaks </w:t>
      </w:r>
      <w:r w:rsidR="001077A2" w:rsidRPr="00A668ED">
        <w:rPr>
          <w:rFonts w:ascii="Times New Roman" w:hAnsi="Times New Roman" w:cs="Times New Roman"/>
          <w:sz w:val="22"/>
        </w:rPr>
        <w:t>of</w:t>
      </w:r>
      <w:r w:rsidR="005A2E2F" w:rsidRPr="00A668ED">
        <w:rPr>
          <w:rFonts w:ascii="Times New Roman" w:hAnsi="Times New Roman" w:cs="Times New Roman"/>
          <w:sz w:val="22"/>
        </w:rPr>
        <w:t xml:space="preserve"> different structural models in a </w:t>
      </w:r>
      <w:proofErr w:type="spellStart"/>
      <w:r w:rsidR="005A2E2F" w:rsidRPr="00A668ED">
        <w:rPr>
          <w:rFonts w:ascii="Times New Roman" w:hAnsi="Times New Roman" w:cs="Times New Roman"/>
          <w:sz w:val="22"/>
        </w:rPr>
        <w:t>dspacing</w:t>
      </w:r>
      <w:proofErr w:type="spellEnd"/>
      <w:r w:rsidR="005A2E2F" w:rsidRPr="00A668ED">
        <w:rPr>
          <w:rFonts w:ascii="Times New Roman" w:hAnsi="Times New Roman" w:cs="Times New Roman"/>
          <w:sz w:val="22"/>
        </w:rPr>
        <w:t xml:space="preserve"> range of 1.15 Å to 2.5 Å</w:t>
      </w:r>
      <w:r w:rsidR="001077A2" w:rsidRPr="00A668ED">
        <w:rPr>
          <w:rFonts w:ascii="Times New Roman" w:hAnsi="Times New Roman" w:cs="Times New Roman"/>
          <w:sz w:val="22"/>
        </w:rPr>
        <w:t xml:space="preserve"> to that of </w:t>
      </w:r>
      <w:r w:rsidR="001077A2" w:rsidRPr="00A668ED">
        <w:rPr>
          <w:rFonts w:ascii="Times New Roman" w:hAnsi="Times New Roman" w:cs="Times New Roman"/>
          <w:i/>
          <w:sz w:val="22"/>
        </w:rPr>
        <w:t>P</w:t>
      </w:r>
      <m:oMath>
        <m:acc>
          <m:accPr>
            <m:chr m:val="̅"/>
            <m:ctrlPr>
              <w:rPr>
                <w:rFonts w:ascii="Cambria Math" w:hAnsi="Cambria Math" w:cs="Times New Roman"/>
                <w:i/>
                <w:sz w:val="22"/>
              </w:rPr>
            </m:ctrlPr>
          </m:accPr>
          <m:e>
            <m:r>
              <w:rPr>
                <w:rFonts w:ascii="Cambria Math" w:hAnsi="Cambria Math" w:cs="Times New Roman"/>
                <w:sz w:val="22"/>
              </w:rPr>
              <m:t>6</m:t>
            </m:r>
          </m:e>
        </m:acc>
        <m:r>
          <w:rPr>
            <w:rFonts w:ascii="Cambria Math" w:hAnsi="Cambria Math" w:cs="Times New Roman"/>
            <w:sz w:val="22"/>
          </w:rPr>
          <m:t>2c</m:t>
        </m:r>
      </m:oMath>
      <w:r w:rsidR="005A2E2F" w:rsidRPr="00A668ED">
        <w:rPr>
          <w:rFonts w:ascii="Times New Roman" w:hAnsi="Times New Roman" w:cs="Times New Roman"/>
          <w:sz w:val="22"/>
        </w:rPr>
        <w:t>. Red bars represent intensity of Bragg peaks. Blue d</w:t>
      </w:r>
      <w:r w:rsidR="001077A2" w:rsidRPr="00A668ED">
        <w:rPr>
          <w:rFonts w:ascii="Times New Roman" w:hAnsi="Times New Roman" w:cs="Times New Roman"/>
          <w:sz w:val="22"/>
        </w:rPr>
        <w:t>ash lines mark unique supercell</w:t>
      </w:r>
      <w:r w:rsidR="005A2E2F" w:rsidRPr="00A668ED">
        <w:rPr>
          <w:rFonts w:ascii="Times New Roman" w:hAnsi="Times New Roman" w:cs="Times New Roman"/>
          <w:sz w:val="22"/>
        </w:rPr>
        <w:t xml:space="preserve"> peaks</w:t>
      </w:r>
      <w:r w:rsidR="001077A2" w:rsidRPr="00A668ED">
        <w:rPr>
          <w:rFonts w:ascii="Times New Roman" w:hAnsi="Times New Roman" w:cs="Times New Roman"/>
          <w:sz w:val="22"/>
        </w:rPr>
        <w:t xml:space="preserve">, red dash lines mark peaks which are also allowed by </w:t>
      </w:r>
      <w:r w:rsidR="001077A2" w:rsidRPr="00A668ED">
        <w:rPr>
          <w:rFonts w:ascii="Times New Roman" w:hAnsi="Times New Roman" w:cs="Times New Roman"/>
          <w:i/>
          <w:sz w:val="22"/>
        </w:rPr>
        <w:t>hcp</w:t>
      </w:r>
      <w:r w:rsidR="001077A2" w:rsidRPr="00A668ED">
        <w:rPr>
          <w:rFonts w:ascii="Times New Roman" w:hAnsi="Times New Roman" w:cs="Times New Roman"/>
          <w:i/>
          <w:sz w:val="22"/>
        </w:rPr>
        <w:softHyphen/>
      </w:r>
      <w:r w:rsidR="001077A2" w:rsidRPr="00A668ED">
        <w:rPr>
          <w:rFonts w:ascii="Times New Roman" w:hAnsi="Times New Roman" w:cs="Times New Roman"/>
          <w:sz w:val="22"/>
        </w:rPr>
        <w:t>-like unit cell</w:t>
      </w:r>
      <w:r w:rsidR="005A2E2F" w:rsidRPr="00A668ED">
        <w:rPr>
          <w:rFonts w:ascii="Times New Roman" w:hAnsi="Times New Roman" w:cs="Times New Roman"/>
          <w:sz w:val="22"/>
        </w:rPr>
        <w:t>.</w:t>
      </w:r>
      <w:r w:rsidR="001077A2" w:rsidRPr="00A668ED">
        <w:rPr>
          <w:rFonts w:ascii="Times New Roman" w:hAnsi="Times New Roman" w:cs="Times New Roman"/>
          <w:sz w:val="22"/>
        </w:rPr>
        <w:t xml:space="preserve"> Intensities of Bragg peaks were calculated by using software PCW. Since PCW calculates intensity for powder XRD, peak intensity generated by PCW of one peak was then divided by the multiplicity of that peak.</w:t>
      </w:r>
      <w:r w:rsidR="0006388B" w:rsidRPr="00A668ED">
        <w:rPr>
          <w:rFonts w:ascii="Times New Roman" w:hAnsi="Times New Roman" w:cs="Times New Roman"/>
          <w:sz w:val="22"/>
        </w:rPr>
        <w:t xml:space="preserve"> </w:t>
      </w:r>
      <w:r w:rsidR="000161AC" w:rsidRPr="00A668ED">
        <w:rPr>
          <w:rFonts w:ascii="Times New Roman" w:hAnsi="Times New Roman" w:cs="Times New Roman"/>
          <w:sz w:val="22"/>
        </w:rPr>
        <w:t xml:space="preserve">Unit cell parameters of </w:t>
      </w:r>
      <w:r w:rsidR="00B54AA6" w:rsidRPr="00A668ED">
        <w:rPr>
          <w:rFonts w:ascii="Times New Roman" w:hAnsi="Times New Roman" w:cs="Times New Roman"/>
          <w:sz w:val="22"/>
        </w:rPr>
        <w:t>all</w:t>
      </w:r>
      <w:r w:rsidR="001077A2" w:rsidRPr="00A668ED">
        <w:rPr>
          <w:rFonts w:ascii="Times New Roman" w:hAnsi="Times New Roman" w:cs="Times New Roman"/>
          <w:sz w:val="22"/>
        </w:rPr>
        <w:t xml:space="preserve"> models</w:t>
      </w:r>
      <w:r w:rsidR="000161AC" w:rsidRPr="00A668ED">
        <w:rPr>
          <w:rFonts w:ascii="Times New Roman" w:hAnsi="Times New Roman" w:cs="Times New Roman"/>
          <w:i/>
          <w:sz w:val="22"/>
          <w:vertAlign w:val="subscript"/>
        </w:rPr>
        <w:t xml:space="preserve"> </w:t>
      </w:r>
      <w:r w:rsidR="000161AC" w:rsidRPr="00A668ED">
        <w:rPr>
          <w:rFonts w:ascii="Times New Roman" w:hAnsi="Times New Roman" w:cs="Times New Roman"/>
          <w:sz w:val="22"/>
        </w:rPr>
        <w:t xml:space="preserve">were derived based on </w:t>
      </w:r>
      <w:r w:rsidR="000161AC" w:rsidRPr="00A668ED">
        <w:rPr>
          <w:rFonts w:ascii="Times New Roman" w:hAnsi="Times New Roman" w:cs="Times New Roman"/>
          <w:i/>
          <w:sz w:val="22"/>
        </w:rPr>
        <w:t>hcp</w:t>
      </w:r>
      <w:r w:rsidR="001077A2" w:rsidRPr="00A668ED">
        <w:rPr>
          <w:rFonts w:ascii="Times New Roman" w:hAnsi="Times New Roman" w:cs="Times New Roman"/>
          <w:sz w:val="22"/>
        </w:rPr>
        <w:t>-like</w:t>
      </w:r>
      <w:r w:rsidR="000161AC" w:rsidRPr="00A668ED">
        <w:rPr>
          <w:rFonts w:ascii="Times New Roman" w:hAnsi="Times New Roman" w:cs="Times New Roman"/>
          <w:sz w:val="22"/>
        </w:rPr>
        <w:t xml:space="preserve"> unit cell parameters measured at 245 GPa (</w:t>
      </w:r>
      <w:r w:rsidR="000161AC" w:rsidRPr="00A668ED">
        <w:rPr>
          <w:rFonts w:ascii="Times New Roman" w:hAnsi="Times New Roman" w:cs="Times New Roman"/>
          <w:i/>
          <w:sz w:val="22"/>
        </w:rPr>
        <w:t>a</w:t>
      </w:r>
      <w:r w:rsidR="00BB0520" w:rsidRPr="00A668ED">
        <w:rPr>
          <w:rFonts w:ascii="Times New Roman" w:hAnsi="Times New Roman" w:cs="Times New Roman"/>
          <w:i/>
          <w:sz w:val="22"/>
          <w:vertAlign w:val="subscript"/>
        </w:rPr>
        <w:softHyphen/>
        <w:t>0</w:t>
      </w:r>
      <w:r w:rsidR="000161AC" w:rsidRPr="00A668ED">
        <w:rPr>
          <w:rFonts w:ascii="Times New Roman" w:hAnsi="Times New Roman" w:cs="Times New Roman"/>
          <w:sz w:val="22"/>
        </w:rPr>
        <w:t>=</w:t>
      </w:r>
      <w:r w:rsidR="000161AC" w:rsidRPr="00A668ED">
        <w:rPr>
          <w:rFonts w:ascii="Times New Roman" w:eastAsia="宋体" w:hAnsi="Times New Roman" w:cs="Times New Roman"/>
          <w:color w:val="000000"/>
          <w:kern w:val="0"/>
          <w:sz w:val="22"/>
        </w:rPr>
        <w:t xml:space="preserve">1.6969 </w:t>
      </w:r>
      <w:r w:rsidR="000161AC" w:rsidRPr="00A668ED">
        <w:rPr>
          <w:rFonts w:ascii="Times New Roman" w:hAnsi="Times New Roman" w:cs="Times New Roman"/>
          <w:sz w:val="22"/>
        </w:rPr>
        <w:t xml:space="preserve">Å and </w:t>
      </w:r>
      <w:r w:rsidR="000161AC" w:rsidRPr="00A668ED">
        <w:rPr>
          <w:rFonts w:ascii="Times New Roman" w:hAnsi="Times New Roman" w:cs="Times New Roman"/>
          <w:i/>
          <w:sz w:val="22"/>
        </w:rPr>
        <w:t>c</w:t>
      </w:r>
      <w:r w:rsidR="00BB0520" w:rsidRPr="00A668ED">
        <w:rPr>
          <w:rFonts w:ascii="Times New Roman" w:hAnsi="Times New Roman" w:cs="Times New Roman"/>
          <w:i/>
          <w:sz w:val="22"/>
          <w:vertAlign w:val="subscript"/>
        </w:rPr>
        <w:t>0</w:t>
      </w:r>
      <w:r w:rsidR="000161AC" w:rsidRPr="00A668ED">
        <w:rPr>
          <w:rFonts w:ascii="Times New Roman" w:hAnsi="Times New Roman" w:cs="Times New Roman"/>
          <w:sz w:val="22"/>
        </w:rPr>
        <w:t>=</w:t>
      </w:r>
      <w:r w:rsidR="000161AC" w:rsidRPr="00A668ED">
        <w:rPr>
          <w:rFonts w:ascii="Times New Roman" w:hAnsi="Times New Roman" w:cs="Times New Roman"/>
          <w:color w:val="000000"/>
          <w:sz w:val="22"/>
        </w:rPr>
        <w:t xml:space="preserve"> </w:t>
      </w:r>
      <w:r w:rsidR="000161AC" w:rsidRPr="00A668ED">
        <w:rPr>
          <w:rFonts w:ascii="Times New Roman" w:eastAsia="宋体" w:hAnsi="Times New Roman" w:cs="Times New Roman"/>
          <w:color w:val="000000"/>
          <w:kern w:val="0"/>
          <w:sz w:val="22"/>
        </w:rPr>
        <w:t xml:space="preserve">2.6124 </w:t>
      </w:r>
      <w:r w:rsidR="000161AC" w:rsidRPr="00A668ED">
        <w:rPr>
          <w:rFonts w:ascii="Times New Roman" w:hAnsi="Times New Roman" w:cs="Times New Roman"/>
          <w:sz w:val="22"/>
        </w:rPr>
        <w:t>Å)</w:t>
      </w:r>
      <w:r w:rsidR="00AC4944" w:rsidRPr="00A668ED">
        <w:rPr>
          <w:rFonts w:ascii="Times New Roman" w:hAnsi="Times New Roman" w:cs="Times New Roman"/>
          <w:sz w:val="22"/>
        </w:rPr>
        <w:t>,</w:t>
      </w:r>
      <w:r w:rsidR="001077A2" w:rsidRPr="00A668ED">
        <w:rPr>
          <w:rFonts w:ascii="Times New Roman" w:hAnsi="Times New Roman" w:cs="Times New Roman"/>
          <w:sz w:val="22"/>
        </w:rPr>
        <w:t xml:space="preserve"> assuming </w:t>
      </w:r>
      <w:r w:rsidR="00A668ED">
        <w:rPr>
          <w:rFonts w:ascii="Times New Roman" w:hAnsi="Times New Roman" w:cs="Times New Roman"/>
          <w:sz w:val="22"/>
        </w:rPr>
        <w:t>those lattices</w:t>
      </w:r>
      <w:r w:rsidR="00A668ED">
        <w:rPr>
          <w:rFonts w:ascii="Times New Roman" w:hAnsi="Times New Roman" w:cs="Times New Roman" w:hint="eastAsia"/>
          <w:sz w:val="22"/>
        </w:rPr>
        <w:t xml:space="preserve"> being</w:t>
      </w:r>
      <w:r w:rsidR="001077A2" w:rsidRPr="00A668ED">
        <w:rPr>
          <w:rFonts w:ascii="Times New Roman" w:hAnsi="Times New Roman" w:cs="Times New Roman"/>
          <w:sz w:val="22"/>
        </w:rPr>
        <w:t xml:space="preserve"> perfect supercell of</w:t>
      </w:r>
      <w:r w:rsidR="000161AC" w:rsidRPr="00A668ED">
        <w:rPr>
          <w:rFonts w:ascii="Times New Roman" w:hAnsi="Times New Roman" w:cs="Times New Roman"/>
          <w:sz w:val="22"/>
        </w:rPr>
        <w:t xml:space="preserve"> </w:t>
      </w:r>
      <w:r w:rsidR="001077A2" w:rsidRPr="00A668ED">
        <w:rPr>
          <w:rFonts w:ascii="Times New Roman" w:hAnsi="Times New Roman" w:cs="Times New Roman"/>
          <w:sz w:val="22"/>
        </w:rPr>
        <w:t xml:space="preserve">the </w:t>
      </w:r>
      <w:r w:rsidR="000161AC" w:rsidRPr="00A668ED">
        <w:rPr>
          <w:rFonts w:ascii="Times New Roman" w:hAnsi="Times New Roman" w:cs="Times New Roman"/>
          <w:i/>
          <w:sz w:val="22"/>
        </w:rPr>
        <w:t>hcp</w:t>
      </w:r>
      <w:r w:rsidR="001077A2" w:rsidRPr="00A668ED">
        <w:rPr>
          <w:rFonts w:ascii="Times New Roman" w:hAnsi="Times New Roman" w:cs="Times New Roman"/>
          <w:i/>
          <w:sz w:val="22"/>
        </w:rPr>
        <w:t xml:space="preserve"> </w:t>
      </w:r>
      <w:r w:rsidR="001077A2" w:rsidRPr="00A668ED">
        <w:rPr>
          <w:rFonts w:ascii="Times New Roman" w:hAnsi="Times New Roman" w:cs="Times New Roman"/>
          <w:sz w:val="22"/>
        </w:rPr>
        <w:t>lattice</w:t>
      </w:r>
      <w:r w:rsidR="00390F01" w:rsidRPr="00A668ED">
        <w:rPr>
          <w:rFonts w:ascii="Times New Roman" w:hAnsi="Times New Roman" w:cs="Times New Roman"/>
          <w:sz w:val="22"/>
        </w:rPr>
        <w:t xml:space="preserve"> (in </w:t>
      </w:r>
      <w:r w:rsidR="00A668ED">
        <w:rPr>
          <w:rFonts w:ascii="Times New Roman" w:hAnsi="Times New Roman" w:cs="Times New Roman" w:hint="eastAsia"/>
          <w:sz w:val="22"/>
        </w:rPr>
        <w:t>reality</w:t>
      </w:r>
      <w:r w:rsidR="00390F01" w:rsidRPr="00A668ED">
        <w:rPr>
          <w:rFonts w:ascii="Times New Roman" w:hAnsi="Times New Roman" w:cs="Times New Roman"/>
          <w:sz w:val="22"/>
        </w:rPr>
        <w:t>, most</w:t>
      </w:r>
      <w:r w:rsidR="00A668ED">
        <w:rPr>
          <w:rFonts w:ascii="Times New Roman" w:hAnsi="Times New Roman" w:cs="Times New Roman" w:hint="eastAsia"/>
          <w:sz w:val="22"/>
        </w:rPr>
        <w:t xml:space="preserve"> theoretical</w:t>
      </w:r>
      <w:r w:rsidR="00390F01" w:rsidRPr="00A668ED">
        <w:rPr>
          <w:rFonts w:ascii="Times New Roman" w:hAnsi="Times New Roman" w:cs="Times New Roman"/>
          <w:sz w:val="22"/>
        </w:rPr>
        <w:t xml:space="preserve"> models are distorted from the perfect supercell</w:t>
      </w:r>
      <w:r w:rsidR="00A668ED">
        <w:rPr>
          <w:rFonts w:ascii="Times New Roman" w:hAnsi="Times New Roman" w:cs="Times New Roman" w:hint="eastAsia"/>
          <w:sz w:val="22"/>
        </w:rPr>
        <w:t xml:space="preserve"> geometry</w:t>
      </w:r>
      <w:r w:rsidR="00390F01" w:rsidRPr="00A668ED">
        <w:rPr>
          <w:rFonts w:ascii="Times New Roman" w:hAnsi="Times New Roman" w:cs="Times New Roman"/>
          <w:sz w:val="22"/>
        </w:rPr>
        <w:t>)</w:t>
      </w:r>
      <w:r w:rsidR="000161AC" w:rsidRPr="00A668ED">
        <w:rPr>
          <w:rFonts w:ascii="Times New Roman" w:hAnsi="Times New Roman" w:cs="Times New Roman"/>
          <w:sz w:val="22"/>
        </w:rPr>
        <w:t>. Specifically, the geometry relationships are listed in the following:</w:t>
      </w:r>
      <w:r w:rsidR="00B54AA6" w:rsidRPr="00A668ED">
        <w:rPr>
          <w:rFonts w:ascii="Times New Roman" w:hAnsi="Times New Roman" w:cs="Times New Roman"/>
          <w:sz w:val="22"/>
        </w:rPr>
        <w:t xml:space="preserve"> </w:t>
      </w:r>
      <w:r w:rsidR="00B54AA6" w:rsidRPr="00A668ED">
        <w:rPr>
          <w:rFonts w:ascii="Times New Roman" w:hAnsi="Times New Roman" w:cs="Times New Roman"/>
          <w:i/>
          <w:sz w:val="22"/>
        </w:rPr>
        <w:t>Pca2</w:t>
      </w:r>
      <w:r w:rsidR="00B54AA6" w:rsidRPr="00A668ED">
        <w:rPr>
          <w:rFonts w:ascii="Times New Roman" w:hAnsi="Times New Roman" w:cs="Times New Roman"/>
          <w:i/>
          <w:sz w:val="22"/>
          <w:vertAlign w:val="subscript"/>
        </w:rPr>
        <w:t>1</w:t>
      </w:r>
      <w:r w:rsidR="00B54AA6" w:rsidRPr="00A668ED">
        <w:rPr>
          <w:rFonts w:ascii="Times New Roman" w:hAnsi="Times New Roman" w:cs="Times New Roman"/>
          <w:i/>
          <w:sz w:val="22"/>
        </w:rPr>
        <w:t xml:space="preserve"> </w:t>
      </w:r>
      <w:r w:rsidR="00B54AA6" w:rsidRPr="00A668ED">
        <w:rPr>
          <w:rFonts w:ascii="Times New Roman" w:hAnsi="Times New Roman" w:cs="Times New Roman"/>
          <w:sz w:val="22"/>
        </w:rPr>
        <w:t xml:space="preserve">(phase II), </w:t>
      </w:r>
      <w:r w:rsidR="00B54AA6" w:rsidRPr="00A668ED">
        <w:rPr>
          <w:rFonts w:ascii="Times New Roman" w:hAnsi="Times New Roman" w:cs="Times New Roman"/>
          <w:i/>
          <w:sz w:val="22"/>
        </w:rPr>
        <w:t>a=</w:t>
      </w:r>
      <m:oMath>
        <m:rad>
          <m:radPr>
            <m:degHide m:val="1"/>
            <m:ctrlPr>
              <w:rPr>
                <w:rFonts w:ascii="Cambria Math" w:hAnsi="Cambria Math" w:cs="Times New Roman"/>
                <w:sz w:val="22"/>
              </w:rPr>
            </m:ctrlPr>
          </m:radPr>
          <m:deg/>
          <m:e>
            <m:r>
              <w:rPr>
                <w:rFonts w:ascii="Cambria Math" w:hAnsi="Cambria Math" w:cs="Times New Roman"/>
                <w:sz w:val="22"/>
              </w:rPr>
              <m:t>3</m:t>
            </m:r>
          </m:e>
        </m:rad>
        <m:r>
          <w:rPr>
            <w:rFonts w:ascii="Cambria Math" w:hAnsi="Cambria Math" w:cs="Times New Roman"/>
            <w:sz w:val="22"/>
          </w:rPr>
          <m:t>∙</m:t>
        </m:r>
      </m:oMath>
      <w:r w:rsidR="00B54AA6" w:rsidRPr="00A668ED">
        <w:rPr>
          <w:rFonts w:ascii="Times New Roman" w:hAnsi="Times New Roman" w:cs="Times New Roman"/>
          <w:i/>
          <w:sz w:val="22"/>
        </w:rPr>
        <w:t>a</w:t>
      </w:r>
      <w:r w:rsidR="00B54AA6" w:rsidRPr="00A668ED">
        <w:rPr>
          <w:rFonts w:ascii="Times New Roman" w:hAnsi="Times New Roman" w:cs="Times New Roman"/>
          <w:i/>
          <w:sz w:val="22"/>
          <w:vertAlign w:val="subscript"/>
        </w:rPr>
        <w:t xml:space="preserve">0 </w:t>
      </w:r>
      <w:r w:rsidR="00B54AA6" w:rsidRPr="00A668ED">
        <w:rPr>
          <w:rFonts w:ascii="Times New Roman" w:hAnsi="Times New Roman" w:cs="Times New Roman"/>
          <w:i/>
          <w:sz w:val="22"/>
        </w:rPr>
        <w:t xml:space="preserve"> b=a</w:t>
      </w:r>
      <w:r w:rsidR="00B54AA6" w:rsidRPr="00A668ED">
        <w:rPr>
          <w:rFonts w:ascii="Times New Roman" w:hAnsi="Times New Roman" w:cs="Times New Roman"/>
          <w:i/>
          <w:sz w:val="22"/>
          <w:vertAlign w:val="subscript"/>
        </w:rPr>
        <w:t xml:space="preserve">0 </w:t>
      </w:r>
      <w:r w:rsidR="00B54AA6" w:rsidRPr="00A668ED">
        <w:rPr>
          <w:rFonts w:ascii="Times New Roman" w:hAnsi="Times New Roman" w:cs="Times New Roman"/>
          <w:i/>
          <w:sz w:val="22"/>
        </w:rPr>
        <w:t xml:space="preserve"> c=c</w:t>
      </w:r>
      <w:r w:rsidR="00B54AA6" w:rsidRPr="00A668ED">
        <w:rPr>
          <w:rFonts w:ascii="Times New Roman" w:hAnsi="Times New Roman" w:cs="Times New Roman"/>
          <w:i/>
          <w:sz w:val="22"/>
          <w:vertAlign w:val="subscript"/>
        </w:rPr>
        <w:t xml:space="preserve">0 </w:t>
      </w:r>
      <w:r w:rsidR="00B54AA6" w:rsidRPr="00A668ED">
        <w:rPr>
          <w:rFonts w:ascii="Times New Roman" w:hAnsi="Times New Roman" w:cs="Times New Roman"/>
          <w:i/>
          <w:sz w:val="22"/>
        </w:rPr>
        <w:t xml:space="preserve"> α</w:t>
      </w:r>
      <w:r w:rsidR="00B54AA6" w:rsidRPr="00A668ED">
        <w:rPr>
          <w:rFonts w:ascii="Times New Roman" w:hAnsi="Times New Roman" w:cs="Times New Roman"/>
          <w:sz w:val="22"/>
        </w:rPr>
        <w:t>=90.0°</w:t>
      </w:r>
      <w:r w:rsidR="00B54AA6" w:rsidRPr="00A668ED">
        <w:rPr>
          <w:rFonts w:ascii="Times New Roman" w:hAnsi="Times New Roman" w:cs="Times New Roman"/>
          <w:i/>
          <w:sz w:val="22"/>
        </w:rPr>
        <w:t xml:space="preserve"> β</w:t>
      </w:r>
      <w:r w:rsidR="00B54AA6" w:rsidRPr="00A668ED">
        <w:rPr>
          <w:rFonts w:ascii="Times New Roman" w:hAnsi="Times New Roman" w:cs="Times New Roman"/>
          <w:sz w:val="22"/>
        </w:rPr>
        <w:t>=90.0°</w:t>
      </w:r>
      <w:r w:rsidR="00B54AA6" w:rsidRPr="00A668ED">
        <w:rPr>
          <w:rFonts w:ascii="Times New Roman" w:hAnsi="Times New Roman" w:cs="Times New Roman"/>
          <w:i/>
          <w:sz w:val="22"/>
        </w:rPr>
        <w:t xml:space="preserve"> γ=</w:t>
      </w:r>
      <w:r w:rsidR="00B54AA6" w:rsidRPr="00A668ED">
        <w:rPr>
          <w:rFonts w:ascii="Times New Roman" w:hAnsi="Times New Roman" w:cs="Times New Roman"/>
          <w:sz w:val="22"/>
        </w:rPr>
        <w:t xml:space="preserve">90.0°; </w:t>
      </w:r>
      <w:r w:rsidR="00B54AA6" w:rsidRPr="00A668ED">
        <w:rPr>
          <w:rFonts w:ascii="Times New Roman" w:hAnsi="Times New Roman" w:cs="Times New Roman"/>
          <w:i/>
          <w:sz w:val="22"/>
        </w:rPr>
        <w:lastRenderedPageBreak/>
        <w:t>P6</w:t>
      </w:r>
      <w:r w:rsidR="00B54AA6" w:rsidRPr="00A668ED">
        <w:rPr>
          <w:rFonts w:ascii="Times New Roman" w:hAnsi="Times New Roman" w:cs="Times New Roman"/>
          <w:i/>
          <w:sz w:val="22"/>
          <w:vertAlign w:val="subscript"/>
        </w:rPr>
        <w:t>3</w:t>
      </w:r>
      <w:r w:rsidR="00B54AA6" w:rsidRPr="00A668ED">
        <w:rPr>
          <w:rFonts w:ascii="Times New Roman" w:hAnsi="Times New Roman" w:cs="Times New Roman"/>
          <w:i/>
          <w:sz w:val="22"/>
        </w:rPr>
        <w:t xml:space="preserve">/m </w:t>
      </w:r>
      <w:r w:rsidR="00B54AA6" w:rsidRPr="00A668ED">
        <w:rPr>
          <w:rFonts w:ascii="Times New Roman" w:hAnsi="Times New Roman" w:cs="Times New Roman"/>
          <w:sz w:val="22"/>
        </w:rPr>
        <w:t xml:space="preserve">(phase II), </w:t>
      </w:r>
      <w:r w:rsidR="00B54AA6" w:rsidRPr="00A668ED">
        <w:rPr>
          <w:rFonts w:ascii="Times New Roman" w:hAnsi="Times New Roman" w:cs="Times New Roman"/>
          <w:i/>
          <w:sz w:val="22"/>
        </w:rPr>
        <w:t>a=</w:t>
      </w:r>
      <m:oMath>
        <m:r>
          <m:rPr>
            <m:sty m:val="p"/>
          </m:rPr>
          <w:rPr>
            <w:rFonts w:ascii="Cambria Math" w:hAnsi="Cambria Math" w:cs="Times New Roman"/>
            <w:sz w:val="22"/>
          </w:rPr>
          <m:t>2</m:t>
        </m:r>
        <m:r>
          <w:rPr>
            <w:rFonts w:ascii="Cambria Math" w:hAnsi="Cambria Math" w:cs="Times New Roman"/>
            <w:sz w:val="22"/>
          </w:rPr>
          <m:t>∙</m:t>
        </m:r>
      </m:oMath>
      <w:r w:rsidR="00B54AA6" w:rsidRPr="00A668ED">
        <w:rPr>
          <w:rFonts w:ascii="Times New Roman" w:hAnsi="Times New Roman" w:cs="Times New Roman"/>
          <w:i/>
          <w:sz w:val="22"/>
        </w:rPr>
        <w:t>a</w:t>
      </w:r>
      <w:r w:rsidR="00B54AA6" w:rsidRPr="00A668ED">
        <w:rPr>
          <w:rFonts w:ascii="Times New Roman" w:hAnsi="Times New Roman" w:cs="Times New Roman"/>
          <w:i/>
          <w:sz w:val="22"/>
          <w:vertAlign w:val="subscript"/>
        </w:rPr>
        <w:t xml:space="preserve">0 </w:t>
      </w:r>
      <w:r w:rsidR="00B54AA6" w:rsidRPr="00A668ED">
        <w:rPr>
          <w:rFonts w:ascii="Times New Roman" w:hAnsi="Times New Roman" w:cs="Times New Roman"/>
          <w:i/>
          <w:sz w:val="22"/>
        </w:rPr>
        <w:t xml:space="preserve"> b=2</w:t>
      </w:r>
      <m:oMath>
        <m:r>
          <w:rPr>
            <w:rFonts w:ascii="Cambria Math" w:hAnsi="Cambria Math" w:cs="Times New Roman"/>
            <w:sz w:val="22"/>
          </w:rPr>
          <m:t>∙</m:t>
        </m:r>
      </m:oMath>
      <w:r w:rsidR="00B54AA6" w:rsidRPr="00A668ED">
        <w:rPr>
          <w:rFonts w:ascii="Times New Roman" w:hAnsi="Times New Roman" w:cs="Times New Roman"/>
          <w:i/>
          <w:sz w:val="22"/>
        </w:rPr>
        <w:t>a</w:t>
      </w:r>
      <w:r w:rsidR="00B54AA6" w:rsidRPr="00A668ED">
        <w:rPr>
          <w:rFonts w:ascii="Times New Roman" w:hAnsi="Times New Roman" w:cs="Times New Roman"/>
          <w:i/>
          <w:sz w:val="22"/>
          <w:vertAlign w:val="subscript"/>
        </w:rPr>
        <w:t xml:space="preserve">0 </w:t>
      </w:r>
      <w:r w:rsidR="00B54AA6" w:rsidRPr="00A668ED">
        <w:rPr>
          <w:rFonts w:ascii="Times New Roman" w:hAnsi="Times New Roman" w:cs="Times New Roman"/>
          <w:i/>
          <w:sz w:val="22"/>
        </w:rPr>
        <w:t xml:space="preserve"> c=c</w:t>
      </w:r>
      <w:r w:rsidR="00B54AA6" w:rsidRPr="00A668ED">
        <w:rPr>
          <w:rFonts w:ascii="Times New Roman" w:hAnsi="Times New Roman" w:cs="Times New Roman"/>
          <w:i/>
          <w:sz w:val="22"/>
          <w:vertAlign w:val="subscript"/>
        </w:rPr>
        <w:t>0</w:t>
      </w:r>
      <w:r w:rsidR="00B54AA6" w:rsidRPr="00A668ED">
        <w:rPr>
          <w:rFonts w:ascii="Times New Roman" w:hAnsi="Times New Roman" w:cs="Times New Roman"/>
          <w:i/>
          <w:sz w:val="22"/>
        </w:rPr>
        <w:t xml:space="preserve"> α</w:t>
      </w:r>
      <w:r w:rsidR="00B54AA6" w:rsidRPr="00A668ED">
        <w:rPr>
          <w:rFonts w:ascii="Times New Roman" w:hAnsi="Times New Roman" w:cs="Times New Roman"/>
          <w:sz w:val="22"/>
        </w:rPr>
        <w:t>=90.0°</w:t>
      </w:r>
      <w:r w:rsidR="00B54AA6" w:rsidRPr="00A668ED">
        <w:rPr>
          <w:rFonts w:ascii="Times New Roman" w:hAnsi="Times New Roman" w:cs="Times New Roman"/>
          <w:i/>
          <w:sz w:val="22"/>
        </w:rPr>
        <w:t xml:space="preserve"> β</w:t>
      </w:r>
      <w:r w:rsidR="00B54AA6" w:rsidRPr="00A668ED">
        <w:rPr>
          <w:rFonts w:ascii="Times New Roman" w:hAnsi="Times New Roman" w:cs="Times New Roman"/>
          <w:sz w:val="22"/>
        </w:rPr>
        <w:t>=90.0°</w:t>
      </w:r>
      <w:r w:rsidR="00B54AA6" w:rsidRPr="00A668ED">
        <w:rPr>
          <w:rFonts w:ascii="Times New Roman" w:hAnsi="Times New Roman" w:cs="Times New Roman"/>
          <w:i/>
          <w:sz w:val="22"/>
        </w:rPr>
        <w:t xml:space="preserve"> γ=</w:t>
      </w:r>
      <w:r w:rsidR="00B54AA6" w:rsidRPr="00A668ED">
        <w:rPr>
          <w:rFonts w:ascii="Times New Roman" w:hAnsi="Times New Roman" w:cs="Times New Roman"/>
          <w:sz w:val="22"/>
        </w:rPr>
        <w:t xml:space="preserve">120.0°; </w:t>
      </w:r>
      <w:r w:rsidR="00B54AA6" w:rsidRPr="00A668ED">
        <w:rPr>
          <w:rFonts w:ascii="Times New Roman" w:hAnsi="Times New Roman" w:cs="Times New Roman"/>
          <w:i/>
          <w:sz w:val="22"/>
        </w:rPr>
        <w:t>P6</w:t>
      </w:r>
      <w:r w:rsidR="00B54AA6" w:rsidRPr="00A668ED">
        <w:rPr>
          <w:rFonts w:ascii="Times New Roman" w:hAnsi="Times New Roman" w:cs="Times New Roman"/>
          <w:i/>
          <w:sz w:val="22"/>
          <w:vertAlign w:val="subscript"/>
        </w:rPr>
        <w:t>1</w:t>
      </w:r>
      <w:r w:rsidR="00B54AA6" w:rsidRPr="00A668ED">
        <w:rPr>
          <w:rFonts w:ascii="Times New Roman" w:hAnsi="Times New Roman" w:cs="Times New Roman"/>
          <w:i/>
          <w:sz w:val="22"/>
        </w:rPr>
        <w:t xml:space="preserve">22 </w:t>
      </w:r>
      <w:r w:rsidR="00B54AA6" w:rsidRPr="00A668ED">
        <w:rPr>
          <w:rFonts w:ascii="Times New Roman" w:hAnsi="Times New Roman" w:cs="Times New Roman"/>
          <w:sz w:val="22"/>
        </w:rPr>
        <w:t>(phase III)</w:t>
      </w:r>
      <w:r w:rsidR="00B54AA6" w:rsidRPr="00A668ED">
        <w:rPr>
          <w:rFonts w:ascii="Times New Roman" w:hAnsi="Times New Roman" w:cs="Times New Roman"/>
          <w:i/>
          <w:sz w:val="22"/>
        </w:rPr>
        <w:t>,</w:t>
      </w:r>
      <w:r w:rsidR="00B54AA6" w:rsidRPr="00A668ED">
        <w:rPr>
          <w:rFonts w:ascii="Times New Roman" w:hAnsi="Times New Roman" w:cs="Times New Roman"/>
          <w:i/>
          <w:sz w:val="22"/>
          <w:vertAlign w:val="subscript"/>
        </w:rPr>
        <w:t xml:space="preserve"> </w:t>
      </w:r>
      <w:r w:rsidR="00B54AA6" w:rsidRPr="00A668ED">
        <w:rPr>
          <w:rFonts w:ascii="Times New Roman" w:hAnsi="Times New Roman" w:cs="Times New Roman"/>
          <w:i/>
          <w:sz w:val="22"/>
        </w:rPr>
        <w:t>a=</w:t>
      </w:r>
      <m:oMath>
        <m:rad>
          <m:radPr>
            <m:degHide m:val="1"/>
            <m:ctrlPr>
              <w:rPr>
                <w:rFonts w:ascii="Cambria Math" w:hAnsi="Cambria Math" w:cs="Times New Roman"/>
                <w:sz w:val="22"/>
              </w:rPr>
            </m:ctrlPr>
          </m:radPr>
          <m:deg/>
          <m:e>
            <m:r>
              <w:rPr>
                <w:rFonts w:ascii="Cambria Math" w:hAnsi="Cambria Math" w:cs="Times New Roman"/>
                <w:sz w:val="22"/>
              </w:rPr>
              <m:t>3</m:t>
            </m:r>
          </m:e>
        </m:rad>
        <m:r>
          <w:rPr>
            <w:rFonts w:ascii="Cambria Math" w:hAnsi="Cambria Math" w:cs="Times New Roman"/>
            <w:sz w:val="22"/>
          </w:rPr>
          <m:t>∙</m:t>
        </m:r>
      </m:oMath>
      <w:r w:rsidR="00B54AA6" w:rsidRPr="00A668ED">
        <w:rPr>
          <w:rFonts w:ascii="Times New Roman" w:hAnsi="Times New Roman" w:cs="Times New Roman"/>
          <w:i/>
          <w:sz w:val="22"/>
        </w:rPr>
        <w:t>a</w:t>
      </w:r>
      <w:r w:rsidR="00B54AA6" w:rsidRPr="00A668ED">
        <w:rPr>
          <w:rFonts w:ascii="Times New Roman" w:hAnsi="Times New Roman" w:cs="Times New Roman"/>
          <w:i/>
          <w:sz w:val="22"/>
          <w:vertAlign w:val="subscript"/>
        </w:rPr>
        <w:t xml:space="preserve">0 </w:t>
      </w:r>
      <w:r w:rsidR="00B54AA6" w:rsidRPr="00A668ED">
        <w:rPr>
          <w:rFonts w:ascii="Times New Roman" w:hAnsi="Times New Roman" w:cs="Times New Roman"/>
          <w:i/>
          <w:sz w:val="22"/>
        </w:rPr>
        <w:t xml:space="preserve"> b=</w:t>
      </w:r>
      <m:oMath>
        <m:rad>
          <m:radPr>
            <m:degHide m:val="1"/>
            <m:ctrlPr>
              <w:rPr>
                <w:rFonts w:ascii="Cambria Math" w:hAnsi="Cambria Math" w:cs="Times New Roman"/>
                <w:sz w:val="22"/>
              </w:rPr>
            </m:ctrlPr>
          </m:radPr>
          <m:deg/>
          <m:e>
            <m:r>
              <w:rPr>
                <w:rFonts w:ascii="Cambria Math" w:hAnsi="Cambria Math" w:cs="Times New Roman"/>
                <w:sz w:val="22"/>
              </w:rPr>
              <m:t>3</m:t>
            </m:r>
          </m:e>
        </m:rad>
        <m:r>
          <w:rPr>
            <w:rFonts w:ascii="Cambria Math" w:hAnsi="Cambria Math" w:cs="Times New Roman"/>
            <w:sz w:val="22"/>
          </w:rPr>
          <m:t>∙</m:t>
        </m:r>
      </m:oMath>
      <w:r w:rsidR="00B54AA6" w:rsidRPr="00A668ED">
        <w:rPr>
          <w:rFonts w:ascii="Times New Roman" w:hAnsi="Times New Roman" w:cs="Times New Roman"/>
          <w:i/>
          <w:sz w:val="22"/>
        </w:rPr>
        <w:t>a</w:t>
      </w:r>
      <w:r w:rsidR="00B54AA6" w:rsidRPr="00A668ED">
        <w:rPr>
          <w:rFonts w:ascii="Times New Roman" w:hAnsi="Times New Roman" w:cs="Times New Roman"/>
          <w:i/>
          <w:sz w:val="22"/>
          <w:vertAlign w:val="subscript"/>
        </w:rPr>
        <w:t xml:space="preserve">0 </w:t>
      </w:r>
      <w:r w:rsidR="00B54AA6" w:rsidRPr="00A668ED">
        <w:rPr>
          <w:rFonts w:ascii="Times New Roman" w:hAnsi="Times New Roman" w:cs="Times New Roman"/>
          <w:i/>
          <w:sz w:val="22"/>
        </w:rPr>
        <w:t xml:space="preserve"> c=3</w:t>
      </w:r>
      <m:oMath>
        <m:r>
          <w:rPr>
            <w:rFonts w:ascii="Cambria Math" w:hAnsi="Cambria Math" w:cs="Times New Roman"/>
            <w:sz w:val="22"/>
          </w:rPr>
          <m:t>∙</m:t>
        </m:r>
      </m:oMath>
      <w:r w:rsidR="00B54AA6" w:rsidRPr="00A668ED">
        <w:rPr>
          <w:rFonts w:ascii="Times New Roman" w:hAnsi="Times New Roman" w:cs="Times New Roman"/>
          <w:i/>
          <w:sz w:val="22"/>
        </w:rPr>
        <w:t>c</w:t>
      </w:r>
      <w:r w:rsidR="00B54AA6" w:rsidRPr="00A668ED">
        <w:rPr>
          <w:rFonts w:ascii="Times New Roman" w:hAnsi="Times New Roman" w:cs="Times New Roman"/>
          <w:i/>
          <w:sz w:val="22"/>
          <w:vertAlign w:val="subscript"/>
        </w:rPr>
        <w:t xml:space="preserve">0 </w:t>
      </w:r>
      <w:r w:rsidR="00B54AA6" w:rsidRPr="00A668ED">
        <w:rPr>
          <w:rFonts w:ascii="Times New Roman" w:hAnsi="Times New Roman" w:cs="Times New Roman"/>
          <w:i/>
          <w:sz w:val="22"/>
        </w:rPr>
        <w:t xml:space="preserve"> α</w:t>
      </w:r>
      <w:r w:rsidR="00B54AA6" w:rsidRPr="00A668ED">
        <w:rPr>
          <w:rFonts w:ascii="Times New Roman" w:hAnsi="Times New Roman" w:cs="Times New Roman"/>
          <w:sz w:val="22"/>
        </w:rPr>
        <w:t>=90.0°</w:t>
      </w:r>
      <w:r w:rsidR="00B54AA6" w:rsidRPr="00A668ED">
        <w:rPr>
          <w:rFonts w:ascii="Times New Roman" w:hAnsi="Times New Roman" w:cs="Times New Roman"/>
          <w:i/>
          <w:sz w:val="22"/>
        </w:rPr>
        <w:t xml:space="preserve"> β</w:t>
      </w:r>
      <w:r w:rsidR="00B54AA6" w:rsidRPr="00A668ED">
        <w:rPr>
          <w:rFonts w:ascii="Times New Roman" w:hAnsi="Times New Roman" w:cs="Times New Roman"/>
          <w:sz w:val="22"/>
        </w:rPr>
        <w:t>=90.0°</w:t>
      </w:r>
      <w:r w:rsidR="00B54AA6" w:rsidRPr="00A668ED">
        <w:rPr>
          <w:rFonts w:ascii="Times New Roman" w:hAnsi="Times New Roman" w:cs="Times New Roman"/>
          <w:i/>
          <w:sz w:val="22"/>
        </w:rPr>
        <w:t xml:space="preserve"> γ=</w:t>
      </w:r>
      <w:r w:rsidR="00B54AA6" w:rsidRPr="00A668ED">
        <w:rPr>
          <w:rFonts w:ascii="Times New Roman" w:hAnsi="Times New Roman" w:cs="Times New Roman"/>
          <w:sz w:val="22"/>
        </w:rPr>
        <w:t xml:space="preserve">120.0°; </w:t>
      </w:r>
      <w:proofErr w:type="spellStart"/>
      <w:r w:rsidR="00B54AA6" w:rsidRPr="00A668ED">
        <w:rPr>
          <w:rFonts w:ascii="Times New Roman" w:hAnsi="Times New Roman" w:cs="Times New Roman"/>
          <w:i/>
          <w:sz w:val="22"/>
        </w:rPr>
        <w:t>Ibam</w:t>
      </w:r>
      <w:proofErr w:type="spellEnd"/>
      <w:r w:rsidR="00B54AA6" w:rsidRPr="00A668ED">
        <w:rPr>
          <w:rFonts w:ascii="Times New Roman" w:hAnsi="Times New Roman" w:cs="Times New Roman"/>
          <w:i/>
          <w:sz w:val="22"/>
        </w:rPr>
        <w:t xml:space="preserve"> </w:t>
      </w:r>
      <w:r w:rsidR="00B54AA6" w:rsidRPr="00A668ED">
        <w:rPr>
          <w:rFonts w:ascii="Times New Roman" w:hAnsi="Times New Roman" w:cs="Times New Roman"/>
          <w:sz w:val="22"/>
        </w:rPr>
        <w:t xml:space="preserve">(phase V), </w:t>
      </w:r>
      <w:r w:rsidR="00B54AA6" w:rsidRPr="00A668ED">
        <w:rPr>
          <w:rFonts w:ascii="Times New Roman" w:hAnsi="Times New Roman" w:cs="Times New Roman"/>
          <w:i/>
          <w:sz w:val="22"/>
        </w:rPr>
        <w:t>a=</w:t>
      </w:r>
      <m:oMath>
        <m:rad>
          <m:radPr>
            <m:degHide m:val="1"/>
            <m:ctrlPr>
              <w:rPr>
                <w:rFonts w:ascii="Cambria Math" w:hAnsi="Cambria Math" w:cs="Times New Roman"/>
                <w:sz w:val="22"/>
              </w:rPr>
            </m:ctrlPr>
          </m:radPr>
          <m:deg/>
          <m:e>
            <m:r>
              <w:rPr>
                <w:rFonts w:ascii="Cambria Math" w:hAnsi="Cambria Math" w:cs="Times New Roman"/>
                <w:sz w:val="22"/>
              </w:rPr>
              <m:t>3</m:t>
            </m:r>
          </m:e>
        </m:rad>
        <m:r>
          <w:rPr>
            <w:rFonts w:ascii="Cambria Math" w:hAnsi="Cambria Math" w:cs="Times New Roman"/>
            <w:sz w:val="22"/>
          </w:rPr>
          <m:t>∙</m:t>
        </m:r>
      </m:oMath>
      <w:r w:rsidR="00B54AA6" w:rsidRPr="00A668ED">
        <w:rPr>
          <w:rFonts w:ascii="Times New Roman" w:hAnsi="Times New Roman" w:cs="Times New Roman"/>
          <w:i/>
          <w:sz w:val="22"/>
        </w:rPr>
        <w:t>a</w:t>
      </w:r>
      <w:r w:rsidR="00B54AA6" w:rsidRPr="00A668ED">
        <w:rPr>
          <w:rFonts w:ascii="Times New Roman" w:hAnsi="Times New Roman" w:cs="Times New Roman"/>
          <w:i/>
          <w:sz w:val="22"/>
          <w:vertAlign w:val="subscript"/>
        </w:rPr>
        <w:t xml:space="preserve">0 </w:t>
      </w:r>
      <w:r w:rsidR="00B54AA6" w:rsidRPr="00A668ED">
        <w:rPr>
          <w:rFonts w:ascii="Times New Roman" w:hAnsi="Times New Roman" w:cs="Times New Roman"/>
          <w:i/>
          <w:sz w:val="22"/>
        </w:rPr>
        <w:t xml:space="preserve"> b=a</w:t>
      </w:r>
      <w:r w:rsidR="00B54AA6" w:rsidRPr="00A668ED">
        <w:rPr>
          <w:rFonts w:ascii="Times New Roman" w:hAnsi="Times New Roman" w:cs="Times New Roman"/>
          <w:i/>
          <w:sz w:val="22"/>
          <w:vertAlign w:val="subscript"/>
        </w:rPr>
        <w:t xml:space="preserve">0 </w:t>
      </w:r>
      <w:r w:rsidR="00B54AA6" w:rsidRPr="00A668ED">
        <w:rPr>
          <w:rFonts w:ascii="Times New Roman" w:hAnsi="Times New Roman" w:cs="Times New Roman"/>
          <w:i/>
          <w:sz w:val="22"/>
        </w:rPr>
        <w:t xml:space="preserve"> c=2</w:t>
      </w:r>
      <m:oMath>
        <m:r>
          <w:rPr>
            <w:rFonts w:ascii="Cambria Math" w:hAnsi="Cambria Math" w:cs="Times New Roman"/>
            <w:sz w:val="22"/>
          </w:rPr>
          <m:t>∙</m:t>
        </m:r>
      </m:oMath>
      <w:r w:rsidR="00B54AA6" w:rsidRPr="00A668ED">
        <w:rPr>
          <w:rFonts w:ascii="Times New Roman" w:hAnsi="Times New Roman" w:cs="Times New Roman"/>
          <w:i/>
          <w:sz w:val="22"/>
        </w:rPr>
        <w:t>c</w:t>
      </w:r>
      <w:r w:rsidR="00B54AA6" w:rsidRPr="00A668ED">
        <w:rPr>
          <w:rFonts w:ascii="Times New Roman" w:hAnsi="Times New Roman" w:cs="Times New Roman"/>
          <w:i/>
          <w:sz w:val="22"/>
          <w:vertAlign w:val="subscript"/>
        </w:rPr>
        <w:t xml:space="preserve">0 </w:t>
      </w:r>
      <w:r w:rsidR="00B54AA6" w:rsidRPr="00A668ED">
        <w:rPr>
          <w:rFonts w:ascii="Times New Roman" w:hAnsi="Times New Roman" w:cs="Times New Roman"/>
          <w:i/>
          <w:sz w:val="22"/>
        </w:rPr>
        <w:t xml:space="preserve"> α</w:t>
      </w:r>
      <w:r w:rsidR="00B54AA6" w:rsidRPr="00A668ED">
        <w:rPr>
          <w:rFonts w:ascii="Times New Roman" w:hAnsi="Times New Roman" w:cs="Times New Roman"/>
          <w:sz w:val="22"/>
        </w:rPr>
        <w:t>=90.0°</w:t>
      </w:r>
      <w:r w:rsidR="00B54AA6" w:rsidRPr="00A668ED">
        <w:rPr>
          <w:rFonts w:ascii="Times New Roman" w:hAnsi="Times New Roman" w:cs="Times New Roman"/>
          <w:i/>
          <w:sz w:val="22"/>
        </w:rPr>
        <w:t xml:space="preserve"> β</w:t>
      </w:r>
      <w:r w:rsidR="00B54AA6" w:rsidRPr="00A668ED">
        <w:rPr>
          <w:rFonts w:ascii="Times New Roman" w:hAnsi="Times New Roman" w:cs="Times New Roman"/>
          <w:sz w:val="22"/>
        </w:rPr>
        <w:t>=90.0°</w:t>
      </w:r>
      <w:r w:rsidR="00B54AA6" w:rsidRPr="00A668ED">
        <w:rPr>
          <w:rFonts w:ascii="Times New Roman" w:hAnsi="Times New Roman" w:cs="Times New Roman"/>
          <w:i/>
          <w:sz w:val="22"/>
        </w:rPr>
        <w:t xml:space="preserve"> γ=</w:t>
      </w:r>
      <w:r w:rsidR="00B54AA6" w:rsidRPr="00A668ED">
        <w:rPr>
          <w:rFonts w:ascii="Times New Roman" w:hAnsi="Times New Roman" w:cs="Times New Roman"/>
          <w:sz w:val="22"/>
        </w:rPr>
        <w:t xml:space="preserve">90.0°; </w:t>
      </w:r>
      <w:r w:rsidR="00B54AA6" w:rsidRPr="00A668ED">
        <w:rPr>
          <w:rFonts w:ascii="Times New Roman" w:hAnsi="Times New Roman" w:cs="Times New Roman"/>
          <w:i/>
          <w:sz w:val="22"/>
        </w:rPr>
        <w:t xml:space="preserve">Pc </w:t>
      </w:r>
      <w:r w:rsidR="00B54AA6" w:rsidRPr="00A668ED">
        <w:rPr>
          <w:rFonts w:ascii="Times New Roman" w:hAnsi="Times New Roman" w:cs="Times New Roman"/>
          <w:sz w:val="22"/>
        </w:rPr>
        <w:t xml:space="preserve">(phase IV), </w:t>
      </w:r>
      <w:r w:rsidR="00B54AA6" w:rsidRPr="00A668ED">
        <w:rPr>
          <w:rFonts w:ascii="Times New Roman" w:hAnsi="Times New Roman" w:cs="Times New Roman"/>
          <w:i/>
          <w:sz w:val="22"/>
        </w:rPr>
        <w:t>a=</w:t>
      </w:r>
      <m:oMath>
        <m:rad>
          <m:radPr>
            <m:degHide m:val="1"/>
            <m:ctrlPr>
              <w:rPr>
                <w:rFonts w:ascii="Cambria Math" w:hAnsi="Cambria Math" w:cs="Times New Roman"/>
                <w:sz w:val="22"/>
              </w:rPr>
            </m:ctrlPr>
          </m:radPr>
          <m:deg/>
          <m:e>
            <m:r>
              <w:rPr>
                <w:rFonts w:ascii="Cambria Math" w:hAnsi="Cambria Math" w:cs="Times New Roman"/>
                <w:sz w:val="22"/>
              </w:rPr>
              <m:t>3</m:t>
            </m:r>
          </m:e>
        </m:rad>
        <m:r>
          <w:rPr>
            <w:rFonts w:ascii="Cambria Math" w:hAnsi="Cambria Math" w:cs="Times New Roman"/>
            <w:sz w:val="22"/>
          </w:rPr>
          <m:t>∙</m:t>
        </m:r>
      </m:oMath>
      <w:r w:rsidR="00B54AA6" w:rsidRPr="00A668ED">
        <w:rPr>
          <w:rFonts w:ascii="Times New Roman" w:hAnsi="Times New Roman" w:cs="Times New Roman"/>
          <w:i/>
          <w:sz w:val="22"/>
        </w:rPr>
        <w:t>a</w:t>
      </w:r>
      <w:r w:rsidR="00B54AA6" w:rsidRPr="00A668ED">
        <w:rPr>
          <w:rFonts w:ascii="Times New Roman" w:hAnsi="Times New Roman" w:cs="Times New Roman"/>
          <w:i/>
          <w:sz w:val="22"/>
          <w:vertAlign w:val="subscript"/>
        </w:rPr>
        <w:t xml:space="preserve">0 </w:t>
      </w:r>
      <w:r w:rsidR="00B54AA6" w:rsidRPr="00A668ED">
        <w:rPr>
          <w:rFonts w:ascii="Times New Roman" w:hAnsi="Times New Roman" w:cs="Times New Roman"/>
          <w:i/>
          <w:sz w:val="22"/>
        </w:rPr>
        <w:t xml:space="preserve"> b=3</w:t>
      </w:r>
      <m:oMath>
        <m:r>
          <w:rPr>
            <w:rFonts w:ascii="Cambria Math" w:hAnsi="Cambria Math" w:cs="Times New Roman"/>
            <w:sz w:val="22"/>
          </w:rPr>
          <m:t>∙</m:t>
        </m:r>
      </m:oMath>
      <w:r w:rsidR="00B54AA6" w:rsidRPr="00A668ED">
        <w:rPr>
          <w:rFonts w:ascii="Times New Roman" w:hAnsi="Times New Roman" w:cs="Times New Roman"/>
          <w:i/>
          <w:sz w:val="22"/>
        </w:rPr>
        <w:t>a</w:t>
      </w:r>
      <w:r w:rsidR="00B54AA6" w:rsidRPr="00A668ED">
        <w:rPr>
          <w:rFonts w:ascii="Times New Roman" w:hAnsi="Times New Roman" w:cs="Times New Roman"/>
          <w:i/>
          <w:sz w:val="22"/>
          <w:vertAlign w:val="subscript"/>
        </w:rPr>
        <w:t xml:space="preserve">0 </w:t>
      </w:r>
      <w:r w:rsidR="00B54AA6" w:rsidRPr="00A668ED">
        <w:rPr>
          <w:rFonts w:ascii="Times New Roman" w:hAnsi="Times New Roman" w:cs="Times New Roman"/>
          <w:i/>
          <w:sz w:val="22"/>
        </w:rPr>
        <w:t xml:space="preserve"> c=2</w:t>
      </w:r>
      <m:oMath>
        <m:r>
          <w:rPr>
            <w:rFonts w:ascii="Cambria Math" w:hAnsi="Cambria Math" w:cs="Times New Roman"/>
            <w:sz w:val="22"/>
          </w:rPr>
          <m:t>∙</m:t>
        </m:r>
      </m:oMath>
      <w:r w:rsidR="00B54AA6" w:rsidRPr="00A668ED">
        <w:rPr>
          <w:rFonts w:ascii="Times New Roman" w:hAnsi="Times New Roman" w:cs="Times New Roman"/>
          <w:i/>
          <w:sz w:val="22"/>
        </w:rPr>
        <w:t>c</w:t>
      </w:r>
      <w:r w:rsidR="00B54AA6" w:rsidRPr="00A668ED">
        <w:rPr>
          <w:rFonts w:ascii="Times New Roman" w:hAnsi="Times New Roman" w:cs="Times New Roman"/>
          <w:i/>
          <w:sz w:val="22"/>
          <w:vertAlign w:val="subscript"/>
        </w:rPr>
        <w:t xml:space="preserve">0 </w:t>
      </w:r>
      <w:r w:rsidR="00B54AA6" w:rsidRPr="00A668ED">
        <w:rPr>
          <w:rFonts w:ascii="Times New Roman" w:hAnsi="Times New Roman" w:cs="Times New Roman"/>
          <w:i/>
          <w:sz w:val="22"/>
        </w:rPr>
        <w:t xml:space="preserve"> α</w:t>
      </w:r>
      <w:r w:rsidR="00B54AA6" w:rsidRPr="00A668ED">
        <w:rPr>
          <w:rFonts w:ascii="Times New Roman" w:hAnsi="Times New Roman" w:cs="Times New Roman"/>
          <w:sz w:val="22"/>
        </w:rPr>
        <w:t>=90.0°</w:t>
      </w:r>
      <w:r w:rsidR="00B54AA6" w:rsidRPr="00A668ED">
        <w:rPr>
          <w:rFonts w:ascii="Times New Roman" w:hAnsi="Times New Roman" w:cs="Times New Roman"/>
          <w:i/>
          <w:sz w:val="22"/>
        </w:rPr>
        <w:t xml:space="preserve"> β</w:t>
      </w:r>
      <w:r w:rsidR="00B54AA6" w:rsidRPr="00A668ED">
        <w:rPr>
          <w:rFonts w:ascii="Times New Roman" w:hAnsi="Times New Roman" w:cs="Times New Roman"/>
          <w:sz w:val="22"/>
        </w:rPr>
        <w:t>=90.0°</w:t>
      </w:r>
      <w:r w:rsidR="00B54AA6" w:rsidRPr="00A668ED">
        <w:rPr>
          <w:rFonts w:ascii="Times New Roman" w:hAnsi="Times New Roman" w:cs="Times New Roman"/>
          <w:i/>
          <w:sz w:val="22"/>
        </w:rPr>
        <w:t xml:space="preserve"> γ=</w:t>
      </w:r>
      <w:r w:rsidR="00B54AA6" w:rsidRPr="00A668ED">
        <w:rPr>
          <w:rFonts w:ascii="Times New Roman" w:hAnsi="Times New Roman" w:cs="Times New Roman"/>
          <w:sz w:val="22"/>
        </w:rPr>
        <w:t xml:space="preserve">90.0°; </w:t>
      </w:r>
      <w:r w:rsidR="00B54AA6" w:rsidRPr="00A668ED">
        <w:rPr>
          <w:rFonts w:ascii="Times New Roman" w:hAnsi="Times New Roman" w:cs="Times New Roman"/>
          <w:i/>
          <w:sz w:val="22"/>
        </w:rPr>
        <w:t xml:space="preserve">Cc </w:t>
      </w:r>
      <w:r w:rsidR="00B54AA6" w:rsidRPr="00A668ED">
        <w:rPr>
          <w:rFonts w:ascii="Times New Roman" w:hAnsi="Times New Roman" w:cs="Times New Roman"/>
          <w:sz w:val="22"/>
        </w:rPr>
        <w:t>(phase IV)</w:t>
      </w:r>
      <w:r w:rsidR="00B54AA6" w:rsidRPr="00A668ED">
        <w:rPr>
          <w:rFonts w:ascii="Times New Roman" w:hAnsi="Times New Roman" w:cs="Times New Roman"/>
          <w:i/>
          <w:sz w:val="22"/>
        </w:rPr>
        <w:t>,</w:t>
      </w:r>
      <w:r w:rsidR="00B54AA6" w:rsidRPr="00A668ED">
        <w:rPr>
          <w:rFonts w:ascii="Times New Roman" w:hAnsi="Times New Roman" w:cs="Times New Roman"/>
          <w:sz w:val="22"/>
        </w:rPr>
        <w:t xml:space="preserve"> </w:t>
      </w:r>
      <w:r w:rsidR="00B54AA6" w:rsidRPr="00A668ED">
        <w:rPr>
          <w:rFonts w:ascii="Times New Roman" w:hAnsi="Times New Roman" w:cs="Times New Roman"/>
          <w:i/>
          <w:sz w:val="22"/>
        </w:rPr>
        <w:t>a=</w:t>
      </w:r>
      <m:oMath>
        <m:r>
          <m:rPr>
            <m:sty m:val="p"/>
          </m:rPr>
          <w:rPr>
            <w:rFonts w:ascii="Cambria Math" w:hAnsi="Cambria Math" w:cs="Times New Roman"/>
            <w:sz w:val="22"/>
          </w:rPr>
          <m:t>2</m:t>
        </m:r>
        <m:r>
          <w:rPr>
            <w:rFonts w:ascii="Cambria Math" w:hAnsi="Cambria Math" w:cs="Times New Roman"/>
            <w:sz w:val="22"/>
          </w:rPr>
          <m:t>∙</m:t>
        </m:r>
        <m:rad>
          <m:radPr>
            <m:degHide m:val="1"/>
            <m:ctrlPr>
              <w:rPr>
                <w:rFonts w:ascii="Cambria Math" w:hAnsi="Cambria Math" w:cs="Times New Roman"/>
                <w:sz w:val="22"/>
              </w:rPr>
            </m:ctrlPr>
          </m:radPr>
          <m:deg/>
          <m:e>
            <m:r>
              <w:rPr>
                <w:rFonts w:ascii="Cambria Math" w:hAnsi="Cambria Math" w:cs="Times New Roman"/>
                <w:sz w:val="22"/>
              </w:rPr>
              <m:t>3</m:t>
            </m:r>
          </m:e>
        </m:rad>
        <m:r>
          <w:rPr>
            <w:rFonts w:ascii="Cambria Math" w:hAnsi="Cambria Math" w:cs="Times New Roman"/>
            <w:sz w:val="22"/>
          </w:rPr>
          <m:t>∙</m:t>
        </m:r>
      </m:oMath>
      <w:r w:rsidR="00B54AA6" w:rsidRPr="00A668ED">
        <w:rPr>
          <w:rFonts w:ascii="Times New Roman" w:hAnsi="Times New Roman" w:cs="Times New Roman"/>
          <w:i/>
          <w:sz w:val="22"/>
        </w:rPr>
        <w:t>a</w:t>
      </w:r>
      <w:r w:rsidR="00B54AA6" w:rsidRPr="00A668ED">
        <w:rPr>
          <w:rFonts w:ascii="Times New Roman" w:hAnsi="Times New Roman" w:cs="Times New Roman"/>
          <w:i/>
          <w:sz w:val="22"/>
          <w:vertAlign w:val="subscript"/>
        </w:rPr>
        <w:t>0</w:t>
      </w:r>
      <w:r w:rsidR="00B54AA6" w:rsidRPr="00A668ED">
        <w:rPr>
          <w:rFonts w:ascii="Times New Roman" w:hAnsi="Times New Roman" w:cs="Times New Roman"/>
          <w:i/>
          <w:sz w:val="22"/>
        </w:rPr>
        <w:t xml:space="preserve">  b=</w:t>
      </w:r>
      <m:oMath>
        <m:r>
          <m:rPr>
            <m:sty m:val="p"/>
          </m:rPr>
          <w:rPr>
            <w:rFonts w:ascii="Cambria Math" w:hAnsi="Cambria Math" w:cs="Times New Roman"/>
            <w:sz w:val="22"/>
          </w:rPr>
          <m:t>2</m:t>
        </m:r>
        <m:r>
          <w:rPr>
            <w:rFonts w:ascii="Cambria Math" w:hAnsi="Cambria Math" w:cs="Times New Roman"/>
            <w:sz w:val="22"/>
          </w:rPr>
          <m:t>∙</m:t>
        </m:r>
        <m:rad>
          <m:radPr>
            <m:degHide m:val="1"/>
            <m:ctrlPr>
              <w:rPr>
                <w:rFonts w:ascii="Cambria Math" w:hAnsi="Cambria Math" w:cs="Times New Roman"/>
                <w:sz w:val="22"/>
              </w:rPr>
            </m:ctrlPr>
          </m:radPr>
          <m:deg/>
          <m:e>
            <m:r>
              <w:rPr>
                <w:rFonts w:ascii="Cambria Math" w:hAnsi="Cambria Math" w:cs="Times New Roman"/>
                <w:sz w:val="22"/>
              </w:rPr>
              <m:t>3</m:t>
            </m:r>
          </m:e>
        </m:rad>
        <m:r>
          <w:rPr>
            <w:rFonts w:ascii="Cambria Math" w:hAnsi="Cambria Math" w:cs="Times New Roman"/>
            <w:sz w:val="22"/>
          </w:rPr>
          <m:t>∙</m:t>
        </m:r>
      </m:oMath>
      <w:r w:rsidR="00B54AA6" w:rsidRPr="00A668ED">
        <w:rPr>
          <w:rFonts w:ascii="Times New Roman" w:hAnsi="Times New Roman" w:cs="Times New Roman"/>
          <w:i/>
          <w:sz w:val="22"/>
        </w:rPr>
        <w:t>a</w:t>
      </w:r>
      <w:r w:rsidR="00B54AA6" w:rsidRPr="00A668ED">
        <w:rPr>
          <w:rFonts w:ascii="Times New Roman" w:hAnsi="Times New Roman" w:cs="Times New Roman"/>
          <w:i/>
          <w:sz w:val="22"/>
          <w:vertAlign w:val="subscript"/>
        </w:rPr>
        <w:t>0</w:t>
      </w:r>
      <w:r w:rsidR="00B54AA6" w:rsidRPr="00A668ED">
        <w:rPr>
          <w:rFonts w:ascii="Times New Roman" w:hAnsi="Times New Roman" w:cs="Times New Roman"/>
          <w:i/>
          <w:sz w:val="22"/>
        </w:rPr>
        <w:t xml:space="preserve">  c=2</w:t>
      </w:r>
      <m:oMath>
        <m:r>
          <w:rPr>
            <w:rFonts w:ascii="Cambria Math" w:hAnsi="Cambria Math" w:cs="Times New Roman"/>
            <w:sz w:val="22"/>
          </w:rPr>
          <m:t>∙</m:t>
        </m:r>
      </m:oMath>
      <w:r w:rsidR="00B54AA6" w:rsidRPr="00A668ED">
        <w:rPr>
          <w:rFonts w:ascii="Times New Roman" w:hAnsi="Times New Roman" w:cs="Times New Roman"/>
          <w:i/>
          <w:sz w:val="22"/>
        </w:rPr>
        <w:t>c</w:t>
      </w:r>
      <w:r w:rsidR="00B54AA6" w:rsidRPr="00A668ED">
        <w:rPr>
          <w:rFonts w:ascii="Times New Roman" w:hAnsi="Times New Roman" w:cs="Times New Roman"/>
          <w:i/>
          <w:sz w:val="22"/>
          <w:vertAlign w:val="subscript"/>
        </w:rPr>
        <w:t xml:space="preserve">0  </w:t>
      </w:r>
      <w:r w:rsidR="00B54AA6" w:rsidRPr="00A668ED">
        <w:rPr>
          <w:rFonts w:ascii="Times New Roman" w:hAnsi="Times New Roman" w:cs="Times New Roman"/>
          <w:i/>
          <w:sz w:val="22"/>
        </w:rPr>
        <w:t>α</w:t>
      </w:r>
      <w:r w:rsidR="00B54AA6" w:rsidRPr="00A668ED">
        <w:rPr>
          <w:rFonts w:ascii="Times New Roman" w:hAnsi="Times New Roman" w:cs="Times New Roman"/>
          <w:sz w:val="22"/>
        </w:rPr>
        <w:t>=90.0°</w:t>
      </w:r>
      <w:r w:rsidR="00B54AA6" w:rsidRPr="00A668ED">
        <w:rPr>
          <w:rFonts w:ascii="Times New Roman" w:hAnsi="Times New Roman" w:cs="Times New Roman"/>
          <w:i/>
          <w:sz w:val="22"/>
        </w:rPr>
        <w:t xml:space="preserve"> β</w:t>
      </w:r>
      <w:r w:rsidR="00B54AA6" w:rsidRPr="00A668ED">
        <w:rPr>
          <w:rFonts w:ascii="Times New Roman" w:hAnsi="Times New Roman" w:cs="Times New Roman"/>
          <w:sz w:val="22"/>
        </w:rPr>
        <w:t>=90.0°</w:t>
      </w:r>
      <w:r w:rsidR="00B54AA6" w:rsidRPr="00A668ED">
        <w:rPr>
          <w:rFonts w:ascii="Times New Roman" w:hAnsi="Times New Roman" w:cs="Times New Roman"/>
          <w:i/>
          <w:sz w:val="22"/>
        </w:rPr>
        <w:t xml:space="preserve"> γ=</w:t>
      </w:r>
      <w:r w:rsidR="00B54AA6" w:rsidRPr="00A668ED">
        <w:rPr>
          <w:rFonts w:ascii="Times New Roman" w:hAnsi="Times New Roman" w:cs="Times New Roman"/>
          <w:sz w:val="22"/>
        </w:rPr>
        <w:t xml:space="preserve">120.0°; </w:t>
      </w:r>
      <w:r w:rsidR="00B54AA6" w:rsidRPr="00A668ED">
        <w:rPr>
          <w:rFonts w:ascii="Times New Roman" w:hAnsi="Times New Roman" w:cs="Times New Roman"/>
          <w:i/>
          <w:sz w:val="22"/>
        </w:rPr>
        <w:t>Pca2</w:t>
      </w:r>
      <w:r w:rsidR="00B54AA6" w:rsidRPr="00A668ED">
        <w:rPr>
          <w:rFonts w:ascii="Times New Roman" w:hAnsi="Times New Roman" w:cs="Times New Roman"/>
          <w:i/>
          <w:sz w:val="22"/>
          <w:vertAlign w:val="subscript"/>
        </w:rPr>
        <w:t>1</w:t>
      </w:r>
      <w:r w:rsidR="00B54AA6" w:rsidRPr="00A668ED">
        <w:rPr>
          <w:rFonts w:ascii="Times New Roman" w:hAnsi="Times New Roman" w:cs="Times New Roman"/>
          <w:i/>
          <w:sz w:val="22"/>
        </w:rPr>
        <w:t xml:space="preserve"> </w:t>
      </w:r>
      <w:r w:rsidR="00B54AA6" w:rsidRPr="00A668ED">
        <w:rPr>
          <w:rFonts w:ascii="Times New Roman" w:hAnsi="Times New Roman" w:cs="Times New Roman"/>
          <w:sz w:val="22"/>
        </w:rPr>
        <w:t xml:space="preserve">(phase V) </w:t>
      </w:r>
      <w:r w:rsidR="00B54AA6" w:rsidRPr="00A668ED">
        <w:rPr>
          <w:rFonts w:ascii="Times New Roman" w:hAnsi="Times New Roman" w:cs="Times New Roman"/>
          <w:i/>
          <w:sz w:val="22"/>
        </w:rPr>
        <w:t>a=</w:t>
      </w:r>
      <m:oMath>
        <m:rad>
          <m:radPr>
            <m:degHide m:val="1"/>
            <m:ctrlPr>
              <w:rPr>
                <w:rFonts w:ascii="Cambria Math" w:hAnsi="Cambria Math" w:cs="Times New Roman"/>
                <w:sz w:val="22"/>
              </w:rPr>
            </m:ctrlPr>
          </m:radPr>
          <m:deg/>
          <m:e>
            <m:r>
              <w:rPr>
                <w:rFonts w:ascii="Cambria Math" w:hAnsi="Cambria Math" w:cs="Times New Roman"/>
                <w:sz w:val="22"/>
              </w:rPr>
              <m:t>3</m:t>
            </m:r>
          </m:e>
        </m:rad>
        <m:r>
          <w:rPr>
            <w:rFonts w:ascii="Cambria Math" w:hAnsi="Cambria Math" w:cs="Times New Roman"/>
            <w:sz w:val="22"/>
          </w:rPr>
          <m:t>∙</m:t>
        </m:r>
      </m:oMath>
      <w:r w:rsidR="00B54AA6" w:rsidRPr="00A668ED">
        <w:rPr>
          <w:rFonts w:ascii="Times New Roman" w:hAnsi="Times New Roman" w:cs="Times New Roman"/>
          <w:i/>
          <w:sz w:val="22"/>
        </w:rPr>
        <w:t>a</w:t>
      </w:r>
      <w:r w:rsidR="00B54AA6" w:rsidRPr="00A668ED">
        <w:rPr>
          <w:rFonts w:ascii="Times New Roman" w:hAnsi="Times New Roman" w:cs="Times New Roman"/>
          <w:i/>
          <w:sz w:val="22"/>
          <w:vertAlign w:val="subscript"/>
        </w:rPr>
        <w:t xml:space="preserve">0 </w:t>
      </w:r>
      <w:r w:rsidR="00B54AA6" w:rsidRPr="00A668ED">
        <w:rPr>
          <w:rFonts w:ascii="Times New Roman" w:hAnsi="Times New Roman" w:cs="Times New Roman"/>
          <w:i/>
          <w:sz w:val="22"/>
        </w:rPr>
        <w:t xml:space="preserve"> b=3</w:t>
      </w:r>
      <m:oMath>
        <m:r>
          <w:rPr>
            <w:rFonts w:ascii="Cambria Math" w:hAnsi="Cambria Math" w:cs="Times New Roman"/>
            <w:sz w:val="22"/>
          </w:rPr>
          <m:t>∙</m:t>
        </m:r>
      </m:oMath>
      <w:r w:rsidR="00B54AA6" w:rsidRPr="00A668ED">
        <w:rPr>
          <w:rFonts w:ascii="Times New Roman" w:hAnsi="Times New Roman" w:cs="Times New Roman"/>
          <w:i/>
          <w:sz w:val="22"/>
        </w:rPr>
        <w:t>a</w:t>
      </w:r>
      <w:r w:rsidR="00B54AA6" w:rsidRPr="00A668ED">
        <w:rPr>
          <w:rFonts w:ascii="Times New Roman" w:hAnsi="Times New Roman" w:cs="Times New Roman"/>
          <w:i/>
          <w:sz w:val="22"/>
          <w:vertAlign w:val="subscript"/>
        </w:rPr>
        <w:t xml:space="preserve">0 </w:t>
      </w:r>
      <w:r w:rsidR="00B54AA6" w:rsidRPr="00A668ED">
        <w:rPr>
          <w:rFonts w:ascii="Times New Roman" w:hAnsi="Times New Roman" w:cs="Times New Roman"/>
          <w:i/>
          <w:sz w:val="22"/>
        </w:rPr>
        <w:t xml:space="preserve"> c=2</w:t>
      </w:r>
      <m:oMath>
        <m:r>
          <w:rPr>
            <w:rFonts w:ascii="Cambria Math" w:hAnsi="Cambria Math" w:cs="Times New Roman"/>
            <w:sz w:val="22"/>
          </w:rPr>
          <m:t>∙</m:t>
        </m:r>
      </m:oMath>
      <w:r w:rsidR="00B54AA6" w:rsidRPr="00A668ED">
        <w:rPr>
          <w:rFonts w:ascii="Times New Roman" w:hAnsi="Times New Roman" w:cs="Times New Roman"/>
          <w:i/>
          <w:sz w:val="22"/>
        </w:rPr>
        <w:t>c</w:t>
      </w:r>
      <w:r w:rsidR="00B54AA6" w:rsidRPr="00A668ED">
        <w:rPr>
          <w:rFonts w:ascii="Times New Roman" w:hAnsi="Times New Roman" w:cs="Times New Roman"/>
          <w:i/>
          <w:sz w:val="22"/>
          <w:vertAlign w:val="subscript"/>
        </w:rPr>
        <w:t xml:space="preserve">0 </w:t>
      </w:r>
      <w:r w:rsidR="00B54AA6" w:rsidRPr="00A668ED">
        <w:rPr>
          <w:rFonts w:ascii="Times New Roman" w:hAnsi="Times New Roman" w:cs="Times New Roman"/>
          <w:i/>
          <w:sz w:val="22"/>
        </w:rPr>
        <w:t xml:space="preserve"> α</w:t>
      </w:r>
      <w:r w:rsidR="00B54AA6" w:rsidRPr="00A668ED">
        <w:rPr>
          <w:rFonts w:ascii="Times New Roman" w:hAnsi="Times New Roman" w:cs="Times New Roman"/>
          <w:sz w:val="22"/>
        </w:rPr>
        <w:t>=90.0°</w:t>
      </w:r>
      <w:r w:rsidR="00B54AA6" w:rsidRPr="00A668ED">
        <w:rPr>
          <w:rFonts w:ascii="Times New Roman" w:hAnsi="Times New Roman" w:cs="Times New Roman"/>
          <w:i/>
          <w:sz w:val="22"/>
        </w:rPr>
        <w:t xml:space="preserve"> β</w:t>
      </w:r>
      <w:r w:rsidR="00B54AA6" w:rsidRPr="00A668ED">
        <w:rPr>
          <w:rFonts w:ascii="Times New Roman" w:hAnsi="Times New Roman" w:cs="Times New Roman"/>
          <w:sz w:val="22"/>
        </w:rPr>
        <w:t>=90.0°</w:t>
      </w:r>
      <w:r w:rsidR="00B54AA6" w:rsidRPr="00A668ED">
        <w:rPr>
          <w:rFonts w:ascii="Times New Roman" w:hAnsi="Times New Roman" w:cs="Times New Roman"/>
          <w:i/>
          <w:sz w:val="22"/>
        </w:rPr>
        <w:t xml:space="preserve"> γ=</w:t>
      </w:r>
      <w:r w:rsidR="00B54AA6" w:rsidRPr="00A668ED">
        <w:rPr>
          <w:rFonts w:ascii="Times New Roman" w:hAnsi="Times New Roman" w:cs="Times New Roman"/>
          <w:sz w:val="22"/>
        </w:rPr>
        <w:t xml:space="preserve">90.0°; </w:t>
      </w:r>
      <w:r w:rsidR="00B54AA6" w:rsidRPr="00A668ED">
        <w:rPr>
          <w:rFonts w:ascii="Times New Roman" w:hAnsi="Times New Roman" w:cs="Times New Roman"/>
          <w:i/>
          <w:sz w:val="22"/>
        </w:rPr>
        <w:t>P6</w:t>
      </w:r>
      <w:r w:rsidR="00B54AA6" w:rsidRPr="00A668ED">
        <w:rPr>
          <w:rFonts w:ascii="Times New Roman" w:hAnsi="Times New Roman" w:cs="Times New Roman"/>
          <w:i/>
          <w:sz w:val="22"/>
          <w:vertAlign w:val="subscript"/>
        </w:rPr>
        <w:t>2</w:t>
      </w:r>
      <w:r w:rsidR="00B54AA6" w:rsidRPr="00A668ED">
        <w:rPr>
          <w:rFonts w:ascii="Times New Roman" w:hAnsi="Times New Roman" w:cs="Times New Roman"/>
          <w:i/>
          <w:sz w:val="22"/>
        </w:rPr>
        <w:t>/c a=</w:t>
      </w:r>
      <m:oMath>
        <m:rad>
          <m:radPr>
            <m:degHide m:val="1"/>
            <m:ctrlPr>
              <w:rPr>
                <w:rFonts w:ascii="Cambria Math" w:hAnsi="Cambria Math" w:cs="Times New Roman"/>
                <w:sz w:val="22"/>
              </w:rPr>
            </m:ctrlPr>
          </m:radPr>
          <m:deg/>
          <m:e>
            <m:r>
              <w:rPr>
                <w:rFonts w:ascii="Cambria Math" w:hAnsi="Cambria Math" w:cs="Times New Roman"/>
                <w:sz w:val="22"/>
              </w:rPr>
              <m:t>3</m:t>
            </m:r>
          </m:e>
        </m:rad>
        <m:r>
          <w:rPr>
            <w:rFonts w:ascii="Cambria Math" w:hAnsi="Cambria Math" w:cs="Times New Roman"/>
            <w:sz w:val="22"/>
          </w:rPr>
          <m:t>∙</m:t>
        </m:r>
      </m:oMath>
      <w:r w:rsidR="00B54AA6" w:rsidRPr="00A668ED">
        <w:rPr>
          <w:rFonts w:ascii="Times New Roman" w:hAnsi="Times New Roman" w:cs="Times New Roman"/>
          <w:i/>
          <w:sz w:val="22"/>
        </w:rPr>
        <w:t>a</w:t>
      </w:r>
      <w:r w:rsidR="00B54AA6" w:rsidRPr="00A668ED">
        <w:rPr>
          <w:rFonts w:ascii="Times New Roman" w:hAnsi="Times New Roman" w:cs="Times New Roman"/>
          <w:i/>
          <w:sz w:val="22"/>
          <w:vertAlign w:val="subscript"/>
        </w:rPr>
        <w:t>0</w:t>
      </w:r>
      <w:r w:rsidR="00B54AA6" w:rsidRPr="00A668ED">
        <w:rPr>
          <w:rFonts w:ascii="Times New Roman" w:hAnsi="Times New Roman" w:cs="Times New Roman"/>
          <w:i/>
          <w:sz w:val="22"/>
        </w:rPr>
        <w:t xml:space="preserve">  b=</w:t>
      </w:r>
      <m:oMath>
        <m:rad>
          <m:radPr>
            <m:degHide m:val="1"/>
            <m:ctrlPr>
              <w:rPr>
                <w:rFonts w:ascii="Cambria Math" w:hAnsi="Cambria Math" w:cs="Times New Roman"/>
                <w:sz w:val="22"/>
              </w:rPr>
            </m:ctrlPr>
          </m:radPr>
          <m:deg/>
          <m:e>
            <m:r>
              <w:rPr>
                <w:rFonts w:ascii="Cambria Math" w:hAnsi="Cambria Math" w:cs="Times New Roman"/>
                <w:sz w:val="22"/>
              </w:rPr>
              <m:t>3</m:t>
            </m:r>
          </m:e>
        </m:rad>
        <m:r>
          <w:rPr>
            <w:rFonts w:ascii="Cambria Math" w:hAnsi="Cambria Math" w:cs="Times New Roman"/>
            <w:sz w:val="22"/>
          </w:rPr>
          <m:t>∙</m:t>
        </m:r>
      </m:oMath>
      <w:r w:rsidR="00B54AA6" w:rsidRPr="00A668ED">
        <w:rPr>
          <w:rFonts w:ascii="Times New Roman" w:hAnsi="Times New Roman" w:cs="Times New Roman"/>
          <w:i/>
          <w:sz w:val="22"/>
        </w:rPr>
        <w:t>a</w:t>
      </w:r>
      <w:r w:rsidR="00B54AA6" w:rsidRPr="00A668ED">
        <w:rPr>
          <w:rFonts w:ascii="Times New Roman" w:hAnsi="Times New Roman" w:cs="Times New Roman"/>
          <w:i/>
          <w:sz w:val="22"/>
          <w:vertAlign w:val="subscript"/>
        </w:rPr>
        <w:t>0</w:t>
      </w:r>
      <w:r w:rsidR="00B54AA6" w:rsidRPr="00A668ED">
        <w:rPr>
          <w:rFonts w:ascii="Times New Roman" w:hAnsi="Times New Roman" w:cs="Times New Roman"/>
          <w:i/>
          <w:sz w:val="22"/>
        </w:rPr>
        <w:t xml:space="preserve">  c=2</w:t>
      </w:r>
      <m:oMath>
        <m:r>
          <w:rPr>
            <w:rFonts w:ascii="Cambria Math" w:hAnsi="Cambria Math" w:cs="Times New Roman"/>
            <w:sz w:val="22"/>
          </w:rPr>
          <m:t>∙</m:t>
        </m:r>
      </m:oMath>
      <w:r w:rsidR="00B54AA6" w:rsidRPr="00A668ED">
        <w:rPr>
          <w:rFonts w:ascii="Times New Roman" w:hAnsi="Times New Roman" w:cs="Times New Roman"/>
          <w:i/>
          <w:sz w:val="22"/>
        </w:rPr>
        <w:t>c</w:t>
      </w:r>
      <w:r w:rsidR="00B54AA6" w:rsidRPr="00A668ED">
        <w:rPr>
          <w:rFonts w:ascii="Times New Roman" w:hAnsi="Times New Roman" w:cs="Times New Roman"/>
          <w:i/>
          <w:sz w:val="22"/>
          <w:vertAlign w:val="subscript"/>
        </w:rPr>
        <w:t xml:space="preserve">0  </w:t>
      </w:r>
      <w:r w:rsidR="00B54AA6" w:rsidRPr="00A668ED">
        <w:rPr>
          <w:rFonts w:ascii="Times New Roman" w:hAnsi="Times New Roman" w:cs="Times New Roman"/>
          <w:i/>
          <w:sz w:val="22"/>
        </w:rPr>
        <w:t>α</w:t>
      </w:r>
      <w:r w:rsidR="00B54AA6" w:rsidRPr="00A668ED">
        <w:rPr>
          <w:rFonts w:ascii="Times New Roman" w:hAnsi="Times New Roman" w:cs="Times New Roman"/>
          <w:sz w:val="22"/>
        </w:rPr>
        <w:t>=90.0°</w:t>
      </w:r>
      <w:r w:rsidR="00B54AA6" w:rsidRPr="00A668ED">
        <w:rPr>
          <w:rFonts w:ascii="Times New Roman" w:hAnsi="Times New Roman" w:cs="Times New Roman"/>
          <w:i/>
          <w:sz w:val="22"/>
        </w:rPr>
        <w:t xml:space="preserve"> β</w:t>
      </w:r>
      <w:r w:rsidR="00B54AA6" w:rsidRPr="00A668ED">
        <w:rPr>
          <w:rFonts w:ascii="Times New Roman" w:hAnsi="Times New Roman" w:cs="Times New Roman"/>
          <w:sz w:val="22"/>
        </w:rPr>
        <w:t>=90.0°</w:t>
      </w:r>
      <w:r w:rsidR="00B54AA6" w:rsidRPr="00A668ED">
        <w:rPr>
          <w:rFonts w:ascii="Times New Roman" w:hAnsi="Times New Roman" w:cs="Times New Roman"/>
          <w:i/>
          <w:sz w:val="22"/>
        </w:rPr>
        <w:t xml:space="preserve"> γ=</w:t>
      </w:r>
      <w:r w:rsidR="00B54AA6" w:rsidRPr="00A668ED">
        <w:rPr>
          <w:rFonts w:ascii="Times New Roman" w:hAnsi="Times New Roman" w:cs="Times New Roman"/>
          <w:sz w:val="22"/>
        </w:rPr>
        <w:t xml:space="preserve">120.0°; </w:t>
      </w:r>
      <w:r w:rsidR="00B54AA6" w:rsidRPr="00A668ED">
        <w:rPr>
          <w:rFonts w:ascii="Times New Roman" w:hAnsi="Times New Roman" w:cs="Times New Roman"/>
          <w:i/>
          <w:sz w:val="22"/>
        </w:rPr>
        <w:t>Pna2</w:t>
      </w:r>
      <w:r w:rsidR="00B54AA6" w:rsidRPr="00A668ED">
        <w:rPr>
          <w:rFonts w:ascii="Times New Roman" w:hAnsi="Times New Roman" w:cs="Times New Roman"/>
          <w:i/>
          <w:sz w:val="22"/>
          <w:vertAlign w:val="subscript"/>
        </w:rPr>
        <w:t>1</w:t>
      </w:r>
      <w:r w:rsidR="00C42B4E" w:rsidRPr="00A668ED">
        <w:rPr>
          <w:rFonts w:ascii="Times New Roman" w:hAnsi="Times New Roman" w:cs="Times New Roman"/>
          <w:sz w:val="22"/>
        </w:rPr>
        <w:t xml:space="preserve"> (phase V)</w:t>
      </w:r>
      <w:r w:rsidR="00B54AA6" w:rsidRPr="00A668ED">
        <w:rPr>
          <w:rFonts w:ascii="Times New Roman" w:hAnsi="Times New Roman" w:cs="Times New Roman"/>
          <w:sz w:val="22"/>
        </w:rPr>
        <w:t xml:space="preserve">, </w:t>
      </w:r>
      <w:r w:rsidR="00B54AA6" w:rsidRPr="00A668ED">
        <w:rPr>
          <w:rFonts w:ascii="Times New Roman" w:hAnsi="Times New Roman" w:cs="Times New Roman"/>
          <w:i/>
          <w:sz w:val="22"/>
        </w:rPr>
        <w:t>a=</w:t>
      </w:r>
      <m:oMath>
        <m:r>
          <m:rPr>
            <m:sty m:val="p"/>
          </m:rPr>
          <w:rPr>
            <w:rFonts w:ascii="Cambria Math" w:hAnsi="Cambria Math" w:cs="Times New Roman"/>
            <w:sz w:val="22"/>
          </w:rPr>
          <m:t>2</m:t>
        </m:r>
        <m:r>
          <w:rPr>
            <w:rFonts w:ascii="Cambria Math" w:hAnsi="Cambria Math" w:cs="Times New Roman"/>
            <w:sz w:val="22"/>
          </w:rPr>
          <m:t>∙</m:t>
        </m:r>
      </m:oMath>
      <w:r w:rsidR="00B54AA6" w:rsidRPr="00A668ED">
        <w:rPr>
          <w:rFonts w:ascii="Times New Roman" w:hAnsi="Times New Roman" w:cs="Times New Roman"/>
          <w:i/>
          <w:sz w:val="22"/>
        </w:rPr>
        <w:t>c</w:t>
      </w:r>
      <w:r w:rsidR="00B54AA6" w:rsidRPr="00A668ED">
        <w:rPr>
          <w:rFonts w:ascii="Times New Roman" w:hAnsi="Times New Roman" w:cs="Times New Roman"/>
          <w:i/>
          <w:sz w:val="22"/>
          <w:vertAlign w:val="subscript"/>
        </w:rPr>
        <w:t xml:space="preserve">0 </w:t>
      </w:r>
      <w:r w:rsidR="00B54AA6" w:rsidRPr="00A668ED">
        <w:rPr>
          <w:rFonts w:ascii="Times New Roman" w:hAnsi="Times New Roman" w:cs="Times New Roman"/>
          <w:i/>
          <w:sz w:val="22"/>
        </w:rPr>
        <w:t xml:space="preserve"> b=3</w:t>
      </w:r>
      <m:oMath>
        <m:r>
          <w:rPr>
            <w:rFonts w:ascii="Cambria Math" w:hAnsi="Cambria Math" w:cs="Times New Roman"/>
            <w:sz w:val="22"/>
          </w:rPr>
          <m:t>∙</m:t>
        </m:r>
      </m:oMath>
      <w:r w:rsidR="00B54AA6" w:rsidRPr="00A668ED">
        <w:rPr>
          <w:rFonts w:ascii="Times New Roman" w:hAnsi="Times New Roman" w:cs="Times New Roman"/>
          <w:i/>
          <w:sz w:val="22"/>
        </w:rPr>
        <w:t>a</w:t>
      </w:r>
      <w:r w:rsidR="00B54AA6" w:rsidRPr="00A668ED">
        <w:rPr>
          <w:rFonts w:ascii="Times New Roman" w:hAnsi="Times New Roman" w:cs="Times New Roman"/>
          <w:i/>
          <w:sz w:val="22"/>
          <w:vertAlign w:val="subscript"/>
        </w:rPr>
        <w:t xml:space="preserve">0 </w:t>
      </w:r>
      <w:r w:rsidR="00B54AA6" w:rsidRPr="00A668ED">
        <w:rPr>
          <w:rFonts w:ascii="Times New Roman" w:hAnsi="Times New Roman" w:cs="Times New Roman"/>
          <w:i/>
          <w:sz w:val="22"/>
        </w:rPr>
        <w:t xml:space="preserve"> c=</w:t>
      </w:r>
      <m:oMath>
        <m:rad>
          <m:radPr>
            <m:degHide m:val="1"/>
            <m:ctrlPr>
              <w:rPr>
                <w:rFonts w:ascii="Cambria Math" w:hAnsi="Cambria Math" w:cs="Times New Roman"/>
                <w:sz w:val="22"/>
              </w:rPr>
            </m:ctrlPr>
          </m:radPr>
          <m:deg/>
          <m:e>
            <m:r>
              <w:rPr>
                <w:rFonts w:ascii="Cambria Math" w:hAnsi="Cambria Math" w:cs="Times New Roman"/>
                <w:sz w:val="22"/>
              </w:rPr>
              <m:t>3</m:t>
            </m:r>
          </m:e>
        </m:rad>
        <m:r>
          <w:rPr>
            <w:rFonts w:ascii="Cambria Math" w:hAnsi="Cambria Math" w:cs="Times New Roman"/>
            <w:sz w:val="22"/>
          </w:rPr>
          <m:t>∙</m:t>
        </m:r>
      </m:oMath>
      <w:r w:rsidR="00B54AA6" w:rsidRPr="00A668ED">
        <w:rPr>
          <w:rFonts w:ascii="Times New Roman" w:hAnsi="Times New Roman" w:cs="Times New Roman"/>
          <w:i/>
          <w:sz w:val="22"/>
        </w:rPr>
        <w:t>a</w:t>
      </w:r>
      <w:r w:rsidR="00B54AA6" w:rsidRPr="00A668ED">
        <w:rPr>
          <w:rFonts w:ascii="Times New Roman" w:hAnsi="Times New Roman" w:cs="Times New Roman"/>
          <w:i/>
          <w:sz w:val="22"/>
          <w:vertAlign w:val="subscript"/>
        </w:rPr>
        <w:t xml:space="preserve">0 </w:t>
      </w:r>
      <w:r w:rsidR="00B54AA6" w:rsidRPr="00A668ED">
        <w:rPr>
          <w:rFonts w:ascii="Times New Roman" w:hAnsi="Times New Roman" w:cs="Times New Roman"/>
          <w:i/>
          <w:sz w:val="22"/>
        </w:rPr>
        <w:t xml:space="preserve"> α</w:t>
      </w:r>
      <w:r w:rsidR="00B54AA6" w:rsidRPr="00A668ED">
        <w:rPr>
          <w:rFonts w:ascii="Times New Roman" w:hAnsi="Times New Roman" w:cs="Times New Roman"/>
          <w:sz w:val="22"/>
        </w:rPr>
        <w:t>=90.0°</w:t>
      </w:r>
      <w:r w:rsidR="00B54AA6" w:rsidRPr="00A668ED">
        <w:rPr>
          <w:rFonts w:ascii="Times New Roman" w:hAnsi="Times New Roman" w:cs="Times New Roman"/>
          <w:i/>
          <w:sz w:val="22"/>
        </w:rPr>
        <w:t xml:space="preserve"> β</w:t>
      </w:r>
      <w:r w:rsidR="00B54AA6" w:rsidRPr="00A668ED">
        <w:rPr>
          <w:rFonts w:ascii="Times New Roman" w:hAnsi="Times New Roman" w:cs="Times New Roman"/>
          <w:sz w:val="22"/>
        </w:rPr>
        <w:t>=90.0°</w:t>
      </w:r>
      <w:r w:rsidR="00B54AA6" w:rsidRPr="00A668ED">
        <w:rPr>
          <w:rFonts w:ascii="Times New Roman" w:hAnsi="Times New Roman" w:cs="Times New Roman"/>
          <w:i/>
          <w:sz w:val="22"/>
        </w:rPr>
        <w:t xml:space="preserve"> γ=</w:t>
      </w:r>
      <w:r w:rsidR="00B54AA6" w:rsidRPr="00A668ED">
        <w:rPr>
          <w:rFonts w:ascii="Times New Roman" w:hAnsi="Times New Roman" w:cs="Times New Roman"/>
          <w:sz w:val="22"/>
        </w:rPr>
        <w:t>90.0°.</w:t>
      </w:r>
      <w:r w:rsidR="001D4824" w:rsidRPr="00A668ED">
        <w:rPr>
          <w:rFonts w:ascii="Times New Roman" w:hAnsi="Times New Roman" w:cs="Times New Roman"/>
          <w:sz w:val="22"/>
        </w:rPr>
        <w:t xml:space="preserve"> </w:t>
      </w:r>
      <w:r w:rsidR="00DC6AD4">
        <w:rPr>
          <w:rFonts w:ascii="Times New Roman" w:hAnsi="Times New Roman" w:cs="Times New Roman" w:hint="eastAsia"/>
          <w:sz w:val="22"/>
        </w:rPr>
        <w:t>A</w:t>
      </w:r>
      <w:r w:rsidR="0059251D" w:rsidRPr="00A668ED">
        <w:rPr>
          <w:rFonts w:ascii="Times New Roman" w:hAnsi="Times New Roman" w:cs="Times New Roman"/>
          <w:sz w:val="22"/>
        </w:rPr>
        <w:t>tomic coordinates of models from literatures</w:t>
      </w:r>
      <w:r w:rsidR="0059251D" w:rsidRPr="00A668ED">
        <w:rPr>
          <w:rFonts w:ascii="Times New Roman" w:hAnsi="Times New Roman" w:cs="Times New Roman"/>
          <w:sz w:val="22"/>
        </w:rPr>
        <w:fldChar w:fldCharType="begin">
          <w:fldData xml:space="preserve">PEVuZE5vdGU+PENpdGU+PEF1dGhvcj5QaWNrYXJkPC9BdXRob3I+PFllYXI+MjAwNzwvWWVhcj48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</w:fldData>
        </w:fldChar>
      </w:r>
      <w:r w:rsidR="000570DF">
        <w:rPr>
          <w:rFonts w:ascii="Times New Roman" w:hAnsi="Times New Roman" w:cs="Times New Roman"/>
          <w:sz w:val="22"/>
        </w:rPr>
        <w:instrText xml:space="preserve"> ADDIN EN.CITE </w:instrText>
      </w:r>
      <w:r w:rsidR="000570DF">
        <w:rPr>
          <w:rFonts w:ascii="Times New Roman" w:hAnsi="Times New Roman" w:cs="Times New Roman"/>
          <w:sz w:val="22"/>
        </w:rPr>
        <w:fldChar w:fldCharType="begin">
          <w:fldData xml:space="preserve">PEVuZE5vdGU+PENpdGU+PEF1dGhvcj5QaWNrYXJkPC9BdXRob3I+PFllYXI+MjAwNzwvWWVhcj48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</w:fldData>
        </w:fldChar>
      </w:r>
      <w:r w:rsidR="000570DF">
        <w:rPr>
          <w:rFonts w:ascii="Times New Roman" w:hAnsi="Times New Roman" w:cs="Times New Roman"/>
          <w:sz w:val="22"/>
        </w:rPr>
        <w:instrText xml:space="preserve"> ADDIN EN.CITE.DATA </w:instrText>
      </w:r>
      <w:r w:rsidR="000570DF">
        <w:rPr>
          <w:rFonts w:ascii="Times New Roman" w:hAnsi="Times New Roman" w:cs="Times New Roman"/>
          <w:sz w:val="22"/>
        </w:rPr>
      </w:r>
      <w:r w:rsidR="000570DF">
        <w:rPr>
          <w:rFonts w:ascii="Times New Roman" w:hAnsi="Times New Roman" w:cs="Times New Roman"/>
          <w:sz w:val="22"/>
        </w:rPr>
        <w:fldChar w:fldCharType="end"/>
      </w:r>
      <w:r w:rsidR="0059251D" w:rsidRPr="00A668ED">
        <w:rPr>
          <w:rFonts w:ascii="Times New Roman" w:hAnsi="Times New Roman" w:cs="Times New Roman"/>
          <w:sz w:val="22"/>
        </w:rPr>
        <w:fldChar w:fldCharType="separate"/>
      </w:r>
      <w:r w:rsidR="008F0ABD" w:rsidRPr="008F0ABD">
        <w:rPr>
          <w:rFonts w:ascii="Times New Roman" w:hAnsi="Times New Roman" w:cs="Times New Roman"/>
          <w:noProof/>
          <w:sz w:val="22"/>
          <w:vertAlign w:val="superscript"/>
        </w:rPr>
        <w:t>10,12-14</w:t>
      </w:r>
      <w:r w:rsidR="0059251D" w:rsidRPr="00A668ED">
        <w:rPr>
          <w:rFonts w:ascii="Times New Roman" w:hAnsi="Times New Roman" w:cs="Times New Roman"/>
          <w:sz w:val="22"/>
        </w:rPr>
        <w:fldChar w:fldCharType="end"/>
      </w:r>
      <w:r w:rsidR="00DC6AD4">
        <w:rPr>
          <w:rFonts w:ascii="Times New Roman" w:hAnsi="Times New Roman" w:cs="Times New Roman" w:hint="eastAsia"/>
          <w:sz w:val="22"/>
        </w:rPr>
        <w:t xml:space="preserve"> were used to calculate XRD patterns</w:t>
      </w:r>
      <w:r w:rsidR="0059251D" w:rsidRPr="00A668ED">
        <w:rPr>
          <w:rFonts w:ascii="Times New Roman" w:hAnsi="Times New Roman" w:cs="Times New Roman"/>
          <w:sz w:val="22"/>
        </w:rPr>
        <w:t>.</w:t>
      </w:r>
      <w:r w:rsidR="001D4824" w:rsidRPr="00A668ED">
        <w:rPr>
          <w:rFonts w:ascii="Times New Roman" w:hAnsi="Times New Roman" w:cs="Times New Roman"/>
          <w:sz w:val="22"/>
        </w:rPr>
        <w:t xml:space="preserve"> </w:t>
      </w:r>
      <w:r w:rsidR="001077A2" w:rsidRPr="00A668ED">
        <w:rPr>
          <w:rFonts w:ascii="Times New Roman" w:hAnsi="Times New Roman" w:cs="Times New Roman"/>
          <w:i/>
          <w:sz w:val="22"/>
        </w:rPr>
        <w:t>P6</w:t>
      </w:r>
      <w:r w:rsidR="001077A2" w:rsidRPr="00A668ED">
        <w:rPr>
          <w:rFonts w:ascii="Times New Roman" w:hAnsi="Times New Roman" w:cs="Times New Roman"/>
          <w:i/>
          <w:sz w:val="22"/>
          <w:vertAlign w:val="subscript"/>
        </w:rPr>
        <w:t>2</w:t>
      </w:r>
      <w:r w:rsidR="001077A2" w:rsidRPr="00A668ED">
        <w:rPr>
          <w:rFonts w:ascii="Times New Roman" w:hAnsi="Times New Roman" w:cs="Times New Roman"/>
          <w:i/>
          <w:sz w:val="22"/>
        </w:rPr>
        <w:t xml:space="preserve">/c </w:t>
      </w:r>
      <w:r w:rsidR="001077A2" w:rsidRPr="00A668ED">
        <w:rPr>
          <w:rFonts w:ascii="Times New Roman" w:hAnsi="Times New Roman" w:cs="Times New Roman"/>
          <w:sz w:val="22"/>
        </w:rPr>
        <w:t>(phase V) in (d)</w:t>
      </w:r>
      <w:r w:rsidR="001077A2" w:rsidRPr="00A668ED">
        <w:rPr>
          <w:rFonts w:ascii="Times New Roman" w:hAnsi="Times New Roman" w:cs="Times New Roman"/>
          <w:i/>
          <w:sz w:val="22"/>
        </w:rPr>
        <w:t xml:space="preserve"> </w:t>
      </w:r>
      <w:r w:rsidR="001077A2" w:rsidRPr="00A668ED">
        <w:rPr>
          <w:rFonts w:ascii="Times New Roman" w:hAnsi="Times New Roman" w:cs="Times New Roman"/>
          <w:sz w:val="22"/>
        </w:rPr>
        <w:t xml:space="preserve">has very weak (1 0 3) peak, which cannot be displayed in the plotted figure. </w:t>
      </w:r>
    </w:p>
    <w:p w14:paraId="16E15330" w14:textId="77777777" w:rsidR="001077A2" w:rsidRDefault="001077A2" w:rsidP="000161AC">
      <w:pPr>
        <w:rPr>
          <w:rFonts w:cstheme="minorHAnsi"/>
          <w:sz w:val="22"/>
        </w:rPr>
      </w:pPr>
    </w:p>
    <w:p w14:paraId="5D410791" w14:textId="77777777" w:rsidR="00FC47BA" w:rsidRDefault="003C427B">
      <w:pPr>
        <w:widowControl/>
        <w:jc w:val="left"/>
        <w:rPr>
          <w:rFonts w:cstheme="minorHAnsi"/>
          <w:sz w:val="22"/>
        </w:rPr>
      </w:pPr>
      <w:r>
        <w:rPr>
          <w:rFonts w:cstheme="minorHAnsi"/>
          <w:sz w:val="22"/>
        </w:rPr>
        <w:br w:type="page"/>
      </w:r>
    </w:p>
    <w:p w14:paraId="04551B6A" w14:textId="77777777" w:rsidR="00F53268" w:rsidRPr="00FC47BA" w:rsidRDefault="00F53268">
      <w:pPr>
        <w:widowControl/>
        <w:jc w:val="left"/>
        <w:rPr>
          <w:rFonts w:cstheme="minorHAnsi"/>
          <w:sz w:val="22"/>
        </w:rPr>
      </w:pPr>
    </w:p>
    <w:p w14:paraId="50096356" w14:textId="5CC8CC33" w:rsidR="00F53268" w:rsidRDefault="00627140">
      <w:pPr>
        <w:widowControl/>
        <w:jc w:val="left"/>
        <w:rPr>
          <w:rFonts w:ascii="Times New Roman" w:hAnsi="Times New Roman" w:cs="Times New Roman"/>
          <w:b/>
          <w:noProof/>
          <w:sz w:val="22"/>
        </w:rPr>
      </w:pPr>
      <w:r>
        <w:rPr>
          <w:rFonts w:ascii="Times New Roman" w:hAnsi="Times New Roman" w:cs="Times New Roman"/>
          <w:b/>
          <w:noProof/>
          <w:sz w:val="22"/>
        </w:rPr>
        <w:drawing>
          <wp:inline distT="0" distB="0" distL="0" distR="0" wp14:anchorId="1E4EA90E" wp14:editId="0037172F">
            <wp:extent cx="5274310" cy="4163060"/>
            <wp:effectExtent l="0" t="0" r="2540" b="889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6-20240830.ti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74310" cy="4163060"/>
                    </a:xfrm>
                    <a:prstGeom prst="rect">
                      <a:avLst/>
                    </a:prstGeom>
                  </pic:spPr>
                </pic:pic>
              </a:graphicData>
            </a:graphic>
          </wp:inline>
        </w:drawing>
      </w:r>
    </w:p>
    <w:p w14:paraId="1334AC11" w14:textId="625C70BB" w:rsidR="00A35ABA" w:rsidRDefault="00A35ABA" w:rsidP="005844F3">
      <w:pPr>
        <w:widowControl/>
        <w:rPr>
          <w:rFonts w:ascii="Times New Roman" w:hAnsi="Times New Roman" w:cs="Times New Roman"/>
          <w:b/>
          <w:noProof/>
          <w:sz w:val="22"/>
        </w:rPr>
      </w:pPr>
      <w:r>
        <w:rPr>
          <w:rFonts w:ascii="Times New Roman" w:hAnsi="Times New Roman" w:cs="Times New Roman" w:hint="eastAsia"/>
          <w:b/>
          <w:noProof/>
          <w:sz w:val="22"/>
        </w:rPr>
        <w:t xml:space="preserve">Fig. </w:t>
      </w:r>
      <w:r w:rsidR="006E1AC5">
        <w:rPr>
          <w:rFonts w:ascii="Times New Roman" w:hAnsi="Times New Roman" w:cs="Times New Roman" w:hint="eastAsia"/>
          <w:b/>
          <w:noProof/>
          <w:sz w:val="22"/>
        </w:rPr>
        <w:t>S</w:t>
      </w:r>
      <w:r w:rsidR="00527D84">
        <w:rPr>
          <w:rFonts w:ascii="Times New Roman" w:hAnsi="Times New Roman" w:cs="Times New Roman" w:hint="eastAsia"/>
          <w:b/>
          <w:noProof/>
          <w:sz w:val="22"/>
        </w:rPr>
        <w:t>6</w:t>
      </w:r>
      <w:r>
        <w:rPr>
          <w:rFonts w:ascii="Times New Roman" w:hAnsi="Times New Roman" w:cs="Times New Roman" w:hint="eastAsia"/>
          <w:b/>
          <w:noProof/>
          <w:sz w:val="22"/>
        </w:rPr>
        <w:t xml:space="preserve">. </w:t>
      </w:r>
      <w:r w:rsidR="00B678AB">
        <w:rPr>
          <w:rFonts w:ascii="Times New Roman" w:hAnsi="Times New Roman" w:cs="Times New Roman" w:hint="eastAsia"/>
          <w:noProof/>
          <w:sz w:val="22"/>
        </w:rPr>
        <w:t>Qualities of r</w:t>
      </w:r>
      <w:r>
        <w:rPr>
          <w:rFonts w:ascii="Times New Roman" w:hAnsi="Times New Roman" w:cs="Times New Roman" w:hint="eastAsia"/>
          <w:noProof/>
          <w:sz w:val="22"/>
        </w:rPr>
        <w:t>otation center alignment</w:t>
      </w:r>
      <w:r w:rsidR="00AB2368">
        <w:rPr>
          <w:rFonts w:ascii="Times New Roman" w:hAnsi="Times New Roman" w:cs="Times New Roman" w:hint="eastAsia"/>
          <w:noProof/>
          <w:sz w:val="22"/>
        </w:rPr>
        <w:t xml:space="preserve"> with and without Au position marker</w:t>
      </w:r>
      <w:r>
        <w:rPr>
          <w:rFonts w:ascii="Times New Roman" w:hAnsi="Times New Roman" w:cs="Times New Roman" w:hint="eastAsia"/>
          <w:noProof/>
          <w:sz w:val="22"/>
        </w:rPr>
        <w:t>.</w:t>
      </w:r>
      <w:r w:rsidR="00AB2368">
        <w:rPr>
          <w:rFonts w:ascii="Times New Roman" w:hAnsi="Times New Roman" w:cs="Times New Roman" w:hint="eastAsia"/>
          <w:noProof/>
          <w:sz w:val="22"/>
        </w:rPr>
        <w:t xml:space="preserve"> (</w:t>
      </w:r>
      <w:r w:rsidR="00AB2368" w:rsidRPr="00CB7148">
        <w:rPr>
          <w:rFonts w:ascii="Times New Roman" w:hAnsi="Times New Roman" w:cs="Times New Roman" w:hint="eastAsia"/>
          <w:b/>
          <w:noProof/>
          <w:sz w:val="22"/>
        </w:rPr>
        <w:t>a</w:t>
      </w:r>
      <w:r w:rsidR="00AB2368">
        <w:rPr>
          <w:rFonts w:ascii="Times New Roman" w:hAnsi="Times New Roman" w:cs="Times New Roman" w:hint="eastAsia"/>
          <w:noProof/>
          <w:sz w:val="22"/>
        </w:rPr>
        <w:t>) Micro-image of H</w:t>
      </w:r>
      <w:r w:rsidR="00AB2368">
        <w:rPr>
          <w:rFonts w:ascii="Times New Roman" w:hAnsi="Times New Roman" w:cs="Times New Roman" w:hint="eastAsia"/>
          <w:noProof/>
          <w:sz w:val="22"/>
          <w:vertAlign w:val="subscript"/>
        </w:rPr>
        <w:t>2</w:t>
      </w:r>
      <w:r w:rsidR="00AB2368">
        <w:rPr>
          <w:rFonts w:ascii="Times New Roman" w:hAnsi="Times New Roman" w:cs="Times New Roman" w:hint="eastAsia"/>
          <w:noProof/>
          <w:sz w:val="22"/>
        </w:rPr>
        <w:t xml:space="preserve"> sealed in MgO-epoxy insert gasket without Au position marker. (</w:t>
      </w:r>
      <w:r w:rsidR="00AB2368" w:rsidRPr="00CB7148">
        <w:rPr>
          <w:rFonts w:ascii="Times New Roman" w:hAnsi="Times New Roman" w:cs="Times New Roman" w:hint="eastAsia"/>
          <w:b/>
          <w:noProof/>
          <w:sz w:val="22"/>
        </w:rPr>
        <w:t>b</w:t>
      </w:r>
      <w:r w:rsidR="00AB2368">
        <w:rPr>
          <w:rFonts w:ascii="Times New Roman" w:hAnsi="Times New Roman" w:cs="Times New Roman" w:hint="eastAsia"/>
          <w:noProof/>
          <w:sz w:val="22"/>
        </w:rPr>
        <w:t>) Rotation center alignment by scanning MgO (2 0 0) peak at three different angles. Position with no MgO peak is where H</w:t>
      </w:r>
      <w:r w:rsidR="00AB2368">
        <w:rPr>
          <w:rFonts w:ascii="Times New Roman" w:hAnsi="Times New Roman" w:cs="Times New Roman" w:hint="eastAsia"/>
          <w:noProof/>
          <w:sz w:val="22"/>
          <w:vertAlign w:val="subscript"/>
        </w:rPr>
        <w:t>2</w:t>
      </w:r>
      <w:r w:rsidR="00AB2368">
        <w:rPr>
          <w:rFonts w:ascii="Times New Roman" w:hAnsi="Times New Roman" w:cs="Times New Roman" w:hint="eastAsia"/>
          <w:noProof/>
          <w:sz w:val="22"/>
        </w:rPr>
        <w:t xml:space="preserve"> is located.</w:t>
      </w:r>
      <w:r w:rsidR="00FC61A9">
        <w:rPr>
          <w:rFonts w:ascii="Times New Roman" w:hAnsi="Times New Roman" w:cs="Times New Roman" w:hint="eastAsia"/>
          <w:noProof/>
          <w:sz w:val="22"/>
        </w:rPr>
        <w:t xml:space="preserve"> Dash lines mark the center positions of H</w:t>
      </w:r>
      <w:r w:rsidR="00FC61A9">
        <w:rPr>
          <w:rFonts w:ascii="Times New Roman" w:hAnsi="Times New Roman" w:cs="Times New Roman" w:hint="eastAsia"/>
          <w:noProof/>
          <w:sz w:val="22"/>
          <w:vertAlign w:val="subscript"/>
        </w:rPr>
        <w:t>2</w:t>
      </w:r>
      <w:r w:rsidR="00FC61A9">
        <w:rPr>
          <w:rFonts w:ascii="Times New Roman" w:hAnsi="Times New Roman" w:cs="Times New Roman" w:hint="eastAsia"/>
          <w:noProof/>
          <w:sz w:val="22"/>
        </w:rPr>
        <w:t xml:space="preserve"> at different angles.</w:t>
      </w:r>
      <w:r w:rsidR="00AB2368">
        <w:rPr>
          <w:rFonts w:ascii="Times New Roman" w:hAnsi="Times New Roman" w:cs="Times New Roman" w:hint="eastAsia"/>
          <w:noProof/>
          <w:sz w:val="22"/>
        </w:rPr>
        <w:t xml:space="preserve"> (</w:t>
      </w:r>
      <w:r w:rsidR="00AB2368" w:rsidRPr="00CB7148">
        <w:rPr>
          <w:rFonts w:ascii="Times New Roman" w:hAnsi="Times New Roman" w:cs="Times New Roman" w:hint="eastAsia"/>
          <w:b/>
          <w:noProof/>
          <w:sz w:val="22"/>
        </w:rPr>
        <w:t>c</w:t>
      </w:r>
      <w:r w:rsidR="00AB2368">
        <w:rPr>
          <w:rFonts w:ascii="Times New Roman" w:hAnsi="Times New Roman" w:cs="Times New Roman" w:hint="eastAsia"/>
          <w:noProof/>
          <w:sz w:val="22"/>
        </w:rPr>
        <w:t>)</w:t>
      </w:r>
      <w:r w:rsidR="00D043E5">
        <w:rPr>
          <w:rFonts w:ascii="Times New Roman" w:hAnsi="Times New Roman" w:cs="Times New Roman" w:hint="eastAsia"/>
          <w:noProof/>
          <w:sz w:val="22"/>
        </w:rPr>
        <w:t xml:space="preserve"> and (</w:t>
      </w:r>
      <w:r w:rsidR="00D043E5" w:rsidRPr="00CB7148">
        <w:rPr>
          <w:rFonts w:ascii="Times New Roman" w:hAnsi="Times New Roman" w:cs="Times New Roman" w:hint="eastAsia"/>
          <w:b/>
          <w:noProof/>
          <w:sz w:val="22"/>
        </w:rPr>
        <w:t>d</w:t>
      </w:r>
      <w:r w:rsidR="00D043E5">
        <w:rPr>
          <w:rFonts w:ascii="Times New Roman" w:hAnsi="Times New Roman" w:cs="Times New Roman" w:hint="eastAsia"/>
          <w:noProof/>
          <w:sz w:val="22"/>
        </w:rPr>
        <w:t>) show</w:t>
      </w:r>
      <w:r w:rsidR="00AB2368">
        <w:rPr>
          <w:rFonts w:ascii="Times New Roman" w:hAnsi="Times New Roman" w:cs="Times New Roman" w:hint="eastAsia"/>
          <w:noProof/>
          <w:sz w:val="22"/>
        </w:rPr>
        <w:t xml:space="preserve"> </w:t>
      </w:r>
      <w:r w:rsidR="00D043E5">
        <w:rPr>
          <w:rFonts w:ascii="Times New Roman" w:hAnsi="Times New Roman" w:cs="Times New Roman" w:hint="eastAsia"/>
          <w:noProof/>
          <w:sz w:val="22"/>
        </w:rPr>
        <w:t>m</w:t>
      </w:r>
      <w:r w:rsidR="00AB2368">
        <w:rPr>
          <w:rFonts w:ascii="Times New Roman" w:hAnsi="Times New Roman" w:cs="Times New Roman" w:hint="eastAsia"/>
          <w:noProof/>
          <w:sz w:val="22"/>
        </w:rPr>
        <w:t>icro-image</w:t>
      </w:r>
      <w:r w:rsidR="00D043E5">
        <w:rPr>
          <w:rFonts w:ascii="Times New Roman" w:hAnsi="Times New Roman" w:cs="Times New Roman" w:hint="eastAsia"/>
          <w:noProof/>
          <w:sz w:val="22"/>
        </w:rPr>
        <w:t>s</w:t>
      </w:r>
      <w:r w:rsidR="00AB2368">
        <w:rPr>
          <w:rFonts w:ascii="Times New Roman" w:hAnsi="Times New Roman" w:cs="Times New Roman" w:hint="eastAsia"/>
          <w:noProof/>
          <w:sz w:val="22"/>
        </w:rPr>
        <w:t xml:space="preserve"> of H</w:t>
      </w:r>
      <w:r w:rsidR="00AB2368">
        <w:rPr>
          <w:rFonts w:ascii="Times New Roman" w:hAnsi="Times New Roman" w:cs="Times New Roman" w:hint="eastAsia"/>
          <w:noProof/>
          <w:sz w:val="22"/>
          <w:vertAlign w:val="subscript"/>
        </w:rPr>
        <w:t>2</w:t>
      </w:r>
      <w:r w:rsidR="00AB2368">
        <w:rPr>
          <w:rFonts w:ascii="Times New Roman" w:hAnsi="Times New Roman" w:cs="Times New Roman" w:hint="eastAsia"/>
          <w:noProof/>
          <w:sz w:val="22"/>
        </w:rPr>
        <w:t xml:space="preserve"> sealed in MgO-epoxy insert gasket wit</w:t>
      </w:r>
      <w:r w:rsidR="00D043E5">
        <w:rPr>
          <w:rFonts w:ascii="Times New Roman" w:hAnsi="Times New Roman" w:cs="Times New Roman" w:hint="eastAsia"/>
          <w:noProof/>
          <w:sz w:val="22"/>
        </w:rPr>
        <w:t>h</w:t>
      </w:r>
      <w:r w:rsidR="00AB2368">
        <w:rPr>
          <w:rFonts w:ascii="Times New Roman" w:hAnsi="Times New Roman" w:cs="Times New Roman" w:hint="eastAsia"/>
          <w:noProof/>
          <w:sz w:val="22"/>
        </w:rPr>
        <w:t xml:space="preserve"> Au position marker</w:t>
      </w:r>
      <w:r w:rsidR="00D043E5">
        <w:rPr>
          <w:rFonts w:ascii="Times New Roman" w:hAnsi="Times New Roman" w:cs="Times New Roman" w:hint="eastAsia"/>
          <w:noProof/>
          <w:sz w:val="22"/>
        </w:rPr>
        <w:t xml:space="preserve"> with </w:t>
      </w:r>
      <w:r w:rsidR="009C7D88">
        <w:rPr>
          <w:rFonts w:ascii="Times New Roman" w:hAnsi="Times New Roman" w:cs="Times New Roman" w:hint="eastAsia"/>
          <w:noProof/>
          <w:sz w:val="22"/>
        </w:rPr>
        <w:t>tra</w:t>
      </w:r>
      <w:r w:rsidR="009C7D88">
        <w:rPr>
          <w:rFonts w:ascii="Times New Roman" w:hAnsi="Times New Roman" w:cs="Times New Roman"/>
          <w:noProof/>
          <w:sz w:val="22"/>
        </w:rPr>
        <w:t>n</w:t>
      </w:r>
      <w:r w:rsidR="009C7D88">
        <w:rPr>
          <w:rFonts w:ascii="Times New Roman" w:hAnsi="Times New Roman" w:cs="Times New Roman" w:hint="eastAsia"/>
          <w:noProof/>
          <w:sz w:val="22"/>
        </w:rPr>
        <w:t xml:space="preserve">smitted </w:t>
      </w:r>
      <w:r w:rsidR="00D043E5">
        <w:rPr>
          <w:rFonts w:ascii="Times New Roman" w:hAnsi="Times New Roman" w:cs="Times New Roman" w:hint="eastAsia"/>
          <w:noProof/>
          <w:sz w:val="22"/>
        </w:rPr>
        <w:t xml:space="preserve">light and reflected light illumination, respectively. </w:t>
      </w:r>
      <w:r w:rsidR="00162566">
        <w:rPr>
          <w:rFonts w:ascii="Times New Roman" w:hAnsi="Times New Roman" w:cs="Times New Roman"/>
          <w:noProof/>
          <w:sz w:val="22"/>
        </w:rPr>
        <w:t>A</w:t>
      </w:r>
      <w:r w:rsidR="00162566">
        <w:rPr>
          <w:rFonts w:ascii="Times New Roman" w:hAnsi="Times New Roman" w:cs="Times New Roman" w:hint="eastAsia"/>
          <w:noProof/>
          <w:sz w:val="22"/>
        </w:rPr>
        <w:t xml:space="preserve"> piece of 2 to 3 </w:t>
      </w:r>
      <w:r w:rsidR="00162566">
        <w:rPr>
          <w:rFonts w:ascii="Arial Unicode MS" w:eastAsia="Arial Unicode MS" w:hAnsi="Arial Unicode MS" w:cs="Arial Unicode MS" w:hint="eastAsia"/>
          <w:noProof/>
          <w:sz w:val="22"/>
        </w:rPr>
        <w:t>μ</w:t>
      </w:r>
      <w:r w:rsidR="00162566">
        <w:rPr>
          <w:rFonts w:ascii="Times New Roman" w:hAnsi="Times New Roman" w:cs="Times New Roman" w:hint="eastAsia"/>
          <w:noProof/>
          <w:sz w:val="22"/>
        </w:rPr>
        <w:t xml:space="preserve">m </w:t>
      </w:r>
      <w:r w:rsidR="00BB2975">
        <w:rPr>
          <w:rFonts w:ascii="Times New Roman" w:hAnsi="Times New Roman" w:cs="Times New Roman" w:hint="eastAsia"/>
          <w:noProof/>
          <w:sz w:val="22"/>
        </w:rPr>
        <w:t>Au was lo</w:t>
      </w:r>
      <w:r w:rsidR="00162566">
        <w:rPr>
          <w:rFonts w:ascii="Times New Roman" w:hAnsi="Times New Roman" w:cs="Times New Roman" w:hint="eastAsia"/>
          <w:noProof/>
          <w:sz w:val="22"/>
        </w:rPr>
        <w:t>aded</w:t>
      </w:r>
      <w:r w:rsidR="00BB2975">
        <w:rPr>
          <w:rFonts w:ascii="Times New Roman" w:hAnsi="Times New Roman" w:cs="Times New Roman" w:hint="eastAsia"/>
          <w:noProof/>
          <w:sz w:val="22"/>
        </w:rPr>
        <w:t xml:space="preserve"> nearby H</w:t>
      </w:r>
      <w:r w:rsidR="00BB2975">
        <w:rPr>
          <w:rFonts w:ascii="Times New Roman" w:hAnsi="Times New Roman" w:cs="Times New Roman" w:hint="eastAsia"/>
          <w:noProof/>
          <w:sz w:val="22"/>
          <w:vertAlign w:val="subscript"/>
        </w:rPr>
        <w:t>2</w:t>
      </w:r>
      <w:r w:rsidR="00BB2975">
        <w:rPr>
          <w:rFonts w:ascii="Times New Roman" w:hAnsi="Times New Roman" w:cs="Times New Roman" w:hint="eastAsia"/>
          <w:noProof/>
          <w:sz w:val="22"/>
        </w:rPr>
        <w:t xml:space="preserve"> sample. </w:t>
      </w:r>
      <w:r w:rsidR="00514E2C">
        <w:rPr>
          <w:rFonts w:ascii="Times New Roman" w:hAnsi="Times New Roman" w:cs="Times New Roman" w:hint="eastAsia"/>
          <w:noProof/>
          <w:sz w:val="22"/>
        </w:rPr>
        <w:t>(</w:t>
      </w:r>
      <w:r w:rsidR="00514E2C" w:rsidRPr="00CB7148">
        <w:rPr>
          <w:rFonts w:ascii="Times New Roman" w:hAnsi="Times New Roman" w:cs="Times New Roman" w:hint="eastAsia"/>
          <w:b/>
          <w:noProof/>
          <w:sz w:val="22"/>
        </w:rPr>
        <w:t>e</w:t>
      </w:r>
      <w:r w:rsidR="00514E2C">
        <w:rPr>
          <w:rFonts w:ascii="Times New Roman" w:hAnsi="Times New Roman" w:cs="Times New Roman" w:hint="eastAsia"/>
          <w:noProof/>
          <w:sz w:val="22"/>
        </w:rPr>
        <w:t xml:space="preserve">) Rotation center alignment by scanning Au (1 1 1) </w:t>
      </w:r>
      <w:r w:rsidR="006D10AE">
        <w:rPr>
          <w:rFonts w:ascii="Times New Roman" w:hAnsi="Times New Roman" w:cs="Times New Roman" w:hint="eastAsia"/>
          <w:noProof/>
          <w:sz w:val="22"/>
        </w:rPr>
        <w:t xml:space="preserve">Bragg </w:t>
      </w:r>
      <w:r w:rsidR="00514E2C">
        <w:rPr>
          <w:rFonts w:ascii="Times New Roman" w:hAnsi="Times New Roman" w:cs="Times New Roman" w:hint="eastAsia"/>
          <w:noProof/>
          <w:sz w:val="22"/>
        </w:rPr>
        <w:t>peak at three different angles.</w:t>
      </w:r>
      <w:r w:rsidR="00FC61A9">
        <w:rPr>
          <w:rFonts w:ascii="Times New Roman" w:hAnsi="Times New Roman" w:cs="Times New Roman" w:hint="eastAsia"/>
          <w:noProof/>
          <w:sz w:val="22"/>
        </w:rPr>
        <w:t xml:space="preserve"> Dash line</w:t>
      </w:r>
      <w:r w:rsidR="00E81658">
        <w:rPr>
          <w:rFonts w:ascii="Times New Roman" w:hAnsi="Times New Roman" w:cs="Times New Roman" w:hint="eastAsia"/>
          <w:noProof/>
          <w:sz w:val="22"/>
        </w:rPr>
        <w:t>s mark the center positions of Au</w:t>
      </w:r>
      <w:r w:rsidR="00FC61A9">
        <w:rPr>
          <w:rFonts w:ascii="Times New Roman" w:hAnsi="Times New Roman" w:cs="Times New Roman" w:hint="eastAsia"/>
          <w:noProof/>
          <w:sz w:val="22"/>
        </w:rPr>
        <w:t xml:space="preserve"> at different angles. </w:t>
      </w:r>
      <w:r w:rsidR="009C7D88">
        <w:rPr>
          <w:rFonts w:ascii="Times New Roman" w:hAnsi="Times New Roman" w:cs="Times New Roman"/>
          <w:noProof/>
          <w:sz w:val="22"/>
        </w:rPr>
        <w:t>W</w:t>
      </w:r>
      <w:r w:rsidR="00162566">
        <w:rPr>
          <w:rFonts w:ascii="Times New Roman" w:hAnsi="Times New Roman" w:cs="Times New Roman" w:hint="eastAsia"/>
          <w:noProof/>
          <w:sz w:val="22"/>
        </w:rPr>
        <w:t>ith Au position marker</w:t>
      </w:r>
      <w:r w:rsidR="00FC61A9">
        <w:rPr>
          <w:rFonts w:ascii="Times New Roman" w:hAnsi="Times New Roman" w:cs="Times New Roman" w:hint="eastAsia"/>
          <w:noProof/>
          <w:sz w:val="22"/>
        </w:rPr>
        <w:t>, the precision of rotation center alignment is significantly improved.</w:t>
      </w:r>
    </w:p>
    <w:p w14:paraId="66B9C923" w14:textId="77777777" w:rsidR="005844F3" w:rsidRDefault="005844F3">
      <w:pPr>
        <w:widowControl/>
        <w:jc w:val="left"/>
        <w:rPr>
          <w:rFonts w:ascii="Times New Roman" w:hAnsi="Times New Roman" w:cs="Times New Roman"/>
          <w:b/>
          <w:noProof/>
          <w:sz w:val="22"/>
        </w:rPr>
      </w:pPr>
      <w:r>
        <w:rPr>
          <w:rFonts w:ascii="Times New Roman" w:hAnsi="Times New Roman" w:cs="Times New Roman"/>
          <w:b/>
          <w:sz w:val="22"/>
        </w:rPr>
        <w:br w:type="page"/>
      </w:r>
    </w:p>
    <w:p w14:paraId="00663011" w14:textId="77777777" w:rsidR="00B45ED6" w:rsidRPr="00CD540D" w:rsidRDefault="00B45ED6" w:rsidP="00CD540D">
      <w:pPr>
        <w:pStyle w:val="EndNoteBibliography"/>
        <w:ind w:left="720" w:hanging="720"/>
        <w:rPr>
          <w:rFonts w:ascii="Times New Roman" w:hAnsi="Times New Roman" w:cs="Times New Roman"/>
          <w:b/>
          <w:sz w:val="22"/>
        </w:rPr>
      </w:pPr>
      <w:r w:rsidRPr="00CD540D">
        <w:rPr>
          <w:rFonts w:ascii="Times New Roman" w:hAnsi="Times New Roman" w:cs="Times New Roman" w:hint="eastAsia"/>
          <w:b/>
          <w:sz w:val="22"/>
        </w:rPr>
        <w:lastRenderedPageBreak/>
        <w:t>Reference</w:t>
      </w:r>
    </w:p>
    <w:p w14:paraId="6CBA26E6" w14:textId="77777777" w:rsidR="000570DF" w:rsidRPr="000570DF" w:rsidRDefault="005727AB" w:rsidP="000570DF">
      <w:pPr>
        <w:pStyle w:val="EndNoteBibliography"/>
        <w:ind w:left="720" w:hanging="720"/>
      </w:pPr>
      <w:r>
        <w:rPr>
          <w:rFonts w:ascii="Times New Roman" w:hAnsi="Times New Roman" w:cs="Times New Roman"/>
          <w:sz w:val="22"/>
        </w:rPr>
        <w:fldChar w:fldCharType="begin"/>
      </w:r>
      <w:r>
        <w:rPr>
          <w:rFonts w:ascii="Times New Roman" w:hAnsi="Times New Roman" w:cs="Times New Roman"/>
          <w:sz w:val="22"/>
        </w:rPr>
        <w:instrText xml:space="preserve"> ADDIN EN.REFLIST </w:instrText>
      </w:r>
      <w:r>
        <w:rPr>
          <w:rFonts w:ascii="Times New Roman" w:hAnsi="Times New Roman" w:cs="Times New Roman"/>
          <w:sz w:val="22"/>
        </w:rPr>
        <w:fldChar w:fldCharType="separate"/>
      </w:r>
      <w:r w:rsidR="000570DF" w:rsidRPr="000570DF">
        <w:t>1</w:t>
      </w:r>
      <w:r w:rsidR="000570DF" w:rsidRPr="000570DF">
        <w:tab/>
        <w:t>Ji, C.</w:t>
      </w:r>
      <w:r w:rsidR="000570DF" w:rsidRPr="000570DF">
        <w:rPr>
          <w:i/>
        </w:rPr>
        <w:t xml:space="preserve"> et al.</w:t>
      </w:r>
      <w:r w:rsidR="000570DF" w:rsidRPr="000570DF">
        <w:t xml:space="preserve"> Ultrahigh-pressure isostructural electronic transitions in hydrogen. </w:t>
      </w:r>
      <w:r w:rsidR="000570DF" w:rsidRPr="000570DF">
        <w:rPr>
          <w:i/>
        </w:rPr>
        <w:t>Nature</w:t>
      </w:r>
      <w:r w:rsidR="000570DF" w:rsidRPr="000570DF">
        <w:t xml:space="preserve"> </w:t>
      </w:r>
      <w:r w:rsidR="000570DF" w:rsidRPr="000570DF">
        <w:rPr>
          <w:b/>
        </w:rPr>
        <w:t>573</w:t>
      </w:r>
      <w:r w:rsidR="000570DF" w:rsidRPr="000570DF">
        <w:t>, 558-562, doi:10.1038/s41586-019-1565-9 (2019).</w:t>
      </w:r>
    </w:p>
    <w:p w14:paraId="3E7E5021" w14:textId="77777777" w:rsidR="000570DF" w:rsidRPr="000570DF" w:rsidRDefault="000570DF" w:rsidP="000570DF">
      <w:pPr>
        <w:pStyle w:val="EndNoteBibliography"/>
        <w:ind w:left="720" w:hanging="720"/>
      </w:pPr>
      <w:r w:rsidRPr="000570DF">
        <w:t>2</w:t>
      </w:r>
      <w:r w:rsidRPr="000570DF">
        <w:tab/>
        <w:t>Ji, C.</w:t>
      </w:r>
      <w:r w:rsidRPr="000570DF">
        <w:rPr>
          <w:i/>
        </w:rPr>
        <w:t xml:space="preserve"> et al.</w:t>
      </w:r>
      <w:r w:rsidRPr="000570DF">
        <w:t xml:space="preserve"> Crystallography of Low Z material at Ultrahigh Pressure: Case Study on Solid Hydrogen. </w:t>
      </w:r>
      <w:r w:rsidRPr="000570DF">
        <w:rPr>
          <w:i/>
        </w:rPr>
        <w:t>Matter and Radiation at Extremes</w:t>
      </w:r>
      <w:r w:rsidRPr="000570DF">
        <w:t xml:space="preserve"> </w:t>
      </w:r>
      <w:r w:rsidRPr="000570DF">
        <w:rPr>
          <w:b/>
        </w:rPr>
        <w:t>5</w:t>
      </w:r>
      <w:r w:rsidRPr="000570DF">
        <w:t>, 038401 (2020).</w:t>
      </w:r>
    </w:p>
    <w:p w14:paraId="16ABE992" w14:textId="77777777" w:rsidR="000570DF" w:rsidRPr="000570DF" w:rsidRDefault="000570DF" w:rsidP="000570DF">
      <w:pPr>
        <w:pStyle w:val="EndNoteBibliography"/>
        <w:ind w:left="720" w:hanging="720"/>
      </w:pPr>
      <w:r w:rsidRPr="000570DF">
        <w:t>3</w:t>
      </w:r>
      <w:r w:rsidRPr="000570DF">
        <w:tab/>
        <w:t xml:space="preserve">Ji, C., Li, B., Yang, W. &amp; Mao, H.-k. Crystallographic Studies of Ultra-dense Solid Hydrogen. </w:t>
      </w:r>
      <w:r w:rsidRPr="000570DF">
        <w:rPr>
          <w:i/>
        </w:rPr>
        <w:t>Chinese Journal of High Pressure Physics</w:t>
      </w:r>
      <w:r w:rsidRPr="000570DF">
        <w:t xml:space="preserve"> </w:t>
      </w:r>
      <w:r w:rsidRPr="000570DF">
        <w:rPr>
          <w:b/>
        </w:rPr>
        <w:t>34</w:t>
      </w:r>
      <w:r w:rsidRPr="000570DF">
        <w:t>, 020101, doi:10.11858/gywlxb.20200520 (2020).</w:t>
      </w:r>
    </w:p>
    <w:p w14:paraId="5E34D5B4" w14:textId="77777777" w:rsidR="000570DF" w:rsidRPr="000570DF" w:rsidRDefault="000570DF" w:rsidP="000570DF">
      <w:pPr>
        <w:pStyle w:val="EndNoteBibliography"/>
        <w:ind w:left="720" w:hanging="720"/>
      </w:pPr>
      <w:r w:rsidRPr="000570DF">
        <w:t>4</w:t>
      </w:r>
      <w:r w:rsidRPr="000570DF">
        <w:tab/>
        <w:t>Glazyrin, K.</w:t>
      </w:r>
      <w:r w:rsidRPr="000570DF">
        <w:rPr>
          <w:i/>
        </w:rPr>
        <w:t xml:space="preserve"> et al.</w:t>
      </w:r>
      <w:r w:rsidRPr="000570DF">
        <w:t xml:space="preserve"> Sub-micrometer focusing setup for high-pressure crystallography at the Extreme Conditions beamline at PETRA III. </w:t>
      </w:r>
      <w:r w:rsidRPr="000570DF">
        <w:rPr>
          <w:i/>
        </w:rPr>
        <w:t>Journal of Synchrotron Radiation</w:t>
      </w:r>
      <w:r w:rsidRPr="000570DF">
        <w:t xml:space="preserve"> </w:t>
      </w:r>
      <w:r w:rsidRPr="000570DF">
        <w:rPr>
          <w:b/>
        </w:rPr>
        <w:t>29</w:t>
      </w:r>
      <w:r w:rsidRPr="000570DF">
        <w:t>, 654-663 (2022).</w:t>
      </w:r>
    </w:p>
    <w:p w14:paraId="53665E1A" w14:textId="77777777" w:rsidR="000570DF" w:rsidRPr="000570DF" w:rsidRDefault="000570DF" w:rsidP="000570DF">
      <w:pPr>
        <w:pStyle w:val="EndNoteBibliography"/>
        <w:ind w:left="720" w:hanging="720"/>
      </w:pPr>
      <w:r w:rsidRPr="000570DF">
        <w:t>5</w:t>
      </w:r>
      <w:r w:rsidRPr="000570DF">
        <w:tab/>
        <w:t xml:space="preserve">Prescher, C. &amp; Prakapenka, V. B. DIOPTAS: a program for reduction of two-dimensional X-ray diffraction data and data exploration. </w:t>
      </w:r>
      <w:r w:rsidRPr="000570DF">
        <w:rPr>
          <w:i/>
        </w:rPr>
        <w:t>High Pressure Res</w:t>
      </w:r>
      <w:r w:rsidRPr="000570DF">
        <w:t xml:space="preserve"> </w:t>
      </w:r>
      <w:r w:rsidRPr="000570DF">
        <w:rPr>
          <w:b/>
        </w:rPr>
        <w:t>35</w:t>
      </w:r>
      <w:r w:rsidRPr="000570DF">
        <w:t>, 223-230 (2015).</w:t>
      </w:r>
    </w:p>
    <w:p w14:paraId="1FED94EE" w14:textId="77777777" w:rsidR="000570DF" w:rsidRPr="000570DF" w:rsidRDefault="000570DF" w:rsidP="000570DF">
      <w:pPr>
        <w:pStyle w:val="EndNoteBibliography"/>
        <w:ind w:left="720" w:hanging="720"/>
      </w:pPr>
      <w:r w:rsidRPr="000570DF">
        <w:t>6</w:t>
      </w:r>
      <w:r w:rsidRPr="000570DF">
        <w:tab/>
        <w:t xml:space="preserve">Wojdyr, M. Fityk: a general-purpose peak fitting program. </w:t>
      </w:r>
      <w:r w:rsidRPr="000570DF">
        <w:rPr>
          <w:i/>
        </w:rPr>
        <w:t>Journal of Applied Crystallography</w:t>
      </w:r>
      <w:r w:rsidRPr="000570DF">
        <w:t xml:space="preserve"> </w:t>
      </w:r>
      <w:r w:rsidRPr="000570DF">
        <w:rPr>
          <w:b/>
        </w:rPr>
        <w:t>43</w:t>
      </w:r>
      <w:r w:rsidRPr="000570DF">
        <w:t>, 1126-1128 (2010).</w:t>
      </w:r>
    </w:p>
    <w:p w14:paraId="3168BAA4" w14:textId="77777777" w:rsidR="000570DF" w:rsidRPr="000570DF" w:rsidRDefault="000570DF" w:rsidP="000570DF">
      <w:pPr>
        <w:pStyle w:val="EndNoteBibliography"/>
        <w:ind w:left="720" w:hanging="720"/>
      </w:pPr>
      <w:r w:rsidRPr="000570DF">
        <w:t>7</w:t>
      </w:r>
      <w:r w:rsidRPr="000570DF">
        <w:tab/>
        <w:t xml:space="preserve">Kresse, G. &amp; Furthmu¨ller, J. Efficient iterative schemes for ab initio total-energy calculations using a plane-wave basis set. </w:t>
      </w:r>
      <w:r w:rsidRPr="000570DF">
        <w:rPr>
          <w:i/>
        </w:rPr>
        <w:t>PHYSICAL REVIEW B</w:t>
      </w:r>
      <w:r w:rsidRPr="000570DF">
        <w:t xml:space="preserve"> </w:t>
      </w:r>
      <w:r w:rsidRPr="000570DF">
        <w:rPr>
          <w:b/>
        </w:rPr>
        <w:t>54</w:t>
      </w:r>
      <w:r w:rsidRPr="000570DF">
        <w:t>, 11169-11186 (1996).</w:t>
      </w:r>
    </w:p>
    <w:p w14:paraId="2FDC9367" w14:textId="77777777" w:rsidR="000570DF" w:rsidRPr="000570DF" w:rsidRDefault="000570DF" w:rsidP="000570DF">
      <w:pPr>
        <w:pStyle w:val="EndNoteBibliography"/>
        <w:ind w:left="720" w:hanging="720"/>
      </w:pPr>
      <w:r w:rsidRPr="000570DF">
        <w:t>8</w:t>
      </w:r>
      <w:r w:rsidRPr="000570DF">
        <w:tab/>
        <w:t>Perdew, J. P.</w:t>
      </w:r>
      <w:r w:rsidRPr="000570DF">
        <w:rPr>
          <w:i/>
        </w:rPr>
        <w:t xml:space="preserve"> et al.</w:t>
      </w:r>
      <w:r w:rsidRPr="000570DF">
        <w:t xml:space="preserve"> Atoms, molecules, solids, and surfaces: Applications of the generalized gradient approximation for exchange and correlation. </w:t>
      </w:r>
      <w:r w:rsidRPr="000570DF">
        <w:rPr>
          <w:i/>
        </w:rPr>
        <w:t>Phys Rev B Condens Matter</w:t>
      </w:r>
      <w:r w:rsidRPr="000570DF">
        <w:t xml:space="preserve"> </w:t>
      </w:r>
      <w:r w:rsidRPr="000570DF">
        <w:rPr>
          <w:b/>
        </w:rPr>
        <w:t>46</w:t>
      </w:r>
      <w:r w:rsidRPr="000570DF">
        <w:t>, 6671-6687 (1992).</w:t>
      </w:r>
    </w:p>
    <w:p w14:paraId="3DE18891" w14:textId="77777777" w:rsidR="000570DF" w:rsidRPr="000570DF" w:rsidRDefault="000570DF" w:rsidP="000570DF">
      <w:pPr>
        <w:pStyle w:val="EndNoteBibliography"/>
        <w:ind w:left="720" w:hanging="720"/>
      </w:pPr>
      <w:r w:rsidRPr="000570DF">
        <w:t>9</w:t>
      </w:r>
      <w:r w:rsidRPr="000570DF">
        <w:tab/>
        <w:t xml:space="preserve">Blöchl, P. E. Projector augmented-wave method. </w:t>
      </w:r>
      <w:r w:rsidRPr="000570DF">
        <w:rPr>
          <w:i/>
        </w:rPr>
        <w:t>Physical Review B</w:t>
      </w:r>
      <w:r w:rsidRPr="000570DF">
        <w:t xml:space="preserve"> </w:t>
      </w:r>
      <w:r w:rsidRPr="000570DF">
        <w:rPr>
          <w:b/>
        </w:rPr>
        <w:t>50</w:t>
      </w:r>
      <w:r w:rsidRPr="000570DF">
        <w:t>, 17953-17979 (1994).</w:t>
      </w:r>
    </w:p>
    <w:p w14:paraId="54AA9CF3" w14:textId="77777777" w:rsidR="000570DF" w:rsidRPr="000570DF" w:rsidRDefault="000570DF" w:rsidP="000570DF">
      <w:pPr>
        <w:pStyle w:val="EndNoteBibliography"/>
        <w:ind w:left="720" w:hanging="720"/>
      </w:pPr>
      <w:r w:rsidRPr="000570DF">
        <w:t>10</w:t>
      </w:r>
      <w:r w:rsidRPr="000570DF">
        <w:tab/>
        <w:t xml:space="preserve">Liu, H., Zhu, L., Cui, W. &amp; Ma, Y. Room-temperature structures of solid hydrogen at high pressures. </w:t>
      </w:r>
      <w:r w:rsidRPr="000570DF">
        <w:rPr>
          <w:i/>
        </w:rPr>
        <w:t>J Chem Phys</w:t>
      </w:r>
      <w:r w:rsidRPr="000570DF">
        <w:t xml:space="preserve"> </w:t>
      </w:r>
      <w:r w:rsidRPr="000570DF">
        <w:rPr>
          <w:b/>
        </w:rPr>
        <w:t>137</w:t>
      </w:r>
      <w:r w:rsidRPr="000570DF">
        <w:t>, 074501 (2012).</w:t>
      </w:r>
    </w:p>
    <w:p w14:paraId="22F834FD" w14:textId="77777777" w:rsidR="000570DF" w:rsidRPr="000570DF" w:rsidRDefault="000570DF" w:rsidP="000570DF">
      <w:pPr>
        <w:pStyle w:val="EndNoteBibliography"/>
        <w:ind w:left="720" w:hanging="720"/>
      </w:pPr>
      <w:r w:rsidRPr="000570DF">
        <w:t>11</w:t>
      </w:r>
      <w:r w:rsidRPr="000570DF">
        <w:tab/>
        <w:t xml:space="preserve">Liu, H. &amp; Ma, Y. Proton or Deuteron Transfer in Phase IV of Solid Hydrogen and Deuterium. </w:t>
      </w:r>
      <w:r w:rsidRPr="000570DF">
        <w:rPr>
          <w:i/>
        </w:rPr>
        <w:t>Physical Review Letters</w:t>
      </w:r>
      <w:r w:rsidRPr="000570DF">
        <w:t xml:space="preserve"> </w:t>
      </w:r>
      <w:r w:rsidRPr="000570DF">
        <w:rPr>
          <w:b/>
        </w:rPr>
        <w:t>110</w:t>
      </w:r>
      <w:r w:rsidRPr="000570DF">
        <w:t>, 025903 (2013).</w:t>
      </w:r>
    </w:p>
    <w:p w14:paraId="76F2EC8A" w14:textId="77777777" w:rsidR="000570DF" w:rsidRPr="000570DF" w:rsidRDefault="000570DF" w:rsidP="000570DF">
      <w:pPr>
        <w:pStyle w:val="EndNoteBibliography"/>
        <w:ind w:left="720" w:hanging="720"/>
      </w:pPr>
      <w:r w:rsidRPr="000570DF">
        <w:t>12</w:t>
      </w:r>
      <w:r w:rsidRPr="000570DF">
        <w:tab/>
        <w:t xml:space="preserve">Pickard, C. J. &amp; Needs, R. J. Structure of phase III of solid hydrogen. </w:t>
      </w:r>
      <w:r w:rsidRPr="000570DF">
        <w:rPr>
          <w:i/>
        </w:rPr>
        <w:t>Nature Physics</w:t>
      </w:r>
      <w:r w:rsidRPr="000570DF">
        <w:t xml:space="preserve"> </w:t>
      </w:r>
      <w:r w:rsidRPr="000570DF">
        <w:rPr>
          <w:b/>
        </w:rPr>
        <w:t>3</w:t>
      </w:r>
      <w:r w:rsidRPr="000570DF">
        <w:t>, 473-476 (2007).</w:t>
      </w:r>
    </w:p>
    <w:p w14:paraId="4504CF4D" w14:textId="77777777" w:rsidR="000570DF" w:rsidRPr="000570DF" w:rsidRDefault="000570DF" w:rsidP="000570DF">
      <w:pPr>
        <w:pStyle w:val="EndNoteBibliography"/>
        <w:ind w:left="720" w:hanging="720"/>
      </w:pPr>
      <w:r w:rsidRPr="000570DF">
        <w:t>13</w:t>
      </w:r>
      <w:r w:rsidRPr="000570DF">
        <w:tab/>
        <w:t xml:space="preserve">Pickard, C. J., Martinez-Canales, M. &amp; Needs, R. J. Density functional theory study of phase IV of solid hydrogen. </w:t>
      </w:r>
      <w:r w:rsidRPr="000570DF">
        <w:rPr>
          <w:i/>
        </w:rPr>
        <w:t>Physical Review B</w:t>
      </w:r>
      <w:r w:rsidRPr="000570DF">
        <w:t xml:space="preserve"> </w:t>
      </w:r>
      <w:r w:rsidRPr="000570DF">
        <w:rPr>
          <w:b/>
        </w:rPr>
        <w:t>85</w:t>
      </w:r>
      <w:r w:rsidRPr="000570DF">
        <w:t>, 214114, doi:10.1103/PhysRevB.85.214114 (2012).</w:t>
      </w:r>
    </w:p>
    <w:p w14:paraId="6B1ADFBD" w14:textId="77777777" w:rsidR="000570DF" w:rsidRPr="000570DF" w:rsidRDefault="000570DF" w:rsidP="000570DF">
      <w:pPr>
        <w:pStyle w:val="EndNoteBibliography"/>
        <w:ind w:left="720" w:hanging="720"/>
      </w:pPr>
      <w:r w:rsidRPr="000570DF">
        <w:t>14</w:t>
      </w:r>
      <w:r w:rsidRPr="000570DF">
        <w:tab/>
        <w:t xml:space="preserve">Monserrat, B., Needs, R. J., Gregoryanz, E. &amp; Pickard, C. J. Hexagonal structure of phase III of solid hydrogen. </w:t>
      </w:r>
      <w:r w:rsidRPr="000570DF">
        <w:rPr>
          <w:i/>
        </w:rPr>
        <w:t>Physical Review B</w:t>
      </w:r>
      <w:r w:rsidRPr="000570DF">
        <w:t xml:space="preserve"> </w:t>
      </w:r>
      <w:r w:rsidRPr="000570DF">
        <w:rPr>
          <w:b/>
        </w:rPr>
        <w:t>94</w:t>
      </w:r>
      <w:r w:rsidRPr="000570DF">
        <w:t>, 134101, doi:10.1103/PhysRevB.94.134101 (2016).</w:t>
      </w:r>
    </w:p>
    <w:p w14:paraId="4411A1B3" w14:textId="426D030D" w:rsidR="00A24405" w:rsidRPr="00F3432B" w:rsidRDefault="005727AB" w:rsidP="00C33226">
      <w:pPr>
        <w:widowControl/>
        <w:jc w:val="left"/>
        <w:rPr>
          <w:rFonts w:ascii="Times New Roman" w:hAnsi="Times New Roman" w:cs="Times New Roman"/>
          <w:sz w:val="22"/>
        </w:rPr>
      </w:pPr>
      <w:r>
        <w:rPr>
          <w:rFonts w:ascii="Times New Roman" w:hAnsi="Times New Roman" w:cs="Times New Roman"/>
          <w:sz w:val="22"/>
        </w:rPr>
        <w:fldChar w:fldCharType="end"/>
      </w:r>
    </w:p>
    <w:sectPr w:rsidR="00A24405" w:rsidRPr="00F3432B" w:rsidSect="00AE31EB">
      <w:footerReference w:type="default" r:id="rId16"/>
      <w:pgSz w:w="11906" w:h="16838"/>
      <w:pgMar w:top="1440" w:right="1800" w:bottom="1440" w:left="1800" w:header="851" w:footer="992" w:gutter="0"/>
      <w:lnNumType w:countBy="1" w:restart="continuous"/>
      <w:cols w:space="425"/>
      <w:docGrid w:type="lines" w:linePitch="312"/>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4C0B7D68" w15:done="0"/>
  <w15:commentEx w15:paraId="1441057C"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6E6D1D55" w16cex:dateUtc="2024-08-26T19:56:00Z"/>
  <w16cex:commentExtensible w16cex:durableId="4877CEBB" w16cex:dateUtc="2024-08-26T19:5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4C0B7D68" w16cid:durableId="6E6D1D55"/>
  <w16cid:commentId w16cid:paraId="1441057C" w16cid:durableId="4877CEBB"/>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61C847E" w14:textId="77777777" w:rsidR="006A5302" w:rsidRDefault="006A5302" w:rsidP="00F82CA5">
      <w:r>
        <w:separator/>
      </w:r>
    </w:p>
  </w:endnote>
  <w:endnote w:type="continuationSeparator" w:id="0">
    <w:p w14:paraId="53F6CCAB" w14:textId="77777777" w:rsidR="006A5302" w:rsidRDefault="006A5302" w:rsidP="00F82C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4758451"/>
      <w:docPartObj>
        <w:docPartGallery w:val="Page Numbers (Bottom of Page)"/>
        <w:docPartUnique/>
      </w:docPartObj>
    </w:sdtPr>
    <w:sdtEndPr/>
    <w:sdtContent>
      <w:p w14:paraId="02561EA2" w14:textId="77777777" w:rsidR="00CB7148" w:rsidRDefault="00CB7148">
        <w:pPr>
          <w:pStyle w:val="a4"/>
          <w:jc w:val="right"/>
        </w:pPr>
        <w:r>
          <w:fldChar w:fldCharType="begin"/>
        </w:r>
        <w:r>
          <w:instrText>PAGE   \* MERGEFORMAT</w:instrText>
        </w:r>
        <w:r>
          <w:fldChar w:fldCharType="separate"/>
        </w:r>
        <w:r w:rsidR="000570DF" w:rsidRPr="000570DF">
          <w:rPr>
            <w:noProof/>
            <w:lang w:val="zh-CN"/>
          </w:rPr>
          <w:t>8</w:t>
        </w:r>
        <w:r>
          <w:fldChar w:fldCharType="end"/>
        </w:r>
      </w:p>
    </w:sdtContent>
  </w:sdt>
  <w:p w14:paraId="3CE1D84F" w14:textId="77777777" w:rsidR="00CB7148" w:rsidRDefault="00CB7148">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58F4617" w14:textId="77777777" w:rsidR="006A5302" w:rsidRDefault="006A5302" w:rsidP="00F82CA5">
      <w:r>
        <w:separator/>
      </w:r>
    </w:p>
  </w:footnote>
  <w:footnote w:type="continuationSeparator" w:id="0">
    <w:p w14:paraId="7B8D69A6" w14:textId="77777777" w:rsidR="006A5302" w:rsidRDefault="006A5302" w:rsidP="00F82CA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D94B57"/>
    <w:multiLevelType w:val="hybridMultilevel"/>
    <w:tmpl w:val="23AE3A4C"/>
    <w:lvl w:ilvl="0" w:tplc="3452ACC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Wendy Li-Wen Mao">
    <w15:presenceInfo w15:providerId="AD" w15:userId="S::wmao@stanford.edu::8175b772-4355-441f-9bec-3d2b7eae494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8"/>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ature&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daf0sxxdkttx9gevezkpaes0xasdd2rz0ap9&quot;&gt;All_papers-Converted&lt;record-ids&gt;&lt;item&gt;26&lt;/item&gt;&lt;item&gt;192&lt;/item&gt;&lt;item&gt;204&lt;/item&gt;&lt;item&gt;206&lt;/item&gt;&lt;item&gt;794&lt;/item&gt;&lt;item&gt;799&lt;/item&gt;&lt;item&gt;1017&lt;/item&gt;&lt;/record-ids&gt;&lt;/item&gt;&lt;/Libraries&gt;"/>
  </w:docVars>
  <w:rsids>
    <w:rsidRoot w:val="00C618B0"/>
    <w:rsid w:val="00005A2F"/>
    <w:rsid w:val="00007F9C"/>
    <w:rsid w:val="000161AC"/>
    <w:rsid w:val="0001778D"/>
    <w:rsid w:val="000208AA"/>
    <w:rsid w:val="000372BB"/>
    <w:rsid w:val="00037EFF"/>
    <w:rsid w:val="00052C19"/>
    <w:rsid w:val="00053693"/>
    <w:rsid w:val="000570DF"/>
    <w:rsid w:val="00062648"/>
    <w:rsid w:val="000626F3"/>
    <w:rsid w:val="0006388B"/>
    <w:rsid w:val="00063B96"/>
    <w:rsid w:val="00065347"/>
    <w:rsid w:val="00075CF9"/>
    <w:rsid w:val="00077C5E"/>
    <w:rsid w:val="00082710"/>
    <w:rsid w:val="000915C1"/>
    <w:rsid w:val="000A18A3"/>
    <w:rsid w:val="000A297C"/>
    <w:rsid w:val="000B07D8"/>
    <w:rsid w:val="000B0D56"/>
    <w:rsid w:val="000B1394"/>
    <w:rsid w:val="000B1E9B"/>
    <w:rsid w:val="000B3570"/>
    <w:rsid w:val="000B4A1B"/>
    <w:rsid w:val="000B6268"/>
    <w:rsid w:val="000B7909"/>
    <w:rsid w:val="000C00D7"/>
    <w:rsid w:val="000C1A79"/>
    <w:rsid w:val="000C6C7F"/>
    <w:rsid w:val="000D0728"/>
    <w:rsid w:val="000D2A25"/>
    <w:rsid w:val="000D59DB"/>
    <w:rsid w:val="000D685D"/>
    <w:rsid w:val="000E0E0A"/>
    <w:rsid w:val="000E3236"/>
    <w:rsid w:val="000E43C0"/>
    <w:rsid w:val="000E5E6B"/>
    <w:rsid w:val="000E7A3D"/>
    <w:rsid w:val="000F30B9"/>
    <w:rsid w:val="00100F9D"/>
    <w:rsid w:val="00105B17"/>
    <w:rsid w:val="001077A2"/>
    <w:rsid w:val="00110EE9"/>
    <w:rsid w:val="00112582"/>
    <w:rsid w:val="00113060"/>
    <w:rsid w:val="00114A6C"/>
    <w:rsid w:val="00114E70"/>
    <w:rsid w:val="0011718F"/>
    <w:rsid w:val="001176F9"/>
    <w:rsid w:val="001234F7"/>
    <w:rsid w:val="00123FB4"/>
    <w:rsid w:val="001255E6"/>
    <w:rsid w:val="00126452"/>
    <w:rsid w:val="00126E1F"/>
    <w:rsid w:val="00130C54"/>
    <w:rsid w:val="00135C4B"/>
    <w:rsid w:val="00137E3E"/>
    <w:rsid w:val="00141C02"/>
    <w:rsid w:val="001426D1"/>
    <w:rsid w:val="00142B51"/>
    <w:rsid w:val="00145FA9"/>
    <w:rsid w:val="001522C6"/>
    <w:rsid w:val="001541E6"/>
    <w:rsid w:val="00154ABC"/>
    <w:rsid w:val="0016065E"/>
    <w:rsid w:val="00162566"/>
    <w:rsid w:val="0016470A"/>
    <w:rsid w:val="001649E0"/>
    <w:rsid w:val="001655B5"/>
    <w:rsid w:val="00166E9F"/>
    <w:rsid w:val="00174E78"/>
    <w:rsid w:val="00174EBC"/>
    <w:rsid w:val="00175A73"/>
    <w:rsid w:val="00180468"/>
    <w:rsid w:val="00181E9A"/>
    <w:rsid w:val="00182ED8"/>
    <w:rsid w:val="00183733"/>
    <w:rsid w:val="001908DC"/>
    <w:rsid w:val="001955EE"/>
    <w:rsid w:val="001A4C15"/>
    <w:rsid w:val="001A5EFC"/>
    <w:rsid w:val="001A6537"/>
    <w:rsid w:val="001B2A60"/>
    <w:rsid w:val="001B7A79"/>
    <w:rsid w:val="001C0AD2"/>
    <w:rsid w:val="001C32DF"/>
    <w:rsid w:val="001C3E92"/>
    <w:rsid w:val="001C45B6"/>
    <w:rsid w:val="001C4936"/>
    <w:rsid w:val="001C643D"/>
    <w:rsid w:val="001D4824"/>
    <w:rsid w:val="001D7614"/>
    <w:rsid w:val="001E38E8"/>
    <w:rsid w:val="001F2C45"/>
    <w:rsid w:val="0020137E"/>
    <w:rsid w:val="002036EF"/>
    <w:rsid w:val="002063A4"/>
    <w:rsid w:val="0020670D"/>
    <w:rsid w:val="00213845"/>
    <w:rsid w:val="00216E74"/>
    <w:rsid w:val="00220D4F"/>
    <w:rsid w:val="002227CD"/>
    <w:rsid w:val="0022320C"/>
    <w:rsid w:val="00231129"/>
    <w:rsid w:val="00235093"/>
    <w:rsid w:val="002372B9"/>
    <w:rsid w:val="002407E4"/>
    <w:rsid w:val="00244002"/>
    <w:rsid w:val="00244C33"/>
    <w:rsid w:val="00245516"/>
    <w:rsid w:val="00245CD4"/>
    <w:rsid w:val="00252B06"/>
    <w:rsid w:val="0025539B"/>
    <w:rsid w:val="002568AE"/>
    <w:rsid w:val="00260F24"/>
    <w:rsid w:val="00265E8F"/>
    <w:rsid w:val="002723F4"/>
    <w:rsid w:val="00273464"/>
    <w:rsid w:val="002737DF"/>
    <w:rsid w:val="0028193C"/>
    <w:rsid w:val="00284FFA"/>
    <w:rsid w:val="00293795"/>
    <w:rsid w:val="002A1EA5"/>
    <w:rsid w:val="002B534F"/>
    <w:rsid w:val="002B56CC"/>
    <w:rsid w:val="002C0883"/>
    <w:rsid w:val="002C1F43"/>
    <w:rsid w:val="002C3CA0"/>
    <w:rsid w:val="002C42B3"/>
    <w:rsid w:val="002D20BC"/>
    <w:rsid w:val="002D5C94"/>
    <w:rsid w:val="002E190D"/>
    <w:rsid w:val="002E53F1"/>
    <w:rsid w:val="002F012F"/>
    <w:rsid w:val="002F46A6"/>
    <w:rsid w:val="00306635"/>
    <w:rsid w:val="00306DF8"/>
    <w:rsid w:val="00307719"/>
    <w:rsid w:val="003102E2"/>
    <w:rsid w:val="00312455"/>
    <w:rsid w:val="00314CC2"/>
    <w:rsid w:val="00316C16"/>
    <w:rsid w:val="003220F0"/>
    <w:rsid w:val="003229FA"/>
    <w:rsid w:val="00327ABE"/>
    <w:rsid w:val="003471CC"/>
    <w:rsid w:val="00347E51"/>
    <w:rsid w:val="00353D4D"/>
    <w:rsid w:val="00353FD3"/>
    <w:rsid w:val="003546E0"/>
    <w:rsid w:val="00354D20"/>
    <w:rsid w:val="00356162"/>
    <w:rsid w:val="00356460"/>
    <w:rsid w:val="0036189E"/>
    <w:rsid w:val="0036230C"/>
    <w:rsid w:val="003632C6"/>
    <w:rsid w:val="003645F0"/>
    <w:rsid w:val="0037623B"/>
    <w:rsid w:val="003815FE"/>
    <w:rsid w:val="00384EC9"/>
    <w:rsid w:val="003864CF"/>
    <w:rsid w:val="00390F01"/>
    <w:rsid w:val="00392C8B"/>
    <w:rsid w:val="00393973"/>
    <w:rsid w:val="00394DCD"/>
    <w:rsid w:val="003959A9"/>
    <w:rsid w:val="00395FE1"/>
    <w:rsid w:val="003960C4"/>
    <w:rsid w:val="003967FE"/>
    <w:rsid w:val="00396BA4"/>
    <w:rsid w:val="003A0A38"/>
    <w:rsid w:val="003A4B53"/>
    <w:rsid w:val="003A6030"/>
    <w:rsid w:val="003A7291"/>
    <w:rsid w:val="003C1317"/>
    <w:rsid w:val="003C204B"/>
    <w:rsid w:val="003C427B"/>
    <w:rsid w:val="003C43BF"/>
    <w:rsid w:val="003C5295"/>
    <w:rsid w:val="003D3992"/>
    <w:rsid w:val="003D4726"/>
    <w:rsid w:val="003D70E6"/>
    <w:rsid w:val="003E151E"/>
    <w:rsid w:val="003E1872"/>
    <w:rsid w:val="003E6BD2"/>
    <w:rsid w:val="003E6EF4"/>
    <w:rsid w:val="003F0825"/>
    <w:rsid w:val="003F2719"/>
    <w:rsid w:val="003F6892"/>
    <w:rsid w:val="003F7BBB"/>
    <w:rsid w:val="004019B4"/>
    <w:rsid w:val="00405C74"/>
    <w:rsid w:val="00412D58"/>
    <w:rsid w:val="0041577F"/>
    <w:rsid w:val="00417D6A"/>
    <w:rsid w:val="004270E5"/>
    <w:rsid w:val="00435CC4"/>
    <w:rsid w:val="0043632F"/>
    <w:rsid w:val="00436943"/>
    <w:rsid w:val="0043724B"/>
    <w:rsid w:val="004403D7"/>
    <w:rsid w:val="00442E2D"/>
    <w:rsid w:val="00445102"/>
    <w:rsid w:val="00450EBB"/>
    <w:rsid w:val="00450F9D"/>
    <w:rsid w:val="00463784"/>
    <w:rsid w:val="0046744B"/>
    <w:rsid w:val="00471B6E"/>
    <w:rsid w:val="0047621C"/>
    <w:rsid w:val="00480A74"/>
    <w:rsid w:val="00481233"/>
    <w:rsid w:val="0048530D"/>
    <w:rsid w:val="004873D4"/>
    <w:rsid w:val="00497F38"/>
    <w:rsid w:val="004A1833"/>
    <w:rsid w:val="004A4938"/>
    <w:rsid w:val="004A7EE1"/>
    <w:rsid w:val="004B150E"/>
    <w:rsid w:val="004B1C80"/>
    <w:rsid w:val="004B251E"/>
    <w:rsid w:val="004B257C"/>
    <w:rsid w:val="004B4A50"/>
    <w:rsid w:val="004C02FE"/>
    <w:rsid w:val="004C387C"/>
    <w:rsid w:val="004C3969"/>
    <w:rsid w:val="004D2ACD"/>
    <w:rsid w:val="004D397E"/>
    <w:rsid w:val="004D4477"/>
    <w:rsid w:val="004D5AED"/>
    <w:rsid w:val="004D5DC8"/>
    <w:rsid w:val="004D6C7A"/>
    <w:rsid w:val="004D7B45"/>
    <w:rsid w:val="004E2CD2"/>
    <w:rsid w:val="004E467B"/>
    <w:rsid w:val="004E5D09"/>
    <w:rsid w:val="004E787A"/>
    <w:rsid w:val="004F405D"/>
    <w:rsid w:val="004F6FD6"/>
    <w:rsid w:val="005005FD"/>
    <w:rsid w:val="005042B9"/>
    <w:rsid w:val="00504827"/>
    <w:rsid w:val="00510F14"/>
    <w:rsid w:val="00514E2C"/>
    <w:rsid w:val="00516945"/>
    <w:rsid w:val="00517214"/>
    <w:rsid w:val="00524644"/>
    <w:rsid w:val="00526759"/>
    <w:rsid w:val="00527404"/>
    <w:rsid w:val="00527D84"/>
    <w:rsid w:val="0053071D"/>
    <w:rsid w:val="005375A0"/>
    <w:rsid w:val="00543EDA"/>
    <w:rsid w:val="00543F27"/>
    <w:rsid w:val="00544D6F"/>
    <w:rsid w:val="00551D35"/>
    <w:rsid w:val="00556625"/>
    <w:rsid w:val="0056106E"/>
    <w:rsid w:val="0056267E"/>
    <w:rsid w:val="00565A42"/>
    <w:rsid w:val="00567C23"/>
    <w:rsid w:val="005727AB"/>
    <w:rsid w:val="00573E24"/>
    <w:rsid w:val="005747B9"/>
    <w:rsid w:val="00575016"/>
    <w:rsid w:val="005758AB"/>
    <w:rsid w:val="00581F07"/>
    <w:rsid w:val="0058300A"/>
    <w:rsid w:val="005844F3"/>
    <w:rsid w:val="00586308"/>
    <w:rsid w:val="005870D9"/>
    <w:rsid w:val="0059251D"/>
    <w:rsid w:val="005979EF"/>
    <w:rsid w:val="00597F7B"/>
    <w:rsid w:val="005A1AD1"/>
    <w:rsid w:val="005A2E2F"/>
    <w:rsid w:val="005B14AE"/>
    <w:rsid w:val="005B59F3"/>
    <w:rsid w:val="005B6E9F"/>
    <w:rsid w:val="005B7E0A"/>
    <w:rsid w:val="005C1E88"/>
    <w:rsid w:val="005C6569"/>
    <w:rsid w:val="005D0256"/>
    <w:rsid w:val="005D0A4F"/>
    <w:rsid w:val="005D5762"/>
    <w:rsid w:val="005D5837"/>
    <w:rsid w:val="005D6A45"/>
    <w:rsid w:val="005E23F5"/>
    <w:rsid w:val="005E4793"/>
    <w:rsid w:val="005E61BB"/>
    <w:rsid w:val="005E7FC7"/>
    <w:rsid w:val="005F0418"/>
    <w:rsid w:val="005F21E0"/>
    <w:rsid w:val="005F2808"/>
    <w:rsid w:val="005F41E4"/>
    <w:rsid w:val="005F43BA"/>
    <w:rsid w:val="005F70B7"/>
    <w:rsid w:val="00600732"/>
    <w:rsid w:val="0060229A"/>
    <w:rsid w:val="00602D16"/>
    <w:rsid w:val="00604C33"/>
    <w:rsid w:val="006115E1"/>
    <w:rsid w:val="00614793"/>
    <w:rsid w:val="00614E32"/>
    <w:rsid w:val="00620896"/>
    <w:rsid w:val="00623867"/>
    <w:rsid w:val="00623C45"/>
    <w:rsid w:val="006242CB"/>
    <w:rsid w:val="00627140"/>
    <w:rsid w:val="00640593"/>
    <w:rsid w:val="00641910"/>
    <w:rsid w:val="00644025"/>
    <w:rsid w:val="006446D6"/>
    <w:rsid w:val="00645438"/>
    <w:rsid w:val="00647138"/>
    <w:rsid w:val="006477E0"/>
    <w:rsid w:val="00647B8D"/>
    <w:rsid w:val="006516D8"/>
    <w:rsid w:val="00652BAD"/>
    <w:rsid w:val="0065370E"/>
    <w:rsid w:val="00655DBF"/>
    <w:rsid w:val="00655DC6"/>
    <w:rsid w:val="00657F28"/>
    <w:rsid w:val="00661948"/>
    <w:rsid w:val="006629CA"/>
    <w:rsid w:val="00670D15"/>
    <w:rsid w:val="00671C14"/>
    <w:rsid w:val="00674012"/>
    <w:rsid w:val="00676553"/>
    <w:rsid w:val="00677E1C"/>
    <w:rsid w:val="006803BA"/>
    <w:rsid w:val="00686172"/>
    <w:rsid w:val="0068654A"/>
    <w:rsid w:val="0069014D"/>
    <w:rsid w:val="0069307A"/>
    <w:rsid w:val="006A14B4"/>
    <w:rsid w:val="006A2C92"/>
    <w:rsid w:val="006A2D31"/>
    <w:rsid w:val="006A5302"/>
    <w:rsid w:val="006A5B0C"/>
    <w:rsid w:val="006A5FAC"/>
    <w:rsid w:val="006A6B97"/>
    <w:rsid w:val="006A7307"/>
    <w:rsid w:val="006B0BF0"/>
    <w:rsid w:val="006B3A2F"/>
    <w:rsid w:val="006B3D9E"/>
    <w:rsid w:val="006C4436"/>
    <w:rsid w:val="006C6BF4"/>
    <w:rsid w:val="006C6D60"/>
    <w:rsid w:val="006D10AE"/>
    <w:rsid w:val="006D2133"/>
    <w:rsid w:val="006D2862"/>
    <w:rsid w:val="006D2AE7"/>
    <w:rsid w:val="006D3A83"/>
    <w:rsid w:val="006D4371"/>
    <w:rsid w:val="006D5B28"/>
    <w:rsid w:val="006E1AC5"/>
    <w:rsid w:val="006E4DAF"/>
    <w:rsid w:val="006E78C3"/>
    <w:rsid w:val="006F1BCA"/>
    <w:rsid w:val="006F1D88"/>
    <w:rsid w:val="006F2744"/>
    <w:rsid w:val="007045C5"/>
    <w:rsid w:val="00710EE9"/>
    <w:rsid w:val="00712F1D"/>
    <w:rsid w:val="007141ED"/>
    <w:rsid w:val="00714AE9"/>
    <w:rsid w:val="007279B2"/>
    <w:rsid w:val="0073418A"/>
    <w:rsid w:val="00742E6D"/>
    <w:rsid w:val="00747195"/>
    <w:rsid w:val="00750270"/>
    <w:rsid w:val="00750CA5"/>
    <w:rsid w:val="00754594"/>
    <w:rsid w:val="00760BD2"/>
    <w:rsid w:val="0076181D"/>
    <w:rsid w:val="00763040"/>
    <w:rsid w:val="0076475B"/>
    <w:rsid w:val="00765411"/>
    <w:rsid w:val="0077187A"/>
    <w:rsid w:val="007737F3"/>
    <w:rsid w:val="00776F2B"/>
    <w:rsid w:val="007779F7"/>
    <w:rsid w:val="00777F81"/>
    <w:rsid w:val="00781087"/>
    <w:rsid w:val="007825B4"/>
    <w:rsid w:val="00787AA6"/>
    <w:rsid w:val="007918B7"/>
    <w:rsid w:val="00791AEA"/>
    <w:rsid w:val="00794A8C"/>
    <w:rsid w:val="0079508E"/>
    <w:rsid w:val="007A2F02"/>
    <w:rsid w:val="007A7D73"/>
    <w:rsid w:val="007B0F44"/>
    <w:rsid w:val="007B1390"/>
    <w:rsid w:val="007B2422"/>
    <w:rsid w:val="007B6A68"/>
    <w:rsid w:val="007B6B18"/>
    <w:rsid w:val="007C1CEF"/>
    <w:rsid w:val="007C6D60"/>
    <w:rsid w:val="007D0D89"/>
    <w:rsid w:val="007D1428"/>
    <w:rsid w:val="007D65F8"/>
    <w:rsid w:val="007D68C9"/>
    <w:rsid w:val="007E1B8F"/>
    <w:rsid w:val="007E1EF1"/>
    <w:rsid w:val="007E22B8"/>
    <w:rsid w:val="007E6494"/>
    <w:rsid w:val="007F29F2"/>
    <w:rsid w:val="007F56D7"/>
    <w:rsid w:val="007F6AB0"/>
    <w:rsid w:val="00812EFF"/>
    <w:rsid w:val="00820D30"/>
    <w:rsid w:val="00823C57"/>
    <w:rsid w:val="008247E2"/>
    <w:rsid w:val="00826C22"/>
    <w:rsid w:val="008318CF"/>
    <w:rsid w:val="00832B8E"/>
    <w:rsid w:val="008357BD"/>
    <w:rsid w:val="00842DA2"/>
    <w:rsid w:val="00844955"/>
    <w:rsid w:val="008534C7"/>
    <w:rsid w:val="00855431"/>
    <w:rsid w:val="008564FB"/>
    <w:rsid w:val="008602A3"/>
    <w:rsid w:val="008637DB"/>
    <w:rsid w:val="00864872"/>
    <w:rsid w:val="008654CF"/>
    <w:rsid w:val="008657DE"/>
    <w:rsid w:val="008672D5"/>
    <w:rsid w:val="00872E42"/>
    <w:rsid w:val="00873393"/>
    <w:rsid w:val="008733D7"/>
    <w:rsid w:val="00873F0C"/>
    <w:rsid w:val="00877D83"/>
    <w:rsid w:val="008803B0"/>
    <w:rsid w:val="008825DD"/>
    <w:rsid w:val="00883E31"/>
    <w:rsid w:val="0088403A"/>
    <w:rsid w:val="008867FF"/>
    <w:rsid w:val="00886A34"/>
    <w:rsid w:val="0088704A"/>
    <w:rsid w:val="008870B5"/>
    <w:rsid w:val="008917AF"/>
    <w:rsid w:val="0089333E"/>
    <w:rsid w:val="0089423C"/>
    <w:rsid w:val="008A069F"/>
    <w:rsid w:val="008A2B3E"/>
    <w:rsid w:val="008A33CE"/>
    <w:rsid w:val="008A37F4"/>
    <w:rsid w:val="008A40D5"/>
    <w:rsid w:val="008A7247"/>
    <w:rsid w:val="008B00DD"/>
    <w:rsid w:val="008B0B89"/>
    <w:rsid w:val="008B249A"/>
    <w:rsid w:val="008B4A52"/>
    <w:rsid w:val="008B628E"/>
    <w:rsid w:val="008C6574"/>
    <w:rsid w:val="008C7573"/>
    <w:rsid w:val="008D1ACD"/>
    <w:rsid w:val="008D223B"/>
    <w:rsid w:val="008D235E"/>
    <w:rsid w:val="008D780F"/>
    <w:rsid w:val="008E0208"/>
    <w:rsid w:val="008E2741"/>
    <w:rsid w:val="008E3981"/>
    <w:rsid w:val="008E66F7"/>
    <w:rsid w:val="008E77F9"/>
    <w:rsid w:val="008F0ABD"/>
    <w:rsid w:val="008F0C7C"/>
    <w:rsid w:val="008F1472"/>
    <w:rsid w:val="008F1C58"/>
    <w:rsid w:val="008F26A2"/>
    <w:rsid w:val="00911DA6"/>
    <w:rsid w:val="00913AC4"/>
    <w:rsid w:val="00920614"/>
    <w:rsid w:val="00925793"/>
    <w:rsid w:val="00931054"/>
    <w:rsid w:val="00931BBC"/>
    <w:rsid w:val="00931C82"/>
    <w:rsid w:val="00936440"/>
    <w:rsid w:val="009402BC"/>
    <w:rsid w:val="00944D2C"/>
    <w:rsid w:val="00946701"/>
    <w:rsid w:val="00951435"/>
    <w:rsid w:val="00954BCC"/>
    <w:rsid w:val="009560C9"/>
    <w:rsid w:val="00957167"/>
    <w:rsid w:val="009604DB"/>
    <w:rsid w:val="00960C28"/>
    <w:rsid w:val="00976AA5"/>
    <w:rsid w:val="00976B8A"/>
    <w:rsid w:val="009770FD"/>
    <w:rsid w:val="009817FA"/>
    <w:rsid w:val="009836C4"/>
    <w:rsid w:val="00991530"/>
    <w:rsid w:val="00996F6F"/>
    <w:rsid w:val="00997444"/>
    <w:rsid w:val="009A005E"/>
    <w:rsid w:val="009A5577"/>
    <w:rsid w:val="009B0E88"/>
    <w:rsid w:val="009B0FF4"/>
    <w:rsid w:val="009B1BEC"/>
    <w:rsid w:val="009B74BD"/>
    <w:rsid w:val="009B7F6B"/>
    <w:rsid w:val="009C76E1"/>
    <w:rsid w:val="009C7D88"/>
    <w:rsid w:val="009D4794"/>
    <w:rsid w:val="009D5186"/>
    <w:rsid w:val="009E1004"/>
    <w:rsid w:val="009E265A"/>
    <w:rsid w:val="009E4FF3"/>
    <w:rsid w:val="009E507C"/>
    <w:rsid w:val="009F38D7"/>
    <w:rsid w:val="009F5101"/>
    <w:rsid w:val="009F5B5A"/>
    <w:rsid w:val="00A10B30"/>
    <w:rsid w:val="00A121AE"/>
    <w:rsid w:val="00A12A54"/>
    <w:rsid w:val="00A150D6"/>
    <w:rsid w:val="00A24405"/>
    <w:rsid w:val="00A244C1"/>
    <w:rsid w:val="00A35ABA"/>
    <w:rsid w:val="00A35DC7"/>
    <w:rsid w:val="00A371FE"/>
    <w:rsid w:val="00A41DB2"/>
    <w:rsid w:val="00A5137B"/>
    <w:rsid w:val="00A53C5C"/>
    <w:rsid w:val="00A54613"/>
    <w:rsid w:val="00A6157D"/>
    <w:rsid w:val="00A63D8C"/>
    <w:rsid w:val="00A668ED"/>
    <w:rsid w:val="00A67527"/>
    <w:rsid w:val="00A70E5D"/>
    <w:rsid w:val="00A7390E"/>
    <w:rsid w:val="00A744CF"/>
    <w:rsid w:val="00A77051"/>
    <w:rsid w:val="00A80CF6"/>
    <w:rsid w:val="00A82CAC"/>
    <w:rsid w:val="00A84149"/>
    <w:rsid w:val="00A92ACD"/>
    <w:rsid w:val="00A975AC"/>
    <w:rsid w:val="00AA0386"/>
    <w:rsid w:val="00AA3F1B"/>
    <w:rsid w:val="00AA6089"/>
    <w:rsid w:val="00AA6B14"/>
    <w:rsid w:val="00AA6E14"/>
    <w:rsid w:val="00AB1047"/>
    <w:rsid w:val="00AB2368"/>
    <w:rsid w:val="00AB4000"/>
    <w:rsid w:val="00AB4A45"/>
    <w:rsid w:val="00AC4944"/>
    <w:rsid w:val="00AD0974"/>
    <w:rsid w:val="00AD309A"/>
    <w:rsid w:val="00AE09E8"/>
    <w:rsid w:val="00AE163B"/>
    <w:rsid w:val="00AE31EB"/>
    <w:rsid w:val="00AE339C"/>
    <w:rsid w:val="00AE3809"/>
    <w:rsid w:val="00AE400C"/>
    <w:rsid w:val="00AE5456"/>
    <w:rsid w:val="00AF2848"/>
    <w:rsid w:val="00B012CF"/>
    <w:rsid w:val="00B02AC5"/>
    <w:rsid w:val="00B07646"/>
    <w:rsid w:val="00B0782A"/>
    <w:rsid w:val="00B10A7A"/>
    <w:rsid w:val="00B126F9"/>
    <w:rsid w:val="00B127B8"/>
    <w:rsid w:val="00B23759"/>
    <w:rsid w:val="00B26282"/>
    <w:rsid w:val="00B2773B"/>
    <w:rsid w:val="00B3420A"/>
    <w:rsid w:val="00B372C1"/>
    <w:rsid w:val="00B40FAB"/>
    <w:rsid w:val="00B413A6"/>
    <w:rsid w:val="00B457DC"/>
    <w:rsid w:val="00B45ED6"/>
    <w:rsid w:val="00B468CC"/>
    <w:rsid w:val="00B50649"/>
    <w:rsid w:val="00B522FD"/>
    <w:rsid w:val="00B54AA6"/>
    <w:rsid w:val="00B56F72"/>
    <w:rsid w:val="00B60A0B"/>
    <w:rsid w:val="00B61857"/>
    <w:rsid w:val="00B629FB"/>
    <w:rsid w:val="00B64822"/>
    <w:rsid w:val="00B648E6"/>
    <w:rsid w:val="00B678AB"/>
    <w:rsid w:val="00B81AD4"/>
    <w:rsid w:val="00B83E06"/>
    <w:rsid w:val="00B857E5"/>
    <w:rsid w:val="00B93228"/>
    <w:rsid w:val="00B93BD4"/>
    <w:rsid w:val="00B95A81"/>
    <w:rsid w:val="00BA17A3"/>
    <w:rsid w:val="00BA2E75"/>
    <w:rsid w:val="00BA3141"/>
    <w:rsid w:val="00BB0503"/>
    <w:rsid w:val="00BB0520"/>
    <w:rsid w:val="00BB2975"/>
    <w:rsid w:val="00BB3727"/>
    <w:rsid w:val="00BB455F"/>
    <w:rsid w:val="00BC0DFB"/>
    <w:rsid w:val="00BC16E0"/>
    <w:rsid w:val="00BD13FF"/>
    <w:rsid w:val="00BD404D"/>
    <w:rsid w:val="00BE1434"/>
    <w:rsid w:val="00BE73E7"/>
    <w:rsid w:val="00C000A6"/>
    <w:rsid w:val="00C010B6"/>
    <w:rsid w:val="00C01FE1"/>
    <w:rsid w:val="00C121B4"/>
    <w:rsid w:val="00C125F5"/>
    <w:rsid w:val="00C249CD"/>
    <w:rsid w:val="00C33226"/>
    <w:rsid w:val="00C40C71"/>
    <w:rsid w:val="00C42B4E"/>
    <w:rsid w:val="00C44532"/>
    <w:rsid w:val="00C50C01"/>
    <w:rsid w:val="00C54801"/>
    <w:rsid w:val="00C618B0"/>
    <w:rsid w:val="00C73791"/>
    <w:rsid w:val="00C77EFC"/>
    <w:rsid w:val="00C819EF"/>
    <w:rsid w:val="00C83DEA"/>
    <w:rsid w:val="00C84A38"/>
    <w:rsid w:val="00C87F98"/>
    <w:rsid w:val="00C95963"/>
    <w:rsid w:val="00C9646B"/>
    <w:rsid w:val="00C97AD7"/>
    <w:rsid w:val="00CA1385"/>
    <w:rsid w:val="00CA43D2"/>
    <w:rsid w:val="00CA4675"/>
    <w:rsid w:val="00CB399F"/>
    <w:rsid w:val="00CB6165"/>
    <w:rsid w:val="00CB7148"/>
    <w:rsid w:val="00CC099F"/>
    <w:rsid w:val="00CC3296"/>
    <w:rsid w:val="00CC3EAD"/>
    <w:rsid w:val="00CD0618"/>
    <w:rsid w:val="00CD20FB"/>
    <w:rsid w:val="00CD2F09"/>
    <w:rsid w:val="00CD4738"/>
    <w:rsid w:val="00CD540D"/>
    <w:rsid w:val="00CE18F3"/>
    <w:rsid w:val="00CE20D1"/>
    <w:rsid w:val="00CE4081"/>
    <w:rsid w:val="00CE60AE"/>
    <w:rsid w:val="00CF0582"/>
    <w:rsid w:val="00CF1EF3"/>
    <w:rsid w:val="00CF545B"/>
    <w:rsid w:val="00CF641D"/>
    <w:rsid w:val="00D00114"/>
    <w:rsid w:val="00D00841"/>
    <w:rsid w:val="00D03AF5"/>
    <w:rsid w:val="00D043E5"/>
    <w:rsid w:val="00D100FC"/>
    <w:rsid w:val="00D104E9"/>
    <w:rsid w:val="00D14A17"/>
    <w:rsid w:val="00D23689"/>
    <w:rsid w:val="00D31981"/>
    <w:rsid w:val="00D31C4D"/>
    <w:rsid w:val="00D31F70"/>
    <w:rsid w:val="00D4008B"/>
    <w:rsid w:val="00D40D5F"/>
    <w:rsid w:val="00D41B2A"/>
    <w:rsid w:val="00D447D7"/>
    <w:rsid w:val="00D4574D"/>
    <w:rsid w:val="00D50B0A"/>
    <w:rsid w:val="00D51617"/>
    <w:rsid w:val="00D638CC"/>
    <w:rsid w:val="00D640CE"/>
    <w:rsid w:val="00D6696C"/>
    <w:rsid w:val="00D80557"/>
    <w:rsid w:val="00D8339D"/>
    <w:rsid w:val="00D91CFE"/>
    <w:rsid w:val="00D93AF6"/>
    <w:rsid w:val="00DA1639"/>
    <w:rsid w:val="00DA179F"/>
    <w:rsid w:val="00DA1C62"/>
    <w:rsid w:val="00DA31FC"/>
    <w:rsid w:val="00DA3B0F"/>
    <w:rsid w:val="00DB14C0"/>
    <w:rsid w:val="00DB300C"/>
    <w:rsid w:val="00DC085A"/>
    <w:rsid w:val="00DC4226"/>
    <w:rsid w:val="00DC55AD"/>
    <w:rsid w:val="00DC6AD4"/>
    <w:rsid w:val="00DC6E0C"/>
    <w:rsid w:val="00DD3C66"/>
    <w:rsid w:val="00DD5B24"/>
    <w:rsid w:val="00DD7FAD"/>
    <w:rsid w:val="00DE6C87"/>
    <w:rsid w:val="00DF1129"/>
    <w:rsid w:val="00DF349E"/>
    <w:rsid w:val="00DF3E3E"/>
    <w:rsid w:val="00DF58A8"/>
    <w:rsid w:val="00DF71AB"/>
    <w:rsid w:val="00E03356"/>
    <w:rsid w:val="00E06F35"/>
    <w:rsid w:val="00E1067D"/>
    <w:rsid w:val="00E12730"/>
    <w:rsid w:val="00E1551F"/>
    <w:rsid w:val="00E15F1C"/>
    <w:rsid w:val="00E15FEC"/>
    <w:rsid w:val="00E2614C"/>
    <w:rsid w:val="00E30778"/>
    <w:rsid w:val="00E3218F"/>
    <w:rsid w:val="00E3405A"/>
    <w:rsid w:val="00E45BD0"/>
    <w:rsid w:val="00E51851"/>
    <w:rsid w:val="00E52AE3"/>
    <w:rsid w:val="00E52CA5"/>
    <w:rsid w:val="00E553D1"/>
    <w:rsid w:val="00E55F56"/>
    <w:rsid w:val="00E5742E"/>
    <w:rsid w:val="00E608DB"/>
    <w:rsid w:val="00E62CEC"/>
    <w:rsid w:val="00E6512F"/>
    <w:rsid w:val="00E65221"/>
    <w:rsid w:val="00E67334"/>
    <w:rsid w:val="00E674E1"/>
    <w:rsid w:val="00E67B6F"/>
    <w:rsid w:val="00E70C75"/>
    <w:rsid w:val="00E74656"/>
    <w:rsid w:val="00E81658"/>
    <w:rsid w:val="00E8495F"/>
    <w:rsid w:val="00E84FDE"/>
    <w:rsid w:val="00E9008C"/>
    <w:rsid w:val="00E91C59"/>
    <w:rsid w:val="00E91D38"/>
    <w:rsid w:val="00E937FD"/>
    <w:rsid w:val="00E948A9"/>
    <w:rsid w:val="00E97E3F"/>
    <w:rsid w:val="00EA1C77"/>
    <w:rsid w:val="00EA3B28"/>
    <w:rsid w:val="00EA458D"/>
    <w:rsid w:val="00EA462A"/>
    <w:rsid w:val="00EB6F5C"/>
    <w:rsid w:val="00EC7FE7"/>
    <w:rsid w:val="00ED5F34"/>
    <w:rsid w:val="00ED6389"/>
    <w:rsid w:val="00ED74B6"/>
    <w:rsid w:val="00EE18D5"/>
    <w:rsid w:val="00EF1C23"/>
    <w:rsid w:val="00EF2295"/>
    <w:rsid w:val="00EF73A1"/>
    <w:rsid w:val="00EF7EF7"/>
    <w:rsid w:val="00F02C42"/>
    <w:rsid w:val="00F0340A"/>
    <w:rsid w:val="00F06284"/>
    <w:rsid w:val="00F1069E"/>
    <w:rsid w:val="00F13EBD"/>
    <w:rsid w:val="00F16E3F"/>
    <w:rsid w:val="00F26E83"/>
    <w:rsid w:val="00F27962"/>
    <w:rsid w:val="00F3432B"/>
    <w:rsid w:val="00F361EE"/>
    <w:rsid w:val="00F433FB"/>
    <w:rsid w:val="00F47C9C"/>
    <w:rsid w:val="00F50B53"/>
    <w:rsid w:val="00F53268"/>
    <w:rsid w:val="00F5476D"/>
    <w:rsid w:val="00F55C57"/>
    <w:rsid w:val="00F574AE"/>
    <w:rsid w:val="00F64992"/>
    <w:rsid w:val="00F657F7"/>
    <w:rsid w:val="00F6611C"/>
    <w:rsid w:val="00F767E5"/>
    <w:rsid w:val="00F81441"/>
    <w:rsid w:val="00F82CA5"/>
    <w:rsid w:val="00F87938"/>
    <w:rsid w:val="00F92F26"/>
    <w:rsid w:val="00F9365E"/>
    <w:rsid w:val="00F9620F"/>
    <w:rsid w:val="00F97F00"/>
    <w:rsid w:val="00FA134F"/>
    <w:rsid w:val="00FA6F20"/>
    <w:rsid w:val="00FA7016"/>
    <w:rsid w:val="00FB0CDC"/>
    <w:rsid w:val="00FB43D4"/>
    <w:rsid w:val="00FC03EA"/>
    <w:rsid w:val="00FC05F1"/>
    <w:rsid w:val="00FC3293"/>
    <w:rsid w:val="00FC47BA"/>
    <w:rsid w:val="00FC61A9"/>
    <w:rsid w:val="00FD3CC2"/>
    <w:rsid w:val="00FD652E"/>
    <w:rsid w:val="00FE3055"/>
    <w:rsid w:val="00FE35C7"/>
    <w:rsid w:val="00FE5781"/>
    <w:rsid w:val="00FE5EEA"/>
    <w:rsid w:val="00FF412F"/>
    <w:rsid w:val="00FF4FAB"/>
    <w:rsid w:val="00FF690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3B537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F82CA5"/>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F82CA5"/>
    <w:rPr>
      <w:sz w:val="18"/>
      <w:szCs w:val="18"/>
    </w:rPr>
  </w:style>
  <w:style w:type="paragraph" w:styleId="a4">
    <w:name w:val="footer"/>
    <w:basedOn w:val="a"/>
    <w:link w:val="Char0"/>
    <w:uiPriority w:val="99"/>
    <w:unhideWhenUsed/>
    <w:rsid w:val="00F82CA5"/>
    <w:pPr>
      <w:tabs>
        <w:tab w:val="center" w:pos="4153"/>
        <w:tab w:val="right" w:pos="8306"/>
      </w:tabs>
      <w:snapToGrid w:val="0"/>
      <w:jc w:val="left"/>
    </w:pPr>
    <w:rPr>
      <w:sz w:val="18"/>
      <w:szCs w:val="18"/>
    </w:rPr>
  </w:style>
  <w:style w:type="character" w:customStyle="1" w:styleId="Char0">
    <w:name w:val="页脚 Char"/>
    <w:basedOn w:val="a0"/>
    <w:link w:val="a4"/>
    <w:uiPriority w:val="99"/>
    <w:rsid w:val="00F82CA5"/>
    <w:rPr>
      <w:sz w:val="18"/>
      <w:szCs w:val="18"/>
    </w:rPr>
  </w:style>
  <w:style w:type="paragraph" w:styleId="a5">
    <w:name w:val="Balloon Text"/>
    <w:basedOn w:val="a"/>
    <w:link w:val="Char1"/>
    <w:uiPriority w:val="99"/>
    <w:semiHidden/>
    <w:unhideWhenUsed/>
    <w:rsid w:val="00957167"/>
    <w:rPr>
      <w:sz w:val="18"/>
      <w:szCs w:val="18"/>
    </w:rPr>
  </w:style>
  <w:style w:type="character" w:customStyle="1" w:styleId="Char1">
    <w:name w:val="批注框文本 Char"/>
    <w:basedOn w:val="a0"/>
    <w:link w:val="a5"/>
    <w:uiPriority w:val="99"/>
    <w:semiHidden/>
    <w:rsid w:val="00957167"/>
    <w:rPr>
      <w:sz w:val="18"/>
      <w:szCs w:val="18"/>
    </w:rPr>
  </w:style>
  <w:style w:type="character" w:styleId="a6">
    <w:name w:val="Hyperlink"/>
    <w:basedOn w:val="a0"/>
    <w:uiPriority w:val="99"/>
    <w:semiHidden/>
    <w:unhideWhenUsed/>
    <w:rsid w:val="0022320C"/>
    <w:rPr>
      <w:color w:val="0000FF"/>
      <w:u w:val="single"/>
    </w:rPr>
  </w:style>
  <w:style w:type="paragraph" w:styleId="a7">
    <w:name w:val="List Paragraph"/>
    <w:basedOn w:val="a"/>
    <w:uiPriority w:val="34"/>
    <w:qFormat/>
    <w:rsid w:val="006C6BF4"/>
    <w:pPr>
      <w:ind w:firstLineChars="200" w:firstLine="420"/>
    </w:pPr>
  </w:style>
  <w:style w:type="paragraph" w:customStyle="1" w:styleId="EndNoteBibliographyTitle">
    <w:name w:val="EndNote Bibliography Title"/>
    <w:basedOn w:val="a"/>
    <w:link w:val="EndNoteBibliographyTitleChar"/>
    <w:rsid w:val="005727AB"/>
    <w:pPr>
      <w:jc w:val="center"/>
    </w:pPr>
    <w:rPr>
      <w:rFonts w:ascii="Calibri" w:hAnsi="Calibri" w:cs="Calibri"/>
      <w:noProof/>
      <w:sz w:val="20"/>
    </w:rPr>
  </w:style>
  <w:style w:type="character" w:customStyle="1" w:styleId="EndNoteBibliographyTitleChar">
    <w:name w:val="EndNote Bibliography Title Char"/>
    <w:basedOn w:val="a0"/>
    <w:link w:val="EndNoteBibliographyTitle"/>
    <w:rsid w:val="005727AB"/>
    <w:rPr>
      <w:rFonts w:ascii="Calibri" w:hAnsi="Calibri" w:cs="Calibri"/>
      <w:noProof/>
      <w:sz w:val="20"/>
    </w:rPr>
  </w:style>
  <w:style w:type="paragraph" w:customStyle="1" w:styleId="EndNoteBibliography">
    <w:name w:val="EndNote Bibliography"/>
    <w:basedOn w:val="a"/>
    <w:link w:val="EndNoteBibliographyChar"/>
    <w:rsid w:val="005727AB"/>
    <w:rPr>
      <w:rFonts w:ascii="Calibri" w:hAnsi="Calibri" w:cs="Calibri"/>
      <w:noProof/>
      <w:sz w:val="20"/>
    </w:rPr>
  </w:style>
  <w:style w:type="character" w:customStyle="1" w:styleId="EndNoteBibliographyChar">
    <w:name w:val="EndNote Bibliography Char"/>
    <w:basedOn w:val="a0"/>
    <w:link w:val="EndNoteBibliography"/>
    <w:rsid w:val="005727AB"/>
    <w:rPr>
      <w:rFonts w:ascii="Calibri" w:hAnsi="Calibri" w:cs="Calibri"/>
      <w:noProof/>
      <w:sz w:val="20"/>
    </w:rPr>
  </w:style>
  <w:style w:type="character" w:styleId="a8">
    <w:name w:val="Placeholder Text"/>
    <w:basedOn w:val="a0"/>
    <w:uiPriority w:val="99"/>
    <w:semiHidden/>
    <w:rsid w:val="00661948"/>
    <w:rPr>
      <w:color w:val="808080"/>
    </w:rPr>
  </w:style>
  <w:style w:type="table" w:styleId="a9">
    <w:name w:val="Table Grid"/>
    <w:basedOn w:val="a1"/>
    <w:uiPriority w:val="59"/>
    <w:rsid w:val="002553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annotation reference"/>
    <w:basedOn w:val="a0"/>
    <w:uiPriority w:val="99"/>
    <w:semiHidden/>
    <w:unhideWhenUsed/>
    <w:rsid w:val="00CE4081"/>
    <w:rPr>
      <w:sz w:val="21"/>
      <w:szCs w:val="21"/>
    </w:rPr>
  </w:style>
  <w:style w:type="paragraph" w:styleId="ab">
    <w:name w:val="annotation text"/>
    <w:basedOn w:val="a"/>
    <w:link w:val="Char2"/>
    <w:uiPriority w:val="99"/>
    <w:unhideWhenUsed/>
    <w:rsid w:val="00CE4081"/>
    <w:pPr>
      <w:jc w:val="left"/>
    </w:pPr>
  </w:style>
  <w:style w:type="character" w:customStyle="1" w:styleId="Char2">
    <w:name w:val="批注文字 Char"/>
    <w:basedOn w:val="a0"/>
    <w:link w:val="ab"/>
    <w:uiPriority w:val="99"/>
    <w:rsid w:val="00CE4081"/>
  </w:style>
  <w:style w:type="paragraph" w:styleId="ac">
    <w:name w:val="annotation subject"/>
    <w:basedOn w:val="ab"/>
    <w:next w:val="ab"/>
    <w:link w:val="Char3"/>
    <w:uiPriority w:val="99"/>
    <w:semiHidden/>
    <w:unhideWhenUsed/>
    <w:rsid w:val="00CE4081"/>
    <w:rPr>
      <w:b/>
      <w:bCs/>
    </w:rPr>
  </w:style>
  <w:style w:type="character" w:customStyle="1" w:styleId="Char3">
    <w:name w:val="批注主题 Char"/>
    <w:basedOn w:val="Char2"/>
    <w:link w:val="ac"/>
    <w:uiPriority w:val="99"/>
    <w:semiHidden/>
    <w:rsid w:val="00CE4081"/>
    <w:rPr>
      <w:b/>
      <w:bCs/>
    </w:rPr>
  </w:style>
  <w:style w:type="paragraph" w:styleId="ad">
    <w:name w:val="Revision"/>
    <w:hidden/>
    <w:uiPriority w:val="99"/>
    <w:semiHidden/>
    <w:rsid w:val="00CF0582"/>
  </w:style>
  <w:style w:type="character" w:styleId="ae">
    <w:name w:val="line number"/>
    <w:basedOn w:val="a0"/>
    <w:uiPriority w:val="99"/>
    <w:semiHidden/>
    <w:unhideWhenUsed/>
    <w:rsid w:val="00A975A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F82CA5"/>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F82CA5"/>
    <w:rPr>
      <w:sz w:val="18"/>
      <w:szCs w:val="18"/>
    </w:rPr>
  </w:style>
  <w:style w:type="paragraph" w:styleId="a4">
    <w:name w:val="footer"/>
    <w:basedOn w:val="a"/>
    <w:link w:val="Char0"/>
    <w:uiPriority w:val="99"/>
    <w:unhideWhenUsed/>
    <w:rsid w:val="00F82CA5"/>
    <w:pPr>
      <w:tabs>
        <w:tab w:val="center" w:pos="4153"/>
        <w:tab w:val="right" w:pos="8306"/>
      </w:tabs>
      <w:snapToGrid w:val="0"/>
      <w:jc w:val="left"/>
    </w:pPr>
    <w:rPr>
      <w:sz w:val="18"/>
      <w:szCs w:val="18"/>
    </w:rPr>
  </w:style>
  <w:style w:type="character" w:customStyle="1" w:styleId="Char0">
    <w:name w:val="页脚 Char"/>
    <w:basedOn w:val="a0"/>
    <w:link w:val="a4"/>
    <w:uiPriority w:val="99"/>
    <w:rsid w:val="00F82CA5"/>
    <w:rPr>
      <w:sz w:val="18"/>
      <w:szCs w:val="18"/>
    </w:rPr>
  </w:style>
  <w:style w:type="paragraph" w:styleId="a5">
    <w:name w:val="Balloon Text"/>
    <w:basedOn w:val="a"/>
    <w:link w:val="Char1"/>
    <w:uiPriority w:val="99"/>
    <w:semiHidden/>
    <w:unhideWhenUsed/>
    <w:rsid w:val="00957167"/>
    <w:rPr>
      <w:sz w:val="18"/>
      <w:szCs w:val="18"/>
    </w:rPr>
  </w:style>
  <w:style w:type="character" w:customStyle="1" w:styleId="Char1">
    <w:name w:val="批注框文本 Char"/>
    <w:basedOn w:val="a0"/>
    <w:link w:val="a5"/>
    <w:uiPriority w:val="99"/>
    <w:semiHidden/>
    <w:rsid w:val="00957167"/>
    <w:rPr>
      <w:sz w:val="18"/>
      <w:szCs w:val="18"/>
    </w:rPr>
  </w:style>
  <w:style w:type="character" w:styleId="a6">
    <w:name w:val="Hyperlink"/>
    <w:basedOn w:val="a0"/>
    <w:uiPriority w:val="99"/>
    <w:semiHidden/>
    <w:unhideWhenUsed/>
    <w:rsid w:val="0022320C"/>
    <w:rPr>
      <w:color w:val="0000FF"/>
      <w:u w:val="single"/>
    </w:rPr>
  </w:style>
  <w:style w:type="paragraph" w:styleId="a7">
    <w:name w:val="List Paragraph"/>
    <w:basedOn w:val="a"/>
    <w:uiPriority w:val="34"/>
    <w:qFormat/>
    <w:rsid w:val="006C6BF4"/>
    <w:pPr>
      <w:ind w:firstLineChars="200" w:firstLine="420"/>
    </w:pPr>
  </w:style>
  <w:style w:type="paragraph" w:customStyle="1" w:styleId="EndNoteBibliographyTitle">
    <w:name w:val="EndNote Bibliography Title"/>
    <w:basedOn w:val="a"/>
    <w:link w:val="EndNoteBibliographyTitleChar"/>
    <w:rsid w:val="005727AB"/>
    <w:pPr>
      <w:jc w:val="center"/>
    </w:pPr>
    <w:rPr>
      <w:rFonts w:ascii="Calibri" w:hAnsi="Calibri" w:cs="Calibri"/>
      <w:noProof/>
      <w:sz w:val="20"/>
    </w:rPr>
  </w:style>
  <w:style w:type="character" w:customStyle="1" w:styleId="EndNoteBibliographyTitleChar">
    <w:name w:val="EndNote Bibliography Title Char"/>
    <w:basedOn w:val="a0"/>
    <w:link w:val="EndNoteBibliographyTitle"/>
    <w:rsid w:val="005727AB"/>
    <w:rPr>
      <w:rFonts w:ascii="Calibri" w:hAnsi="Calibri" w:cs="Calibri"/>
      <w:noProof/>
      <w:sz w:val="20"/>
    </w:rPr>
  </w:style>
  <w:style w:type="paragraph" w:customStyle="1" w:styleId="EndNoteBibliography">
    <w:name w:val="EndNote Bibliography"/>
    <w:basedOn w:val="a"/>
    <w:link w:val="EndNoteBibliographyChar"/>
    <w:rsid w:val="005727AB"/>
    <w:rPr>
      <w:rFonts w:ascii="Calibri" w:hAnsi="Calibri" w:cs="Calibri"/>
      <w:noProof/>
      <w:sz w:val="20"/>
    </w:rPr>
  </w:style>
  <w:style w:type="character" w:customStyle="1" w:styleId="EndNoteBibliographyChar">
    <w:name w:val="EndNote Bibliography Char"/>
    <w:basedOn w:val="a0"/>
    <w:link w:val="EndNoteBibliography"/>
    <w:rsid w:val="005727AB"/>
    <w:rPr>
      <w:rFonts w:ascii="Calibri" w:hAnsi="Calibri" w:cs="Calibri"/>
      <w:noProof/>
      <w:sz w:val="20"/>
    </w:rPr>
  </w:style>
  <w:style w:type="character" w:styleId="a8">
    <w:name w:val="Placeholder Text"/>
    <w:basedOn w:val="a0"/>
    <w:uiPriority w:val="99"/>
    <w:semiHidden/>
    <w:rsid w:val="00661948"/>
    <w:rPr>
      <w:color w:val="808080"/>
    </w:rPr>
  </w:style>
  <w:style w:type="table" w:styleId="a9">
    <w:name w:val="Table Grid"/>
    <w:basedOn w:val="a1"/>
    <w:uiPriority w:val="59"/>
    <w:rsid w:val="002553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annotation reference"/>
    <w:basedOn w:val="a0"/>
    <w:uiPriority w:val="99"/>
    <w:semiHidden/>
    <w:unhideWhenUsed/>
    <w:rsid w:val="00CE4081"/>
    <w:rPr>
      <w:sz w:val="21"/>
      <w:szCs w:val="21"/>
    </w:rPr>
  </w:style>
  <w:style w:type="paragraph" w:styleId="ab">
    <w:name w:val="annotation text"/>
    <w:basedOn w:val="a"/>
    <w:link w:val="Char2"/>
    <w:uiPriority w:val="99"/>
    <w:unhideWhenUsed/>
    <w:rsid w:val="00CE4081"/>
    <w:pPr>
      <w:jc w:val="left"/>
    </w:pPr>
  </w:style>
  <w:style w:type="character" w:customStyle="1" w:styleId="Char2">
    <w:name w:val="批注文字 Char"/>
    <w:basedOn w:val="a0"/>
    <w:link w:val="ab"/>
    <w:uiPriority w:val="99"/>
    <w:rsid w:val="00CE4081"/>
  </w:style>
  <w:style w:type="paragraph" w:styleId="ac">
    <w:name w:val="annotation subject"/>
    <w:basedOn w:val="ab"/>
    <w:next w:val="ab"/>
    <w:link w:val="Char3"/>
    <w:uiPriority w:val="99"/>
    <w:semiHidden/>
    <w:unhideWhenUsed/>
    <w:rsid w:val="00CE4081"/>
    <w:rPr>
      <w:b/>
      <w:bCs/>
    </w:rPr>
  </w:style>
  <w:style w:type="character" w:customStyle="1" w:styleId="Char3">
    <w:name w:val="批注主题 Char"/>
    <w:basedOn w:val="Char2"/>
    <w:link w:val="ac"/>
    <w:uiPriority w:val="99"/>
    <w:semiHidden/>
    <w:rsid w:val="00CE4081"/>
    <w:rPr>
      <w:b/>
      <w:bCs/>
    </w:rPr>
  </w:style>
  <w:style w:type="paragraph" w:styleId="ad">
    <w:name w:val="Revision"/>
    <w:hidden/>
    <w:uiPriority w:val="99"/>
    <w:semiHidden/>
    <w:rsid w:val="00CF0582"/>
  </w:style>
  <w:style w:type="character" w:styleId="ae">
    <w:name w:val="line number"/>
    <w:basedOn w:val="a0"/>
    <w:uiPriority w:val="99"/>
    <w:semiHidden/>
    <w:unhideWhenUsed/>
    <w:rsid w:val="00A975A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7534481">
      <w:bodyDiv w:val="1"/>
      <w:marLeft w:val="0"/>
      <w:marRight w:val="0"/>
      <w:marTop w:val="0"/>
      <w:marBottom w:val="0"/>
      <w:divBdr>
        <w:top w:val="none" w:sz="0" w:space="0" w:color="auto"/>
        <w:left w:val="none" w:sz="0" w:space="0" w:color="auto"/>
        <w:bottom w:val="none" w:sz="0" w:space="0" w:color="auto"/>
        <w:right w:val="none" w:sz="0" w:space="0" w:color="auto"/>
      </w:divBdr>
    </w:div>
    <w:div w:id="374701980">
      <w:bodyDiv w:val="1"/>
      <w:marLeft w:val="0"/>
      <w:marRight w:val="0"/>
      <w:marTop w:val="0"/>
      <w:marBottom w:val="0"/>
      <w:divBdr>
        <w:top w:val="none" w:sz="0" w:space="0" w:color="auto"/>
        <w:left w:val="none" w:sz="0" w:space="0" w:color="auto"/>
        <w:bottom w:val="none" w:sz="0" w:space="0" w:color="auto"/>
        <w:right w:val="none" w:sz="0" w:space="0" w:color="auto"/>
      </w:divBdr>
    </w:div>
    <w:div w:id="1266422425">
      <w:bodyDiv w:val="1"/>
      <w:marLeft w:val="0"/>
      <w:marRight w:val="0"/>
      <w:marTop w:val="0"/>
      <w:marBottom w:val="0"/>
      <w:divBdr>
        <w:top w:val="none" w:sz="0" w:space="0" w:color="auto"/>
        <w:left w:val="none" w:sz="0" w:space="0" w:color="auto"/>
        <w:bottom w:val="none" w:sz="0" w:space="0" w:color="auto"/>
        <w:right w:val="none" w:sz="0" w:space="0" w:color="auto"/>
      </w:divBdr>
    </w:div>
    <w:div w:id="1538816619">
      <w:bodyDiv w:val="1"/>
      <w:marLeft w:val="0"/>
      <w:marRight w:val="0"/>
      <w:marTop w:val="0"/>
      <w:marBottom w:val="0"/>
      <w:divBdr>
        <w:top w:val="none" w:sz="0" w:space="0" w:color="auto"/>
        <w:left w:val="none" w:sz="0" w:space="0" w:color="auto"/>
        <w:bottom w:val="none" w:sz="0" w:space="0" w:color="auto"/>
        <w:right w:val="none" w:sz="0" w:space="0" w:color="auto"/>
      </w:divBdr>
    </w:div>
    <w:div w:id="1733113276">
      <w:bodyDiv w:val="1"/>
      <w:marLeft w:val="0"/>
      <w:marRight w:val="0"/>
      <w:marTop w:val="0"/>
      <w:marBottom w:val="0"/>
      <w:divBdr>
        <w:top w:val="none" w:sz="0" w:space="0" w:color="auto"/>
        <w:left w:val="none" w:sz="0" w:space="0" w:color="auto"/>
        <w:bottom w:val="none" w:sz="0" w:space="0" w:color="auto"/>
        <w:right w:val="none" w:sz="0" w:space="0" w:color="auto"/>
      </w:divBdr>
    </w:div>
    <w:div w:id="1808742261">
      <w:bodyDiv w:val="1"/>
      <w:marLeft w:val="0"/>
      <w:marRight w:val="0"/>
      <w:marTop w:val="0"/>
      <w:marBottom w:val="0"/>
      <w:divBdr>
        <w:top w:val="none" w:sz="0" w:space="0" w:color="auto"/>
        <w:left w:val="none" w:sz="0" w:space="0" w:color="auto"/>
        <w:bottom w:val="none" w:sz="0" w:space="0" w:color="auto"/>
        <w:right w:val="none" w:sz="0" w:space="0" w:color="auto"/>
      </w:divBdr>
    </w:div>
    <w:div w:id="20713414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tiff"/><Relationship Id="rId18" Type="http://schemas.openxmlformats.org/officeDocument/2006/relationships/theme" Target="theme/theme1.xml"/><Relationship Id="rId3" Type="http://schemas.openxmlformats.org/officeDocument/2006/relationships/styles" Target="styles.xml"/><Relationship Id="rId21" Type="http://schemas.microsoft.com/office/2011/relationships/people" Target="people.xml"/><Relationship Id="rId7" Type="http://schemas.openxmlformats.org/officeDocument/2006/relationships/footnotes" Target="footnotes.xml"/><Relationship Id="rId12" Type="http://schemas.openxmlformats.org/officeDocument/2006/relationships/image" Target="media/image4.tif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tiff"/><Relationship Id="rId24" Type="http://schemas.microsoft.com/office/2011/relationships/commentsExtended" Target="commentsExtended.xml"/><Relationship Id="rId5" Type="http://schemas.openxmlformats.org/officeDocument/2006/relationships/settings" Target="settings.xml"/><Relationship Id="rId15" Type="http://schemas.openxmlformats.org/officeDocument/2006/relationships/image" Target="media/image7.tiff"/><Relationship Id="rId23" Type="http://schemas.microsoft.com/office/2016/09/relationships/commentsIds" Target="commentsIds.xml"/><Relationship Id="rId10" Type="http://schemas.openxmlformats.org/officeDocument/2006/relationships/image" Target="media/image2.tiff"/><Relationship Id="rId4" Type="http://schemas.microsoft.com/office/2007/relationships/stylesWithEffects" Target="stylesWithEffects.xml"/><Relationship Id="rId9" Type="http://schemas.openxmlformats.org/officeDocument/2006/relationships/image" Target="media/image1.tiff"/><Relationship Id="rId14" Type="http://schemas.openxmlformats.org/officeDocument/2006/relationships/image" Target="media/image6.tiff"/><Relationship Id="rId22" Type="http://schemas.microsoft.com/office/2018/08/relationships/commentsExtensible" Target="commentsExtensi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1AB5CC-4BE4-4C96-9E62-FA5CCA63F8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629</TotalTime>
  <Pages>13</Pages>
  <Words>3479</Words>
  <Characters>19834</Characters>
  <Application>Microsoft Office Word</Application>
  <DocSecurity>0</DocSecurity>
  <Lines>165</Lines>
  <Paragraphs>46</Paragraphs>
  <ScaleCrop>false</ScaleCrop>
  <Company/>
  <LinksUpToDate>false</LinksUpToDate>
  <CharactersWithSpaces>23267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CJ</dc:creator>
  <cp:lastModifiedBy>CJ</cp:lastModifiedBy>
  <cp:revision>16</cp:revision>
  <cp:lastPrinted>2024-09-13T00:59:00Z</cp:lastPrinted>
  <dcterms:created xsi:type="dcterms:W3CDTF">2024-09-03T01:52:00Z</dcterms:created>
  <dcterms:modified xsi:type="dcterms:W3CDTF">2024-09-13T02:27:00Z</dcterms:modified>
</cp:coreProperties>
</file>