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56196A" w14:textId="5A89FFE4" w:rsidR="000F2885" w:rsidRPr="0042093D" w:rsidRDefault="000F2885">
      <w:pPr>
        <w:rPr>
          <w:rFonts w:ascii="Times New Roman" w:hAnsi="Times New Roman" w:cs="Times New Roman"/>
        </w:rPr>
      </w:pPr>
    </w:p>
    <w:p w14:paraId="61C815AF" w14:textId="2EDE65FB" w:rsidR="0042093D" w:rsidRPr="0042093D" w:rsidRDefault="0042093D">
      <w:pPr>
        <w:rPr>
          <w:rFonts w:ascii="Times New Roman" w:hAnsi="Times New Roman" w:cs="Times New Roman"/>
        </w:rPr>
      </w:pPr>
      <w:r w:rsidRPr="0042093D">
        <w:rPr>
          <w:rFonts w:ascii="Times New Roman" w:hAnsi="Times New Roman" w:cs="Times New Roman"/>
        </w:rPr>
        <w:tab/>
      </w:r>
    </w:p>
    <w:p w14:paraId="7D95DF87" w14:textId="67F1F513" w:rsidR="0042093D" w:rsidRPr="0042093D" w:rsidRDefault="0042093D">
      <w:pPr>
        <w:rPr>
          <w:rFonts w:ascii="Times New Roman" w:hAnsi="Times New Roman" w:cs="Times New Roman"/>
        </w:rPr>
      </w:pPr>
    </w:p>
    <w:p w14:paraId="07451C89" w14:textId="0832D4F3" w:rsidR="0042093D" w:rsidRPr="0042093D" w:rsidRDefault="009A471D">
      <w:pPr>
        <w:rPr>
          <w:rFonts w:ascii="Times New Roman" w:hAnsi="Times New Roman" w:cs="Times New Roman"/>
        </w:rPr>
      </w:pPr>
      <w:r w:rsidRPr="009A471D">
        <w:rPr>
          <w:rFonts w:ascii="Times New Roman" w:hAnsi="Times New Roman" w:cs="Times New Roman"/>
          <w:noProof/>
        </w:rPr>
        <w:drawing>
          <wp:inline distT="0" distB="0" distL="0" distR="0" wp14:anchorId="7F454778" wp14:editId="678B087E">
            <wp:extent cx="5943600" cy="4174490"/>
            <wp:effectExtent l="0" t="0" r="0" b="0"/>
            <wp:docPr id="1183910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910406" name=""/>
                    <pic:cNvPicPr/>
                  </pic:nvPicPr>
                  <pic:blipFill>
                    <a:blip r:embed="rId4"/>
                    <a:stretch>
                      <a:fillRect/>
                    </a:stretch>
                  </pic:blipFill>
                  <pic:spPr>
                    <a:xfrm>
                      <a:off x="0" y="0"/>
                      <a:ext cx="5943600" cy="4174490"/>
                    </a:xfrm>
                    <a:prstGeom prst="rect">
                      <a:avLst/>
                    </a:prstGeom>
                  </pic:spPr>
                </pic:pic>
              </a:graphicData>
            </a:graphic>
          </wp:inline>
        </w:drawing>
      </w:r>
    </w:p>
    <w:p w14:paraId="03D9AD90" w14:textId="4853D948" w:rsidR="0042093D" w:rsidRPr="0042093D" w:rsidRDefault="009A471D">
      <w:pPr>
        <w:rPr>
          <w:rFonts w:ascii="Times New Roman" w:hAnsi="Times New Roman" w:cs="Times New Roman"/>
        </w:rPr>
      </w:pPr>
      <w:r w:rsidRPr="0042093D">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47F8D46C" wp14:editId="52E1BD85">
                <wp:simplePos x="0" y="0"/>
                <wp:positionH relativeFrom="column">
                  <wp:posOffset>-4445</wp:posOffset>
                </wp:positionH>
                <wp:positionV relativeFrom="paragraph">
                  <wp:posOffset>171059</wp:posOffset>
                </wp:positionV>
                <wp:extent cx="5943600" cy="946673"/>
                <wp:effectExtent l="0" t="0" r="0" b="6350"/>
                <wp:wrapNone/>
                <wp:docPr id="5587568" name="Text Box 1"/>
                <wp:cNvGraphicFramePr/>
                <a:graphic xmlns:a="http://schemas.openxmlformats.org/drawingml/2006/main">
                  <a:graphicData uri="http://schemas.microsoft.com/office/word/2010/wordprocessingShape">
                    <wps:wsp>
                      <wps:cNvSpPr txBox="1"/>
                      <wps:spPr>
                        <a:xfrm>
                          <a:off x="0" y="0"/>
                          <a:ext cx="5943600" cy="946673"/>
                        </a:xfrm>
                        <a:prstGeom prst="rect">
                          <a:avLst/>
                        </a:prstGeom>
                        <a:solidFill>
                          <a:schemeClr val="lt1"/>
                        </a:solidFill>
                        <a:ln w="6350">
                          <a:noFill/>
                        </a:ln>
                      </wps:spPr>
                      <wps:txbx>
                        <w:txbxContent>
                          <w:p w14:paraId="5FF9A601" w14:textId="37F12812" w:rsidR="0042093D" w:rsidRDefault="0042093D">
                            <w:pPr>
                              <w:rPr>
                                <w:rFonts w:ascii="Times New Roman" w:hAnsi="Times New Roman" w:cs="Times New Roman"/>
                              </w:rPr>
                            </w:pPr>
                            <w:r w:rsidRPr="0042093D">
                              <w:rPr>
                                <w:rFonts w:ascii="Times New Roman" w:hAnsi="Times New Roman" w:cs="Times New Roman"/>
                                <w:b/>
                                <w:bCs/>
                              </w:rPr>
                              <w:t>Table 1.</w:t>
                            </w:r>
                            <w:r w:rsidRPr="0042093D">
                              <w:rPr>
                                <w:rFonts w:ascii="Times New Roman" w:hAnsi="Times New Roman" w:cs="Times New Roman"/>
                              </w:rPr>
                              <w:t xml:space="preserve"> </w:t>
                            </w:r>
                            <w:r w:rsidR="000C1B74">
                              <w:rPr>
                                <w:rFonts w:ascii="Times New Roman" w:hAnsi="Times New Roman" w:cs="Times New Roman"/>
                              </w:rPr>
                              <w:t>I</w:t>
                            </w:r>
                            <w:r w:rsidRPr="0042093D">
                              <w:rPr>
                                <w:rFonts w:ascii="Times New Roman" w:hAnsi="Times New Roman" w:cs="Times New Roman"/>
                              </w:rPr>
                              <w:t xml:space="preserve">ntergroup analysis of pre-residency variables showing no significant differences between groups at the baseline. </w:t>
                            </w:r>
                          </w:p>
                          <w:p w14:paraId="40AEE359" w14:textId="08AD78AA" w:rsidR="0042093D" w:rsidRDefault="0042093D">
                            <w:pPr>
                              <w:rPr>
                                <w:rFonts w:ascii="Times New Roman" w:hAnsi="Times New Roman" w:cs="Times New Roman"/>
                              </w:rPr>
                            </w:pPr>
                            <w:r>
                              <w:rPr>
                                <w:rFonts w:ascii="Times New Roman" w:hAnsi="Times New Roman" w:cs="Times New Roman"/>
                              </w:rPr>
                              <w:t>OBGYN = Obstetrics and Gynecology</w:t>
                            </w:r>
                          </w:p>
                          <w:p w14:paraId="0A9315D0" w14:textId="4E5A1C49" w:rsidR="0042093D" w:rsidRPr="0042093D" w:rsidRDefault="0042093D">
                            <w:pPr>
                              <w:rPr>
                                <w:rFonts w:ascii="Times New Roman" w:hAnsi="Times New Roman" w:cs="Times New Roman"/>
                              </w:rPr>
                            </w:pPr>
                            <w:r>
                              <w:rPr>
                                <w:rFonts w:ascii="Times New Roman" w:hAnsi="Times New Roman" w:cs="Times New Roman"/>
                              </w:rPr>
                              <w:t>USMLE =. United States Medical Licensing Examination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7F8D46C" id="_x0000_t202" coordsize="21600,21600" o:spt="202" path="m,l,21600r21600,l21600,xe">
                <v:stroke joinstyle="miter"/>
                <v:path gradientshapeok="t" o:connecttype="rect"/>
              </v:shapetype>
              <v:shape id="Text Box 1" o:spid="_x0000_s1026" type="#_x0000_t202" style="position:absolute;margin-left:-.35pt;margin-top:13.45pt;width:468pt;height:74.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" fillcolor="white [3201]" stroked="f" strokeweight=".5pt">
                <v:textbox>
                  <w:txbxContent>
                    <w:p w14:paraId="5FF9A601" w14:textId="37F12812" w:rsidR="0042093D" w:rsidRDefault="0042093D">
                      <w:pPr>
                        <w:rPr>
                          <w:rFonts w:ascii="Times New Roman" w:hAnsi="Times New Roman" w:cs="Times New Roman"/>
                        </w:rPr>
                      </w:pPr>
                      <w:r w:rsidRPr="0042093D">
                        <w:rPr>
                          <w:rFonts w:ascii="Times New Roman" w:hAnsi="Times New Roman" w:cs="Times New Roman"/>
                          <w:b/>
                          <w:bCs/>
                        </w:rPr>
                        <w:t>Table 1.</w:t>
                      </w:r>
                      <w:r w:rsidRPr="0042093D">
                        <w:rPr>
                          <w:rFonts w:ascii="Times New Roman" w:hAnsi="Times New Roman" w:cs="Times New Roman"/>
                        </w:rPr>
                        <w:t xml:space="preserve"> </w:t>
                      </w:r>
                      <w:r w:rsidR="000C1B74">
                        <w:rPr>
                          <w:rFonts w:ascii="Times New Roman" w:hAnsi="Times New Roman" w:cs="Times New Roman"/>
                        </w:rPr>
                        <w:t>I</w:t>
                      </w:r>
                      <w:r w:rsidRPr="0042093D">
                        <w:rPr>
                          <w:rFonts w:ascii="Times New Roman" w:hAnsi="Times New Roman" w:cs="Times New Roman"/>
                        </w:rPr>
                        <w:t xml:space="preserve">ntergroup analysis of pre-residency variables showing no significant differences between groups at the baseline. </w:t>
                      </w:r>
                    </w:p>
                    <w:p w14:paraId="40AEE359" w14:textId="08AD78AA" w:rsidR="0042093D" w:rsidRDefault="0042093D">
                      <w:pPr>
                        <w:rPr>
                          <w:rFonts w:ascii="Times New Roman" w:hAnsi="Times New Roman" w:cs="Times New Roman"/>
                        </w:rPr>
                      </w:pPr>
                      <w:r>
                        <w:rPr>
                          <w:rFonts w:ascii="Times New Roman" w:hAnsi="Times New Roman" w:cs="Times New Roman"/>
                        </w:rPr>
                        <w:t>OBGYN = Obstetrics and Gynecology</w:t>
                      </w:r>
                    </w:p>
                    <w:p w14:paraId="0A9315D0" w14:textId="4E5A1C49" w:rsidR="0042093D" w:rsidRPr="0042093D" w:rsidRDefault="0042093D">
                      <w:pPr>
                        <w:rPr>
                          <w:rFonts w:ascii="Times New Roman" w:hAnsi="Times New Roman" w:cs="Times New Roman"/>
                        </w:rPr>
                      </w:pPr>
                      <w:r>
                        <w:rPr>
                          <w:rFonts w:ascii="Times New Roman" w:hAnsi="Times New Roman" w:cs="Times New Roman"/>
                        </w:rPr>
                        <w:t>USMLE =. United States Medical Licensing Examination</w:t>
                      </w:r>
                    </w:p>
                  </w:txbxContent>
                </v:textbox>
              </v:shape>
            </w:pict>
          </mc:Fallback>
        </mc:AlternateContent>
      </w:r>
    </w:p>
    <w:p w14:paraId="5AB98353" w14:textId="7C5104C5" w:rsidR="0042093D" w:rsidRPr="0042093D" w:rsidRDefault="0042093D">
      <w:pPr>
        <w:rPr>
          <w:rFonts w:ascii="Times New Roman" w:hAnsi="Times New Roman" w:cs="Times New Roman"/>
        </w:rPr>
      </w:pPr>
    </w:p>
    <w:p w14:paraId="2748CBE4" w14:textId="123EF174" w:rsidR="0042093D" w:rsidRPr="0042093D" w:rsidRDefault="0042093D">
      <w:pPr>
        <w:rPr>
          <w:rFonts w:ascii="Times New Roman" w:hAnsi="Times New Roman" w:cs="Times New Roman"/>
        </w:rPr>
      </w:pPr>
    </w:p>
    <w:p w14:paraId="7B980550" w14:textId="76F544CF" w:rsidR="0042093D" w:rsidRPr="0042093D" w:rsidRDefault="0042093D">
      <w:pPr>
        <w:rPr>
          <w:rFonts w:ascii="Times New Roman" w:hAnsi="Times New Roman" w:cs="Times New Roman"/>
        </w:rPr>
      </w:pPr>
    </w:p>
    <w:p w14:paraId="2B47071F" w14:textId="3B9CEA9A" w:rsidR="0042093D" w:rsidRPr="0042093D" w:rsidRDefault="0042093D">
      <w:pPr>
        <w:rPr>
          <w:rFonts w:ascii="Times New Roman" w:hAnsi="Times New Roman" w:cs="Times New Roman"/>
        </w:rPr>
      </w:pPr>
    </w:p>
    <w:p w14:paraId="2BEAC7FE" w14:textId="77777777" w:rsidR="0042093D" w:rsidRPr="0042093D" w:rsidRDefault="0042093D">
      <w:pPr>
        <w:rPr>
          <w:rFonts w:ascii="Times New Roman" w:hAnsi="Times New Roman" w:cs="Times New Roman"/>
        </w:rPr>
      </w:pPr>
    </w:p>
    <w:p w14:paraId="201F9FD4" w14:textId="77777777" w:rsidR="0042093D" w:rsidRDefault="0042093D">
      <w:pPr>
        <w:rPr>
          <w:rFonts w:ascii="Times New Roman" w:hAnsi="Times New Roman" w:cs="Times New Roman"/>
        </w:rPr>
      </w:pPr>
    </w:p>
    <w:p w14:paraId="6BE3EC4B" w14:textId="77777777" w:rsidR="00010BC9" w:rsidRDefault="00010BC9">
      <w:pPr>
        <w:rPr>
          <w:rFonts w:ascii="Times New Roman" w:hAnsi="Times New Roman" w:cs="Times New Roman"/>
        </w:rPr>
      </w:pPr>
    </w:p>
    <w:p w14:paraId="183C445B" w14:textId="77777777" w:rsidR="00010BC9" w:rsidRDefault="00010BC9">
      <w:pPr>
        <w:rPr>
          <w:rFonts w:ascii="Times New Roman" w:hAnsi="Times New Roman" w:cs="Times New Roman"/>
        </w:rPr>
      </w:pPr>
    </w:p>
    <w:p w14:paraId="203801B5" w14:textId="77777777" w:rsidR="00010BC9" w:rsidRPr="0042093D" w:rsidRDefault="00010BC9">
      <w:pPr>
        <w:rPr>
          <w:rFonts w:ascii="Times New Roman" w:hAnsi="Times New Roman" w:cs="Times New Roman"/>
        </w:rPr>
      </w:pPr>
    </w:p>
    <w:p w14:paraId="4808CE87" w14:textId="5C825B72" w:rsidR="0042093D" w:rsidRDefault="0042093D">
      <w:pPr>
        <w:rPr>
          <w:rFonts w:ascii="Times New Roman" w:hAnsi="Times New Roman" w:cs="Times New Roman"/>
        </w:rPr>
      </w:pPr>
    </w:p>
    <w:p w14:paraId="2BCAABD9" w14:textId="77777777" w:rsidR="0042093D" w:rsidRDefault="0042093D">
      <w:pPr>
        <w:rPr>
          <w:rFonts w:ascii="Times New Roman" w:hAnsi="Times New Roman" w:cs="Times New Roman"/>
        </w:rPr>
      </w:pPr>
    </w:p>
    <w:p w14:paraId="269A77DF" w14:textId="5115DE04" w:rsidR="0042093D" w:rsidRDefault="0042093D">
      <w:pPr>
        <w:rPr>
          <w:rFonts w:ascii="Times New Roman" w:hAnsi="Times New Roman" w:cs="Times New Roman"/>
        </w:rPr>
      </w:pPr>
    </w:p>
    <w:p w14:paraId="62E6D855" w14:textId="77777777" w:rsidR="0046175E" w:rsidRDefault="0046175E">
      <w:pPr>
        <w:rPr>
          <w:rFonts w:ascii="Times New Roman" w:hAnsi="Times New Roman" w:cs="Times New Roman"/>
        </w:rPr>
      </w:pPr>
    </w:p>
    <w:p w14:paraId="528F9499" w14:textId="77777777" w:rsidR="0046175E" w:rsidRDefault="0046175E">
      <w:pPr>
        <w:rPr>
          <w:rFonts w:ascii="Times New Roman" w:hAnsi="Times New Roman" w:cs="Times New Roman"/>
        </w:rPr>
      </w:pPr>
    </w:p>
    <w:p w14:paraId="06DBF1F1" w14:textId="77777777" w:rsidR="0046175E" w:rsidRDefault="0046175E">
      <w:pPr>
        <w:rPr>
          <w:rFonts w:ascii="Times New Roman" w:hAnsi="Times New Roman" w:cs="Times New Roman"/>
        </w:rPr>
      </w:pPr>
    </w:p>
    <w:p w14:paraId="4FA62A9C" w14:textId="77777777" w:rsidR="0046175E" w:rsidRDefault="0046175E">
      <w:pPr>
        <w:rPr>
          <w:rFonts w:ascii="Times New Roman" w:hAnsi="Times New Roman" w:cs="Times New Roman"/>
        </w:rPr>
      </w:pPr>
    </w:p>
    <w:p w14:paraId="62C091E2" w14:textId="77777777" w:rsidR="0046175E" w:rsidRDefault="0046175E">
      <w:pPr>
        <w:rPr>
          <w:rFonts w:ascii="Times New Roman" w:hAnsi="Times New Roman" w:cs="Times New Roman"/>
        </w:rPr>
      </w:pPr>
    </w:p>
    <w:p w14:paraId="5032E4F6" w14:textId="77777777" w:rsidR="0046175E" w:rsidRDefault="0046175E">
      <w:pPr>
        <w:rPr>
          <w:rFonts w:ascii="Times New Roman" w:hAnsi="Times New Roman" w:cs="Times New Roman"/>
        </w:rPr>
      </w:pPr>
    </w:p>
    <w:p w14:paraId="02BCCBC2" w14:textId="77777777" w:rsidR="0046175E" w:rsidRDefault="0046175E">
      <w:pPr>
        <w:rPr>
          <w:rFonts w:ascii="Times New Roman" w:hAnsi="Times New Roman" w:cs="Times New Roman"/>
        </w:rPr>
      </w:pPr>
    </w:p>
    <w:p w14:paraId="2A968C3B" w14:textId="5060E54C" w:rsidR="0046175E" w:rsidRDefault="0046175E">
      <w:pPr>
        <w:rPr>
          <w:rFonts w:ascii="Times New Roman" w:hAnsi="Times New Roman" w:cs="Times New Roman"/>
        </w:rPr>
      </w:pPr>
    </w:p>
    <w:p w14:paraId="2F425C7B" w14:textId="25C56F25" w:rsidR="0046175E" w:rsidRDefault="0046175E">
      <w:pPr>
        <w:rPr>
          <w:rFonts w:ascii="Times New Roman" w:hAnsi="Times New Roman" w:cs="Times New Roman"/>
        </w:rPr>
      </w:pPr>
    </w:p>
    <w:p w14:paraId="544EABB7" w14:textId="32B05F67" w:rsidR="0046175E" w:rsidRDefault="0046175E">
      <w:pPr>
        <w:rPr>
          <w:rFonts w:ascii="Times New Roman" w:hAnsi="Times New Roman" w:cs="Times New Roman"/>
        </w:rPr>
      </w:pPr>
    </w:p>
    <w:p w14:paraId="522C9DE7" w14:textId="1AB02F1B" w:rsidR="0046175E" w:rsidRDefault="0046175E">
      <w:pPr>
        <w:rPr>
          <w:rFonts w:ascii="Times New Roman" w:hAnsi="Times New Roman" w:cs="Times New Roman"/>
        </w:rPr>
      </w:pPr>
    </w:p>
    <w:p w14:paraId="759110AA" w14:textId="4B0D66E4" w:rsidR="0042093D" w:rsidRPr="0042093D" w:rsidRDefault="00272722" w:rsidP="0042093D">
      <w:pPr>
        <w:rPr>
          <w:rFonts w:ascii="Times New Roman" w:hAnsi="Times New Roman" w:cs="Times New Roman"/>
        </w:rPr>
      </w:pPr>
      <w:r w:rsidRPr="00272722">
        <w:rPr>
          <w:rFonts w:ascii="Times New Roman" w:hAnsi="Times New Roman" w:cs="Times New Roman"/>
          <w:noProof/>
        </w:rPr>
        <w:drawing>
          <wp:inline distT="0" distB="0" distL="0" distR="0" wp14:anchorId="667AF0C4" wp14:editId="5F6FCC46">
            <wp:extent cx="5943600" cy="3147695"/>
            <wp:effectExtent l="0" t="0" r="0" b="0"/>
            <wp:docPr id="10096119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611993" name=""/>
                    <pic:cNvPicPr/>
                  </pic:nvPicPr>
                  <pic:blipFill>
                    <a:blip r:embed="rId5"/>
                    <a:stretch>
                      <a:fillRect/>
                    </a:stretch>
                  </pic:blipFill>
                  <pic:spPr>
                    <a:xfrm>
                      <a:off x="0" y="0"/>
                      <a:ext cx="5943600" cy="3147695"/>
                    </a:xfrm>
                    <a:prstGeom prst="rect">
                      <a:avLst/>
                    </a:prstGeom>
                  </pic:spPr>
                </pic:pic>
              </a:graphicData>
            </a:graphic>
          </wp:inline>
        </w:drawing>
      </w:r>
    </w:p>
    <w:p w14:paraId="04338700" w14:textId="304970B3" w:rsidR="0042093D" w:rsidRPr="0042093D" w:rsidRDefault="00272722" w:rsidP="0042093D">
      <w:pPr>
        <w:rPr>
          <w:rFonts w:ascii="Times New Roman" w:hAnsi="Times New Roman" w:cs="Times New Roman"/>
        </w:rPr>
      </w:pPr>
      <w:r w:rsidRPr="0042093D">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1031BF6E" wp14:editId="7AE7983C">
                <wp:simplePos x="0" y="0"/>
                <wp:positionH relativeFrom="column">
                  <wp:posOffset>58615</wp:posOffset>
                </wp:positionH>
                <wp:positionV relativeFrom="paragraph">
                  <wp:posOffset>47430</wp:posOffset>
                </wp:positionV>
                <wp:extent cx="6002655" cy="1021715"/>
                <wp:effectExtent l="0" t="0" r="4445" b="0"/>
                <wp:wrapNone/>
                <wp:docPr id="613118464" name="Text Box 1"/>
                <wp:cNvGraphicFramePr/>
                <a:graphic xmlns:a="http://schemas.openxmlformats.org/drawingml/2006/main">
                  <a:graphicData uri="http://schemas.microsoft.com/office/word/2010/wordprocessingShape">
                    <wps:wsp>
                      <wps:cNvSpPr txBox="1"/>
                      <wps:spPr>
                        <a:xfrm>
                          <a:off x="0" y="0"/>
                          <a:ext cx="6002655" cy="1021715"/>
                        </a:xfrm>
                        <a:prstGeom prst="rect">
                          <a:avLst/>
                        </a:prstGeom>
                        <a:solidFill>
                          <a:schemeClr val="lt1"/>
                        </a:solidFill>
                        <a:ln w="6350">
                          <a:noFill/>
                        </a:ln>
                      </wps:spPr>
                      <wps:txbx>
                        <w:txbxContent>
                          <w:p w14:paraId="00372373" w14:textId="6E9E645D" w:rsidR="0042093D" w:rsidRDefault="0042093D" w:rsidP="0042093D">
                            <w:pPr>
                              <w:rPr>
                                <w:rFonts w:ascii="Times New Roman" w:hAnsi="Times New Roman" w:cs="Times New Roman"/>
                              </w:rPr>
                            </w:pPr>
                            <w:r w:rsidRPr="0042093D">
                              <w:rPr>
                                <w:rFonts w:ascii="Times New Roman" w:hAnsi="Times New Roman" w:cs="Times New Roman"/>
                                <w:b/>
                                <w:bCs/>
                              </w:rPr>
                              <w:t xml:space="preserve">Table </w:t>
                            </w:r>
                            <w:r>
                              <w:rPr>
                                <w:rFonts w:ascii="Times New Roman" w:hAnsi="Times New Roman" w:cs="Times New Roman"/>
                                <w:b/>
                                <w:bCs/>
                              </w:rPr>
                              <w:t>2</w:t>
                            </w:r>
                            <w:r w:rsidRPr="0042093D">
                              <w:rPr>
                                <w:rFonts w:ascii="Times New Roman" w:hAnsi="Times New Roman" w:cs="Times New Roman"/>
                                <w:b/>
                                <w:bCs/>
                              </w:rPr>
                              <w:t>.</w:t>
                            </w:r>
                            <w:r w:rsidRPr="0042093D">
                              <w:rPr>
                                <w:rFonts w:ascii="Times New Roman" w:hAnsi="Times New Roman" w:cs="Times New Roman"/>
                              </w:rPr>
                              <w:t xml:space="preserve"> </w:t>
                            </w:r>
                            <w:r>
                              <w:rPr>
                                <w:rFonts w:ascii="Times New Roman" w:hAnsi="Times New Roman" w:cs="Times New Roman"/>
                              </w:rPr>
                              <w:t>compares the ACGME milestone scores between groups. Virtual learning was associated with statistically significant decrease in the sum of ACGME milestone scores. It was also associated with significant decrease in the ACGME competencies of patient care, systems-based practice, and interpersonal and communication skills.</w:t>
                            </w:r>
                          </w:p>
                          <w:p w14:paraId="181AED11" w14:textId="1F79DBD9" w:rsidR="0042093D" w:rsidRPr="0042093D" w:rsidRDefault="0042093D" w:rsidP="0042093D">
                            <w:pPr>
                              <w:rPr>
                                <w:rFonts w:ascii="Times New Roman" w:hAnsi="Times New Roman" w:cs="Times New Roman"/>
                              </w:rPr>
                            </w:pPr>
                            <w:r>
                              <w:rPr>
                                <w:rFonts w:ascii="Times New Roman" w:hAnsi="Times New Roman" w:cs="Times New Roman"/>
                              </w:rPr>
                              <w:t>ACGME = Accreditation Council of Graduate Medical Education</w:t>
                            </w:r>
                          </w:p>
                          <w:p w14:paraId="60F13B8C" w14:textId="1D7F638C" w:rsidR="0042093D" w:rsidRPr="0042093D" w:rsidRDefault="0042093D" w:rsidP="0042093D">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31BF6E" id="_x0000_t202" coordsize="21600,21600" o:spt="202" path="m,l,21600r21600,l21600,xe">
                <v:stroke joinstyle="miter"/>
                <v:path gradientshapeok="t" o:connecttype="rect"/>
              </v:shapetype>
              <v:shape id="_x0000_s1027" type="#_x0000_t202" style="position:absolute;margin-left:4.6pt;margin-top:3.75pt;width:472.65pt;height:80.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" fillcolor="white [3201]" stroked="f" strokeweight=".5pt">
                <v:textbox>
                  <w:txbxContent>
                    <w:p w14:paraId="00372373" w14:textId="6E9E645D" w:rsidR="0042093D" w:rsidRDefault="0042093D" w:rsidP="0042093D">
                      <w:pPr>
                        <w:rPr>
                          <w:rFonts w:ascii="Times New Roman" w:hAnsi="Times New Roman" w:cs="Times New Roman"/>
                        </w:rPr>
                      </w:pPr>
                      <w:r w:rsidRPr="0042093D">
                        <w:rPr>
                          <w:rFonts w:ascii="Times New Roman" w:hAnsi="Times New Roman" w:cs="Times New Roman"/>
                          <w:b/>
                          <w:bCs/>
                        </w:rPr>
                        <w:t xml:space="preserve">Table </w:t>
                      </w:r>
                      <w:r>
                        <w:rPr>
                          <w:rFonts w:ascii="Times New Roman" w:hAnsi="Times New Roman" w:cs="Times New Roman"/>
                          <w:b/>
                          <w:bCs/>
                        </w:rPr>
                        <w:t>2</w:t>
                      </w:r>
                      <w:r w:rsidRPr="0042093D">
                        <w:rPr>
                          <w:rFonts w:ascii="Times New Roman" w:hAnsi="Times New Roman" w:cs="Times New Roman"/>
                          <w:b/>
                          <w:bCs/>
                        </w:rPr>
                        <w:t>.</w:t>
                      </w:r>
                      <w:r w:rsidRPr="0042093D">
                        <w:rPr>
                          <w:rFonts w:ascii="Times New Roman" w:hAnsi="Times New Roman" w:cs="Times New Roman"/>
                        </w:rPr>
                        <w:t xml:space="preserve"> </w:t>
                      </w:r>
                      <w:r>
                        <w:rPr>
                          <w:rFonts w:ascii="Times New Roman" w:hAnsi="Times New Roman" w:cs="Times New Roman"/>
                        </w:rPr>
                        <w:t>compares the ACGME milestone scores between groups. Virtual learning was associated with statistically significant decrease in the sum of ACGME milestone scores. It was also associated with significant decrease in the ACGME competencies of patient care, systems-based practice, and interpersonal and communication skills.</w:t>
                      </w:r>
                    </w:p>
                    <w:p w14:paraId="181AED11" w14:textId="1F79DBD9" w:rsidR="0042093D" w:rsidRPr="0042093D" w:rsidRDefault="0042093D" w:rsidP="0042093D">
                      <w:pPr>
                        <w:rPr>
                          <w:rFonts w:ascii="Times New Roman" w:hAnsi="Times New Roman" w:cs="Times New Roman"/>
                        </w:rPr>
                      </w:pPr>
                      <w:r>
                        <w:rPr>
                          <w:rFonts w:ascii="Times New Roman" w:hAnsi="Times New Roman" w:cs="Times New Roman"/>
                        </w:rPr>
                        <w:t>ACGME = Accreditation Council of Graduate Medical Education</w:t>
                      </w:r>
                    </w:p>
                    <w:p w14:paraId="60F13B8C" w14:textId="1D7F638C" w:rsidR="0042093D" w:rsidRPr="0042093D" w:rsidRDefault="0042093D" w:rsidP="0042093D">
                      <w:pPr>
                        <w:rPr>
                          <w:rFonts w:ascii="Times New Roman" w:hAnsi="Times New Roman" w:cs="Times New Roman"/>
                        </w:rPr>
                      </w:pPr>
                    </w:p>
                  </w:txbxContent>
                </v:textbox>
              </v:shape>
            </w:pict>
          </mc:Fallback>
        </mc:AlternateContent>
      </w:r>
    </w:p>
    <w:p w14:paraId="609689B1" w14:textId="7508A582" w:rsidR="0042093D" w:rsidRPr="0042093D" w:rsidRDefault="0042093D" w:rsidP="0042093D">
      <w:pPr>
        <w:rPr>
          <w:rFonts w:ascii="Times New Roman" w:hAnsi="Times New Roman" w:cs="Times New Roman"/>
        </w:rPr>
      </w:pPr>
    </w:p>
    <w:p w14:paraId="0138C4C8" w14:textId="5111EB4A" w:rsidR="0042093D" w:rsidRPr="0042093D" w:rsidRDefault="0042093D" w:rsidP="0042093D">
      <w:pPr>
        <w:rPr>
          <w:rFonts w:ascii="Times New Roman" w:hAnsi="Times New Roman" w:cs="Times New Roman"/>
        </w:rPr>
      </w:pPr>
    </w:p>
    <w:p w14:paraId="669A49F7" w14:textId="6274D811" w:rsidR="0042093D" w:rsidRPr="0042093D" w:rsidRDefault="0042093D" w:rsidP="0042093D">
      <w:pPr>
        <w:rPr>
          <w:rFonts w:ascii="Times New Roman" w:hAnsi="Times New Roman" w:cs="Times New Roman"/>
        </w:rPr>
      </w:pPr>
    </w:p>
    <w:p w14:paraId="55D35622" w14:textId="77777777" w:rsidR="0042093D" w:rsidRPr="0042093D" w:rsidRDefault="0042093D" w:rsidP="0042093D">
      <w:pPr>
        <w:rPr>
          <w:rFonts w:ascii="Times New Roman" w:hAnsi="Times New Roman" w:cs="Times New Roman"/>
        </w:rPr>
      </w:pPr>
    </w:p>
    <w:p w14:paraId="31B76E05" w14:textId="77777777" w:rsidR="0042093D" w:rsidRPr="0042093D" w:rsidRDefault="0042093D" w:rsidP="0042093D">
      <w:pPr>
        <w:rPr>
          <w:rFonts w:ascii="Times New Roman" w:hAnsi="Times New Roman" w:cs="Times New Roman"/>
        </w:rPr>
      </w:pPr>
    </w:p>
    <w:p w14:paraId="7A6CB8AF" w14:textId="77777777" w:rsidR="0042093D" w:rsidRPr="0042093D" w:rsidRDefault="0042093D" w:rsidP="0042093D">
      <w:pPr>
        <w:rPr>
          <w:rFonts w:ascii="Times New Roman" w:hAnsi="Times New Roman" w:cs="Times New Roman"/>
        </w:rPr>
      </w:pPr>
    </w:p>
    <w:p w14:paraId="74DE5F01" w14:textId="77777777" w:rsidR="0042093D" w:rsidRPr="0042093D" w:rsidRDefault="0042093D" w:rsidP="0042093D">
      <w:pPr>
        <w:rPr>
          <w:rFonts w:ascii="Times New Roman" w:hAnsi="Times New Roman" w:cs="Times New Roman"/>
        </w:rPr>
      </w:pPr>
    </w:p>
    <w:p w14:paraId="30F8A0A1" w14:textId="77777777" w:rsidR="0042093D" w:rsidRPr="0042093D" w:rsidRDefault="0042093D" w:rsidP="0042093D">
      <w:pPr>
        <w:rPr>
          <w:rFonts w:ascii="Times New Roman" w:hAnsi="Times New Roman" w:cs="Times New Roman"/>
        </w:rPr>
      </w:pPr>
    </w:p>
    <w:p w14:paraId="5583FF7D" w14:textId="77777777" w:rsidR="0042093D" w:rsidRPr="0042093D" w:rsidRDefault="0042093D" w:rsidP="0042093D">
      <w:pPr>
        <w:rPr>
          <w:rFonts w:ascii="Times New Roman" w:hAnsi="Times New Roman" w:cs="Times New Roman"/>
        </w:rPr>
      </w:pPr>
    </w:p>
    <w:p w14:paraId="00D586EE" w14:textId="77777777" w:rsidR="0042093D" w:rsidRPr="0042093D" w:rsidRDefault="0042093D" w:rsidP="0042093D">
      <w:pPr>
        <w:rPr>
          <w:rFonts w:ascii="Times New Roman" w:hAnsi="Times New Roman" w:cs="Times New Roman"/>
        </w:rPr>
      </w:pPr>
    </w:p>
    <w:p w14:paraId="716C4D9B" w14:textId="77777777" w:rsidR="0042093D" w:rsidRPr="0042093D" w:rsidRDefault="0042093D" w:rsidP="0042093D">
      <w:pPr>
        <w:rPr>
          <w:rFonts w:ascii="Times New Roman" w:hAnsi="Times New Roman" w:cs="Times New Roman"/>
        </w:rPr>
      </w:pPr>
    </w:p>
    <w:p w14:paraId="4ACBCCA3" w14:textId="77777777" w:rsidR="0042093D" w:rsidRPr="0042093D" w:rsidRDefault="0042093D" w:rsidP="0042093D">
      <w:pPr>
        <w:rPr>
          <w:rFonts w:ascii="Times New Roman" w:hAnsi="Times New Roman" w:cs="Times New Roman"/>
        </w:rPr>
      </w:pPr>
    </w:p>
    <w:p w14:paraId="61759C45" w14:textId="77F8DD47" w:rsidR="0042093D" w:rsidRDefault="0042093D" w:rsidP="0042093D">
      <w:pPr>
        <w:tabs>
          <w:tab w:val="left" w:pos="1254"/>
        </w:tabs>
        <w:rPr>
          <w:rFonts w:ascii="Times New Roman" w:hAnsi="Times New Roman" w:cs="Times New Roman"/>
        </w:rPr>
      </w:pPr>
      <w:r>
        <w:rPr>
          <w:rFonts w:ascii="Times New Roman" w:hAnsi="Times New Roman" w:cs="Times New Roman"/>
        </w:rPr>
        <w:tab/>
      </w:r>
    </w:p>
    <w:p w14:paraId="43C9588F" w14:textId="77777777" w:rsidR="0042093D" w:rsidRDefault="0042093D" w:rsidP="0042093D">
      <w:pPr>
        <w:tabs>
          <w:tab w:val="left" w:pos="1254"/>
        </w:tabs>
        <w:rPr>
          <w:rFonts w:ascii="Times New Roman" w:hAnsi="Times New Roman" w:cs="Times New Roman"/>
        </w:rPr>
      </w:pPr>
    </w:p>
    <w:p w14:paraId="13CC9ED8" w14:textId="77777777" w:rsidR="0042093D" w:rsidRDefault="0042093D" w:rsidP="0042093D">
      <w:pPr>
        <w:tabs>
          <w:tab w:val="left" w:pos="1254"/>
        </w:tabs>
        <w:rPr>
          <w:rFonts w:ascii="Times New Roman" w:hAnsi="Times New Roman" w:cs="Times New Roman"/>
        </w:rPr>
      </w:pPr>
    </w:p>
    <w:p w14:paraId="292DB30B" w14:textId="77777777" w:rsidR="0042093D" w:rsidRDefault="0042093D" w:rsidP="0042093D">
      <w:pPr>
        <w:tabs>
          <w:tab w:val="left" w:pos="1254"/>
        </w:tabs>
        <w:rPr>
          <w:rFonts w:ascii="Times New Roman" w:hAnsi="Times New Roman" w:cs="Times New Roman"/>
        </w:rPr>
      </w:pPr>
    </w:p>
    <w:p w14:paraId="357EAF7A" w14:textId="77777777" w:rsidR="0042093D" w:rsidRDefault="0042093D" w:rsidP="0042093D">
      <w:pPr>
        <w:tabs>
          <w:tab w:val="left" w:pos="1254"/>
        </w:tabs>
        <w:rPr>
          <w:rFonts w:ascii="Times New Roman" w:hAnsi="Times New Roman" w:cs="Times New Roman"/>
        </w:rPr>
      </w:pPr>
    </w:p>
    <w:p w14:paraId="2983C0D3" w14:textId="77777777" w:rsidR="0042093D" w:rsidRDefault="0042093D" w:rsidP="0042093D">
      <w:pPr>
        <w:tabs>
          <w:tab w:val="left" w:pos="1254"/>
        </w:tabs>
        <w:rPr>
          <w:rFonts w:ascii="Times New Roman" w:hAnsi="Times New Roman" w:cs="Times New Roman"/>
        </w:rPr>
      </w:pPr>
    </w:p>
    <w:p w14:paraId="2D01DCB8" w14:textId="77777777" w:rsidR="0042093D" w:rsidRDefault="0042093D" w:rsidP="0042093D">
      <w:pPr>
        <w:tabs>
          <w:tab w:val="left" w:pos="1254"/>
        </w:tabs>
        <w:rPr>
          <w:rFonts w:ascii="Times New Roman" w:hAnsi="Times New Roman" w:cs="Times New Roman"/>
        </w:rPr>
      </w:pPr>
    </w:p>
    <w:p w14:paraId="524468CE" w14:textId="77777777" w:rsidR="0042093D" w:rsidRDefault="0042093D" w:rsidP="0042093D">
      <w:pPr>
        <w:tabs>
          <w:tab w:val="left" w:pos="1254"/>
        </w:tabs>
        <w:rPr>
          <w:rFonts w:ascii="Times New Roman" w:hAnsi="Times New Roman" w:cs="Times New Roman"/>
        </w:rPr>
      </w:pPr>
    </w:p>
    <w:p w14:paraId="2B54364D" w14:textId="77777777" w:rsidR="0042093D" w:rsidRDefault="0042093D" w:rsidP="0042093D">
      <w:pPr>
        <w:tabs>
          <w:tab w:val="left" w:pos="1254"/>
        </w:tabs>
        <w:rPr>
          <w:rFonts w:ascii="Times New Roman" w:hAnsi="Times New Roman" w:cs="Times New Roman"/>
        </w:rPr>
      </w:pPr>
    </w:p>
    <w:p w14:paraId="0A4C560B" w14:textId="77777777" w:rsidR="0042093D" w:rsidRDefault="0042093D" w:rsidP="0042093D">
      <w:pPr>
        <w:tabs>
          <w:tab w:val="left" w:pos="1254"/>
        </w:tabs>
        <w:rPr>
          <w:rFonts w:ascii="Times New Roman" w:hAnsi="Times New Roman" w:cs="Times New Roman"/>
        </w:rPr>
      </w:pPr>
    </w:p>
    <w:p w14:paraId="2C746912" w14:textId="77777777" w:rsidR="0042093D" w:rsidRDefault="0042093D" w:rsidP="0042093D">
      <w:pPr>
        <w:tabs>
          <w:tab w:val="left" w:pos="1254"/>
        </w:tabs>
        <w:rPr>
          <w:rFonts w:ascii="Times New Roman" w:hAnsi="Times New Roman" w:cs="Times New Roman"/>
        </w:rPr>
      </w:pPr>
    </w:p>
    <w:p w14:paraId="6AD431AE" w14:textId="67F73F3C" w:rsidR="0042093D" w:rsidRDefault="00D921FF" w:rsidP="0042093D">
      <w:pPr>
        <w:tabs>
          <w:tab w:val="left" w:pos="1254"/>
        </w:tabs>
        <w:rPr>
          <w:rFonts w:ascii="Times New Roman" w:hAnsi="Times New Roman" w:cs="Times New Roman"/>
        </w:rPr>
      </w:pPr>
      <w:r w:rsidRPr="00D921FF">
        <w:rPr>
          <w:rFonts w:ascii="Times New Roman" w:hAnsi="Times New Roman" w:cs="Times New Roman"/>
          <w:noProof/>
        </w:rPr>
        <w:lastRenderedPageBreak/>
        <w:drawing>
          <wp:inline distT="0" distB="0" distL="0" distR="0" wp14:anchorId="37A3E7BB" wp14:editId="117E6848">
            <wp:extent cx="5943600" cy="1971675"/>
            <wp:effectExtent l="0" t="0" r="0" b="0"/>
            <wp:docPr id="5580507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050704" name=""/>
                    <pic:cNvPicPr/>
                  </pic:nvPicPr>
                  <pic:blipFill>
                    <a:blip r:embed="rId6"/>
                    <a:stretch>
                      <a:fillRect/>
                    </a:stretch>
                  </pic:blipFill>
                  <pic:spPr>
                    <a:xfrm>
                      <a:off x="0" y="0"/>
                      <a:ext cx="5943600" cy="1971675"/>
                    </a:xfrm>
                    <a:prstGeom prst="rect">
                      <a:avLst/>
                    </a:prstGeom>
                  </pic:spPr>
                </pic:pic>
              </a:graphicData>
            </a:graphic>
          </wp:inline>
        </w:drawing>
      </w:r>
    </w:p>
    <w:p w14:paraId="214DDBEF" w14:textId="1341D16B" w:rsidR="0042093D" w:rsidRPr="0042093D" w:rsidRDefault="00D921FF" w:rsidP="0042093D">
      <w:pPr>
        <w:rPr>
          <w:rFonts w:ascii="Times New Roman" w:hAnsi="Times New Roman" w:cs="Times New Roman"/>
        </w:rPr>
      </w:pPr>
      <w:r w:rsidRPr="0042093D">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4F7646C7" wp14:editId="6EF48218">
                <wp:simplePos x="0" y="0"/>
                <wp:positionH relativeFrom="column">
                  <wp:posOffset>0</wp:posOffset>
                </wp:positionH>
                <wp:positionV relativeFrom="paragraph">
                  <wp:posOffset>139700</wp:posOffset>
                </wp:positionV>
                <wp:extent cx="6002767" cy="1021977"/>
                <wp:effectExtent l="0" t="0" r="4445" b="0"/>
                <wp:wrapNone/>
                <wp:docPr id="19323341" name="Text Box 1"/>
                <wp:cNvGraphicFramePr/>
                <a:graphic xmlns:a="http://schemas.openxmlformats.org/drawingml/2006/main">
                  <a:graphicData uri="http://schemas.microsoft.com/office/word/2010/wordprocessingShape">
                    <wps:wsp>
                      <wps:cNvSpPr txBox="1"/>
                      <wps:spPr>
                        <a:xfrm>
                          <a:off x="0" y="0"/>
                          <a:ext cx="6002767" cy="1021977"/>
                        </a:xfrm>
                        <a:prstGeom prst="rect">
                          <a:avLst/>
                        </a:prstGeom>
                        <a:solidFill>
                          <a:schemeClr val="lt1"/>
                        </a:solidFill>
                        <a:ln w="6350">
                          <a:noFill/>
                        </a:ln>
                      </wps:spPr>
                      <wps:txbx>
                        <w:txbxContent>
                          <w:p w14:paraId="18017AF3" w14:textId="500BE851" w:rsidR="0042093D" w:rsidRDefault="0042093D" w:rsidP="0042093D">
                            <w:pPr>
                              <w:rPr>
                                <w:rFonts w:ascii="Times New Roman" w:hAnsi="Times New Roman" w:cs="Times New Roman"/>
                              </w:rPr>
                            </w:pPr>
                            <w:r w:rsidRPr="0042093D">
                              <w:rPr>
                                <w:rFonts w:ascii="Times New Roman" w:hAnsi="Times New Roman" w:cs="Times New Roman"/>
                                <w:b/>
                                <w:bCs/>
                              </w:rPr>
                              <w:t xml:space="preserve">Table </w:t>
                            </w:r>
                            <w:r w:rsidR="00D637C4">
                              <w:rPr>
                                <w:rFonts w:ascii="Times New Roman" w:hAnsi="Times New Roman" w:cs="Times New Roman"/>
                                <w:b/>
                                <w:bCs/>
                              </w:rPr>
                              <w:t>3</w:t>
                            </w:r>
                            <w:r w:rsidRPr="0042093D">
                              <w:rPr>
                                <w:rFonts w:ascii="Times New Roman" w:hAnsi="Times New Roman" w:cs="Times New Roman"/>
                                <w:b/>
                                <w:bCs/>
                              </w:rPr>
                              <w:t>.</w:t>
                            </w:r>
                            <w:r w:rsidRPr="0042093D">
                              <w:rPr>
                                <w:rFonts w:ascii="Times New Roman" w:hAnsi="Times New Roman" w:cs="Times New Roman"/>
                              </w:rPr>
                              <w:t xml:space="preserve"> </w:t>
                            </w:r>
                            <w:r w:rsidR="000C1B74">
                              <w:rPr>
                                <w:rFonts w:ascii="Times New Roman" w:hAnsi="Times New Roman" w:cs="Times New Roman"/>
                              </w:rPr>
                              <w:t>R</w:t>
                            </w:r>
                            <w:r>
                              <w:rPr>
                                <w:rFonts w:ascii="Times New Roman" w:hAnsi="Times New Roman" w:cs="Times New Roman"/>
                              </w:rPr>
                              <w:t>eason</w:t>
                            </w:r>
                            <w:r w:rsidR="00B76527">
                              <w:rPr>
                                <w:rFonts w:ascii="Times New Roman" w:hAnsi="Times New Roman" w:cs="Times New Roman"/>
                              </w:rPr>
                              <w:t>s</w:t>
                            </w:r>
                            <w:r>
                              <w:rPr>
                                <w:rFonts w:ascii="Times New Roman" w:hAnsi="Times New Roman" w:cs="Times New Roman"/>
                              </w:rPr>
                              <w:t xml:space="preserve"> for remediation </w:t>
                            </w:r>
                            <w:r w:rsidR="00B76527">
                              <w:rPr>
                                <w:rFonts w:ascii="Times New Roman" w:hAnsi="Times New Roman" w:cs="Times New Roman"/>
                              </w:rPr>
                              <w:t>for residents in the two groups.</w:t>
                            </w:r>
                          </w:p>
                          <w:p w14:paraId="0BD67214" w14:textId="77777777" w:rsidR="0042093D" w:rsidRPr="0042093D" w:rsidRDefault="0042093D" w:rsidP="0042093D">
                            <w:pPr>
                              <w:rPr>
                                <w:rFonts w:ascii="Times New Roman" w:hAnsi="Times New Roman" w:cs="Times New Roman"/>
                              </w:rPr>
                            </w:pPr>
                          </w:p>
                          <w:p w14:paraId="3CE32CC7" w14:textId="77777777" w:rsidR="0042093D" w:rsidRPr="0042093D" w:rsidRDefault="0042093D" w:rsidP="0042093D">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7646C7" id="_x0000_t202" coordsize="21600,21600" o:spt="202" path="m,l,21600r21600,l21600,xe">
                <v:stroke joinstyle="miter"/>
                <v:path gradientshapeok="t" o:connecttype="rect"/>
              </v:shapetype>
              <v:shape id="_x0000_s1028" type="#_x0000_t202" style="position:absolute;margin-left:0;margin-top:11pt;width:472.65pt;height:80.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" fillcolor="white [3201]" stroked="f" strokeweight=".5pt">
                <v:textbox>
                  <w:txbxContent>
                    <w:p w14:paraId="18017AF3" w14:textId="500BE851" w:rsidR="0042093D" w:rsidRDefault="0042093D" w:rsidP="0042093D">
                      <w:pPr>
                        <w:rPr>
                          <w:rFonts w:ascii="Times New Roman" w:hAnsi="Times New Roman" w:cs="Times New Roman"/>
                        </w:rPr>
                      </w:pPr>
                      <w:r w:rsidRPr="0042093D">
                        <w:rPr>
                          <w:rFonts w:ascii="Times New Roman" w:hAnsi="Times New Roman" w:cs="Times New Roman"/>
                          <w:b/>
                          <w:bCs/>
                        </w:rPr>
                        <w:t xml:space="preserve">Table </w:t>
                      </w:r>
                      <w:r w:rsidR="00D637C4">
                        <w:rPr>
                          <w:rFonts w:ascii="Times New Roman" w:hAnsi="Times New Roman" w:cs="Times New Roman"/>
                          <w:b/>
                          <w:bCs/>
                        </w:rPr>
                        <w:t>3</w:t>
                      </w:r>
                      <w:r w:rsidRPr="0042093D">
                        <w:rPr>
                          <w:rFonts w:ascii="Times New Roman" w:hAnsi="Times New Roman" w:cs="Times New Roman"/>
                          <w:b/>
                          <w:bCs/>
                        </w:rPr>
                        <w:t>.</w:t>
                      </w:r>
                      <w:r w:rsidRPr="0042093D">
                        <w:rPr>
                          <w:rFonts w:ascii="Times New Roman" w:hAnsi="Times New Roman" w:cs="Times New Roman"/>
                        </w:rPr>
                        <w:t xml:space="preserve"> </w:t>
                      </w:r>
                      <w:r w:rsidR="000C1B74">
                        <w:rPr>
                          <w:rFonts w:ascii="Times New Roman" w:hAnsi="Times New Roman" w:cs="Times New Roman"/>
                        </w:rPr>
                        <w:t>R</w:t>
                      </w:r>
                      <w:r>
                        <w:rPr>
                          <w:rFonts w:ascii="Times New Roman" w:hAnsi="Times New Roman" w:cs="Times New Roman"/>
                        </w:rPr>
                        <w:t>eason</w:t>
                      </w:r>
                      <w:r w:rsidR="00B76527">
                        <w:rPr>
                          <w:rFonts w:ascii="Times New Roman" w:hAnsi="Times New Roman" w:cs="Times New Roman"/>
                        </w:rPr>
                        <w:t>s</w:t>
                      </w:r>
                      <w:r>
                        <w:rPr>
                          <w:rFonts w:ascii="Times New Roman" w:hAnsi="Times New Roman" w:cs="Times New Roman"/>
                        </w:rPr>
                        <w:t xml:space="preserve"> for remediation </w:t>
                      </w:r>
                      <w:r w:rsidR="00B76527">
                        <w:rPr>
                          <w:rFonts w:ascii="Times New Roman" w:hAnsi="Times New Roman" w:cs="Times New Roman"/>
                        </w:rPr>
                        <w:t>for residents in the two groups.</w:t>
                      </w:r>
                    </w:p>
                    <w:p w14:paraId="0BD67214" w14:textId="77777777" w:rsidR="0042093D" w:rsidRPr="0042093D" w:rsidRDefault="0042093D" w:rsidP="0042093D">
                      <w:pPr>
                        <w:rPr>
                          <w:rFonts w:ascii="Times New Roman" w:hAnsi="Times New Roman" w:cs="Times New Roman"/>
                        </w:rPr>
                      </w:pPr>
                    </w:p>
                    <w:p w14:paraId="3CE32CC7" w14:textId="77777777" w:rsidR="0042093D" w:rsidRPr="0042093D" w:rsidRDefault="0042093D" w:rsidP="0042093D">
                      <w:pPr>
                        <w:rPr>
                          <w:rFonts w:ascii="Times New Roman" w:hAnsi="Times New Roman" w:cs="Times New Roman"/>
                        </w:rPr>
                      </w:pPr>
                    </w:p>
                  </w:txbxContent>
                </v:textbox>
              </v:shape>
            </w:pict>
          </mc:Fallback>
        </mc:AlternateContent>
      </w:r>
    </w:p>
    <w:p w14:paraId="38172081" w14:textId="4E1E4947" w:rsidR="0042093D" w:rsidRPr="0042093D" w:rsidRDefault="0042093D" w:rsidP="0042093D">
      <w:pPr>
        <w:rPr>
          <w:rFonts w:ascii="Times New Roman" w:hAnsi="Times New Roman" w:cs="Times New Roman"/>
        </w:rPr>
      </w:pPr>
    </w:p>
    <w:p w14:paraId="375279A3" w14:textId="00312C4E" w:rsidR="0042093D" w:rsidRPr="0042093D" w:rsidRDefault="0042093D" w:rsidP="0042093D">
      <w:pPr>
        <w:rPr>
          <w:rFonts w:ascii="Times New Roman" w:hAnsi="Times New Roman" w:cs="Times New Roman"/>
        </w:rPr>
      </w:pPr>
    </w:p>
    <w:p w14:paraId="16C45E98" w14:textId="5102F992" w:rsidR="0042093D" w:rsidRPr="0042093D" w:rsidRDefault="0042093D" w:rsidP="0042093D">
      <w:pPr>
        <w:rPr>
          <w:rFonts w:ascii="Times New Roman" w:hAnsi="Times New Roman" w:cs="Times New Roman"/>
        </w:rPr>
      </w:pPr>
    </w:p>
    <w:p w14:paraId="372D992A" w14:textId="58FAC031" w:rsidR="0042093D" w:rsidRPr="0042093D" w:rsidRDefault="0042093D" w:rsidP="0042093D">
      <w:pPr>
        <w:rPr>
          <w:rFonts w:ascii="Times New Roman" w:hAnsi="Times New Roman" w:cs="Times New Roman"/>
        </w:rPr>
      </w:pPr>
    </w:p>
    <w:p w14:paraId="6A7EF72F" w14:textId="660FB949" w:rsidR="0042093D" w:rsidRPr="0042093D" w:rsidRDefault="0042093D" w:rsidP="0042093D">
      <w:pPr>
        <w:rPr>
          <w:rFonts w:ascii="Times New Roman" w:hAnsi="Times New Roman" w:cs="Times New Roman"/>
        </w:rPr>
      </w:pPr>
    </w:p>
    <w:p w14:paraId="0DD2E60E" w14:textId="5B1294AF" w:rsidR="0042093D" w:rsidRPr="0042093D" w:rsidRDefault="0042093D" w:rsidP="0042093D">
      <w:pPr>
        <w:rPr>
          <w:rFonts w:ascii="Times New Roman" w:hAnsi="Times New Roman" w:cs="Times New Roman"/>
        </w:rPr>
      </w:pPr>
    </w:p>
    <w:p w14:paraId="4AF84EEE" w14:textId="61AC5C8E" w:rsidR="0042093D" w:rsidRPr="0042093D" w:rsidRDefault="0042093D" w:rsidP="0042093D">
      <w:pPr>
        <w:rPr>
          <w:rFonts w:ascii="Times New Roman" w:hAnsi="Times New Roman" w:cs="Times New Roman"/>
        </w:rPr>
      </w:pPr>
    </w:p>
    <w:p w14:paraId="128D6E9C" w14:textId="3E4AD19B" w:rsidR="0042093D" w:rsidRPr="0042093D" w:rsidRDefault="0042093D" w:rsidP="0042093D">
      <w:pPr>
        <w:rPr>
          <w:rFonts w:ascii="Times New Roman" w:hAnsi="Times New Roman" w:cs="Times New Roman"/>
        </w:rPr>
      </w:pPr>
    </w:p>
    <w:p w14:paraId="6097D7C4" w14:textId="511D4A22" w:rsidR="0042093D" w:rsidRPr="0042093D" w:rsidRDefault="0042093D" w:rsidP="0042093D">
      <w:pPr>
        <w:rPr>
          <w:rFonts w:ascii="Times New Roman" w:hAnsi="Times New Roman" w:cs="Times New Roman"/>
        </w:rPr>
      </w:pPr>
    </w:p>
    <w:p w14:paraId="1B4353D7" w14:textId="1D8B6111" w:rsidR="0042093D" w:rsidRDefault="0042093D" w:rsidP="0042093D">
      <w:pPr>
        <w:tabs>
          <w:tab w:val="left" w:pos="3896"/>
        </w:tabs>
        <w:rPr>
          <w:rFonts w:ascii="Times New Roman" w:hAnsi="Times New Roman" w:cs="Times New Roman"/>
        </w:rPr>
      </w:pPr>
      <w:r>
        <w:rPr>
          <w:rFonts w:ascii="Times New Roman" w:hAnsi="Times New Roman" w:cs="Times New Roman"/>
        </w:rPr>
        <w:tab/>
      </w:r>
    </w:p>
    <w:p w14:paraId="03997656" w14:textId="61E2FA26" w:rsidR="0042093D" w:rsidRDefault="0042093D" w:rsidP="0042093D">
      <w:pPr>
        <w:tabs>
          <w:tab w:val="left" w:pos="3896"/>
        </w:tabs>
        <w:rPr>
          <w:rFonts w:ascii="Times New Roman" w:hAnsi="Times New Roman" w:cs="Times New Roman"/>
        </w:rPr>
      </w:pPr>
    </w:p>
    <w:p w14:paraId="6680990A" w14:textId="75C23590" w:rsidR="0042093D" w:rsidRDefault="0042093D" w:rsidP="0042093D">
      <w:pPr>
        <w:tabs>
          <w:tab w:val="left" w:pos="3896"/>
        </w:tabs>
        <w:rPr>
          <w:rFonts w:ascii="Times New Roman" w:hAnsi="Times New Roman" w:cs="Times New Roman"/>
        </w:rPr>
      </w:pPr>
    </w:p>
    <w:p w14:paraId="265F782A" w14:textId="770A45C3" w:rsidR="0042093D" w:rsidRDefault="0042093D" w:rsidP="0042093D">
      <w:pPr>
        <w:tabs>
          <w:tab w:val="left" w:pos="3896"/>
        </w:tabs>
        <w:rPr>
          <w:rFonts w:ascii="Times New Roman" w:hAnsi="Times New Roman" w:cs="Times New Roman"/>
        </w:rPr>
      </w:pPr>
    </w:p>
    <w:p w14:paraId="6813F32C" w14:textId="4841A383" w:rsidR="0042093D" w:rsidRDefault="0042093D" w:rsidP="0042093D">
      <w:pPr>
        <w:tabs>
          <w:tab w:val="left" w:pos="3896"/>
        </w:tabs>
        <w:rPr>
          <w:rFonts w:ascii="Times New Roman" w:hAnsi="Times New Roman" w:cs="Times New Roman"/>
        </w:rPr>
      </w:pPr>
    </w:p>
    <w:p w14:paraId="17015B10" w14:textId="19077298" w:rsidR="0042093D" w:rsidRDefault="0042093D" w:rsidP="0042093D">
      <w:pPr>
        <w:tabs>
          <w:tab w:val="left" w:pos="3896"/>
        </w:tabs>
        <w:rPr>
          <w:rFonts w:ascii="Times New Roman" w:hAnsi="Times New Roman" w:cs="Times New Roman"/>
        </w:rPr>
      </w:pPr>
    </w:p>
    <w:p w14:paraId="24C856B1" w14:textId="758A519B" w:rsidR="0042093D" w:rsidRDefault="0042093D" w:rsidP="0042093D">
      <w:pPr>
        <w:tabs>
          <w:tab w:val="left" w:pos="3896"/>
        </w:tabs>
        <w:rPr>
          <w:rFonts w:ascii="Times New Roman" w:hAnsi="Times New Roman" w:cs="Times New Roman"/>
        </w:rPr>
      </w:pPr>
    </w:p>
    <w:p w14:paraId="37B08F61" w14:textId="580A1CCF" w:rsidR="0042093D" w:rsidRDefault="0042093D" w:rsidP="0042093D">
      <w:pPr>
        <w:tabs>
          <w:tab w:val="left" w:pos="3896"/>
        </w:tabs>
        <w:rPr>
          <w:rFonts w:ascii="Times New Roman" w:hAnsi="Times New Roman" w:cs="Times New Roman"/>
        </w:rPr>
      </w:pPr>
    </w:p>
    <w:p w14:paraId="470524AA" w14:textId="5E4C6654" w:rsidR="0042093D" w:rsidRDefault="0042093D" w:rsidP="0042093D">
      <w:pPr>
        <w:tabs>
          <w:tab w:val="left" w:pos="3896"/>
        </w:tabs>
        <w:rPr>
          <w:rFonts w:ascii="Times New Roman" w:hAnsi="Times New Roman" w:cs="Times New Roman"/>
        </w:rPr>
      </w:pPr>
    </w:p>
    <w:p w14:paraId="1332E7EE" w14:textId="72390FA6" w:rsidR="0042093D" w:rsidRDefault="0042093D" w:rsidP="0042093D">
      <w:pPr>
        <w:tabs>
          <w:tab w:val="left" w:pos="3896"/>
        </w:tabs>
        <w:rPr>
          <w:rFonts w:ascii="Times New Roman" w:hAnsi="Times New Roman" w:cs="Times New Roman"/>
        </w:rPr>
      </w:pPr>
    </w:p>
    <w:p w14:paraId="2A636D3D" w14:textId="505D2655" w:rsidR="0042093D" w:rsidRDefault="0042093D" w:rsidP="0042093D">
      <w:pPr>
        <w:tabs>
          <w:tab w:val="left" w:pos="3896"/>
        </w:tabs>
        <w:rPr>
          <w:rFonts w:ascii="Times New Roman" w:hAnsi="Times New Roman" w:cs="Times New Roman"/>
        </w:rPr>
      </w:pPr>
    </w:p>
    <w:p w14:paraId="382AEDF7" w14:textId="2E6DD395" w:rsidR="0042093D" w:rsidRDefault="0042093D" w:rsidP="0042093D">
      <w:pPr>
        <w:tabs>
          <w:tab w:val="left" w:pos="3896"/>
        </w:tabs>
        <w:rPr>
          <w:rFonts w:ascii="Times New Roman" w:hAnsi="Times New Roman" w:cs="Times New Roman"/>
        </w:rPr>
      </w:pPr>
    </w:p>
    <w:p w14:paraId="01170C94" w14:textId="7A24DCAD" w:rsidR="0042093D" w:rsidRDefault="0042093D" w:rsidP="0042093D">
      <w:pPr>
        <w:tabs>
          <w:tab w:val="left" w:pos="3896"/>
        </w:tabs>
        <w:rPr>
          <w:rFonts w:ascii="Times New Roman" w:hAnsi="Times New Roman" w:cs="Times New Roman"/>
        </w:rPr>
      </w:pPr>
    </w:p>
    <w:p w14:paraId="60BD7B55" w14:textId="4C6DA000" w:rsidR="0042093D" w:rsidRDefault="0042093D" w:rsidP="0042093D">
      <w:pPr>
        <w:tabs>
          <w:tab w:val="left" w:pos="3896"/>
        </w:tabs>
        <w:rPr>
          <w:rFonts w:ascii="Times New Roman" w:hAnsi="Times New Roman" w:cs="Times New Roman"/>
        </w:rPr>
      </w:pPr>
    </w:p>
    <w:p w14:paraId="6C388739" w14:textId="77777777" w:rsidR="00D637C4" w:rsidRDefault="00D637C4" w:rsidP="0042093D">
      <w:pPr>
        <w:tabs>
          <w:tab w:val="left" w:pos="3896"/>
        </w:tabs>
        <w:rPr>
          <w:rFonts w:ascii="Times New Roman" w:hAnsi="Times New Roman" w:cs="Times New Roman"/>
        </w:rPr>
      </w:pPr>
    </w:p>
    <w:p w14:paraId="05D1201D" w14:textId="77777777" w:rsidR="00D637C4" w:rsidRDefault="00D637C4" w:rsidP="0042093D">
      <w:pPr>
        <w:tabs>
          <w:tab w:val="left" w:pos="3896"/>
        </w:tabs>
        <w:rPr>
          <w:rFonts w:ascii="Times New Roman" w:hAnsi="Times New Roman" w:cs="Times New Roman"/>
        </w:rPr>
      </w:pPr>
    </w:p>
    <w:p w14:paraId="4C7730AB" w14:textId="77777777" w:rsidR="00D637C4" w:rsidRDefault="00D637C4" w:rsidP="0042093D">
      <w:pPr>
        <w:tabs>
          <w:tab w:val="left" w:pos="3896"/>
        </w:tabs>
        <w:rPr>
          <w:rFonts w:ascii="Times New Roman" w:hAnsi="Times New Roman" w:cs="Times New Roman"/>
        </w:rPr>
      </w:pPr>
    </w:p>
    <w:p w14:paraId="074E66B9" w14:textId="77777777" w:rsidR="00D637C4" w:rsidRDefault="00D637C4" w:rsidP="0042093D">
      <w:pPr>
        <w:tabs>
          <w:tab w:val="left" w:pos="3896"/>
        </w:tabs>
        <w:rPr>
          <w:rFonts w:ascii="Times New Roman" w:hAnsi="Times New Roman" w:cs="Times New Roman"/>
        </w:rPr>
      </w:pPr>
    </w:p>
    <w:p w14:paraId="304A424B" w14:textId="77777777" w:rsidR="00D637C4" w:rsidRDefault="00D637C4" w:rsidP="0042093D">
      <w:pPr>
        <w:tabs>
          <w:tab w:val="left" w:pos="3896"/>
        </w:tabs>
        <w:rPr>
          <w:rFonts w:ascii="Times New Roman" w:hAnsi="Times New Roman" w:cs="Times New Roman"/>
        </w:rPr>
      </w:pPr>
    </w:p>
    <w:p w14:paraId="7C88211B" w14:textId="77777777" w:rsidR="00D637C4" w:rsidRDefault="00D637C4" w:rsidP="0042093D">
      <w:pPr>
        <w:tabs>
          <w:tab w:val="left" w:pos="3896"/>
        </w:tabs>
        <w:rPr>
          <w:rFonts w:ascii="Times New Roman" w:hAnsi="Times New Roman" w:cs="Times New Roman"/>
        </w:rPr>
      </w:pPr>
    </w:p>
    <w:p w14:paraId="5F7EDBAA" w14:textId="77777777" w:rsidR="00D637C4" w:rsidRDefault="00D637C4" w:rsidP="0042093D">
      <w:pPr>
        <w:tabs>
          <w:tab w:val="left" w:pos="3896"/>
        </w:tabs>
        <w:rPr>
          <w:rFonts w:ascii="Times New Roman" w:hAnsi="Times New Roman" w:cs="Times New Roman"/>
        </w:rPr>
      </w:pPr>
    </w:p>
    <w:p w14:paraId="3145E6C3" w14:textId="77777777" w:rsidR="00D637C4" w:rsidRDefault="00D637C4" w:rsidP="0042093D">
      <w:pPr>
        <w:tabs>
          <w:tab w:val="left" w:pos="3896"/>
        </w:tabs>
        <w:rPr>
          <w:rFonts w:ascii="Times New Roman" w:hAnsi="Times New Roman" w:cs="Times New Roman"/>
        </w:rPr>
      </w:pPr>
    </w:p>
    <w:p w14:paraId="1AA5FD96" w14:textId="77777777" w:rsidR="00D637C4" w:rsidRDefault="00D637C4" w:rsidP="0042093D">
      <w:pPr>
        <w:tabs>
          <w:tab w:val="left" w:pos="3896"/>
        </w:tabs>
        <w:rPr>
          <w:rFonts w:ascii="Times New Roman" w:hAnsi="Times New Roman" w:cs="Times New Roman"/>
        </w:rPr>
      </w:pPr>
    </w:p>
    <w:p w14:paraId="6DAC7845" w14:textId="77777777" w:rsidR="00D637C4" w:rsidRDefault="00D637C4" w:rsidP="0042093D">
      <w:pPr>
        <w:tabs>
          <w:tab w:val="left" w:pos="3896"/>
        </w:tabs>
        <w:rPr>
          <w:rFonts w:ascii="Times New Roman" w:hAnsi="Times New Roman" w:cs="Times New Roman"/>
        </w:rPr>
      </w:pPr>
    </w:p>
    <w:p w14:paraId="5DB572E8" w14:textId="77777777" w:rsidR="00D637C4" w:rsidRDefault="00D637C4" w:rsidP="0042093D">
      <w:pPr>
        <w:tabs>
          <w:tab w:val="left" w:pos="3896"/>
        </w:tabs>
        <w:rPr>
          <w:rFonts w:ascii="Times New Roman" w:hAnsi="Times New Roman" w:cs="Times New Roman"/>
        </w:rPr>
      </w:pPr>
    </w:p>
    <w:p w14:paraId="230DC376" w14:textId="77777777" w:rsidR="00D637C4" w:rsidRDefault="00D637C4" w:rsidP="0042093D">
      <w:pPr>
        <w:tabs>
          <w:tab w:val="left" w:pos="3896"/>
        </w:tabs>
        <w:rPr>
          <w:rFonts w:ascii="Times New Roman" w:hAnsi="Times New Roman" w:cs="Times New Roman"/>
        </w:rPr>
      </w:pPr>
    </w:p>
    <w:p w14:paraId="27C1A51C" w14:textId="77777777" w:rsidR="00D637C4" w:rsidRDefault="00D637C4" w:rsidP="0042093D">
      <w:pPr>
        <w:tabs>
          <w:tab w:val="left" w:pos="3896"/>
        </w:tabs>
        <w:rPr>
          <w:rFonts w:ascii="Times New Roman" w:hAnsi="Times New Roman" w:cs="Times New Roman"/>
        </w:rPr>
      </w:pPr>
    </w:p>
    <w:p w14:paraId="776ABF2C" w14:textId="39638832" w:rsidR="00D637C4" w:rsidRPr="0042093D" w:rsidRDefault="00D921FF" w:rsidP="0042093D">
      <w:pPr>
        <w:tabs>
          <w:tab w:val="left" w:pos="3896"/>
        </w:tabs>
        <w:rPr>
          <w:rFonts w:ascii="Times New Roman" w:hAnsi="Times New Roman" w:cs="Times New Roman"/>
        </w:rPr>
      </w:pPr>
      <w:r w:rsidRPr="00D921FF">
        <w:rPr>
          <w:rFonts w:ascii="Times New Roman" w:hAnsi="Times New Roman" w:cs="Times New Roman"/>
          <w:noProof/>
        </w:rPr>
        <w:drawing>
          <wp:inline distT="0" distB="0" distL="0" distR="0" wp14:anchorId="3A6CA973" wp14:editId="61E03C72">
            <wp:extent cx="5943600" cy="2059940"/>
            <wp:effectExtent l="0" t="0" r="0" b="0"/>
            <wp:docPr id="1760076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076350" name=""/>
                    <pic:cNvPicPr/>
                  </pic:nvPicPr>
                  <pic:blipFill>
                    <a:blip r:embed="rId7"/>
                    <a:stretch>
                      <a:fillRect/>
                    </a:stretch>
                  </pic:blipFill>
                  <pic:spPr>
                    <a:xfrm>
                      <a:off x="0" y="0"/>
                      <a:ext cx="5943600" cy="2059940"/>
                    </a:xfrm>
                    <a:prstGeom prst="rect">
                      <a:avLst/>
                    </a:prstGeom>
                  </pic:spPr>
                </pic:pic>
              </a:graphicData>
            </a:graphic>
          </wp:inline>
        </w:drawing>
      </w:r>
      <w:r w:rsidR="00D637C4">
        <w:rPr>
          <w:noProof/>
        </w:rPr>
        <mc:AlternateContent>
          <mc:Choice Requires="wps">
            <w:drawing>
              <wp:anchor distT="0" distB="0" distL="114300" distR="114300" simplePos="0" relativeHeight="251667456" behindDoc="0" locked="0" layoutInCell="1" allowOverlap="1" wp14:anchorId="446D22B3" wp14:editId="2D7EE58B">
                <wp:simplePos x="0" y="0"/>
                <wp:positionH relativeFrom="column">
                  <wp:posOffset>-423</wp:posOffset>
                </wp:positionH>
                <wp:positionV relativeFrom="paragraph">
                  <wp:posOffset>1989455</wp:posOffset>
                </wp:positionV>
                <wp:extent cx="5417648" cy="577516"/>
                <wp:effectExtent l="0" t="0" r="5715" b="0"/>
                <wp:wrapNone/>
                <wp:docPr id="1861883997" name="Text Box 1"/>
                <wp:cNvGraphicFramePr/>
                <a:graphic xmlns:a="http://schemas.openxmlformats.org/drawingml/2006/main">
                  <a:graphicData uri="http://schemas.microsoft.com/office/word/2010/wordprocessingShape">
                    <wps:wsp>
                      <wps:cNvSpPr txBox="1"/>
                      <wps:spPr>
                        <a:xfrm>
                          <a:off x="0" y="0"/>
                          <a:ext cx="5417648" cy="577516"/>
                        </a:xfrm>
                        <a:prstGeom prst="rect">
                          <a:avLst/>
                        </a:prstGeom>
                        <a:solidFill>
                          <a:schemeClr val="lt1"/>
                        </a:solidFill>
                        <a:ln w="6350">
                          <a:noFill/>
                        </a:ln>
                      </wps:spPr>
                      <wps:txbx>
                        <w:txbxContent>
                          <w:p w14:paraId="64D581EF" w14:textId="77777777" w:rsidR="00D637C4" w:rsidRPr="004326A9" w:rsidRDefault="00D637C4" w:rsidP="00D637C4">
                            <w:pPr>
                              <w:rPr>
                                <w:rFonts w:ascii="Times New Roman" w:hAnsi="Times New Roman" w:cs="Times New Roman"/>
                                <w:b/>
                                <w:bCs/>
                              </w:rPr>
                            </w:pPr>
                            <w:r w:rsidRPr="004326A9">
                              <w:rPr>
                                <w:rFonts w:ascii="Times New Roman" w:hAnsi="Times New Roman" w:cs="Times New Roman"/>
                                <w:b/>
                                <w:bCs/>
                              </w:rPr>
                              <w:t xml:space="preserve">Table 4. </w:t>
                            </w:r>
                            <w:r w:rsidRPr="004326A9">
                              <w:rPr>
                                <w:rFonts w:ascii="Times New Roman" w:hAnsi="Times New Roman" w:cs="Times New Roman"/>
                              </w:rPr>
                              <w:t>Reasons for resident attrition in the two groups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46D22B3" id="_x0000_t202" coordsize="21600,21600" o:spt="202" path="m,l,21600r21600,l21600,xe">
                <v:stroke joinstyle="miter"/>
                <v:path gradientshapeok="t" o:connecttype="rect"/>
              </v:shapetype>
              <v:shape id="_x0000_s1029" type="#_x0000_t202" style="position:absolute;margin-left:-.05pt;margin-top:156.65pt;width:426.6pt;height:45.4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" fillcolor="white [3201]" stroked="f" strokeweight=".5pt">
                <v:textbox>
                  <w:txbxContent>
                    <w:p w14:paraId="64D581EF" w14:textId="77777777" w:rsidR="00D637C4" w:rsidRPr="004326A9" w:rsidRDefault="00D637C4" w:rsidP="00D637C4">
                      <w:pPr>
                        <w:rPr>
                          <w:rFonts w:ascii="Times New Roman" w:hAnsi="Times New Roman" w:cs="Times New Roman"/>
                          <w:b/>
                          <w:bCs/>
                        </w:rPr>
                      </w:pPr>
                      <w:r w:rsidRPr="004326A9">
                        <w:rPr>
                          <w:rFonts w:ascii="Times New Roman" w:hAnsi="Times New Roman" w:cs="Times New Roman"/>
                          <w:b/>
                          <w:bCs/>
                        </w:rPr>
                        <w:t xml:space="preserve">Table 4. </w:t>
                      </w:r>
                      <w:r w:rsidRPr="004326A9">
                        <w:rPr>
                          <w:rFonts w:ascii="Times New Roman" w:hAnsi="Times New Roman" w:cs="Times New Roman"/>
                        </w:rPr>
                        <w:t>Reasons for resident attrition in the two groups</w:t>
                      </w:r>
                    </w:p>
                  </w:txbxContent>
                </v:textbox>
              </v:shape>
            </w:pict>
          </mc:Fallback>
        </mc:AlternateContent>
      </w:r>
    </w:p>
    <w:sectPr w:rsidR="00D637C4" w:rsidRPr="0042093D" w:rsidSect="00415D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93D"/>
    <w:rsid w:val="00010BC9"/>
    <w:rsid w:val="000217C3"/>
    <w:rsid w:val="00024357"/>
    <w:rsid w:val="00026DF7"/>
    <w:rsid w:val="00042616"/>
    <w:rsid w:val="0004774D"/>
    <w:rsid w:val="000A26DE"/>
    <w:rsid w:val="000A6CFE"/>
    <w:rsid w:val="000C1B74"/>
    <w:rsid w:val="000E7922"/>
    <w:rsid w:val="000F2885"/>
    <w:rsid w:val="00126434"/>
    <w:rsid w:val="001472DD"/>
    <w:rsid w:val="00155A77"/>
    <w:rsid w:val="001575DC"/>
    <w:rsid w:val="0016498B"/>
    <w:rsid w:val="00176791"/>
    <w:rsid w:val="001A7AAF"/>
    <w:rsid w:val="001C1A61"/>
    <w:rsid w:val="001C4CC4"/>
    <w:rsid w:val="001F7CC7"/>
    <w:rsid w:val="0020426A"/>
    <w:rsid w:val="002502AA"/>
    <w:rsid w:val="00271A2F"/>
    <w:rsid w:val="00272722"/>
    <w:rsid w:val="00274791"/>
    <w:rsid w:val="002F4E5F"/>
    <w:rsid w:val="00302804"/>
    <w:rsid w:val="0030730A"/>
    <w:rsid w:val="00311A32"/>
    <w:rsid w:val="003169BE"/>
    <w:rsid w:val="003478C5"/>
    <w:rsid w:val="00360043"/>
    <w:rsid w:val="00361326"/>
    <w:rsid w:val="003665FC"/>
    <w:rsid w:val="00373461"/>
    <w:rsid w:val="00392927"/>
    <w:rsid w:val="003D139E"/>
    <w:rsid w:val="003D2503"/>
    <w:rsid w:val="003F69A4"/>
    <w:rsid w:val="00415D6E"/>
    <w:rsid w:val="0042093D"/>
    <w:rsid w:val="004326A9"/>
    <w:rsid w:val="00442C6E"/>
    <w:rsid w:val="004471F3"/>
    <w:rsid w:val="0046175E"/>
    <w:rsid w:val="00492DA3"/>
    <w:rsid w:val="00496C37"/>
    <w:rsid w:val="004B0D2F"/>
    <w:rsid w:val="004B3A93"/>
    <w:rsid w:val="004B664C"/>
    <w:rsid w:val="004C5E36"/>
    <w:rsid w:val="004D4084"/>
    <w:rsid w:val="004E61FD"/>
    <w:rsid w:val="005034EB"/>
    <w:rsid w:val="00523D7E"/>
    <w:rsid w:val="00525A46"/>
    <w:rsid w:val="0053719A"/>
    <w:rsid w:val="00581DF9"/>
    <w:rsid w:val="00593CED"/>
    <w:rsid w:val="005D7F91"/>
    <w:rsid w:val="005E3E2B"/>
    <w:rsid w:val="005F1EC5"/>
    <w:rsid w:val="005F4183"/>
    <w:rsid w:val="005F4B80"/>
    <w:rsid w:val="00603326"/>
    <w:rsid w:val="006058A3"/>
    <w:rsid w:val="006079F0"/>
    <w:rsid w:val="0066109A"/>
    <w:rsid w:val="00675DC8"/>
    <w:rsid w:val="006925FB"/>
    <w:rsid w:val="006937D0"/>
    <w:rsid w:val="006A719B"/>
    <w:rsid w:val="006B7814"/>
    <w:rsid w:val="006E110D"/>
    <w:rsid w:val="00720648"/>
    <w:rsid w:val="0074677A"/>
    <w:rsid w:val="007568BC"/>
    <w:rsid w:val="00766C70"/>
    <w:rsid w:val="0077158C"/>
    <w:rsid w:val="00774E98"/>
    <w:rsid w:val="00775D17"/>
    <w:rsid w:val="00780BEE"/>
    <w:rsid w:val="00780C9D"/>
    <w:rsid w:val="00783081"/>
    <w:rsid w:val="0079050A"/>
    <w:rsid w:val="00796897"/>
    <w:rsid w:val="007B6CB7"/>
    <w:rsid w:val="007C3997"/>
    <w:rsid w:val="007D20FE"/>
    <w:rsid w:val="007E29F0"/>
    <w:rsid w:val="007F2103"/>
    <w:rsid w:val="007F5338"/>
    <w:rsid w:val="00811A7D"/>
    <w:rsid w:val="008307B2"/>
    <w:rsid w:val="00841130"/>
    <w:rsid w:val="00862294"/>
    <w:rsid w:val="0086608A"/>
    <w:rsid w:val="008B37D6"/>
    <w:rsid w:val="008B72F3"/>
    <w:rsid w:val="008C73E6"/>
    <w:rsid w:val="008F63CF"/>
    <w:rsid w:val="00925633"/>
    <w:rsid w:val="009566C3"/>
    <w:rsid w:val="00995D3D"/>
    <w:rsid w:val="009A471D"/>
    <w:rsid w:val="009C3AC4"/>
    <w:rsid w:val="009E173B"/>
    <w:rsid w:val="00A12D82"/>
    <w:rsid w:val="00A22DC6"/>
    <w:rsid w:val="00A36451"/>
    <w:rsid w:val="00A37919"/>
    <w:rsid w:val="00A86657"/>
    <w:rsid w:val="00AB4902"/>
    <w:rsid w:val="00AC02AF"/>
    <w:rsid w:val="00AD051E"/>
    <w:rsid w:val="00AE566F"/>
    <w:rsid w:val="00AF1505"/>
    <w:rsid w:val="00AF1DD7"/>
    <w:rsid w:val="00B15C39"/>
    <w:rsid w:val="00B15D23"/>
    <w:rsid w:val="00B260CB"/>
    <w:rsid w:val="00B5564C"/>
    <w:rsid w:val="00B76527"/>
    <w:rsid w:val="00B81CBD"/>
    <w:rsid w:val="00B849BB"/>
    <w:rsid w:val="00B92330"/>
    <w:rsid w:val="00BA6388"/>
    <w:rsid w:val="00BA666C"/>
    <w:rsid w:val="00C06750"/>
    <w:rsid w:val="00C74034"/>
    <w:rsid w:val="00C822F0"/>
    <w:rsid w:val="00CB5DC6"/>
    <w:rsid w:val="00CC0A1B"/>
    <w:rsid w:val="00CC61C0"/>
    <w:rsid w:val="00CD069F"/>
    <w:rsid w:val="00D0675E"/>
    <w:rsid w:val="00D44D73"/>
    <w:rsid w:val="00D637C4"/>
    <w:rsid w:val="00D7119A"/>
    <w:rsid w:val="00D854D2"/>
    <w:rsid w:val="00D921FF"/>
    <w:rsid w:val="00D95B9E"/>
    <w:rsid w:val="00DE079A"/>
    <w:rsid w:val="00DE48AF"/>
    <w:rsid w:val="00E42CD3"/>
    <w:rsid w:val="00E47675"/>
    <w:rsid w:val="00E53952"/>
    <w:rsid w:val="00E53CEA"/>
    <w:rsid w:val="00E54159"/>
    <w:rsid w:val="00E65630"/>
    <w:rsid w:val="00E81F73"/>
    <w:rsid w:val="00E8220A"/>
    <w:rsid w:val="00EC3149"/>
    <w:rsid w:val="00EC7F33"/>
    <w:rsid w:val="00F4374B"/>
    <w:rsid w:val="00F73B45"/>
    <w:rsid w:val="00F857B9"/>
    <w:rsid w:val="00FF00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BA1D1"/>
  <w15:chartTrackingRefBased/>
  <w15:docId w15:val="{C0BE63BE-2F69-D247-975E-9842C95CD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09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09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09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09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09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09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09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093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093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09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09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09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09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09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09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09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09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093D"/>
    <w:rPr>
      <w:rFonts w:eastAsiaTheme="majorEastAsia" w:cstheme="majorBidi"/>
      <w:color w:val="272727" w:themeColor="text1" w:themeTint="D8"/>
    </w:rPr>
  </w:style>
  <w:style w:type="paragraph" w:styleId="Title">
    <w:name w:val="Title"/>
    <w:basedOn w:val="Normal"/>
    <w:next w:val="Normal"/>
    <w:link w:val="TitleChar"/>
    <w:uiPriority w:val="10"/>
    <w:qFormat/>
    <w:rsid w:val="0042093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09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093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09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093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2093D"/>
    <w:rPr>
      <w:i/>
      <w:iCs/>
      <w:color w:val="404040" w:themeColor="text1" w:themeTint="BF"/>
    </w:rPr>
  </w:style>
  <w:style w:type="paragraph" w:styleId="ListParagraph">
    <w:name w:val="List Paragraph"/>
    <w:basedOn w:val="Normal"/>
    <w:uiPriority w:val="34"/>
    <w:qFormat/>
    <w:rsid w:val="0042093D"/>
    <w:pPr>
      <w:ind w:left="720"/>
      <w:contextualSpacing/>
    </w:pPr>
  </w:style>
  <w:style w:type="character" w:styleId="IntenseEmphasis">
    <w:name w:val="Intense Emphasis"/>
    <w:basedOn w:val="DefaultParagraphFont"/>
    <w:uiPriority w:val="21"/>
    <w:qFormat/>
    <w:rsid w:val="0042093D"/>
    <w:rPr>
      <w:i/>
      <w:iCs/>
      <w:color w:val="0F4761" w:themeColor="accent1" w:themeShade="BF"/>
    </w:rPr>
  </w:style>
  <w:style w:type="paragraph" w:styleId="IntenseQuote">
    <w:name w:val="Intense Quote"/>
    <w:basedOn w:val="Normal"/>
    <w:next w:val="Normal"/>
    <w:link w:val="IntenseQuoteChar"/>
    <w:uiPriority w:val="30"/>
    <w:qFormat/>
    <w:rsid w:val="004209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093D"/>
    <w:rPr>
      <w:i/>
      <w:iCs/>
      <w:color w:val="0F4761" w:themeColor="accent1" w:themeShade="BF"/>
    </w:rPr>
  </w:style>
  <w:style w:type="character" w:styleId="IntenseReference">
    <w:name w:val="Intense Reference"/>
    <w:basedOn w:val="DefaultParagraphFont"/>
    <w:uiPriority w:val="32"/>
    <w:qFormat/>
    <w:rsid w:val="0042093D"/>
    <w:rPr>
      <w:b/>
      <w:bCs/>
      <w:smallCaps/>
      <w:color w:val="0F4761" w:themeColor="accent1" w:themeShade="BF"/>
      <w:spacing w:val="5"/>
    </w:rPr>
  </w:style>
  <w:style w:type="paragraph" w:styleId="Revision">
    <w:name w:val="Revision"/>
    <w:hidden/>
    <w:uiPriority w:val="99"/>
    <w:semiHidden/>
    <w:rsid w:val="000C1B74"/>
  </w:style>
  <w:style w:type="character" w:styleId="CommentReference">
    <w:name w:val="annotation reference"/>
    <w:basedOn w:val="DefaultParagraphFont"/>
    <w:uiPriority w:val="99"/>
    <w:semiHidden/>
    <w:unhideWhenUsed/>
    <w:rsid w:val="00DE48AF"/>
    <w:rPr>
      <w:sz w:val="16"/>
      <w:szCs w:val="16"/>
    </w:rPr>
  </w:style>
  <w:style w:type="paragraph" w:styleId="CommentText">
    <w:name w:val="annotation text"/>
    <w:basedOn w:val="Normal"/>
    <w:link w:val="CommentTextChar"/>
    <w:uiPriority w:val="99"/>
    <w:semiHidden/>
    <w:unhideWhenUsed/>
    <w:rsid w:val="00DE48AF"/>
    <w:rPr>
      <w:sz w:val="20"/>
      <w:szCs w:val="20"/>
    </w:rPr>
  </w:style>
  <w:style w:type="character" w:customStyle="1" w:styleId="CommentTextChar">
    <w:name w:val="Comment Text Char"/>
    <w:basedOn w:val="DefaultParagraphFont"/>
    <w:link w:val="CommentText"/>
    <w:uiPriority w:val="99"/>
    <w:semiHidden/>
    <w:rsid w:val="00DE48AF"/>
    <w:rPr>
      <w:sz w:val="20"/>
      <w:szCs w:val="20"/>
    </w:rPr>
  </w:style>
  <w:style w:type="paragraph" w:styleId="CommentSubject">
    <w:name w:val="annotation subject"/>
    <w:basedOn w:val="CommentText"/>
    <w:next w:val="CommentText"/>
    <w:link w:val="CommentSubjectChar"/>
    <w:uiPriority w:val="99"/>
    <w:semiHidden/>
    <w:unhideWhenUsed/>
    <w:rsid w:val="00DE48AF"/>
    <w:rPr>
      <w:b/>
      <w:bCs/>
    </w:rPr>
  </w:style>
  <w:style w:type="character" w:customStyle="1" w:styleId="CommentSubjectChar">
    <w:name w:val="Comment Subject Char"/>
    <w:basedOn w:val="CommentTextChar"/>
    <w:link w:val="CommentSubject"/>
    <w:uiPriority w:val="99"/>
    <w:semiHidden/>
    <w:rsid w:val="00DE48A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850988">
      <w:bodyDiv w:val="1"/>
      <w:marLeft w:val="0"/>
      <w:marRight w:val="0"/>
      <w:marTop w:val="0"/>
      <w:marBottom w:val="0"/>
      <w:divBdr>
        <w:top w:val="none" w:sz="0" w:space="0" w:color="auto"/>
        <w:left w:val="none" w:sz="0" w:space="0" w:color="auto"/>
        <w:bottom w:val="none" w:sz="0" w:space="0" w:color="auto"/>
        <w:right w:val="none" w:sz="0" w:space="0" w:color="auto"/>
      </w:divBdr>
    </w:div>
    <w:div w:id="98108980">
      <w:bodyDiv w:val="1"/>
      <w:marLeft w:val="0"/>
      <w:marRight w:val="0"/>
      <w:marTop w:val="0"/>
      <w:marBottom w:val="0"/>
      <w:divBdr>
        <w:top w:val="none" w:sz="0" w:space="0" w:color="auto"/>
        <w:left w:val="none" w:sz="0" w:space="0" w:color="auto"/>
        <w:bottom w:val="none" w:sz="0" w:space="0" w:color="auto"/>
        <w:right w:val="none" w:sz="0" w:space="0" w:color="auto"/>
      </w:divBdr>
    </w:div>
    <w:div w:id="109202129">
      <w:bodyDiv w:val="1"/>
      <w:marLeft w:val="0"/>
      <w:marRight w:val="0"/>
      <w:marTop w:val="0"/>
      <w:marBottom w:val="0"/>
      <w:divBdr>
        <w:top w:val="none" w:sz="0" w:space="0" w:color="auto"/>
        <w:left w:val="none" w:sz="0" w:space="0" w:color="auto"/>
        <w:bottom w:val="none" w:sz="0" w:space="0" w:color="auto"/>
        <w:right w:val="none" w:sz="0" w:space="0" w:color="auto"/>
      </w:divBdr>
    </w:div>
    <w:div w:id="136609564">
      <w:bodyDiv w:val="1"/>
      <w:marLeft w:val="0"/>
      <w:marRight w:val="0"/>
      <w:marTop w:val="0"/>
      <w:marBottom w:val="0"/>
      <w:divBdr>
        <w:top w:val="none" w:sz="0" w:space="0" w:color="auto"/>
        <w:left w:val="none" w:sz="0" w:space="0" w:color="auto"/>
        <w:bottom w:val="none" w:sz="0" w:space="0" w:color="auto"/>
        <w:right w:val="none" w:sz="0" w:space="0" w:color="auto"/>
      </w:divBdr>
    </w:div>
    <w:div w:id="400644220">
      <w:bodyDiv w:val="1"/>
      <w:marLeft w:val="0"/>
      <w:marRight w:val="0"/>
      <w:marTop w:val="0"/>
      <w:marBottom w:val="0"/>
      <w:divBdr>
        <w:top w:val="none" w:sz="0" w:space="0" w:color="auto"/>
        <w:left w:val="none" w:sz="0" w:space="0" w:color="auto"/>
        <w:bottom w:val="none" w:sz="0" w:space="0" w:color="auto"/>
        <w:right w:val="none" w:sz="0" w:space="0" w:color="auto"/>
      </w:divBdr>
    </w:div>
    <w:div w:id="536545264">
      <w:bodyDiv w:val="1"/>
      <w:marLeft w:val="0"/>
      <w:marRight w:val="0"/>
      <w:marTop w:val="0"/>
      <w:marBottom w:val="0"/>
      <w:divBdr>
        <w:top w:val="none" w:sz="0" w:space="0" w:color="auto"/>
        <w:left w:val="none" w:sz="0" w:space="0" w:color="auto"/>
        <w:bottom w:val="none" w:sz="0" w:space="0" w:color="auto"/>
        <w:right w:val="none" w:sz="0" w:space="0" w:color="auto"/>
      </w:divBdr>
    </w:div>
    <w:div w:id="551891490">
      <w:bodyDiv w:val="1"/>
      <w:marLeft w:val="0"/>
      <w:marRight w:val="0"/>
      <w:marTop w:val="0"/>
      <w:marBottom w:val="0"/>
      <w:divBdr>
        <w:top w:val="none" w:sz="0" w:space="0" w:color="auto"/>
        <w:left w:val="none" w:sz="0" w:space="0" w:color="auto"/>
        <w:bottom w:val="none" w:sz="0" w:space="0" w:color="auto"/>
        <w:right w:val="none" w:sz="0" w:space="0" w:color="auto"/>
      </w:divBdr>
    </w:div>
    <w:div w:id="562838892">
      <w:bodyDiv w:val="1"/>
      <w:marLeft w:val="0"/>
      <w:marRight w:val="0"/>
      <w:marTop w:val="0"/>
      <w:marBottom w:val="0"/>
      <w:divBdr>
        <w:top w:val="none" w:sz="0" w:space="0" w:color="auto"/>
        <w:left w:val="none" w:sz="0" w:space="0" w:color="auto"/>
        <w:bottom w:val="none" w:sz="0" w:space="0" w:color="auto"/>
        <w:right w:val="none" w:sz="0" w:space="0" w:color="auto"/>
      </w:divBdr>
    </w:div>
    <w:div w:id="605163177">
      <w:bodyDiv w:val="1"/>
      <w:marLeft w:val="0"/>
      <w:marRight w:val="0"/>
      <w:marTop w:val="0"/>
      <w:marBottom w:val="0"/>
      <w:divBdr>
        <w:top w:val="none" w:sz="0" w:space="0" w:color="auto"/>
        <w:left w:val="none" w:sz="0" w:space="0" w:color="auto"/>
        <w:bottom w:val="none" w:sz="0" w:space="0" w:color="auto"/>
        <w:right w:val="none" w:sz="0" w:space="0" w:color="auto"/>
      </w:divBdr>
    </w:div>
    <w:div w:id="701710659">
      <w:bodyDiv w:val="1"/>
      <w:marLeft w:val="0"/>
      <w:marRight w:val="0"/>
      <w:marTop w:val="0"/>
      <w:marBottom w:val="0"/>
      <w:divBdr>
        <w:top w:val="none" w:sz="0" w:space="0" w:color="auto"/>
        <w:left w:val="none" w:sz="0" w:space="0" w:color="auto"/>
        <w:bottom w:val="none" w:sz="0" w:space="0" w:color="auto"/>
        <w:right w:val="none" w:sz="0" w:space="0" w:color="auto"/>
      </w:divBdr>
    </w:div>
    <w:div w:id="820736927">
      <w:bodyDiv w:val="1"/>
      <w:marLeft w:val="0"/>
      <w:marRight w:val="0"/>
      <w:marTop w:val="0"/>
      <w:marBottom w:val="0"/>
      <w:divBdr>
        <w:top w:val="none" w:sz="0" w:space="0" w:color="auto"/>
        <w:left w:val="none" w:sz="0" w:space="0" w:color="auto"/>
        <w:bottom w:val="none" w:sz="0" w:space="0" w:color="auto"/>
        <w:right w:val="none" w:sz="0" w:space="0" w:color="auto"/>
      </w:divBdr>
    </w:div>
    <w:div w:id="892039844">
      <w:bodyDiv w:val="1"/>
      <w:marLeft w:val="0"/>
      <w:marRight w:val="0"/>
      <w:marTop w:val="0"/>
      <w:marBottom w:val="0"/>
      <w:divBdr>
        <w:top w:val="none" w:sz="0" w:space="0" w:color="auto"/>
        <w:left w:val="none" w:sz="0" w:space="0" w:color="auto"/>
        <w:bottom w:val="none" w:sz="0" w:space="0" w:color="auto"/>
        <w:right w:val="none" w:sz="0" w:space="0" w:color="auto"/>
      </w:divBdr>
    </w:div>
    <w:div w:id="942305626">
      <w:bodyDiv w:val="1"/>
      <w:marLeft w:val="0"/>
      <w:marRight w:val="0"/>
      <w:marTop w:val="0"/>
      <w:marBottom w:val="0"/>
      <w:divBdr>
        <w:top w:val="none" w:sz="0" w:space="0" w:color="auto"/>
        <w:left w:val="none" w:sz="0" w:space="0" w:color="auto"/>
        <w:bottom w:val="none" w:sz="0" w:space="0" w:color="auto"/>
        <w:right w:val="none" w:sz="0" w:space="0" w:color="auto"/>
      </w:divBdr>
    </w:div>
    <w:div w:id="1279294663">
      <w:bodyDiv w:val="1"/>
      <w:marLeft w:val="0"/>
      <w:marRight w:val="0"/>
      <w:marTop w:val="0"/>
      <w:marBottom w:val="0"/>
      <w:divBdr>
        <w:top w:val="none" w:sz="0" w:space="0" w:color="auto"/>
        <w:left w:val="none" w:sz="0" w:space="0" w:color="auto"/>
        <w:bottom w:val="none" w:sz="0" w:space="0" w:color="auto"/>
        <w:right w:val="none" w:sz="0" w:space="0" w:color="auto"/>
      </w:divBdr>
    </w:div>
    <w:div w:id="1345131092">
      <w:bodyDiv w:val="1"/>
      <w:marLeft w:val="0"/>
      <w:marRight w:val="0"/>
      <w:marTop w:val="0"/>
      <w:marBottom w:val="0"/>
      <w:divBdr>
        <w:top w:val="none" w:sz="0" w:space="0" w:color="auto"/>
        <w:left w:val="none" w:sz="0" w:space="0" w:color="auto"/>
        <w:bottom w:val="none" w:sz="0" w:space="0" w:color="auto"/>
        <w:right w:val="none" w:sz="0" w:space="0" w:color="auto"/>
      </w:divBdr>
    </w:div>
    <w:div w:id="1613315362">
      <w:bodyDiv w:val="1"/>
      <w:marLeft w:val="0"/>
      <w:marRight w:val="0"/>
      <w:marTop w:val="0"/>
      <w:marBottom w:val="0"/>
      <w:divBdr>
        <w:top w:val="none" w:sz="0" w:space="0" w:color="auto"/>
        <w:left w:val="none" w:sz="0" w:space="0" w:color="auto"/>
        <w:bottom w:val="none" w:sz="0" w:space="0" w:color="auto"/>
        <w:right w:val="none" w:sz="0" w:space="0" w:color="auto"/>
      </w:divBdr>
    </w:div>
    <w:div w:id="1787507279">
      <w:bodyDiv w:val="1"/>
      <w:marLeft w:val="0"/>
      <w:marRight w:val="0"/>
      <w:marTop w:val="0"/>
      <w:marBottom w:val="0"/>
      <w:divBdr>
        <w:top w:val="none" w:sz="0" w:space="0" w:color="auto"/>
        <w:left w:val="none" w:sz="0" w:space="0" w:color="auto"/>
        <w:bottom w:val="none" w:sz="0" w:space="0" w:color="auto"/>
        <w:right w:val="none" w:sz="0" w:space="0" w:color="auto"/>
      </w:divBdr>
    </w:div>
    <w:div w:id="1802721822">
      <w:bodyDiv w:val="1"/>
      <w:marLeft w:val="0"/>
      <w:marRight w:val="0"/>
      <w:marTop w:val="0"/>
      <w:marBottom w:val="0"/>
      <w:divBdr>
        <w:top w:val="none" w:sz="0" w:space="0" w:color="auto"/>
        <w:left w:val="none" w:sz="0" w:space="0" w:color="auto"/>
        <w:bottom w:val="none" w:sz="0" w:space="0" w:color="auto"/>
        <w:right w:val="none" w:sz="0" w:space="0" w:color="auto"/>
      </w:divBdr>
    </w:div>
    <w:div w:id="1850875097">
      <w:bodyDiv w:val="1"/>
      <w:marLeft w:val="0"/>
      <w:marRight w:val="0"/>
      <w:marTop w:val="0"/>
      <w:marBottom w:val="0"/>
      <w:divBdr>
        <w:top w:val="none" w:sz="0" w:space="0" w:color="auto"/>
        <w:left w:val="none" w:sz="0" w:space="0" w:color="auto"/>
        <w:bottom w:val="none" w:sz="0" w:space="0" w:color="auto"/>
        <w:right w:val="none" w:sz="0" w:space="0" w:color="auto"/>
      </w:divBdr>
    </w:div>
    <w:div w:id="1851676458">
      <w:bodyDiv w:val="1"/>
      <w:marLeft w:val="0"/>
      <w:marRight w:val="0"/>
      <w:marTop w:val="0"/>
      <w:marBottom w:val="0"/>
      <w:divBdr>
        <w:top w:val="none" w:sz="0" w:space="0" w:color="auto"/>
        <w:left w:val="none" w:sz="0" w:space="0" w:color="auto"/>
        <w:bottom w:val="none" w:sz="0" w:space="0" w:color="auto"/>
        <w:right w:val="none" w:sz="0" w:space="0" w:color="auto"/>
      </w:divBdr>
    </w:div>
    <w:div w:id="1882284566">
      <w:bodyDiv w:val="1"/>
      <w:marLeft w:val="0"/>
      <w:marRight w:val="0"/>
      <w:marTop w:val="0"/>
      <w:marBottom w:val="0"/>
      <w:divBdr>
        <w:top w:val="none" w:sz="0" w:space="0" w:color="auto"/>
        <w:left w:val="none" w:sz="0" w:space="0" w:color="auto"/>
        <w:bottom w:val="none" w:sz="0" w:space="0" w:color="auto"/>
        <w:right w:val="none" w:sz="0" w:space="0" w:color="auto"/>
      </w:divBdr>
    </w:div>
    <w:div w:id="195146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.~WRD0004</Template>
  <TotalTime>10</TotalTime>
  <Pages>4</Pages>
  <Words>15</Words>
  <Characters>88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Bhatti, Umar</dc:creator>
  <cp:keywords/>
  <dc:description/>
  <cp:lastModifiedBy>Bhatti, Umar</cp:lastModifiedBy>
  <cp:revision>9</cp:revision>
  <dcterms:created xsi:type="dcterms:W3CDTF">2024-05-24T22:24:00Z</dcterms:created>
  <dcterms:modified xsi:type="dcterms:W3CDTF">2024-09-11T14:34:00Z</dcterms:modified>
</cp:coreProperties>
</file>