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8574" w:type="dxa"/>
        <w:tblLook w:val="04A0" w:firstRow="1" w:lastRow="0" w:firstColumn="1" w:lastColumn="0" w:noHBand="0" w:noVBand="1"/>
      </w:tblPr>
      <w:tblGrid>
        <w:gridCol w:w="2235"/>
        <w:gridCol w:w="2268"/>
        <w:gridCol w:w="2126"/>
        <w:gridCol w:w="1134"/>
        <w:gridCol w:w="811"/>
      </w:tblGrid>
      <w:tr w:rsidR="002937C2" w14:paraId="22502995" w14:textId="77777777" w:rsidTr="002937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tcW w:w="2235" w:type="dxa"/>
          </w:tcPr>
          <w:p w14:paraId="29DC5E7B" w14:textId="119E6EFE" w:rsidR="002937C2" w:rsidRDefault="00EF6842" w:rsidP="00F276F8">
            <w:pPr>
              <w:jc w:val="center"/>
            </w:pPr>
            <w:r w:rsidRPr="00EF6842">
              <w:t>Characteristics</w:t>
            </w:r>
          </w:p>
        </w:tc>
        <w:tc>
          <w:tcPr>
            <w:tcW w:w="2268" w:type="dxa"/>
          </w:tcPr>
          <w:p w14:paraId="0621543A" w14:textId="773642F3" w:rsidR="002937C2" w:rsidRDefault="00B86094" w:rsidP="00F276F8">
            <w:pPr>
              <w:jc w:val="center"/>
            </w:pPr>
            <w:r w:rsidRPr="00B86094">
              <w:t>No progress</w:t>
            </w:r>
            <w:r w:rsidRPr="00B86094">
              <w:t xml:space="preserve"> </w:t>
            </w:r>
            <w:r w:rsidR="00000000">
              <w:t>(n=179)</w:t>
            </w:r>
          </w:p>
        </w:tc>
        <w:tc>
          <w:tcPr>
            <w:tcW w:w="2126" w:type="dxa"/>
          </w:tcPr>
          <w:p w14:paraId="47A8E9BF" w14:textId="345A30FB" w:rsidR="002937C2" w:rsidRDefault="00B86094" w:rsidP="00F276F8">
            <w:pPr>
              <w:jc w:val="center"/>
            </w:pPr>
            <w:r>
              <w:rPr>
                <w:rFonts w:hint="eastAsia"/>
              </w:rPr>
              <w:t>P</w:t>
            </w:r>
            <w:r w:rsidRPr="00B86094">
              <w:t>rogress</w:t>
            </w:r>
            <w:r w:rsidRPr="00B86094">
              <w:t xml:space="preserve"> </w:t>
            </w:r>
            <w:r w:rsidR="00000000">
              <w:t>(n=147)</w:t>
            </w:r>
          </w:p>
        </w:tc>
        <w:tc>
          <w:tcPr>
            <w:tcW w:w="1134" w:type="dxa"/>
          </w:tcPr>
          <w:p w14:paraId="361C1277" w14:textId="714313B5" w:rsidR="002937C2" w:rsidRDefault="00000000" w:rsidP="00F276F8">
            <w:pPr>
              <w:jc w:val="center"/>
            </w:pPr>
            <w:r>
              <w:rPr>
                <w:i/>
                <w:iCs/>
              </w:rPr>
              <w:t>Z/</w:t>
            </w:r>
            <w:r>
              <w:rPr>
                <w:i/>
                <w:iCs/>
              </w:rPr>
              <w:sym w:font="Symbol" w:char="F063"/>
            </w:r>
            <w:r>
              <w:rPr>
                <w:i/>
                <w:iCs/>
                <w:vertAlign w:val="superscript"/>
              </w:rPr>
              <w:t>2</w:t>
            </w:r>
            <w:r w:rsidR="00EF6842">
              <w:t xml:space="preserve"> </w:t>
            </w:r>
            <w:r w:rsidR="00EF6842" w:rsidRPr="00EF6842">
              <w:t>value</w:t>
            </w:r>
          </w:p>
        </w:tc>
        <w:tc>
          <w:tcPr>
            <w:tcW w:w="811" w:type="dxa"/>
          </w:tcPr>
          <w:p w14:paraId="6DFD1D0B" w14:textId="696D4DF7" w:rsidR="002937C2" w:rsidRDefault="00EF6842" w:rsidP="00F276F8">
            <w:pPr>
              <w:jc w:val="center"/>
            </w:pPr>
            <w:r w:rsidRPr="00EF6842">
              <w:t>P value</w:t>
            </w:r>
          </w:p>
        </w:tc>
      </w:tr>
      <w:tr w:rsidR="002937C2" w14:paraId="4D0A28CA" w14:textId="77777777" w:rsidTr="00EF6842">
        <w:trPr>
          <w:trHeight w:val="210"/>
        </w:trPr>
        <w:tc>
          <w:tcPr>
            <w:tcW w:w="2235" w:type="dxa"/>
          </w:tcPr>
          <w:p w14:paraId="7857F2E5" w14:textId="126D19FB" w:rsidR="002937C2" w:rsidRDefault="00EF6842" w:rsidP="00F276F8">
            <w:pPr>
              <w:jc w:val="center"/>
            </w:pPr>
            <w:r w:rsidRPr="00EF6842">
              <w:t>Sex</w:t>
            </w:r>
          </w:p>
        </w:tc>
        <w:tc>
          <w:tcPr>
            <w:tcW w:w="2268" w:type="dxa"/>
          </w:tcPr>
          <w:p w14:paraId="610E3D1E" w14:textId="77777777" w:rsidR="002937C2" w:rsidRDefault="002937C2" w:rsidP="00F276F8">
            <w:pPr>
              <w:jc w:val="center"/>
            </w:pPr>
          </w:p>
        </w:tc>
        <w:tc>
          <w:tcPr>
            <w:tcW w:w="2126" w:type="dxa"/>
          </w:tcPr>
          <w:p w14:paraId="7A4B8089" w14:textId="77777777" w:rsidR="002937C2" w:rsidRDefault="002937C2" w:rsidP="00F276F8">
            <w:pPr>
              <w:jc w:val="center"/>
            </w:pPr>
          </w:p>
        </w:tc>
        <w:tc>
          <w:tcPr>
            <w:tcW w:w="1134" w:type="dxa"/>
          </w:tcPr>
          <w:p w14:paraId="3D8F0367" w14:textId="77777777" w:rsidR="002937C2" w:rsidRDefault="00000000" w:rsidP="00F276F8">
            <w:pPr>
              <w:jc w:val="center"/>
              <w:rPr>
                <w:vertAlign w:val="superscript"/>
              </w:rPr>
            </w:pPr>
            <w:r>
              <w:t>0.915</w:t>
            </w:r>
            <w:r>
              <w:rPr>
                <w:rFonts w:hint="eastAsia"/>
                <w:vertAlign w:val="superscript"/>
              </w:rPr>
              <w:t>b</w:t>
            </w:r>
          </w:p>
        </w:tc>
        <w:tc>
          <w:tcPr>
            <w:tcW w:w="811" w:type="dxa"/>
          </w:tcPr>
          <w:p w14:paraId="3282552B" w14:textId="77777777" w:rsidR="002937C2" w:rsidRDefault="00000000" w:rsidP="00F276F8">
            <w:pPr>
              <w:jc w:val="center"/>
            </w:pPr>
            <w:r>
              <w:t>0.339</w:t>
            </w:r>
          </w:p>
        </w:tc>
      </w:tr>
      <w:tr w:rsidR="002937C2" w14:paraId="08467834" w14:textId="77777777" w:rsidTr="002937C2">
        <w:trPr>
          <w:trHeight w:val="301"/>
        </w:trPr>
        <w:tc>
          <w:tcPr>
            <w:tcW w:w="2235" w:type="dxa"/>
          </w:tcPr>
          <w:p w14:paraId="19CBA2E1" w14:textId="504377B8" w:rsidR="002937C2" w:rsidRDefault="00EE2BB6" w:rsidP="00F276F8">
            <w:pPr>
              <w:jc w:val="center"/>
            </w:pPr>
            <w:r w:rsidRPr="00EE2BB6">
              <w:t>female</w:t>
            </w:r>
          </w:p>
        </w:tc>
        <w:tc>
          <w:tcPr>
            <w:tcW w:w="2268" w:type="dxa"/>
          </w:tcPr>
          <w:p w14:paraId="34344EE1" w14:textId="77777777" w:rsidR="002937C2" w:rsidRDefault="00000000" w:rsidP="00F276F8">
            <w:pPr>
              <w:jc w:val="center"/>
            </w:pPr>
            <w:r>
              <w:t>114</w:t>
            </w:r>
          </w:p>
        </w:tc>
        <w:tc>
          <w:tcPr>
            <w:tcW w:w="2126" w:type="dxa"/>
          </w:tcPr>
          <w:p w14:paraId="55C2EFF8" w14:textId="77777777" w:rsidR="002937C2" w:rsidRDefault="00000000" w:rsidP="00F276F8">
            <w:pPr>
              <w:jc w:val="center"/>
            </w:pPr>
            <w:r>
              <w:t>86</w:t>
            </w:r>
          </w:p>
        </w:tc>
        <w:tc>
          <w:tcPr>
            <w:tcW w:w="1134" w:type="dxa"/>
          </w:tcPr>
          <w:p w14:paraId="327CDBF4" w14:textId="77777777" w:rsidR="002937C2" w:rsidRDefault="002937C2" w:rsidP="00F276F8">
            <w:pPr>
              <w:jc w:val="center"/>
            </w:pPr>
          </w:p>
        </w:tc>
        <w:tc>
          <w:tcPr>
            <w:tcW w:w="811" w:type="dxa"/>
          </w:tcPr>
          <w:p w14:paraId="7B0EF7D4" w14:textId="77777777" w:rsidR="002937C2" w:rsidRDefault="002937C2" w:rsidP="00F276F8">
            <w:pPr>
              <w:jc w:val="center"/>
            </w:pPr>
          </w:p>
        </w:tc>
      </w:tr>
      <w:tr w:rsidR="00EE2BB6" w14:paraId="0E4EC8A8" w14:textId="77777777" w:rsidTr="00AE60C6">
        <w:trPr>
          <w:trHeight w:val="301"/>
        </w:trPr>
        <w:tc>
          <w:tcPr>
            <w:tcW w:w="2235" w:type="dxa"/>
            <w:vAlign w:val="center"/>
          </w:tcPr>
          <w:p w14:paraId="127E23DB" w14:textId="07617E2D" w:rsidR="00EE2BB6" w:rsidRDefault="00EE2BB6" w:rsidP="00F276F8">
            <w:pPr>
              <w:jc w:val="center"/>
            </w:pPr>
            <w:r>
              <w:t>male</w:t>
            </w:r>
          </w:p>
        </w:tc>
        <w:tc>
          <w:tcPr>
            <w:tcW w:w="2268" w:type="dxa"/>
          </w:tcPr>
          <w:p w14:paraId="0C324E8C" w14:textId="77777777" w:rsidR="00EE2BB6" w:rsidRDefault="00EE2BB6" w:rsidP="00F276F8">
            <w:pPr>
              <w:jc w:val="center"/>
            </w:pPr>
            <w:r>
              <w:t>65</w:t>
            </w:r>
          </w:p>
        </w:tc>
        <w:tc>
          <w:tcPr>
            <w:tcW w:w="2126" w:type="dxa"/>
          </w:tcPr>
          <w:p w14:paraId="00FBF701" w14:textId="77777777" w:rsidR="00EE2BB6" w:rsidRDefault="00EE2BB6" w:rsidP="00F276F8">
            <w:pPr>
              <w:jc w:val="center"/>
            </w:pPr>
            <w:r>
              <w:t>61</w:t>
            </w:r>
          </w:p>
        </w:tc>
        <w:tc>
          <w:tcPr>
            <w:tcW w:w="1134" w:type="dxa"/>
          </w:tcPr>
          <w:p w14:paraId="5D3F7FEF" w14:textId="77777777" w:rsidR="00EE2BB6" w:rsidRDefault="00EE2BB6" w:rsidP="00F276F8">
            <w:pPr>
              <w:jc w:val="center"/>
            </w:pPr>
          </w:p>
        </w:tc>
        <w:tc>
          <w:tcPr>
            <w:tcW w:w="811" w:type="dxa"/>
          </w:tcPr>
          <w:p w14:paraId="681BD1DC" w14:textId="77777777" w:rsidR="00EE2BB6" w:rsidRDefault="00EE2BB6" w:rsidP="00F276F8">
            <w:pPr>
              <w:jc w:val="center"/>
            </w:pPr>
          </w:p>
        </w:tc>
      </w:tr>
      <w:tr w:rsidR="00EE2BB6" w14:paraId="05D07DE2" w14:textId="77777777" w:rsidTr="002937C2">
        <w:trPr>
          <w:trHeight w:val="301"/>
        </w:trPr>
        <w:tc>
          <w:tcPr>
            <w:tcW w:w="2235" w:type="dxa"/>
          </w:tcPr>
          <w:p w14:paraId="7F747F70" w14:textId="77777777" w:rsidR="00EE2BB6" w:rsidRDefault="00EE2BB6" w:rsidP="00F276F8">
            <w:pPr>
              <w:jc w:val="center"/>
            </w:pPr>
            <w:r>
              <w:t>A</w:t>
            </w:r>
            <w:r>
              <w:rPr>
                <w:rFonts w:hint="eastAsia"/>
              </w:rPr>
              <w:t>ge/year</w:t>
            </w:r>
          </w:p>
        </w:tc>
        <w:tc>
          <w:tcPr>
            <w:tcW w:w="2268" w:type="dxa"/>
          </w:tcPr>
          <w:p w14:paraId="3349E48C" w14:textId="77777777" w:rsidR="00EE2BB6" w:rsidRDefault="00EE2BB6" w:rsidP="00F276F8">
            <w:pPr>
              <w:jc w:val="center"/>
            </w:pPr>
            <w:r>
              <w:rPr>
                <w:rFonts w:hint="eastAsia"/>
              </w:rPr>
              <w:t>65.00(56.00,72.00)</w:t>
            </w:r>
          </w:p>
        </w:tc>
        <w:tc>
          <w:tcPr>
            <w:tcW w:w="2126" w:type="dxa"/>
          </w:tcPr>
          <w:p w14:paraId="34D1A840" w14:textId="77777777" w:rsidR="00EE2BB6" w:rsidRDefault="00EE2BB6" w:rsidP="00F276F8">
            <w:pPr>
              <w:jc w:val="center"/>
            </w:pPr>
            <w:r>
              <w:rPr>
                <w:rFonts w:hint="eastAsia"/>
              </w:rPr>
              <w:t>62.00(56.00,69.00)</w:t>
            </w:r>
          </w:p>
        </w:tc>
        <w:tc>
          <w:tcPr>
            <w:tcW w:w="1134" w:type="dxa"/>
          </w:tcPr>
          <w:p w14:paraId="6A306D79" w14:textId="77777777" w:rsidR="00EE2BB6" w:rsidRDefault="00EE2BB6" w:rsidP="00F276F8">
            <w:pPr>
              <w:jc w:val="center"/>
              <w:rPr>
                <w:vertAlign w:val="superscript"/>
              </w:rPr>
            </w:pPr>
            <w:r>
              <w:rPr>
                <w:rFonts w:hint="eastAsia"/>
              </w:rPr>
              <w:t>-1.418</w:t>
            </w:r>
            <w:r>
              <w:rPr>
                <w:rFonts w:hint="eastAsia"/>
                <w:vertAlign w:val="superscript"/>
              </w:rPr>
              <w:t>a</w:t>
            </w:r>
          </w:p>
        </w:tc>
        <w:tc>
          <w:tcPr>
            <w:tcW w:w="811" w:type="dxa"/>
          </w:tcPr>
          <w:p w14:paraId="5EE4AD12" w14:textId="77777777" w:rsidR="00EE2BB6" w:rsidRDefault="00EE2BB6" w:rsidP="00F276F8">
            <w:pPr>
              <w:jc w:val="center"/>
            </w:pPr>
            <w:r>
              <w:rPr>
                <w:rFonts w:hint="eastAsia"/>
              </w:rPr>
              <w:t>0.156</w:t>
            </w:r>
          </w:p>
        </w:tc>
      </w:tr>
      <w:tr w:rsidR="00EE2BB6" w14:paraId="3E72313A" w14:textId="77777777" w:rsidTr="002937C2">
        <w:trPr>
          <w:trHeight w:val="301"/>
        </w:trPr>
        <w:tc>
          <w:tcPr>
            <w:tcW w:w="2235" w:type="dxa"/>
          </w:tcPr>
          <w:p w14:paraId="2A7A019F" w14:textId="59E5A510" w:rsidR="00EE2BB6" w:rsidRDefault="00EE2BB6" w:rsidP="00F276F8">
            <w:pPr>
              <w:jc w:val="center"/>
            </w:pPr>
            <w:r w:rsidRPr="00EE2BB6">
              <w:t>TC</w:t>
            </w:r>
            <w:r w:rsidRPr="00EE2BB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/mmol/L</w:t>
            </w:r>
          </w:p>
        </w:tc>
        <w:tc>
          <w:tcPr>
            <w:tcW w:w="2268" w:type="dxa"/>
          </w:tcPr>
          <w:p w14:paraId="259D0548" w14:textId="77777777" w:rsidR="00EE2BB6" w:rsidRDefault="00EE2BB6" w:rsidP="00F276F8">
            <w:pPr>
              <w:jc w:val="center"/>
            </w:pPr>
            <w:r>
              <w:rPr>
                <w:rFonts w:hint="eastAsia"/>
              </w:rPr>
              <w:t>3.85(3.26,4.50)</w:t>
            </w:r>
          </w:p>
        </w:tc>
        <w:tc>
          <w:tcPr>
            <w:tcW w:w="2126" w:type="dxa"/>
          </w:tcPr>
          <w:p w14:paraId="13E070CD" w14:textId="77777777" w:rsidR="00EE2BB6" w:rsidRDefault="00EE2BB6" w:rsidP="00F276F8">
            <w:pPr>
              <w:jc w:val="center"/>
            </w:pPr>
            <w:r>
              <w:rPr>
                <w:rFonts w:hint="eastAsia"/>
              </w:rPr>
              <w:t>3.92 (3.36,4.54)</w:t>
            </w:r>
          </w:p>
        </w:tc>
        <w:tc>
          <w:tcPr>
            <w:tcW w:w="1134" w:type="dxa"/>
          </w:tcPr>
          <w:p w14:paraId="2454338E" w14:textId="77777777" w:rsidR="00EE2BB6" w:rsidRDefault="00EE2BB6" w:rsidP="00F276F8">
            <w:pPr>
              <w:jc w:val="center"/>
              <w:rPr>
                <w:vertAlign w:val="superscript"/>
              </w:rPr>
            </w:pPr>
            <w:r>
              <w:rPr>
                <w:rFonts w:hint="eastAsia"/>
              </w:rPr>
              <w:t>-0.940</w:t>
            </w:r>
            <w:r>
              <w:rPr>
                <w:rFonts w:hint="eastAsia"/>
                <w:vertAlign w:val="superscript"/>
              </w:rPr>
              <w:t>a</w:t>
            </w:r>
          </w:p>
        </w:tc>
        <w:tc>
          <w:tcPr>
            <w:tcW w:w="811" w:type="dxa"/>
          </w:tcPr>
          <w:p w14:paraId="4D4A8236" w14:textId="77777777" w:rsidR="00EE2BB6" w:rsidRDefault="00EE2BB6" w:rsidP="00F276F8">
            <w:pPr>
              <w:jc w:val="center"/>
            </w:pPr>
            <w:r>
              <w:rPr>
                <w:rFonts w:hint="eastAsia"/>
              </w:rPr>
              <w:t>0.347</w:t>
            </w:r>
          </w:p>
        </w:tc>
      </w:tr>
      <w:tr w:rsidR="00EE2BB6" w14:paraId="5D4F2290" w14:textId="77777777" w:rsidTr="002937C2">
        <w:trPr>
          <w:trHeight w:val="301"/>
        </w:trPr>
        <w:tc>
          <w:tcPr>
            <w:tcW w:w="2235" w:type="dxa"/>
          </w:tcPr>
          <w:p w14:paraId="3DD74F38" w14:textId="5879BDFC" w:rsidR="00EE2BB6" w:rsidRDefault="00EE2BB6" w:rsidP="00F276F8">
            <w:pPr>
              <w:jc w:val="center"/>
            </w:pPr>
            <w:r w:rsidRPr="00EE2BB6">
              <w:t>TG</w:t>
            </w:r>
            <w:r>
              <w:t>/mmol/L</w:t>
            </w:r>
          </w:p>
        </w:tc>
        <w:tc>
          <w:tcPr>
            <w:tcW w:w="2268" w:type="dxa"/>
          </w:tcPr>
          <w:p w14:paraId="0806E652" w14:textId="77777777" w:rsidR="00EE2BB6" w:rsidRDefault="00EE2BB6" w:rsidP="00F276F8">
            <w:pPr>
              <w:jc w:val="center"/>
            </w:pPr>
            <w:r>
              <w:rPr>
                <w:rFonts w:hint="eastAsia"/>
              </w:rPr>
              <w:t>1.17(0.92,1.51)</w:t>
            </w:r>
          </w:p>
        </w:tc>
        <w:tc>
          <w:tcPr>
            <w:tcW w:w="2126" w:type="dxa"/>
          </w:tcPr>
          <w:p w14:paraId="0BBE9C80" w14:textId="77777777" w:rsidR="00EE2BB6" w:rsidRDefault="00EE2BB6" w:rsidP="00F276F8">
            <w:pPr>
              <w:jc w:val="center"/>
            </w:pPr>
            <w:r>
              <w:rPr>
                <w:rFonts w:hint="eastAsia"/>
              </w:rPr>
              <w:t>1.34(0.98,1.69)</w:t>
            </w:r>
          </w:p>
        </w:tc>
        <w:tc>
          <w:tcPr>
            <w:tcW w:w="1134" w:type="dxa"/>
          </w:tcPr>
          <w:p w14:paraId="2A86A3A2" w14:textId="77777777" w:rsidR="00EE2BB6" w:rsidRDefault="00EE2BB6" w:rsidP="00F276F8">
            <w:pPr>
              <w:jc w:val="center"/>
              <w:rPr>
                <w:vertAlign w:val="superscript"/>
              </w:rPr>
            </w:pPr>
            <w:r>
              <w:rPr>
                <w:rFonts w:hint="eastAsia"/>
              </w:rPr>
              <w:t>-2.151</w:t>
            </w:r>
            <w:r>
              <w:rPr>
                <w:rFonts w:hint="eastAsia"/>
                <w:vertAlign w:val="superscript"/>
              </w:rPr>
              <w:t>a</w:t>
            </w:r>
          </w:p>
        </w:tc>
        <w:tc>
          <w:tcPr>
            <w:tcW w:w="811" w:type="dxa"/>
          </w:tcPr>
          <w:p w14:paraId="0A403C1F" w14:textId="77777777" w:rsidR="00EE2BB6" w:rsidRDefault="00EE2BB6" w:rsidP="00F276F8">
            <w:pPr>
              <w:jc w:val="center"/>
            </w:pPr>
            <w:r>
              <w:rPr>
                <w:rFonts w:hint="eastAsia"/>
              </w:rPr>
              <w:t>0.032</w:t>
            </w:r>
          </w:p>
        </w:tc>
      </w:tr>
      <w:tr w:rsidR="00EE2BB6" w14:paraId="573E6A39" w14:textId="77777777" w:rsidTr="002937C2">
        <w:trPr>
          <w:trHeight w:val="301"/>
        </w:trPr>
        <w:tc>
          <w:tcPr>
            <w:tcW w:w="2235" w:type="dxa"/>
          </w:tcPr>
          <w:p w14:paraId="3FEDDC15" w14:textId="7E7821B5" w:rsidR="00EE2BB6" w:rsidRDefault="00EE2BB6" w:rsidP="00F276F8">
            <w:pPr>
              <w:jc w:val="center"/>
            </w:pPr>
            <w:r w:rsidRPr="00EE2BB6">
              <w:t>HDL-C</w:t>
            </w:r>
            <w:r>
              <w:t>/mmol/L</w:t>
            </w:r>
          </w:p>
        </w:tc>
        <w:tc>
          <w:tcPr>
            <w:tcW w:w="2268" w:type="dxa"/>
          </w:tcPr>
          <w:p w14:paraId="2320EF71" w14:textId="77777777" w:rsidR="00EE2BB6" w:rsidRDefault="00EE2BB6" w:rsidP="00F276F8">
            <w:pPr>
              <w:jc w:val="center"/>
            </w:pPr>
            <w:r>
              <w:rPr>
                <w:rFonts w:hint="eastAsia"/>
              </w:rPr>
              <w:t>0.90(0.75,1.02)</w:t>
            </w:r>
          </w:p>
        </w:tc>
        <w:tc>
          <w:tcPr>
            <w:tcW w:w="2126" w:type="dxa"/>
          </w:tcPr>
          <w:p w14:paraId="418E8569" w14:textId="77777777" w:rsidR="00EE2BB6" w:rsidRDefault="00EE2BB6" w:rsidP="00F276F8">
            <w:pPr>
              <w:jc w:val="center"/>
            </w:pPr>
            <w:r>
              <w:rPr>
                <w:rFonts w:hint="eastAsia"/>
              </w:rPr>
              <w:t>1.04(0.88,1.24)</w:t>
            </w:r>
          </w:p>
        </w:tc>
        <w:tc>
          <w:tcPr>
            <w:tcW w:w="1134" w:type="dxa"/>
          </w:tcPr>
          <w:p w14:paraId="13A0F24D" w14:textId="77777777" w:rsidR="00EE2BB6" w:rsidRDefault="00EE2BB6" w:rsidP="00F276F8">
            <w:pPr>
              <w:jc w:val="center"/>
              <w:rPr>
                <w:vertAlign w:val="superscript"/>
              </w:rPr>
            </w:pPr>
            <w:r>
              <w:rPr>
                <w:rFonts w:hint="eastAsia"/>
              </w:rPr>
              <w:t>-5.752</w:t>
            </w:r>
            <w:r>
              <w:rPr>
                <w:rFonts w:hint="eastAsia"/>
                <w:vertAlign w:val="superscript"/>
              </w:rPr>
              <w:t>a</w:t>
            </w:r>
          </w:p>
        </w:tc>
        <w:tc>
          <w:tcPr>
            <w:tcW w:w="811" w:type="dxa"/>
          </w:tcPr>
          <w:p w14:paraId="207C2FB1" w14:textId="77777777" w:rsidR="00EE2BB6" w:rsidRDefault="00EE2BB6" w:rsidP="00F276F8">
            <w:pPr>
              <w:jc w:val="center"/>
            </w:pPr>
            <w:r>
              <w:rPr>
                <w:rFonts w:hint="eastAsia"/>
              </w:rPr>
              <w:t>0.008</w:t>
            </w:r>
          </w:p>
        </w:tc>
      </w:tr>
      <w:tr w:rsidR="00EE2BB6" w14:paraId="39883462" w14:textId="77777777" w:rsidTr="002937C2">
        <w:trPr>
          <w:trHeight w:val="301"/>
        </w:trPr>
        <w:tc>
          <w:tcPr>
            <w:tcW w:w="2235" w:type="dxa"/>
          </w:tcPr>
          <w:p w14:paraId="107DED25" w14:textId="0A304001" w:rsidR="00EE2BB6" w:rsidRDefault="00EE2BB6" w:rsidP="00F276F8">
            <w:pPr>
              <w:jc w:val="center"/>
            </w:pPr>
            <w:r w:rsidRPr="00EE2BB6">
              <w:t>LDL-C</w:t>
            </w:r>
            <w:r>
              <w:t>/mmol/L</w:t>
            </w:r>
          </w:p>
        </w:tc>
        <w:tc>
          <w:tcPr>
            <w:tcW w:w="2268" w:type="dxa"/>
          </w:tcPr>
          <w:p w14:paraId="49FF4F26" w14:textId="77777777" w:rsidR="00EE2BB6" w:rsidRDefault="00EE2BB6" w:rsidP="00F276F8">
            <w:pPr>
              <w:jc w:val="center"/>
            </w:pPr>
            <w:r>
              <w:rPr>
                <w:rFonts w:hint="eastAsia"/>
              </w:rPr>
              <w:t>2.09(1.53,2.61)</w:t>
            </w:r>
          </w:p>
        </w:tc>
        <w:tc>
          <w:tcPr>
            <w:tcW w:w="2126" w:type="dxa"/>
          </w:tcPr>
          <w:p w14:paraId="628C532C" w14:textId="77777777" w:rsidR="00EE2BB6" w:rsidRDefault="00EE2BB6" w:rsidP="00F276F8">
            <w:pPr>
              <w:jc w:val="center"/>
            </w:pPr>
            <w:r>
              <w:rPr>
                <w:rFonts w:hint="eastAsia"/>
              </w:rPr>
              <w:t>2.55(2.07,3.07)</w:t>
            </w:r>
          </w:p>
        </w:tc>
        <w:tc>
          <w:tcPr>
            <w:tcW w:w="1134" w:type="dxa"/>
          </w:tcPr>
          <w:p w14:paraId="3C5FAE2E" w14:textId="77777777" w:rsidR="00EE2BB6" w:rsidRDefault="00EE2BB6" w:rsidP="00F276F8">
            <w:pPr>
              <w:jc w:val="center"/>
              <w:rPr>
                <w:vertAlign w:val="superscript"/>
              </w:rPr>
            </w:pPr>
            <w:r>
              <w:rPr>
                <w:rFonts w:hint="eastAsia"/>
              </w:rPr>
              <w:t>-5.476</w:t>
            </w:r>
            <w:r>
              <w:rPr>
                <w:rFonts w:hint="eastAsia"/>
                <w:vertAlign w:val="superscript"/>
              </w:rPr>
              <w:t>a</w:t>
            </w:r>
          </w:p>
        </w:tc>
        <w:tc>
          <w:tcPr>
            <w:tcW w:w="811" w:type="dxa"/>
          </w:tcPr>
          <w:p w14:paraId="3DA9E377" w14:textId="77777777" w:rsidR="00EE2BB6" w:rsidRDefault="00EE2BB6" w:rsidP="00F276F8">
            <w:pPr>
              <w:jc w:val="center"/>
            </w:pPr>
            <w:r>
              <w:rPr>
                <w:rFonts w:hint="eastAsia"/>
              </w:rPr>
              <w:t>0.011</w:t>
            </w:r>
          </w:p>
        </w:tc>
      </w:tr>
      <w:tr w:rsidR="00EE2BB6" w14:paraId="5CE2D482" w14:textId="77777777" w:rsidTr="002937C2">
        <w:trPr>
          <w:trHeight w:val="301"/>
        </w:trPr>
        <w:tc>
          <w:tcPr>
            <w:tcW w:w="2235" w:type="dxa"/>
          </w:tcPr>
          <w:p w14:paraId="394E5983" w14:textId="77777777" w:rsidR="00EE2BB6" w:rsidRDefault="00EE2BB6" w:rsidP="00F276F8">
            <w:pPr>
              <w:jc w:val="center"/>
              <w:rPr>
                <w:vertAlign w:val="superscript"/>
              </w:rPr>
            </w:pPr>
            <w:r>
              <w:t>BMI</w:t>
            </w:r>
            <w:r>
              <w:rPr>
                <w:rFonts w:hint="eastAsia"/>
              </w:rPr>
              <w:t>/Kg/m</w:t>
            </w:r>
            <w:r>
              <w:rPr>
                <w:rFonts w:hint="eastAsia"/>
                <w:vertAlign w:val="superscript"/>
              </w:rPr>
              <w:t>2</w:t>
            </w:r>
          </w:p>
        </w:tc>
        <w:tc>
          <w:tcPr>
            <w:tcW w:w="2268" w:type="dxa"/>
          </w:tcPr>
          <w:p w14:paraId="0DCCBC20" w14:textId="77777777" w:rsidR="00EE2BB6" w:rsidRDefault="00EE2BB6" w:rsidP="00F276F8">
            <w:pPr>
              <w:jc w:val="center"/>
            </w:pPr>
            <w:r>
              <w:rPr>
                <w:rFonts w:hint="eastAsia"/>
              </w:rPr>
              <w:t>22.72(1.76,2.71)</w:t>
            </w:r>
          </w:p>
        </w:tc>
        <w:tc>
          <w:tcPr>
            <w:tcW w:w="2126" w:type="dxa"/>
          </w:tcPr>
          <w:p w14:paraId="0259E0AF" w14:textId="77777777" w:rsidR="00EE2BB6" w:rsidRDefault="00EE2BB6" w:rsidP="00F276F8">
            <w:pPr>
              <w:jc w:val="center"/>
            </w:pPr>
            <w:r>
              <w:rPr>
                <w:rFonts w:hint="eastAsia"/>
              </w:rPr>
              <w:t>23.01(21.20,24.78)</w:t>
            </w:r>
          </w:p>
        </w:tc>
        <w:tc>
          <w:tcPr>
            <w:tcW w:w="1134" w:type="dxa"/>
          </w:tcPr>
          <w:p w14:paraId="4D0D50DF" w14:textId="77777777" w:rsidR="00EE2BB6" w:rsidRDefault="00EE2BB6" w:rsidP="00F276F8">
            <w:pPr>
              <w:jc w:val="center"/>
              <w:rPr>
                <w:vertAlign w:val="superscript"/>
              </w:rPr>
            </w:pPr>
            <w:r>
              <w:rPr>
                <w:rFonts w:hint="eastAsia"/>
              </w:rPr>
              <w:t>-0.258</w:t>
            </w:r>
            <w:r>
              <w:rPr>
                <w:rFonts w:hint="eastAsia"/>
                <w:vertAlign w:val="superscript"/>
              </w:rPr>
              <w:t>a</w:t>
            </w:r>
          </w:p>
        </w:tc>
        <w:tc>
          <w:tcPr>
            <w:tcW w:w="811" w:type="dxa"/>
          </w:tcPr>
          <w:p w14:paraId="12E456CE" w14:textId="77777777" w:rsidR="00EE2BB6" w:rsidRDefault="00EE2BB6" w:rsidP="00F276F8">
            <w:pPr>
              <w:jc w:val="center"/>
            </w:pPr>
            <w:r>
              <w:rPr>
                <w:rFonts w:hint="eastAsia"/>
              </w:rPr>
              <w:t>0.796</w:t>
            </w:r>
          </w:p>
        </w:tc>
      </w:tr>
    </w:tbl>
    <w:p w14:paraId="04FF577F" w14:textId="050FF97E" w:rsidR="002937C2" w:rsidRPr="00EE2BB6" w:rsidRDefault="00EE2BB6" w:rsidP="00F276F8">
      <w:pPr>
        <w:rPr>
          <w:rFonts w:hint="eastAsia"/>
        </w:rPr>
      </w:pPr>
      <w:r w:rsidRPr="00EE2BB6">
        <w:t xml:space="preserve">Note: </w:t>
      </w:r>
      <w:r w:rsidR="00EF6842" w:rsidRPr="00EE2BB6">
        <w:t>a</w:t>
      </w:r>
      <w:r w:rsidR="00EF6842" w:rsidRPr="00EE2BB6">
        <w:t>:statistical analysis performed using T-test ;</w:t>
      </w:r>
      <w:r w:rsidR="00EF6842" w:rsidRPr="00EE2BB6">
        <w:t>b</w:t>
      </w:r>
      <w:r w:rsidR="00EF6842" w:rsidRPr="00EE2BB6">
        <w:t>: statistical analysis performed using Mann-Whitney test</w:t>
      </w:r>
      <w:r w:rsidRPr="00EE2BB6">
        <w:t xml:space="preserve">; </w:t>
      </w:r>
      <w:proofErr w:type="spellStart"/>
      <w:r w:rsidRPr="00EE2BB6">
        <w:t>TC:Total</w:t>
      </w:r>
      <w:proofErr w:type="spellEnd"/>
      <w:r w:rsidRPr="00EE2BB6">
        <w:t xml:space="preserve"> Cholesterol determination; </w:t>
      </w:r>
      <w:proofErr w:type="spellStart"/>
      <w:r w:rsidRPr="00EE2BB6">
        <w:t>TG:Triglycerides</w:t>
      </w:r>
      <w:proofErr w:type="spellEnd"/>
      <w:r w:rsidRPr="00EE2BB6">
        <w:t xml:space="preserve">; </w:t>
      </w:r>
      <w:proofErr w:type="spellStart"/>
      <w:r w:rsidRPr="00EE2BB6">
        <w:t>HDL-C:HDL-Cholesterol;LDL-C:LDL-Cholesterol</w:t>
      </w:r>
      <w:proofErr w:type="spellEnd"/>
      <w:r w:rsidRPr="00EE2BB6">
        <w:t>;</w:t>
      </w:r>
      <w:r w:rsidRPr="00EE2BB6">
        <w:t xml:space="preserve"> </w:t>
      </w:r>
      <w:r w:rsidRPr="00EE2BB6">
        <w:t>BMI: Body Mass Index;</w:t>
      </w:r>
    </w:p>
    <w:p w14:paraId="52CC5590" w14:textId="77777777" w:rsidR="002937C2" w:rsidRDefault="002937C2" w:rsidP="00F276F8"/>
    <w:p w14:paraId="03FB5886" w14:textId="77777777" w:rsidR="002937C2" w:rsidRDefault="002937C2" w:rsidP="00F276F8"/>
    <w:p w14:paraId="5C7FACAC" w14:textId="0EE2F32B" w:rsidR="002937C2" w:rsidRDefault="00F276F8" w:rsidP="00F276F8">
      <w:r w:rsidRPr="00F276F8">
        <w:t>Single factor analysis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093"/>
        <w:gridCol w:w="992"/>
        <w:gridCol w:w="1134"/>
        <w:gridCol w:w="992"/>
        <w:gridCol w:w="1134"/>
        <w:gridCol w:w="1276"/>
        <w:gridCol w:w="1446"/>
      </w:tblGrid>
      <w:tr w:rsidR="00F276F8" w14:paraId="4C12FA25" w14:textId="77777777" w:rsidTr="00F276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9"/>
        </w:trPr>
        <w:tc>
          <w:tcPr>
            <w:tcW w:w="2093" w:type="dxa"/>
          </w:tcPr>
          <w:p w14:paraId="58CDD869" w14:textId="09DB324D" w:rsidR="00F276F8" w:rsidRDefault="00F276F8" w:rsidP="00F276F8">
            <w:pPr>
              <w:jc w:val="center"/>
            </w:pPr>
            <w:r w:rsidRPr="00EF6842">
              <w:t>Characteristics</w:t>
            </w:r>
          </w:p>
        </w:tc>
        <w:tc>
          <w:tcPr>
            <w:tcW w:w="992" w:type="dxa"/>
          </w:tcPr>
          <w:p w14:paraId="6D5468B5" w14:textId="45055CD9" w:rsidR="00F276F8" w:rsidRDefault="00F276F8" w:rsidP="00F276F8">
            <w:pPr>
              <w:jc w:val="center"/>
            </w:pPr>
            <w:r>
              <w:t>B</w:t>
            </w:r>
          </w:p>
        </w:tc>
        <w:tc>
          <w:tcPr>
            <w:tcW w:w="1134" w:type="dxa"/>
          </w:tcPr>
          <w:p w14:paraId="5A41C7A9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S.E.</w:t>
            </w:r>
          </w:p>
        </w:tc>
        <w:tc>
          <w:tcPr>
            <w:tcW w:w="992" w:type="dxa"/>
          </w:tcPr>
          <w:p w14:paraId="28958B6B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Wals</w:t>
            </w:r>
          </w:p>
        </w:tc>
        <w:tc>
          <w:tcPr>
            <w:tcW w:w="1134" w:type="dxa"/>
          </w:tcPr>
          <w:p w14:paraId="0C12465D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OR</w:t>
            </w:r>
          </w:p>
        </w:tc>
        <w:tc>
          <w:tcPr>
            <w:tcW w:w="1276" w:type="dxa"/>
          </w:tcPr>
          <w:p w14:paraId="342223FE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95%CI</w:t>
            </w:r>
          </w:p>
        </w:tc>
        <w:tc>
          <w:tcPr>
            <w:tcW w:w="1446" w:type="dxa"/>
          </w:tcPr>
          <w:p w14:paraId="1CCBA8AF" w14:textId="7986E960" w:rsidR="00F276F8" w:rsidRDefault="00F276F8" w:rsidP="00F276F8">
            <w:pPr>
              <w:jc w:val="center"/>
            </w:pPr>
            <w:r w:rsidRPr="00EF6842">
              <w:t>P value</w:t>
            </w:r>
          </w:p>
        </w:tc>
      </w:tr>
      <w:tr w:rsidR="00F276F8" w14:paraId="5E78B7A2" w14:textId="77777777" w:rsidTr="00F276F8">
        <w:trPr>
          <w:trHeight w:val="299"/>
        </w:trPr>
        <w:tc>
          <w:tcPr>
            <w:tcW w:w="2093" w:type="dxa"/>
          </w:tcPr>
          <w:p w14:paraId="0DBAC35C" w14:textId="392566C6" w:rsidR="00F276F8" w:rsidRDefault="00F276F8" w:rsidP="00F276F8">
            <w:pPr>
              <w:jc w:val="center"/>
            </w:pPr>
            <w:r w:rsidRPr="00EF6842">
              <w:t>Sex</w:t>
            </w:r>
          </w:p>
        </w:tc>
        <w:tc>
          <w:tcPr>
            <w:tcW w:w="992" w:type="dxa"/>
          </w:tcPr>
          <w:p w14:paraId="7008ADA5" w14:textId="025207AB" w:rsidR="00F276F8" w:rsidRDefault="00F276F8" w:rsidP="00F276F8">
            <w:pPr>
              <w:jc w:val="center"/>
            </w:pPr>
          </w:p>
        </w:tc>
        <w:tc>
          <w:tcPr>
            <w:tcW w:w="1134" w:type="dxa"/>
          </w:tcPr>
          <w:p w14:paraId="17FA7AA5" w14:textId="77777777" w:rsidR="00F276F8" w:rsidRDefault="00F276F8" w:rsidP="00F276F8">
            <w:pPr>
              <w:jc w:val="center"/>
            </w:pPr>
          </w:p>
        </w:tc>
        <w:tc>
          <w:tcPr>
            <w:tcW w:w="992" w:type="dxa"/>
          </w:tcPr>
          <w:p w14:paraId="7F3FCE66" w14:textId="77777777" w:rsidR="00F276F8" w:rsidRDefault="00F276F8" w:rsidP="00F276F8">
            <w:pPr>
              <w:jc w:val="center"/>
            </w:pPr>
          </w:p>
        </w:tc>
        <w:tc>
          <w:tcPr>
            <w:tcW w:w="1134" w:type="dxa"/>
          </w:tcPr>
          <w:p w14:paraId="4DDE23AD" w14:textId="77777777" w:rsidR="00F276F8" w:rsidRDefault="00F276F8" w:rsidP="00F276F8">
            <w:pPr>
              <w:jc w:val="center"/>
            </w:pPr>
          </w:p>
        </w:tc>
        <w:tc>
          <w:tcPr>
            <w:tcW w:w="1276" w:type="dxa"/>
          </w:tcPr>
          <w:p w14:paraId="5E0B912B" w14:textId="77777777" w:rsidR="00F276F8" w:rsidRDefault="00F276F8" w:rsidP="00F276F8">
            <w:pPr>
              <w:jc w:val="center"/>
            </w:pPr>
          </w:p>
        </w:tc>
        <w:tc>
          <w:tcPr>
            <w:tcW w:w="1446" w:type="dxa"/>
          </w:tcPr>
          <w:p w14:paraId="7CCCF8FB" w14:textId="77777777" w:rsidR="00F276F8" w:rsidRDefault="00F276F8" w:rsidP="00F276F8">
            <w:pPr>
              <w:jc w:val="center"/>
            </w:pPr>
          </w:p>
        </w:tc>
      </w:tr>
      <w:tr w:rsidR="00F276F8" w14:paraId="69F69AF3" w14:textId="77777777" w:rsidTr="00F276F8">
        <w:trPr>
          <w:trHeight w:val="299"/>
        </w:trPr>
        <w:tc>
          <w:tcPr>
            <w:tcW w:w="2093" w:type="dxa"/>
          </w:tcPr>
          <w:p w14:paraId="08A2724D" w14:textId="6AE4999C" w:rsidR="00F276F8" w:rsidRDefault="00F276F8" w:rsidP="00F276F8">
            <w:pPr>
              <w:jc w:val="center"/>
            </w:pPr>
            <w:r w:rsidRPr="00EE2BB6">
              <w:t>female</w:t>
            </w:r>
          </w:p>
        </w:tc>
        <w:tc>
          <w:tcPr>
            <w:tcW w:w="992" w:type="dxa"/>
          </w:tcPr>
          <w:p w14:paraId="50A55732" w14:textId="40D23DD4" w:rsidR="00F276F8" w:rsidRDefault="00F276F8" w:rsidP="00F276F8">
            <w:pPr>
              <w:jc w:val="center"/>
            </w:pPr>
            <w:r>
              <w:rPr>
                <w:rFonts w:hint="eastAsia"/>
              </w:rPr>
              <w:t>0.218</w:t>
            </w:r>
          </w:p>
        </w:tc>
        <w:tc>
          <w:tcPr>
            <w:tcW w:w="1134" w:type="dxa"/>
          </w:tcPr>
          <w:p w14:paraId="720EEE81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0.228</w:t>
            </w:r>
          </w:p>
        </w:tc>
        <w:tc>
          <w:tcPr>
            <w:tcW w:w="992" w:type="dxa"/>
          </w:tcPr>
          <w:p w14:paraId="41E0C6CB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0.914</w:t>
            </w:r>
          </w:p>
        </w:tc>
        <w:tc>
          <w:tcPr>
            <w:tcW w:w="1134" w:type="dxa"/>
          </w:tcPr>
          <w:p w14:paraId="6737445E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1.244</w:t>
            </w:r>
          </w:p>
        </w:tc>
        <w:tc>
          <w:tcPr>
            <w:tcW w:w="1276" w:type="dxa"/>
          </w:tcPr>
          <w:p w14:paraId="4E46B632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0.795-1.947</w:t>
            </w:r>
          </w:p>
        </w:tc>
        <w:tc>
          <w:tcPr>
            <w:tcW w:w="1446" w:type="dxa"/>
          </w:tcPr>
          <w:p w14:paraId="09C87329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0.339</w:t>
            </w:r>
          </w:p>
        </w:tc>
      </w:tr>
      <w:tr w:rsidR="00F276F8" w14:paraId="7ADC089D" w14:textId="77777777" w:rsidTr="00F276F8">
        <w:trPr>
          <w:trHeight w:val="252"/>
        </w:trPr>
        <w:tc>
          <w:tcPr>
            <w:tcW w:w="2093" w:type="dxa"/>
            <w:vAlign w:val="center"/>
          </w:tcPr>
          <w:p w14:paraId="4E008BD9" w14:textId="5EE5F426" w:rsidR="00F276F8" w:rsidRDefault="00F276F8" w:rsidP="00F276F8">
            <w:pPr>
              <w:jc w:val="center"/>
            </w:pPr>
            <w:r>
              <w:t>male</w:t>
            </w:r>
          </w:p>
        </w:tc>
        <w:tc>
          <w:tcPr>
            <w:tcW w:w="992" w:type="dxa"/>
          </w:tcPr>
          <w:p w14:paraId="74C769E9" w14:textId="38EF0E5C" w:rsidR="00F276F8" w:rsidRDefault="00F276F8" w:rsidP="00F276F8">
            <w:pPr>
              <w:jc w:val="center"/>
            </w:pPr>
            <w:r>
              <w:rPr>
                <w:rFonts w:hint="eastAsia"/>
              </w:rPr>
              <w:t>-0.016</w:t>
            </w:r>
          </w:p>
        </w:tc>
        <w:tc>
          <w:tcPr>
            <w:tcW w:w="1134" w:type="dxa"/>
          </w:tcPr>
          <w:p w14:paraId="2137147F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0.011</w:t>
            </w:r>
          </w:p>
        </w:tc>
        <w:tc>
          <w:tcPr>
            <w:tcW w:w="992" w:type="dxa"/>
          </w:tcPr>
          <w:p w14:paraId="591A018F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2.100</w:t>
            </w:r>
          </w:p>
        </w:tc>
        <w:tc>
          <w:tcPr>
            <w:tcW w:w="1134" w:type="dxa"/>
          </w:tcPr>
          <w:p w14:paraId="55BAB858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0.984</w:t>
            </w:r>
          </w:p>
        </w:tc>
        <w:tc>
          <w:tcPr>
            <w:tcW w:w="1276" w:type="dxa"/>
          </w:tcPr>
          <w:p w14:paraId="773EE94C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0.962-1.006</w:t>
            </w:r>
          </w:p>
        </w:tc>
        <w:tc>
          <w:tcPr>
            <w:tcW w:w="1446" w:type="dxa"/>
          </w:tcPr>
          <w:p w14:paraId="438906F0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0.147</w:t>
            </w:r>
          </w:p>
        </w:tc>
      </w:tr>
      <w:tr w:rsidR="00F276F8" w14:paraId="789F8D42" w14:textId="77777777" w:rsidTr="00F276F8">
        <w:trPr>
          <w:trHeight w:val="299"/>
        </w:trPr>
        <w:tc>
          <w:tcPr>
            <w:tcW w:w="2093" w:type="dxa"/>
          </w:tcPr>
          <w:p w14:paraId="11375A6F" w14:textId="36D44706" w:rsidR="00F276F8" w:rsidRDefault="00F276F8" w:rsidP="00F276F8">
            <w:pPr>
              <w:jc w:val="center"/>
            </w:pPr>
            <w:r>
              <w:t>A</w:t>
            </w:r>
            <w:r>
              <w:rPr>
                <w:rFonts w:hint="eastAsia"/>
              </w:rPr>
              <w:t>ge/year</w:t>
            </w:r>
          </w:p>
        </w:tc>
        <w:tc>
          <w:tcPr>
            <w:tcW w:w="992" w:type="dxa"/>
          </w:tcPr>
          <w:p w14:paraId="4445E686" w14:textId="0B8AEAAE" w:rsidR="00F276F8" w:rsidRDefault="00F276F8" w:rsidP="00F276F8">
            <w:pPr>
              <w:jc w:val="center"/>
            </w:pPr>
            <w:r>
              <w:rPr>
                <w:rFonts w:hint="eastAsia"/>
              </w:rPr>
              <w:t>-0.016</w:t>
            </w:r>
          </w:p>
        </w:tc>
        <w:tc>
          <w:tcPr>
            <w:tcW w:w="1134" w:type="dxa"/>
          </w:tcPr>
          <w:p w14:paraId="48A9886F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0.034</w:t>
            </w:r>
          </w:p>
        </w:tc>
        <w:tc>
          <w:tcPr>
            <w:tcW w:w="992" w:type="dxa"/>
          </w:tcPr>
          <w:p w14:paraId="2AE3D76D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0.227</w:t>
            </w:r>
          </w:p>
        </w:tc>
        <w:tc>
          <w:tcPr>
            <w:tcW w:w="1134" w:type="dxa"/>
          </w:tcPr>
          <w:p w14:paraId="01CC46EB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0.984</w:t>
            </w:r>
          </w:p>
        </w:tc>
        <w:tc>
          <w:tcPr>
            <w:tcW w:w="1276" w:type="dxa"/>
          </w:tcPr>
          <w:p w14:paraId="14C96271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0.921-1.051</w:t>
            </w:r>
          </w:p>
        </w:tc>
        <w:tc>
          <w:tcPr>
            <w:tcW w:w="1446" w:type="dxa"/>
          </w:tcPr>
          <w:p w14:paraId="0CD23DF5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0.634</w:t>
            </w:r>
          </w:p>
        </w:tc>
      </w:tr>
      <w:tr w:rsidR="00F276F8" w14:paraId="2E8F8BB7" w14:textId="77777777" w:rsidTr="00F276F8">
        <w:trPr>
          <w:trHeight w:val="299"/>
        </w:trPr>
        <w:tc>
          <w:tcPr>
            <w:tcW w:w="2093" w:type="dxa"/>
          </w:tcPr>
          <w:p w14:paraId="59A93A81" w14:textId="08B57644" w:rsidR="00F276F8" w:rsidRDefault="00F276F8" w:rsidP="00F276F8">
            <w:pPr>
              <w:jc w:val="center"/>
            </w:pPr>
            <w:r w:rsidRPr="00EE2BB6">
              <w:t>TC</w:t>
            </w:r>
            <w:r w:rsidRPr="00EE2BB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/mmol/L</w:t>
            </w:r>
          </w:p>
        </w:tc>
        <w:tc>
          <w:tcPr>
            <w:tcW w:w="992" w:type="dxa"/>
          </w:tcPr>
          <w:p w14:paraId="09F1D29A" w14:textId="6CDF8BD8" w:rsidR="00F276F8" w:rsidRDefault="00F276F8" w:rsidP="00F276F8">
            <w:pPr>
              <w:jc w:val="center"/>
            </w:pPr>
            <w:r>
              <w:rPr>
                <w:rFonts w:hint="eastAsia"/>
              </w:rPr>
              <w:t>0.258</w:t>
            </w:r>
          </w:p>
        </w:tc>
        <w:tc>
          <w:tcPr>
            <w:tcW w:w="1134" w:type="dxa"/>
          </w:tcPr>
          <w:p w14:paraId="1D29140C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0.162</w:t>
            </w:r>
          </w:p>
        </w:tc>
        <w:tc>
          <w:tcPr>
            <w:tcW w:w="992" w:type="dxa"/>
          </w:tcPr>
          <w:p w14:paraId="4BF2C961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2.527</w:t>
            </w:r>
          </w:p>
        </w:tc>
        <w:tc>
          <w:tcPr>
            <w:tcW w:w="1134" w:type="dxa"/>
          </w:tcPr>
          <w:p w14:paraId="3C2470D8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1.295</w:t>
            </w:r>
          </w:p>
        </w:tc>
        <w:tc>
          <w:tcPr>
            <w:tcW w:w="1276" w:type="dxa"/>
          </w:tcPr>
          <w:p w14:paraId="5D09E9CE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0.942-1.780</w:t>
            </w:r>
          </w:p>
        </w:tc>
        <w:tc>
          <w:tcPr>
            <w:tcW w:w="1446" w:type="dxa"/>
          </w:tcPr>
          <w:p w14:paraId="605B6DC8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0.112</w:t>
            </w:r>
          </w:p>
        </w:tc>
      </w:tr>
      <w:tr w:rsidR="00F276F8" w14:paraId="6521845C" w14:textId="77777777" w:rsidTr="00F276F8">
        <w:trPr>
          <w:trHeight w:val="299"/>
        </w:trPr>
        <w:tc>
          <w:tcPr>
            <w:tcW w:w="2093" w:type="dxa"/>
          </w:tcPr>
          <w:p w14:paraId="578E145F" w14:textId="3486D450" w:rsidR="00F276F8" w:rsidRDefault="00F276F8" w:rsidP="00F276F8">
            <w:pPr>
              <w:jc w:val="center"/>
            </w:pPr>
            <w:r w:rsidRPr="00EE2BB6">
              <w:t>TG</w:t>
            </w:r>
            <w:r>
              <w:t>/mmol/L</w:t>
            </w:r>
          </w:p>
        </w:tc>
        <w:tc>
          <w:tcPr>
            <w:tcW w:w="992" w:type="dxa"/>
          </w:tcPr>
          <w:p w14:paraId="2FD39393" w14:textId="6BC25A64" w:rsidR="00F276F8" w:rsidRDefault="00F276F8" w:rsidP="00F276F8">
            <w:pPr>
              <w:jc w:val="center"/>
            </w:pPr>
            <w:r>
              <w:rPr>
                <w:rFonts w:hint="eastAsia"/>
              </w:rPr>
              <w:t>3.081</w:t>
            </w:r>
          </w:p>
        </w:tc>
        <w:tc>
          <w:tcPr>
            <w:tcW w:w="1134" w:type="dxa"/>
          </w:tcPr>
          <w:p w14:paraId="62D14445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0.560</w:t>
            </w:r>
          </w:p>
        </w:tc>
        <w:tc>
          <w:tcPr>
            <w:tcW w:w="992" w:type="dxa"/>
          </w:tcPr>
          <w:p w14:paraId="1134EB0D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30.229</w:t>
            </w:r>
          </w:p>
        </w:tc>
        <w:tc>
          <w:tcPr>
            <w:tcW w:w="1134" w:type="dxa"/>
          </w:tcPr>
          <w:p w14:paraId="362A1F59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21.772</w:t>
            </w:r>
          </w:p>
        </w:tc>
        <w:tc>
          <w:tcPr>
            <w:tcW w:w="1276" w:type="dxa"/>
          </w:tcPr>
          <w:p w14:paraId="09017A11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7.260-65.288</w:t>
            </w:r>
          </w:p>
        </w:tc>
        <w:tc>
          <w:tcPr>
            <w:tcW w:w="1446" w:type="dxa"/>
          </w:tcPr>
          <w:p w14:paraId="18B4A4C3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0.010</w:t>
            </w:r>
          </w:p>
        </w:tc>
      </w:tr>
      <w:tr w:rsidR="00F276F8" w14:paraId="5B224899" w14:textId="77777777" w:rsidTr="00F276F8">
        <w:trPr>
          <w:trHeight w:val="299"/>
        </w:trPr>
        <w:tc>
          <w:tcPr>
            <w:tcW w:w="2093" w:type="dxa"/>
          </w:tcPr>
          <w:p w14:paraId="0CAE9085" w14:textId="338BD116" w:rsidR="00F276F8" w:rsidRDefault="00F276F8" w:rsidP="00F276F8">
            <w:pPr>
              <w:jc w:val="center"/>
            </w:pPr>
            <w:r w:rsidRPr="00EE2BB6">
              <w:t>HDL-C</w:t>
            </w:r>
            <w:r>
              <w:t>/mmol/L</w:t>
            </w:r>
          </w:p>
        </w:tc>
        <w:tc>
          <w:tcPr>
            <w:tcW w:w="992" w:type="dxa"/>
          </w:tcPr>
          <w:p w14:paraId="0D276F92" w14:textId="57BBE03A" w:rsidR="00F276F8" w:rsidRDefault="00F276F8" w:rsidP="00F276F8">
            <w:pPr>
              <w:jc w:val="center"/>
            </w:pPr>
            <w:r>
              <w:rPr>
                <w:rFonts w:hint="eastAsia"/>
              </w:rPr>
              <w:t>0.912</w:t>
            </w:r>
          </w:p>
        </w:tc>
        <w:tc>
          <w:tcPr>
            <w:tcW w:w="1134" w:type="dxa"/>
          </w:tcPr>
          <w:p w14:paraId="3CEFF022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0.173</w:t>
            </w:r>
          </w:p>
        </w:tc>
        <w:tc>
          <w:tcPr>
            <w:tcW w:w="992" w:type="dxa"/>
          </w:tcPr>
          <w:p w14:paraId="5BDC15C0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27.769</w:t>
            </w:r>
          </w:p>
        </w:tc>
        <w:tc>
          <w:tcPr>
            <w:tcW w:w="1134" w:type="dxa"/>
          </w:tcPr>
          <w:p w14:paraId="253B58F1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2.490</w:t>
            </w:r>
          </w:p>
        </w:tc>
        <w:tc>
          <w:tcPr>
            <w:tcW w:w="1276" w:type="dxa"/>
          </w:tcPr>
          <w:p w14:paraId="70CFE87E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1.774-3.496</w:t>
            </w:r>
          </w:p>
        </w:tc>
        <w:tc>
          <w:tcPr>
            <w:tcW w:w="1446" w:type="dxa"/>
          </w:tcPr>
          <w:p w14:paraId="73172CE5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0.016</w:t>
            </w:r>
          </w:p>
        </w:tc>
      </w:tr>
      <w:tr w:rsidR="00F276F8" w14:paraId="06DDE2CF" w14:textId="77777777" w:rsidTr="00F276F8">
        <w:trPr>
          <w:trHeight w:val="264"/>
        </w:trPr>
        <w:tc>
          <w:tcPr>
            <w:tcW w:w="2093" w:type="dxa"/>
          </w:tcPr>
          <w:p w14:paraId="14AF45E3" w14:textId="15E11289" w:rsidR="00F276F8" w:rsidRDefault="00F276F8" w:rsidP="00F276F8">
            <w:pPr>
              <w:jc w:val="center"/>
            </w:pPr>
            <w:r w:rsidRPr="00EE2BB6">
              <w:t>LDL-C</w:t>
            </w:r>
            <w:r>
              <w:t>/mmol/L</w:t>
            </w:r>
          </w:p>
        </w:tc>
        <w:tc>
          <w:tcPr>
            <w:tcW w:w="992" w:type="dxa"/>
          </w:tcPr>
          <w:p w14:paraId="5CAA490B" w14:textId="5CA0CFF6" w:rsidR="00F276F8" w:rsidRDefault="00F276F8" w:rsidP="00F276F8">
            <w:pPr>
              <w:jc w:val="center"/>
            </w:pPr>
            <w:r>
              <w:rPr>
                <w:rFonts w:hint="eastAsia"/>
              </w:rPr>
              <w:t>0.017</w:t>
            </w:r>
          </w:p>
        </w:tc>
        <w:tc>
          <w:tcPr>
            <w:tcW w:w="1134" w:type="dxa"/>
          </w:tcPr>
          <w:p w14:paraId="0BC1037D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0.037</w:t>
            </w:r>
          </w:p>
        </w:tc>
        <w:tc>
          <w:tcPr>
            <w:tcW w:w="992" w:type="dxa"/>
          </w:tcPr>
          <w:p w14:paraId="06AF99BF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0.204</w:t>
            </w:r>
          </w:p>
        </w:tc>
        <w:tc>
          <w:tcPr>
            <w:tcW w:w="1134" w:type="dxa"/>
          </w:tcPr>
          <w:p w14:paraId="19A9E4DE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1.017</w:t>
            </w:r>
          </w:p>
        </w:tc>
        <w:tc>
          <w:tcPr>
            <w:tcW w:w="1276" w:type="dxa"/>
          </w:tcPr>
          <w:p w14:paraId="25BDE022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0.946-1.093</w:t>
            </w:r>
          </w:p>
        </w:tc>
        <w:tc>
          <w:tcPr>
            <w:tcW w:w="1446" w:type="dxa"/>
          </w:tcPr>
          <w:p w14:paraId="004C36C5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0.652</w:t>
            </w:r>
          </w:p>
        </w:tc>
      </w:tr>
      <w:tr w:rsidR="00F276F8" w14:paraId="3DD9C179" w14:textId="77777777" w:rsidTr="00F276F8">
        <w:trPr>
          <w:trHeight w:val="264"/>
        </w:trPr>
        <w:tc>
          <w:tcPr>
            <w:tcW w:w="2093" w:type="dxa"/>
          </w:tcPr>
          <w:p w14:paraId="47BF8CEF" w14:textId="65E00B15" w:rsidR="00F276F8" w:rsidRPr="00EE2BB6" w:rsidRDefault="00F276F8" w:rsidP="00F276F8">
            <w:pPr>
              <w:jc w:val="center"/>
            </w:pPr>
            <w:r>
              <w:t>BMI</w:t>
            </w:r>
            <w:r>
              <w:rPr>
                <w:rFonts w:hint="eastAsia"/>
              </w:rPr>
              <w:t>/Kg/m</w:t>
            </w:r>
            <w:r>
              <w:rPr>
                <w:rFonts w:hint="eastAsia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673BABAA" w14:textId="41C2A0A9" w:rsidR="00F276F8" w:rsidRDefault="00F276F8" w:rsidP="00F276F8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</w:tcPr>
          <w:p w14:paraId="773577C4" w14:textId="77777777" w:rsidR="00F276F8" w:rsidRDefault="00F276F8" w:rsidP="00F276F8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</w:tcPr>
          <w:p w14:paraId="59408054" w14:textId="77777777" w:rsidR="00F276F8" w:rsidRDefault="00F276F8" w:rsidP="00F276F8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</w:tcPr>
          <w:p w14:paraId="1A880689" w14:textId="77777777" w:rsidR="00F276F8" w:rsidRDefault="00F276F8" w:rsidP="00F276F8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</w:tcPr>
          <w:p w14:paraId="6F6F7E73" w14:textId="77777777" w:rsidR="00F276F8" w:rsidRDefault="00F276F8" w:rsidP="00F276F8">
            <w:pPr>
              <w:jc w:val="center"/>
              <w:rPr>
                <w:rFonts w:hint="eastAsia"/>
              </w:rPr>
            </w:pPr>
          </w:p>
        </w:tc>
        <w:tc>
          <w:tcPr>
            <w:tcW w:w="1446" w:type="dxa"/>
          </w:tcPr>
          <w:p w14:paraId="2352E2F6" w14:textId="77777777" w:rsidR="00F276F8" w:rsidRDefault="00F276F8" w:rsidP="00F276F8">
            <w:pPr>
              <w:jc w:val="center"/>
              <w:rPr>
                <w:rFonts w:hint="eastAsia"/>
              </w:rPr>
            </w:pPr>
          </w:p>
        </w:tc>
      </w:tr>
    </w:tbl>
    <w:p w14:paraId="0952DE5E" w14:textId="6FEF26D1" w:rsidR="002937C2" w:rsidRDefault="00F276F8" w:rsidP="00F276F8">
      <w:r w:rsidRPr="00F276F8">
        <w:t xml:space="preserve">Note: </w:t>
      </w:r>
      <w:proofErr w:type="spellStart"/>
      <w:r w:rsidRPr="00F276F8">
        <w:t>TC:Total</w:t>
      </w:r>
      <w:proofErr w:type="spellEnd"/>
      <w:r w:rsidRPr="00F276F8">
        <w:t xml:space="preserve"> Cholesterol determination; </w:t>
      </w:r>
      <w:proofErr w:type="spellStart"/>
      <w:r w:rsidRPr="00F276F8">
        <w:t>TG:Triglycerides</w:t>
      </w:r>
      <w:proofErr w:type="spellEnd"/>
      <w:r w:rsidRPr="00F276F8">
        <w:t xml:space="preserve">; </w:t>
      </w:r>
      <w:proofErr w:type="spellStart"/>
      <w:r w:rsidRPr="00F276F8">
        <w:t>HDL-C:HDL-Cholesterol;LDL-C:LDL-Cholesterol</w:t>
      </w:r>
      <w:proofErr w:type="spellEnd"/>
      <w:r w:rsidRPr="00F276F8">
        <w:t>; BMI: Body Mass Index;</w:t>
      </w:r>
      <w:r w:rsidRPr="00F276F8">
        <w:cr/>
      </w:r>
    </w:p>
    <w:p w14:paraId="4B2982B9" w14:textId="562009F7" w:rsidR="002937C2" w:rsidRDefault="00F276F8" w:rsidP="00F276F8">
      <w:r>
        <w:rPr>
          <w:rFonts w:hint="eastAsia"/>
        </w:rPr>
        <w:t>M</w:t>
      </w:r>
      <w:r w:rsidRPr="00F276F8">
        <w:t>ultifactor analysis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093"/>
        <w:gridCol w:w="992"/>
        <w:gridCol w:w="992"/>
        <w:gridCol w:w="993"/>
        <w:gridCol w:w="992"/>
        <w:gridCol w:w="1559"/>
        <w:gridCol w:w="1446"/>
      </w:tblGrid>
      <w:tr w:rsidR="00F276F8" w14:paraId="48C8D9CA" w14:textId="77777777" w:rsidTr="00F276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9"/>
        </w:trPr>
        <w:tc>
          <w:tcPr>
            <w:tcW w:w="2093" w:type="dxa"/>
          </w:tcPr>
          <w:p w14:paraId="1288C1D7" w14:textId="2335381B" w:rsidR="00F276F8" w:rsidRDefault="00F276F8" w:rsidP="00F276F8">
            <w:pPr>
              <w:jc w:val="center"/>
            </w:pPr>
            <w:r w:rsidRPr="00EF6842">
              <w:t>Characteristics</w:t>
            </w:r>
          </w:p>
        </w:tc>
        <w:tc>
          <w:tcPr>
            <w:tcW w:w="992" w:type="dxa"/>
          </w:tcPr>
          <w:p w14:paraId="2380FE65" w14:textId="77777777" w:rsidR="00F276F8" w:rsidRDefault="00F276F8" w:rsidP="00F276F8">
            <w:pPr>
              <w:jc w:val="center"/>
            </w:pPr>
            <w:r>
              <w:t>B</w:t>
            </w:r>
          </w:p>
        </w:tc>
        <w:tc>
          <w:tcPr>
            <w:tcW w:w="992" w:type="dxa"/>
          </w:tcPr>
          <w:p w14:paraId="26AC1F64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S.E.</w:t>
            </w:r>
          </w:p>
        </w:tc>
        <w:tc>
          <w:tcPr>
            <w:tcW w:w="993" w:type="dxa"/>
          </w:tcPr>
          <w:p w14:paraId="343D09BC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Wals</w:t>
            </w:r>
          </w:p>
        </w:tc>
        <w:tc>
          <w:tcPr>
            <w:tcW w:w="992" w:type="dxa"/>
          </w:tcPr>
          <w:p w14:paraId="24AB32F0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OR</w:t>
            </w:r>
          </w:p>
        </w:tc>
        <w:tc>
          <w:tcPr>
            <w:tcW w:w="1559" w:type="dxa"/>
          </w:tcPr>
          <w:p w14:paraId="56CDD928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95%CI</w:t>
            </w:r>
          </w:p>
        </w:tc>
        <w:tc>
          <w:tcPr>
            <w:tcW w:w="1446" w:type="dxa"/>
          </w:tcPr>
          <w:p w14:paraId="3210C7AC" w14:textId="766B7723" w:rsidR="00F276F8" w:rsidRDefault="00F276F8" w:rsidP="00F276F8">
            <w:pPr>
              <w:jc w:val="center"/>
            </w:pPr>
            <w:r w:rsidRPr="00EF6842">
              <w:t>P value</w:t>
            </w:r>
          </w:p>
        </w:tc>
      </w:tr>
      <w:tr w:rsidR="00F276F8" w14:paraId="52E5BF15" w14:textId="77777777" w:rsidTr="00F276F8">
        <w:trPr>
          <w:trHeight w:val="299"/>
        </w:trPr>
        <w:tc>
          <w:tcPr>
            <w:tcW w:w="2093" w:type="dxa"/>
          </w:tcPr>
          <w:p w14:paraId="5C57FF16" w14:textId="791C3806" w:rsidR="00F276F8" w:rsidRDefault="00F276F8" w:rsidP="00F276F8">
            <w:pPr>
              <w:jc w:val="center"/>
            </w:pPr>
            <w:r w:rsidRPr="00EE2BB6">
              <w:t>HDL-C</w:t>
            </w:r>
            <w:r>
              <w:t xml:space="preserve"> /mmol/L</w:t>
            </w:r>
          </w:p>
        </w:tc>
        <w:tc>
          <w:tcPr>
            <w:tcW w:w="992" w:type="dxa"/>
          </w:tcPr>
          <w:p w14:paraId="36E1CDA1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2.560</w:t>
            </w:r>
          </w:p>
        </w:tc>
        <w:tc>
          <w:tcPr>
            <w:tcW w:w="992" w:type="dxa"/>
          </w:tcPr>
          <w:p w14:paraId="0F9A5CC7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0.569</w:t>
            </w:r>
          </w:p>
        </w:tc>
        <w:tc>
          <w:tcPr>
            <w:tcW w:w="993" w:type="dxa"/>
          </w:tcPr>
          <w:p w14:paraId="2FE5F61E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20.285</w:t>
            </w:r>
          </w:p>
        </w:tc>
        <w:tc>
          <w:tcPr>
            <w:tcW w:w="992" w:type="dxa"/>
          </w:tcPr>
          <w:p w14:paraId="241F9CBD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12.942</w:t>
            </w:r>
          </w:p>
        </w:tc>
        <w:tc>
          <w:tcPr>
            <w:tcW w:w="1559" w:type="dxa"/>
          </w:tcPr>
          <w:p w14:paraId="6BCCCF35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4.247-39.437</w:t>
            </w:r>
          </w:p>
        </w:tc>
        <w:tc>
          <w:tcPr>
            <w:tcW w:w="1446" w:type="dxa"/>
          </w:tcPr>
          <w:p w14:paraId="2B360836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0.018</w:t>
            </w:r>
          </w:p>
        </w:tc>
      </w:tr>
      <w:tr w:rsidR="00F276F8" w14:paraId="4504462C" w14:textId="77777777" w:rsidTr="00F276F8">
        <w:trPr>
          <w:trHeight w:val="299"/>
        </w:trPr>
        <w:tc>
          <w:tcPr>
            <w:tcW w:w="2093" w:type="dxa"/>
          </w:tcPr>
          <w:p w14:paraId="52E05CB3" w14:textId="517E0AC1" w:rsidR="00F276F8" w:rsidRDefault="00F276F8" w:rsidP="00F276F8">
            <w:pPr>
              <w:jc w:val="center"/>
            </w:pPr>
            <w:r w:rsidRPr="00EE2BB6">
              <w:t>LDL-C</w:t>
            </w:r>
            <w:r>
              <w:t xml:space="preserve"> /mmol/L</w:t>
            </w:r>
          </w:p>
        </w:tc>
        <w:tc>
          <w:tcPr>
            <w:tcW w:w="992" w:type="dxa"/>
          </w:tcPr>
          <w:p w14:paraId="0451113A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0.761</w:t>
            </w:r>
          </w:p>
        </w:tc>
        <w:tc>
          <w:tcPr>
            <w:tcW w:w="992" w:type="dxa"/>
          </w:tcPr>
          <w:p w14:paraId="350E9B83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0.183</w:t>
            </w:r>
          </w:p>
        </w:tc>
        <w:tc>
          <w:tcPr>
            <w:tcW w:w="993" w:type="dxa"/>
          </w:tcPr>
          <w:p w14:paraId="0C70C856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17.266</w:t>
            </w:r>
          </w:p>
        </w:tc>
        <w:tc>
          <w:tcPr>
            <w:tcW w:w="992" w:type="dxa"/>
          </w:tcPr>
          <w:p w14:paraId="5DC23341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2.141</w:t>
            </w:r>
          </w:p>
        </w:tc>
        <w:tc>
          <w:tcPr>
            <w:tcW w:w="1559" w:type="dxa"/>
          </w:tcPr>
          <w:p w14:paraId="7E351E4D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1.495-3.066</w:t>
            </w:r>
          </w:p>
        </w:tc>
        <w:tc>
          <w:tcPr>
            <w:tcW w:w="1446" w:type="dxa"/>
          </w:tcPr>
          <w:p w14:paraId="56D85A12" w14:textId="77777777" w:rsidR="00F276F8" w:rsidRDefault="00F276F8" w:rsidP="00F276F8">
            <w:pPr>
              <w:jc w:val="center"/>
            </w:pPr>
            <w:r>
              <w:rPr>
                <w:rFonts w:hint="eastAsia"/>
              </w:rPr>
              <w:t>0.032</w:t>
            </w:r>
          </w:p>
        </w:tc>
      </w:tr>
    </w:tbl>
    <w:p w14:paraId="5004D376" w14:textId="44B11377" w:rsidR="002937C2" w:rsidRDefault="00F276F8" w:rsidP="00F276F8">
      <w:r w:rsidRPr="00F276F8">
        <w:t xml:space="preserve">Note: </w:t>
      </w:r>
      <w:proofErr w:type="spellStart"/>
      <w:r w:rsidRPr="00F276F8">
        <w:t>HDL-C:HDL-Cholesterol;LDL-C:LDL-Cholesterol</w:t>
      </w:r>
      <w:proofErr w:type="spellEnd"/>
      <w:r w:rsidRPr="00F276F8">
        <w:t>; BMI: Body Mass Index;</w:t>
      </w:r>
      <w:r w:rsidRPr="00F276F8">
        <w:cr/>
      </w:r>
    </w:p>
    <w:sectPr w:rsidR="002937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302E61" w14:textId="77777777" w:rsidR="00723863" w:rsidRDefault="00723863" w:rsidP="00F276F8">
      <w:r>
        <w:separator/>
      </w:r>
    </w:p>
  </w:endnote>
  <w:endnote w:type="continuationSeparator" w:id="0">
    <w:p w14:paraId="767671D5" w14:textId="77777777" w:rsidR="00723863" w:rsidRDefault="00723863" w:rsidP="00F27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CCDA4F" w14:textId="77777777" w:rsidR="00723863" w:rsidRDefault="00723863" w:rsidP="00F276F8">
      <w:r>
        <w:separator/>
      </w:r>
    </w:p>
  </w:footnote>
  <w:footnote w:type="continuationSeparator" w:id="0">
    <w:p w14:paraId="1504F726" w14:textId="77777777" w:rsidR="00723863" w:rsidRDefault="00723863" w:rsidP="00F276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jM0MTFiYmI0NTBkOTAwMDEzNTc2YzFhOWZjYjEwZDEifQ=="/>
  </w:docVars>
  <w:rsids>
    <w:rsidRoot w:val="00AA02F6"/>
    <w:rsid w:val="001474FF"/>
    <w:rsid w:val="001A183A"/>
    <w:rsid w:val="002937C2"/>
    <w:rsid w:val="002E40DD"/>
    <w:rsid w:val="002E4448"/>
    <w:rsid w:val="00355EB2"/>
    <w:rsid w:val="00493201"/>
    <w:rsid w:val="004E6D7C"/>
    <w:rsid w:val="00706547"/>
    <w:rsid w:val="00723863"/>
    <w:rsid w:val="007A6654"/>
    <w:rsid w:val="008330A0"/>
    <w:rsid w:val="009619EC"/>
    <w:rsid w:val="00A26EC8"/>
    <w:rsid w:val="00AA02F6"/>
    <w:rsid w:val="00B43C47"/>
    <w:rsid w:val="00B86094"/>
    <w:rsid w:val="00B92D75"/>
    <w:rsid w:val="00C3040A"/>
    <w:rsid w:val="00CF17AB"/>
    <w:rsid w:val="00EE2BB6"/>
    <w:rsid w:val="00EF6842"/>
    <w:rsid w:val="00F276F8"/>
    <w:rsid w:val="00FE0AC8"/>
    <w:rsid w:val="01B04D2A"/>
    <w:rsid w:val="052A0300"/>
    <w:rsid w:val="2288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C3D588"/>
  <w15:docId w15:val="{5880CD73-BEFA-4162-B8DA-64B9A1F07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F276F8"/>
    <w:pPr>
      <w:widowControl w:val="0"/>
    </w:pPr>
    <w:rPr>
      <w:rFonts w:ascii="Times New Roman" w:hAnsi="Times New Roman" w:cs="Times New Roman"/>
      <w:kern w:val="2"/>
      <w:sz w:val="18"/>
      <w:szCs w:val="1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EF6842"/>
    <w:pPr>
      <w:tabs>
        <w:tab w:val="center" w:pos="4153"/>
        <w:tab w:val="right" w:pos="8306"/>
      </w:tabs>
      <w:snapToGrid w:val="0"/>
      <w:jc w:val="center"/>
    </w:pPr>
  </w:style>
  <w:style w:type="character" w:customStyle="1" w:styleId="a5">
    <w:name w:val="页眉 字符"/>
    <w:basedOn w:val="a0"/>
    <w:link w:val="a4"/>
    <w:uiPriority w:val="99"/>
    <w:rsid w:val="00EF6842"/>
    <w:rPr>
      <w:kern w:val="2"/>
      <w:sz w:val="18"/>
      <w:szCs w:val="18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EF6842"/>
    <w:pPr>
      <w:tabs>
        <w:tab w:val="center" w:pos="4153"/>
        <w:tab w:val="right" w:pos="8306"/>
      </w:tabs>
      <w:snapToGrid w:val="0"/>
    </w:pPr>
  </w:style>
  <w:style w:type="character" w:customStyle="1" w:styleId="a7">
    <w:name w:val="页脚 字符"/>
    <w:basedOn w:val="a0"/>
    <w:link w:val="a6"/>
    <w:uiPriority w:val="99"/>
    <w:rsid w:val="00EF6842"/>
    <w:rPr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sheng guo</dc:creator>
  <cp:lastModifiedBy>wanbin he</cp:lastModifiedBy>
  <cp:revision>8</cp:revision>
  <dcterms:created xsi:type="dcterms:W3CDTF">2024-05-27T01:07:00Z</dcterms:created>
  <dcterms:modified xsi:type="dcterms:W3CDTF">2024-06-14T11:17:00Z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59855B4DC65C403C8EBC2282D6778D19_12</vt:lpwstr>
  </property>
</Properties>
</file>