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0051" w:rsidRPr="00FC27DC" w:rsidRDefault="000F7918" w:rsidP="00FE23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CA6846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E532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9C18AC" w:rsidRPr="00FC27D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E2305" w:rsidRPr="00FC27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E2305" w:rsidRPr="00FC27DC">
        <w:rPr>
          <w:rFonts w:ascii="Times New Roman" w:hAnsi="Times New Roman" w:cs="Times New Roman"/>
          <w:b/>
          <w:sz w:val="24"/>
          <w:szCs w:val="24"/>
        </w:rPr>
        <w:t>Peak activation information of 22 independent components</w:t>
      </w:r>
    </w:p>
    <w:tbl>
      <w:tblPr>
        <w:tblW w:w="10206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1418"/>
        <w:gridCol w:w="1417"/>
        <w:gridCol w:w="1276"/>
        <w:gridCol w:w="284"/>
        <w:gridCol w:w="708"/>
      </w:tblGrid>
      <w:tr w:rsidR="006229D8" w:rsidRPr="00BE5328" w:rsidTr="0064085A">
        <w:trPr>
          <w:jc w:val="center"/>
        </w:trPr>
        <w:tc>
          <w:tcPr>
            <w:tcW w:w="5103" w:type="dxa"/>
            <w:tcBorders>
              <w:top w:val="thinThickSmallGap" w:sz="24" w:space="0" w:color="auto"/>
              <w:bottom w:val="single" w:sz="4" w:space="0" w:color="auto"/>
              <w:right w:val="nil"/>
            </w:tcBorders>
            <w:vAlign w:val="center"/>
          </w:tcPr>
          <w:tbl>
            <w:tblPr>
              <w:tblW w:w="4428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428"/>
            </w:tblGrid>
            <w:tr w:rsidR="006229D8" w:rsidRPr="00BE5328" w:rsidTr="0064085A">
              <w:trPr>
                <w:trHeight w:val="107"/>
              </w:trPr>
              <w:tc>
                <w:tcPr>
                  <w:tcW w:w="4428" w:type="dxa"/>
                </w:tcPr>
                <w:p w:rsidR="006229D8" w:rsidRPr="00BE5328" w:rsidRDefault="006229D8" w:rsidP="0064085A">
                  <w:pPr>
                    <w:jc w:val="left"/>
                    <w:rPr>
                      <w:rFonts w:ascii="Times New Roman" w:hAnsi="Times New Roman" w:cs="Times New Roman"/>
                      <w:b/>
                      <w:szCs w:val="21"/>
                    </w:rPr>
                  </w:pPr>
                  <w:r w:rsidRPr="00BE5328">
                    <w:rPr>
                      <w:rFonts w:ascii="Times New Roman" w:hAnsi="Times New Roman" w:cs="Times New Roman"/>
                      <w:b/>
                      <w:bCs/>
                      <w:szCs w:val="21"/>
                    </w:rPr>
                    <w:t xml:space="preserve">Intrinsic connectivity networks </w:t>
                  </w:r>
                </w:p>
              </w:tc>
            </w:tr>
          </w:tbl>
          <w:p w:rsidR="006229D8" w:rsidRPr="00BE5328" w:rsidRDefault="006229D8" w:rsidP="0064085A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111" w:type="dxa"/>
            <w:gridSpan w:val="3"/>
            <w:tcBorders>
              <w:top w:val="thinThickSmallGap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229D8" w:rsidRPr="00BE5328" w:rsidRDefault="006229D8" w:rsidP="0064085A">
            <w:pPr>
              <w:pStyle w:val="Default"/>
              <w:ind w:firstLineChars="300" w:firstLine="632"/>
              <w:rPr>
                <w:sz w:val="21"/>
                <w:szCs w:val="21"/>
              </w:rPr>
            </w:pPr>
            <w:r w:rsidRPr="00BE5328">
              <w:rPr>
                <w:b/>
                <w:bCs/>
                <w:sz w:val="21"/>
                <w:szCs w:val="21"/>
              </w:rPr>
              <w:t>MNI coordinate</w:t>
            </w:r>
          </w:p>
          <w:p w:rsidR="006229D8" w:rsidRPr="00BE5328" w:rsidRDefault="006229D8" w:rsidP="0064085A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BE5328">
              <w:rPr>
                <w:rFonts w:ascii="Times New Roman" w:hAnsi="Times New Roman" w:cs="Times New Roman"/>
                <w:b/>
                <w:bC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CD59A0C" wp14:editId="19838E3C">
                      <wp:simplePos x="0" y="0"/>
                      <wp:positionH relativeFrom="column">
                        <wp:posOffset>-24765</wp:posOffset>
                      </wp:positionH>
                      <wp:positionV relativeFrom="paragraph">
                        <wp:posOffset>64135</wp:posOffset>
                      </wp:positionV>
                      <wp:extent cx="2201545" cy="13970"/>
                      <wp:effectExtent l="0" t="0" r="27305" b="2413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201545" cy="1397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9D44CC" id="直接连接符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95pt,5.05pt" to="171.4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x             y            z</w:t>
            </w:r>
          </w:p>
        </w:tc>
        <w:tc>
          <w:tcPr>
            <w:tcW w:w="992" w:type="dxa"/>
            <w:gridSpan w:val="2"/>
            <w:tcBorders>
              <w:top w:val="thinThickSmallGap" w:sz="24" w:space="0" w:color="auto"/>
              <w:left w:val="nil"/>
              <w:bottom w:val="single" w:sz="4" w:space="0" w:color="auto"/>
            </w:tcBorders>
          </w:tcPr>
          <w:p w:rsidR="006229D8" w:rsidRPr="00BE5328" w:rsidRDefault="006229D8" w:rsidP="0064085A">
            <w:pPr>
              <w:pStyle w:val="Default"/>
              <w:jc w:val="center"/>
              <w:rPr>
                <w:b/>
                <w:bCs/>
                <w:sz w:val="21"/>
                <w:szCs w:val="21"/>
              </w:rPr>
            </w:pPr>
          </w:p>
          <w:p w:rsidR="006229D8" w:rsidRPr="00BE5328" w:rsidRDefault="006229D8" w:rsidP="0064085A">
            <w:pPr>
              <w:pStyle w:val="Default"/>
              <w:jc w:val="center"/>
              <w:rPr>
                <w:b/>
                <w:bCs/>
                <w:sz w:val="21"/>
                <w:szCs w:val="21"/>
              </w:rPr>
            </w:pPr>
            <w:r w:rsidRPr="00BE5328">
              <w:rPr>
                <w:b/>
                <w:bCs/>
                <w:sz w:val="21"/>
                <w:szCs w:val="21"/>
              </w:rPr>
              <w:t>BA</w:t>
            </w: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BDD6EE" w:themeFill="accent1" w:themeFillTint="66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707"/>
            </w:tblGrid>
            <w:tr w:rsidR="006229D8" w:rsidRPr="00BE5328" w:rsidTr="0064085A">
              <w:trPr>
                <w:trHeight w:val="107"/>
              </w:trPr>
              <w:tc>
                <w:tcPr>
                  <w:tcW w:w="0" w:type="auto"/>
                </w:tcPr>
                <w:p w:rsidR="006229D8" w:rsidRPr="00BE5328" w:rsidRDefault="006229D8" w:rsidP="0064085A">
                  <w:pPr>
                    <w:pStyle w:val="Default"/>
                    <w:rPr>
                      <w:sz w:val="21"/>
                      <w:szCs w:val="21"/>
                    </w:rPr>
                  </w:pPr>
                  <w:r w:rsidRPr="00BE5328">
                    <w:rPr>
                      <w:b/>
                      <w:bCs/>
                      <w:sz w:val="21"/>
                      <w:szCs w:val="21"/>
                    </w:rPr>
                    <w:t xml:space="preserve">Basal ganglia network (BG) </w:t>
                  </w:r>
                </w:p>
              </w:tc>
            </w:tr>
          </w:tbl>
          <w:p w:rsidR="006229D8" w:rsidRPr="00BE5328" w:rsidRDefault="006229D8" w:rsidP="0064085A">
            <w:pPr>
              <w:pStyle w:val="Default"/>
              <w:rPr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DD6EE" w:themeFill="accent1" w:themeFillTint="66"/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DD6EE" w:themeFill="accent1" w:themeFillTint="66"/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DD6EE" w:themeFill="accent1" w:themeFillTint="66"/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BDD6EE" w:themeFill="accent1" w:themeFillTint="66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single" w:sz="4" w:space="0" w:color="auto"/>
              <w:bottom w:val="nil"/>
              <w:right w:val="nil"/>
            </w:tcBorders>
          </w:tcPr>
          <w:p w:rsidR="006229D8" w:rsidRPr="00BE5328" w:rsidRDefault="006229D8" w:rsidP="0064085A">
            <w:pPr>
              <w:pStyle w:val="Default"/>
              <w:jc w:val="both"/>
              <w:rPr>
                <w:sz w:val="21"/>
                <w:szCs w:val="21"/>
              </w:rPr>
            </w:pPr>
            <w:r w:rsidRPr="00BE5328">
              <w:rPr>
                <w:sz w:val="21"/>
                <w:szCs w:val="21"/>
              </w:rPr>
              <w:t xml:space="preserve">IC 9   R putamen                   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nil"/>
              <w:bottom w:val="single" w:sz="4" w:space="0" w:color="auto"/>
              <w:right w:val="nil"/>
            </w:tcBorders>
          </w:tcPr>
          <w:p w:rsidR="006229D8" w:rsidRPr="00BE5328" w:rsidRDefault="006229D8" w:rsidP="0064085A">
            <w:pPr>
              <w:pStyle w:val="Default"/>
              <w:jc w:val="both"/>
              <w:rPr>
                <w:sz w:val="21"/>
                <w:szCs w:val="21"/>
              </w:rPr>
            </w:pPr>
            <w:r w:rsidRPr="00BE5328">
              <w:rPr>
                <w:sz w:val="21"/>
                <w:szCs w:val="21"/>
              </w:rPr>
              <w:t>IC 10  L putamen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</w:t>
            </w:r>
          </w:p>
        </w:tc>
        <w:bookmarkStart w:id="0" w:name="_GoBack"/>
        <w:bookmarkEnd w:id="0"/>
      </w:tr>
      <w:tr w:rsidR="006229D8" w:rsidRPr="00BE5328" w:rsidTr="0064085A">
        <w:trPr>
          <w:jc w:val="center"/>
        </w:trPr>
        <w:tc>
          <w:tcPr>
            <w:tcW w:w="9498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BDD6EE" w:themeFill="accent1" w:themeFillTint="66"/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BE5328">
              <w:rPr>
                <w:rFonts w:ascii="Times New Roman" w:hAnsi="Times New Roman" w:cs="Times New Roman"/>
                <w:b/>
                <w:szCs w:val="21"/>
              </w:rPr>
              <w:t>Auditory network (AUD)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BDD6EE" w:themeFill="accent1" w:themeFillTint="66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single" w:sz="4" w:space="0" w:color="auto"/>
              <w:bottom w:val="nil"/>
              <w:right w:val="nil"/>
            </w:tcBorders>
          </w:tcPr>
          <w:p w:rsidR="006229D8" w:rsidRPr="00BE5328" w:rsidRDefault="006229D8" w:rsidP="0064085A">
            <w:pPr>
              <w:pStyle w:val="Default"/>
              <w:jc w:val="both"/>
              <w:rPr>
                <w:sz w:val="21"/>
                <w:szCs w:val="21"/>
              </w:rPr>
            </w:pPr>
            <w:r w:rsidRPr="00BE5328">
              <w:rPr>
                <w:sz w:val="21"/>
                <w:szCs w:val="21"/>
              </w:rPr>
              <w:t xml:space="preserve">IC 21  L superior temporal lobe         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-54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-28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22</w:t>
            </w:r>
          </w:p>
        </w:tc>
      </w:tr>
      <w:tr w:rsidR="006229D8" w:rsidRPr="00BE5328" w:rsidTr="0064085A">
        <w:trPr>
          <w:jc w:val="center"/>
        </w:trPr>
        <w:tc>
          <w:tcPr>
            <w:tcW w:w="9498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BDD6EE" w:themeFill="accent1" w:themeFillTint="66"/>
            <w:vAlign w:val="center"/>
          </w:tcPr>
          <w:p w:rsidR="006229D8" w:rsidRPr="00BE5328" w:rsidRDefault="006229D8" w:rsidP="0064085A">
            <w:pPr>
              <w:pStyle w:val="Default"/>
              <w:jc w:val="both"/>
              <w:rPr>
                <w:sz w:val="21"/>
                <w:szCs w:val="21"/>
              </w:rPr>
            </w:pPr>
            <w:r w:rsidRPr="00BE5328">
              <w:rPr>
                <w:b/>
                <w:bCs/>
                <w:sz w:val="21"/>
                <w:szCs w:val="21"/>
              </w:rPr>
              <w:t xml:space="preserve">Sensorimotor network (SMN)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BDD6EE" w:themeFill="accent1" w:themeFillTint="66"/>
          </w:tcPr>
          <w:p w:rsidR="006229D8" w:rsidRPr="00BE5328" w:rsidRDefault="006229D8" w:rsidP="0064085A">
            <w:pPr>
              <w:pStyle w:val="Default"/>
              <w:jc w:val="both"/>
              <w:rPr>
                <w:b/>
                <w:bCs/>
                <w:sz w:val="21"/>
                <w:szCs w:val="21"/>
              </w:rPr>
            </w:pP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 xml:space="preserve">IC 1   R postcentral gyrus        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54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-6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 xml:space="preserve">IC 4   L postcentral gyrus             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-26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 xml:space="preserve">IC 6   R precentral gyrus            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-22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-20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 xml:space="preserve">IC 24  R paracentral gyrus             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-30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 xml:space="preserve">IC 49  L precentral gyrus           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6229D8" w:rsidRPr="00BE5328" w:rsidTr="0064085A">
        <w:trPr>
          <w:jc w:val="center"/>
        </w:trPr>
        <w:tc>
          <w:tcPr>
            <w:tcW w:w="9498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BDD6EE" w:themeFill="accent1" w:themeFillTint="66"/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BE5328">
              <w:rPr>
                <w:rFonts w:ascii="Times New Roman" w:hAnsi="Times New Roman" w:cs="Times New Roman"/>
                <w:b/>
                <w:szCs w:val="21"/>
              </w:rPr>
              <w:t>Visual network (VIS)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BDD6EE" w:themeFill="accent1" w:themeFillTint="66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 xml:space="preserve">IC 3   R calcarine gyrus            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-96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18</w:t>
            </w: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 xml:space="preserve">IC 11  R lingual gyrus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-62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17</w:t>
            </w: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 xml:space="preserve">IC 12  R superior occipital gyrus          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-88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18</w:t>
            </w: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 xml:space="preserve">IC 37  L middle occipital gyrus           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-66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6229D8" w:rsidRPr="00BE5328" w:rsidTr="0064085A">
        <w:trPr>
          <w:jc w:val="center"/>
        </w:trPr>
        <w:tc>
          <w:tcPr>
            <w:tcW w:w="9498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BDD6EE" w:themeFill="accent1" w:themeFillTint="66"/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BE5328">
              <w:rPr>
                <w:rFonts w:ascii="Times New Roman" w:hAnsi="Times New Roman" w:cs="Times New Roman"/>
                <w:b/>
                <w:szCs w:val="21"/>
              </w:rPr>
              <w:t>Cognitive executive network (CEN)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BDD6EE" w:themeFill="accent1" w:themeFillTint="66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 xml:space="preserve">IC 34  R inferior parietal lobule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-56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40</w:t>
            </w: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 xml:space="preserve">IC 38  L middle frontal gyrus         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44</w:t>
            </w: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 xml:space="preserve">IC 41  R supplementary motor area     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 xml:space="preserve">IC 42  L supplementary motor area      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 xml:space="preserve">IC 50  R inferior frontal gyrus       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48</w:t>
            </w:r>
          </w:p>
        </w:tc>
      </w:tr>
      <w:tr w:rsidR="006229D8" w:rsidRPr="00BE5328" w:rsidTr="0064085A">
        <w:trPr>
          <w:jc w:val="center"/>
        </w:trPr>
        <w:tc>
          <w:tcPr>
            <w:tcW w:w="9498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BDD6EE" w:themeFill="accent1" w:themeFillTint="66"/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BE5328">
              <w:rPr>
                <w:rFonts w:ascii="Times New Roman" w:hAnsi="Times New Roman" w:cs="Times New Roman"/>
                <w:b/>
                <w:szCs w:val="21"/>
              </w:rPr>
              <w:t>Default mode network (DMN)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BDD6EE" w:themeFill="accent1" w:themeFillTint="66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 xml:space="preserve">IC 14  L precuneus                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-66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 xml:space="preserve">IC 17  L medial superior frontal gyrus  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54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 xml:space="preserve">IC 46  L angular gyrus 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-56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39</w:t>
            </w: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 xml:space="preserve">IC 47  R precuneus      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-56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BDD6EE" w:themeFill="accent1" w:themeFillTint="66"/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Cerebellum network (CB)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DD6EE" w:themeFill="accent1" w:themeFillTint="66"/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DD6EE" w:themeFill="accent1" w:themeFillTint="66"/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DD6EE" w:themeFill="accent1" w:themeFillTint="66"/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BDD6EE" w:themeFill="accent1" w:themeFillTint="66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229D8" w:rsidRPr="00BE5328" w:rsidTr="0064085A">
        <w:trPr>
          <w:jc w:val="center"/>
        </w:trPr>
        <w:tc>
          <w:tcPr>
            <w:tcW w:w="5103" w:type="dxa"/>
            <w:tcBorders>
              <w:top w:val="nil"/>
              <w:bottom w:val="thickThinSmallGap" w:sz="24" w:space="0" w:color="auto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 xml:space="preserve">IC 2   cerebellum                   </w:t>
            </w:r>
          </w:p>
        </w:tc>
        <w:tc>
          <w:tcPr>
            <w:tcW w:w="1418" w:type="dxa"/>
            <w:tcBorders>
              <w:top w:val="nil"/>
              <w:left w:val="nil"/>
              <w:bottom w:val="thickThinSmallGap" w:sz="24" w:space="0" w:color="auto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thickThinSmallGap" w:sz="24" w:space="0" w:color="auto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-64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thickThinSmallGap" w:sz="24" w:space="0" w:color="auto"/>
              <w:right w:val="nil"/>
            </w:tcBorders>
            <w:vAlign w:val="center"/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-25</w:t>
            </w:r>
          </w:p>
        </w:tc>
        <w:tc>
          <w:tcPr>
            <w:tcW w:w="708" w:type="dxa"/>
            <w:tcBorders>
              <w:top w:val="nil"/>
              <w:left w:val="nil"/>
              <w:bottom w:val="thickThinSmallGap" w:sz="24" w:space="0" w:color="auto"/>
            </w:tcBorders>
          </w:tcPr>
          <w:p w:rsidR="006229D8" w:rsidRPr="00BE5328" w:rsidRDefault="006229D8" w:rsidP="0064085A">
            <w:pPr>
              <w:rPr>
                <w:rFonts w:ascii="Times New Roman" w:hAnsi="Times New Roman" w:cs="Times New Roman"/>
                <w:szCs w:val="21"/>
              </w:rPr>
            </w:pPr>
            <w:r w:rsidRPr="00BE5328"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</w:tbl>
    <w:p w:rsidR="00FC27DC" w:rsidRDefault="00FC27DC" w:rsidP="00FE2305">
      <w:pPr>
        <w:rPr>
          <w:rFonts w:ascii="Times New Roman" w:hAnsi="Times New Roman" w:cs="Times New Roman"/>
          <w:iCs/>
          <w:sz w:val="20"/>
          <w:szCs w:val="20"/>
        </w:rPr>
      </w:pPr>
    </w:p>
    <w:p w:rsidR="004D3394" w:rsidRPr="00FC27DC" w:rsidRDefault="004D3394" w:rsidP="004D3394">
      <w:pPr>
        <w:rPr>
          <w:rFonts w:ascii="Times New Roman" w:hAnsi="Times New Roman" w:cs="Times New Roman"/>
          <w:iCs/>
          <w:sz w:val="18"/>
          <w:szCs w:val="18"/>
        </w:rPr>
      </w:pPr>
      <w:r>
        <w:rPr>
          <w:rFonts w:ascii="Times New Roman" w:hAnsi="Times New Roman" w:cs="Times New Roman"/>
          <w:iCs/>
          <w:sz w:val="18"/>
          <w:szCs w:val="18"/>
        </w:rPr>
        <w:t xml:space="preserve">IC: independent component; </w:t>
      </w:r>
      <w:r w:rsidRPr="003D126F">
        <w:rPr>
          <w:rFonts w:ascii="Times New Roman" w:hAnsi="Times New Roman" w:cs="Times New Roman"/>
          <w:iCs/>
          <w:sz w:val="18"/>
          <w:szCs w:val="18"/>
        </w:rPr>
        <w:t>MNI: Montreal Neurological Institute</w:t>
      </w:r>
      <w:r>
        <w:rPr>
          <w:rFonts w:ascii="Times New Roman" w:hAnsi="Times New Roman" w:cs="Times New Roman"/>
          <w:iCs/>
          <w:sz w:val="18"/>
          <w:szCs w:val="18"/>
        </w:rPr>
        <w:t>; BA: Brodmann A</w:t>
      </w:r>
      <w:r w:rsidRPr="00FC27DC">
        <w:rPr>
          <w:rFonts w:ascii="Times New Roman" w:hAnsi="Times New Roman" w:cs="Times New Roman"/>
          <w:iCs/>
          <w:sz w:val="18"/>
          <w:szCs w:val="18"/>
        </w:rPr>
        <w:t>rea;</w:t>
      </w:r>
      <w:r>
        <w:rPr>
          <w:rFonts w:ascii="Times New Roman" w:hAnsi="Times New Roman" w:cs="Times New Roman"/>
          <w:iCs/>
          <w:sz w:val="18"/>
          <w:szCs w:val="18"/>
        </w:rPr>
        <w:t xml:space="preserve"> R: right; L: left.</w:t>
      </w:r>
    </w:p>
    <w:p w:rsidR="00FE2305" w:rsidRPr="004D3394" w:rsidRDefault="00FE2305" w:rsidP="00FE2305">
      <w:pPr>
        <w:rPr>
          <w:rFonts w:ascii="Times New Roman" w:hAnsi="Times New Roman" w:cs="Times New Roman"/>
          <w:iCs/>
          <w:szCs w:val="21"/>
        </w:rPr>
      </w:pPr>
    </w:p>
    <w:p w:rsidR="009C18AC" w:rsidRDefault="009C18AC" w:rsidP="00FE2305">
      <w:pPr>
        <w:rPr>
          <w:rFonts w:ascii="Times New Roman" w:hAnsi="Times New Roman" w:cs="Times New Roman"/>
          <w:iCs/>
          <w:szCs w:val="21"/>
        </w:rPr>
      </w:pPr>
    </w:p>
    <w:p w:rsidR="009C18AC" w:rsidRPr="00FC27DC" w:rsidRDefault="009C18AC" w:rsidP="00FE2305">
      <w:pPr>
        <w:rPr>
          <w:rFonts w:ascii="Times New Roman" w:hAnsi="Times New Roman" w:cs="Times New Roman"/>
          <w:iCs/>
          <w:szCs w:val="21"/>
        </w:rPr>
      </w:pPr>
    </w:p>
    <w:p w:rsidR="009C18AC" w:rsidRDefault="009C18AC" w:rsidP="00FE2305">
      <w:pPr>
        <w:rPr>
          <w:rFonts w:ascii="Times New Roman" w:hAnsi="Times New Roman" w:cs="Times New Roman"/>
          <w:iCs/>
          <w:szCs w:val="21"/>
        </w:rPr>
      </w:pPr>
    </w:p>
    <w:p w:rsidR="009C18AC" w:rsidRDefault="009C18AC" w:rsidP="00FE2305">
      <w:pPr>
        <w:rPr>
          <w:rFonts w:ascii="Times New Roman" w:hAnsi="Times New Roman" w:cs="Times New Roman"/>
          <w:iCs/>
          <w:szCs w:val="21"/>
        </w:rPr>
      </w:pPr>
    </w:p>
    <w:p w:rsidR="00680051" w:rsidRPr="008C0F5B" w:rsidRDefault="00680051" w:rsidP="00FE2305">
      <w:pPr>
        <w:rPr>
          <w:rFonts w:ascii="Times New Roman" w:hAnsi="Times New Roman" w:cs="Times New Roman"/>
          <w:iCs/>
          <w:sz w:val="24"/>
          <w:szCs w:val="24"/>
        </w:rPr>
      </w:pPr>
    </w:p>
    <w:p w:rsidR="00DF7ED3" w:rsidRPr="00DF7ED3" w:rsidRDefault="00DF7ED3" w:rsidP="004529E1">
      <w:pPr>
        <w:rPr>
          <w:rFonts w:ascii="Times New Roman" w:hAnsi="Times New Roman" w:cs="Times New Roman"/>
          <w:kern w:val="0"/>
          <w:sz w:val="20"/>
          <w:szCs w:val="20"/>
        </w:rPr>
      </w:pPr>
    </w:p>
    <w:sectPr w:rsidR="00DF7ED3" w:rsidRPr="00DF7E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3465" w:rsidRDefault="00C93465" w:rsidP="00FE2305">
      <w:r>
        <w:separator/>
      </w:r>
    </w:p>
  </w:endnote>
  <w:endnote w:type="continuationSeparator" w:id="0">
    <w:p w:rsidR="00C93465" w:rsidRDefault="00C93465" w:rsidP="00FE2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3465" w:rsidRDefault="00C93465" w:rsidP="00FE2305">
      <w:r>
        <w:separator/>
      </w:r>
    </w:p>
  </w:footnote>
  <w:footnote w:type="continuationSeparator" w:id="0">
    <w:p w:rsidR="00C93465" w:rsidRDefault="00C93465" w:rsidP="00FE23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1E9"/>
    <w:rsid w:val="000163F1"/>
    <w:rsid w:val="000F7918"/>
    <w:rsid w:val="001525DF"/>
    <w:rsid w:val="00195D34"/>
    <w:rsid w:val="00241EA9"/>
    <w:rsid w:val="002518CB"/>
    <w:rsid w:val="002C5782"/>
    <w:rsid w:val="002D1E1B"/>
    <w:rsid w:val="00377AFC"/>
    <w:rsid w:val="00400A97"/>
    <w:rsid w:val="004529E1"/>
    <w:rsid w:val="004D3394"/>
    <w:rsid w:val="004E220C"/>
    <w:rsid w:val="004E2BAF"/>
    <w:rsid w:val="0055251D"/>
    <w:rsid w:val="006229D8"/>
    <w:rsid w:val="00680051"/>
    <w:rsid w:val="007B5BBD"/>
    <w:rsid w:val="0081183C"/>
    <w:rsid w:val="00823ECB"/>
    <w:rsid w:val="008C0F5B"/>
    <w:rsid w:val="009C18AC"/>
    <w:rsid w:val="009C48EA"/>
    <w:rsid w:val="00B021E9"/>
    <w:rsid w:val="00BD0980"/>
    <w:rsid w:val="00BE5328"/>
    <w:rsid w:val="00C71C3B"/>
    <w:rsid w:val="00C93465"/>
    <w:rsid w:val="00CA6846"/>
    <w:rsid w:val="00D66849"/>
    <w:rsid w:val="00D83670"/>
    <w:rsid w:val="00DF7ED3"/>
    <w:rsid w:val="00E10C69"/>
    <w:rsid w:val="00E611C9"/>
    <w:rsid w:val="00E9705C"/>
    <w:rsid w:val="00F347FC"/>
    <w:rsid w:val="00F35AF4"/>
    <w:rsid w:val="00FA39F6"/>
    <w:rsid w:val="00FC27DC"/>
    <w:rsid w:val="00FE2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BB4840C-C29A-4125-BA29-9E501668C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23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23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23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2305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FE2305"/>
    <w:rPr>
      <w:color w:val="0563C1" w:themeColor="hyperlink"/>
      <w:u w:val="single"/>
    </w:rPr>
  </w:style>
  <w:style w:type="table" w:styleId="a6">
    <w:name w:val="Table Grid"/>
    <w:basedOn w:val="a1"/>
    <w:uiPriority w:val="39"/>
    <w:rsid w:val="006229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29D8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DF7ED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qq</dc:creator>
  <cp:keywords/>
  <dc:description/>
  <cp:lastModifiedBy>s qq</cp:lastModifiedBy>
  <cp:revision>8</cp:revision>
  <dcterms:created xsi:type="dcterms:W3CDTF">2020-07-14T08:02:00Z</dcterms:created>
  <dcterms:modified xsi:type="dcterms:W3CDTF">2020-07-28T13:10:00Z</dcterms:modified>
</cp:coreProperties>
</file>