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FA1A2" w14:textId="2C3D1519" w:rsidR="00681BE5" w:rsidRPr="00C83FF2" w:rsidRDefault="00681BE5" w:rsidP="00681BE5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C83FF2">
        <w:rPr>
          <w:rFonts w:ascii="Times New Roman" w:hAnsi="Times New Roman" w:cs="Times New Roman"/>
          <w:b/>
          <w:bCs/>
          <w:sz w:val="30"/>
          <w:szCs w:val="30"/>
        </w:rPr>
        <w:t xml:space="preserve">Supplementary </w:t>
      </w:r>
      <w:r>
        <w:rPr>
          <w:rFonts w:ascii="Times New Roman" w:hAnsi="Times New Roman" w:cs="Times New Roman"/>
          <w:b/>
          <w:bCs/>
          <w:sz w:val="30"/>
          <w:szCs w:val="30"/>
        </w:rPr>
        <w:t>Figure</w:t>
      </w:r>
      <w:r w:rsidRPr="00C83FF2">
        <w:rPr>
          <w:rFonts w:ascii="Times New Roman" w:hAnsi="Times New Roman" w:cs="Times New Roman"/>
          <w:b/>
          <w:bCs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sz w:val="30"/>
          <w:szCs w:val="30"/>
        </w:rPr>
        <w:t>1</w:t>
      </w:r>
      <w:r w:rsidRPr="00C83FF2">
        <w:rPr>
          <w:rFonts w:ascii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hAnsi="Times New Roman" w:cs="Times New Roman"/>
          <w:b/>
          <w:bCs/>
          <w:noProof/>
          <w:sz w:val="30"/>
          <w:szCs w:val="30"/>
        </w:rPr>
        <w:drawing>
          <wp:inline distT="0" distB="0" distL="0" distR="0" wp14:anchorId="3E5F2444" wp14:editId="71F2B8C4">
            <wp:extent cx="5003800" cy="3086100"/>
            <wp:effectExtent l="0" t="0" r="0" b="0"/>
            <wp:docPr id="18949778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977838" name="Picture 189497783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96B2F" w14:textId="77777777" w:rsidR="00681BE5" w:rsidRDefault="00681BE5">
      <w:pPr>
        <w:rPr>
          <w:rFonts w:ascii="Times New Roman" w:hAnsi="Times New Roman" w:cs="Times New Roman"/>
          <w:b/>
          <w:bCs/>
          <w:sz w:val="30"/>
          <w:szCs w:val="30"/>
        </w:rPr>
      </w:pPr>
    </w:p>
    <w:p w14:paraId="33A987E8" w14:textId="77777777" w:rsidR="00681BE5" w:rsidRDefault="00681BE5">
      <w:pPr>
        <w:rPr>
          <w:rFonts w:ascii="Times New Roman" w:hAnsi="Times New Roman" w:cs="Times New Roman"/>
          <w:b/>
          <w:bCs/>
          <w:sz w:val="30"/>
          <w:szCs w:val="30"/>
        </w:rPr>
      </w:pPr>
    </w:p>
    <w:p w14:paraId="41E5C259" w14:textId="0CA1BBAD" w:rsidR="00C83FF2" w:rsidRPr="00C83FF2" w:rsidRDefault="00C83FF2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C83FF2">
        <w:rPr>
          <w:rFonts w:ascii="Times New Roman" w:hAnsi="Times New Roman" w:cs="Times New Roman"/>
          <w:b/>
          <w:bCs/>
          <w:sz w:val="30"/>
          <w:szCs w:val="30"/>
        </w:rPr>
        <w:t>Supplementary Table 1:</w:t>
      </w:r>
    </w:p>
    <w:p w14:paraId="7278F13C" w14:textId="132D0A03" w:rsidR="00714018" w:rsidRPr="00C83FF2" w:rsidRDefault="00714018">
      <w:pPr>
        <w:rPr>
          <w:rFonts w:ascii="Times New Roman" w:hAnsi="Times New Roman" w:cs="Times New Roman"/>
        </w:rPr>
      </w:pPr>
      <w:r w:rsidRPr="00C83FF2">
        <w:rPr>
          <w:rFonts w:ascii="Times New Roman" w:hAnsi="Times New Roman" w:cs="Times New Roman"/>
        </w:rPr>
        <w:t xml:space="preserve">List of </w:t>
      </w:r>
      <w:r w:rsidR="00C83FF2" w:rsidRPr="00C83FF2">
        <w:rPr>
          <w:rFonts w:ascii="Times New Roman" w:hAnsi="Times New Roman" w:cs="Times New Roman"/>
        </w:rPr>
        <w:t xml:space="preserve">comorbidities in all the patients. </w:t>
      </w:r>
    </w:p>
    <w:p w14:paraId="2E897D5E" w14:textId="77777777" w:rsidR="00714018" w:rsidRPr="00C83FF2" w:rsidRDefault="00714018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524"/>
        <w:gridCol w:w="992"/>
      </w:tblGrid>
      <w:tr w:rsidR="00484A70" w:rsidRPr="00C83FF2" w14:paraId="52B0921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47C1A6F" w14:textId="77777777" w:rsidR="00484A70" w:rsidRPr="00C83FF2" w:rsidRDefault="00484A70" w:rsidP="00714018">
            <w:pPr>
              <w:rPr>
                <w:rFonts w:ascii="Times New Roman" w:hAnsi="Times New Roman" w:cs="Times New Roman"/>
                <w:b/>
                <w:bCs/>
              </w:rPr>
            </w:pPr>
            <w:r w:rsidRPr="00C83FF2">
              <w:rPr>
                <w:rFonts w:ascii="Times New Roman" w:hAnsi="Times New Roman" w:cs="Times New Roman"/>
                <w:b/>
                <w:bCs/>
              </w:rPr>
              <w:t>Comorbidity</w:t>
            </w:r>
          </w:p>
        </w:tc>
        <w:tc>
          <w:tcPr>
            <w:tcW w:w="992" w:type="dxa"/>
            <w:noWrap/>
            <w:vAlign w:val="center"/>
            <w:hideMark/>
          </w:tcPr>
          <w:p w14:paraId="580F0145" w14:textId="77777777" w:rsidR="00484A70" w:rsidRPr="00C83FF2" w:rsidRDefault="00484A70" w:rsidP="00714018">
            <w:pPr>
              <w:rPr>
                <w:rFonts w:ascii="Times New Roman" w:hAnsi="Times New Roman" w:cs="Times New Roman"/>
                <w:b/>
                <w:bCs/>
              </w:rPr>
            </w:pPr>
            <w:r w:rsidRPr="00C83FF2">
              <w:rPr>
                <w:rFonts w:ascii="Times New Roman" w:hAnsi="Times New Roman" w:cs="Times New Roman"/>
                <w:b/>
                <w:bCs/>
              </w:rPr>
              <w:t>Count</w:t>
            </w:r>
          </w:p>
        </w:tc>
      </w:tr>
      <w:tr w:rsidR="00834114" w:rsidRPr="00C83FF2" w14:paraId="7166CC7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AE1C7B6" w14:textId="3917CDE2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Hypertensive Disease</w:t>
            </w:r>
          </w:p>
        </w:tc>
        <w:tc>
          <w:tcPr>
            <w:tcW w:w="992" w:type="dxa"/>
            <w:noWrap/>
            <w:vAlign w:val="center"/>
            <w:hideMark/>
          </w:tcPr>
          <w:p w14:paraId="22B769E9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1801</w:t>
            </w:r>
          </w:p>
        </w:tc>
      </w:tr>
      <w:tr w:rsidR="00834114" w:rsidRPr="00C83FF2" w14:paraId="38724C6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FBF9DC5" w14:textId="43B29B58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Primary Diabetes Mellitus</w:t>
            </w:r>
          </w:p>
        </w:tc>
        <w:tc>
          <w:tcPr>
            <w:tcW w:w="992" w:type="dxa"/>
            <w:noWrap/>
            <w:vAlign w:val="center"/>
            <w:hideMark/>
          </w:tcPr>
          <w:p w14:paraId="4514579F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1419</w:t>
            </w:r>
          </w:p>
        </w:tc>
      </w:tr>
      <w:tr w:rsidR="00834114" w:rsidRPr="00C83FF2" w14:paraId="7042F0F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3EAA706" w14:textId="7848DE63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Acute Renal Failure</w:t>
            </w:r>
          </w:p>
        </w:tc>
        <w:tc>
          <w:tcPr>
            <w:tcW w:w="992" w:type="dxa"/>
            <w:noWrap/>
            <w:vAlign w:val="center"/>
            <w:hideMark/>
          </w:tcPr>
          <w:p w14:paraId="2C165837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1286</w:t>
            </w:r>
          </w:p>
        </w:tc>
      </w:tr>
      <w:tr w:rsidR="00834114" w:rsidRPr="00C83FF2" w14:paraId="7F2346E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322723E" w14:textId="745E1762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Disorders of Fluid Electrolyte and Acid-Base Balance</w:t>
            </w:r>
          </w:p>
        </w:tc>
        <w:tc>
          <w:tcPr>
            <w:tcW w:w="992" w:type="dxa"/>
            <w:noWrap/>
            <w:vAlign w:val="center"/>
            <w:hideMark/>
          </w:tcPr>
          <w:p w14:paraId="6B8597F3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1134</w:t>
            </w:r>
          </w:p>
        </w:tc>
      </w:tr>
      <w:tr w:rsidR="00834114" w:rsidRPr="00C83FF2" w14:paraId="03C0568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763EF0D" w14:textId="0D153DC3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Ischemic Heart Disease</w:t>
            </w:r>
          </w:p>
        </w:tc>
        <w:tc>
          <w:tcPr>
            <w:tcW w:w="992" w:type="dxa"/>
            <w:noWrap/>
            <w:vAlign w:val="center"/>
            <w:hideMark/>
          </w:tcPr>
          <w:p w14:paraId="1FD68530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842</w:t>
            </w:r>
          </w:p>
        </w:tc>
      </w:tr>
      <w:tr w:rsidR="00834114" w:rsidRPr="00C83FF2" w14:paraId="1597616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4C38B6D" w14:textId="2AFD1FFC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Chronic Renal Failure</w:t>
            </w:r>
          </w:p>
        </w:tc>
        <w:tc>
          <w:tcPr>
            <w:tcW w:w="992" w:type="dxa"/>
            <w:noWrap/>
            <w:vAlign w:val="center"/>
            <w:hideMark/>
          </w:tcPr>
          <w:p w14:paraId="5CC8920A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730</w:t>
            </w:r>
          </w:p>
        </w:tc>
      </w:tr>
      <w:tr w:rsidR="00834114" w:rsidRPr="00C83FF2" w14:paraId="543AEF5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B7F6E3F" w14:textId="3F3C97DC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Diseases of the Lung and Respiratory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12B566F1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642</w:t>
            </w:r>
          </w:p>
        </w:tc>
      </w:tr>
      <w:tr w:rsidR="00834114" w:rsidRPr="00C83FF2" w14:paraId="6F525B0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3FD8505" w14:textId="5127DA6D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Urethritis and Other Urethral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5FE50088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633</w:t>
            </w:r>
          </w:p>
        </w:tc>
      </w:tr>
      <w:tr w:rsidR="00834114" w:rsidRPr="00C83FF2" w14:paraId="0069318D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57A7AB9" w14:textId="16FBB42F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Pneumonia and Influenza</w:t>
            </w:r>
          </w:p>
        </w:tc>
        <w:tc>
          <w:tcPr>
            <w:tcW w:w="992" w:type="dxa"/>
            <w:noWrap/>
            <w:vAlign w:val="center"/>
            <w:hideMark/>
          </w:tcPr>
          <w:p w14:paraId="06C2F622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583</w:t>
            </w:r>
          </w:p>
        </w:tc>
      </w:tr>
      <w:tr w:rsidR="00834114" w:rsidRPr="00C83FF2" w14:paraId="3E59000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E9E8E5E" w14:textId="0F72E572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992" w:type="dxa"/>
            <w:noWrap/>
            <w:vAlign w:val="center"/>
            <w:hideMark/>
          </w:tcPr>
          <w:p w14:paraId="03C88312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546</w:t>
            </w:r>
          </w:p>
        </w:tc>
      </w:tr>
      <w:tr w:rsidR="00834114" w:rsidRPr="00C83FF2" w14:paraId="51CDD4DD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7624EF3" w14:textId="30398E8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Viral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117BB4A5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469</w:t>
            </w:r>
          </w:p>
        </w:tc>
      </w:tr>
      <w:tr w:rsidR="00834114" w:rsidRPr="00C83FF2" w14:paraId="71B55404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06C0198" w14:textId="296B71B8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lastRenderedPageBreak/>
              <w:t>Psychiatric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2A85FFDC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466</w:t>
            </w:r>
          </w:p>
        </w:tc>
      </w:tr>
      <w:tr w:rsidR="00834114" w:rsidRPr="00C83FF2" w14:paraId="1167D2A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4650707" w14:textId="1CE6BFEF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Arrhythmias</w:t>
            </w:r>
          </w:p>
        </w:tc>
        <w:tc>
          <w:tcPr>
            <w:tcW w:w="992" w:type="dxa"/>
            <w:noWrap/>
            <w:vAlign w:val="center"/>
            <w:hideMark/>
          </w:tcPr>
          <w:p w14:paraId="42CB6ED6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460</w:t>
            </w:r>
          </w:p>
        </w:tc>
      </w:tr>
      <w:tr w:rsidR="00834114" w:rsidRPr="00C83FF2" w14:paraId="2EEDB32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709DC89" w14:textId="3E42925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Septicemia</w:t>
            </w:r>
          </w:p>
        </w:tc>
        <w:tc>
          <w:tcPr>
            <w:tcW w:w="992" w:type="dxa"/>
            <w:noWrap/>
            <w:vAlign w:val="center"/>
            <w:hideMark/>
          </w:tcPr>
          <w:p w14:paraId="305E5B9F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428</w:t>
            </w:r>
          </w:p>
        </w:tc>
      </w:tr>
      <w:tr w:rsidR="00834114" w:rsidRPr="00C83FF2" w14:paraId="0788C12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FFF01E9" w14:textId="41FB17F0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Poisoning</w:t>
            </w:r>
          </w:p>
        </w:tc>
        <w:tc>
          <w:tcPr>
            <w:tcW w:w="992" w:type="dxa"/>
            <w:noWrap/>
            <w:vAlign w:val="center"/>
            <w:hideMark/>
          </w:tcPr>
          <w:p w14:paraId="24F93591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415</w:t>
            </w:r>
          </w:p>
        </w:tc>
      </w:tr>
      <w:tr w:rsidR="00834114" w:rsidRPr="00C83FF2" w14:paraId="0D5F500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4661DCE" w14:textId="1334AB9B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Bacterial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7C922340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414</w:t>
            </w:r>
          </w:p>
        </w:tc>
      </w:tr>
      <w:tr w:rsidR="00834114" w:rsidRPr="00C83FF2" w14:paraId="6D32F81F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C8DE719" w14:textId="5721F6A6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MSK and Connective Tissue Autoimmune Conditions</w:t>
            </w:r>
          </w:p>
        </w:tc>
        <w:tc>
          <w:tcPr>
            <w:tcW w:w="992" w:type="dxa"/>
            <w:noWrap/>
            <w:vAlign w:val="center"/>
            <w:hideMark/>
          </w:tcPr>
          <w:p w14:paraId="0AE779A9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388</w:t>
            </w:r>
          </w:p>
        </w:tc>
      </w:tr>
      <w:tr w:rsidR="00834114" w:rsidRPr="00C83FF2" w14:paraId="34D7B4D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765B226" w14:textId="192963EA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Skin and Subcutaneous Tissue</w:t>
            </w:r>
          </w:p>
        </w:tc>
        <w:tc>
          <w:tcPr>
            <w:tcW w:w="992" w:type="dxa"/>
            <w:noWrap/>
            <w:vAlign w:val="center"/>
            <w:hideMark/>
          </w:tcPr>
          <w:p w14:paraId="7370436D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324</w:t>
            </w:r>
          </w:p>
        </w:tc>
      </w:tr>
      <w:tr w:rsidR="00834114" w:rsidRPr="00C83FF2" w14:paraId="23CD1D1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2409875" w14:textId="432F474A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COPD</w:t>
            </w:r>
          </w:p>
        </w:tc>
        <w:tc>
          <w:tcPr>
            <w:tcW w:w="992" w:type="dxa"/>
            <w:noWrap/>
            <w:vAlign w:val="center"/>
            <w:hideMark/>
          </w:tcPr>
          <w:p w14:paraId="132594E0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318</w:t>
            </w:r>
          </w:p>
        </w:tc>
      </w:tr>
      <w:tr w:rsidR="00834114" w:rsidRPr="00C83FF2" w14:paraId="36434E9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EE181F4" w14:textId="23743DD1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Purpura and Other Hemorrhagic Conditions</w:t>
            </w:r>
          </w:p>
        </w:tc>
        <w:tc>
          <w:tcPr>
            <w:tcW w:w="992" w:type="dxa"/>
            <w:noWrap/>
            <w:vAlign w:val="center"/>
            <w:hideMark/>
          </w:tcPr>
          <w:p w14:paraId="7C432083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274</w:t>
            </w:r>
          </w:p>
        </w:tc>
      </w:tr>
      <w:tr w:rsidR="00834114" w:rsidRPr="00C83FF2" w14:paraId="3FBB830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F2B6474" w14:textId="310A6A3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Heart Failure</w:t>
            </w:r>
          </w:p>
        </w:tc>
        <w:tc>
          <w:tcPr>
            <w:tcW w:w="992" w:type="dxa"/>
            <w:noWrap/>
            <w:vAlign w:val="center"/>
            <w:hideMark/>
          </w:tcPr>
          <w:p w14:paraId="4EB98F4E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271</w:t>
            </w:r>
          </w:p>
        </w:tc>
      </w:tr>
      <w:tr w:rsidR="00834114" w:rsidRPr="00C83FF2" w14:paraId="57F9454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79E2EEF" w14:textId="590851F8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Neoplasms</w:t>
            </w:r>
          </w:p>
        </w:tc>
        <w:tc>
          <w:tcPr>
            <w:tcW w:w="992" w:type="dxa"/>
            <w:noWrap/>
            <w:vAlign w:val="center"/>
            <w:hideMark/>
          </w:tcPr>
          <w:p w14:paraId="2A7B51AE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252</w:t>
            </w:r>
          </w:p>
        </w:tc>
      </w:tr>
      <w:tr w:rsidR="00834114" w:rsidRPr="00C83FF2" w14:paraId="1F8A5DB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0E43A39" w14:textId="67A01EC3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Male Genital Organs</w:t>
            </w:r>
          </w:p>
        </w:tc>
        <w:tc>
          <w:tcPr>
            <w:tcW w:w="992" w:type="dxa"/>
            <w:noWrap/>
            <w:vAlign w:val="center"/>
            <w:hideMark/>
          </w:tcPr>
          <w:p w14:paraId="1E9A465F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234</w:t>
            </w:r>
          </w:p>
        </w:tc>
      </w:tr>
      <w:tr w:rsidR="00834114" w:rsidRPr="00C83FF2" w14:paraId="53A478B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A39051A" w14:textId="32D57960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Metabolic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188579F5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223</w:t>
            </w:r>
          </w:p>
        </w:tc>
      </w:tr>
      <w:tr w:rsidR="00834114" w:rsidRPr="00C83FF2" w14:paraId="30D1C55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7B877C5" w14:textId="496790D8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Cerebrovascular Diseases Including Stroke</w:t>
            </w:r>
          </w:p>
        </w:tc>
        <w:tc>
          <w:tcPr>
            <w:tcW w:w="992" w:type="dxa"/>
            <w:noWrap/>
            <w:vAlign w:val="center"/>
            <w:hideMark/>
          </w:tcPr>
          <w:p w14:paraId="2AD7B89A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213</w:t>
            </w:r>
          </w:p>
        </w:tc>
      </w:tr>
      <w:tr w:rsidR="00834114" w:rsidRPr="00C83FF2" w14:paraId="09AC3F6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A8C4277" w14:textId="36D26341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CNS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71DEC158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208</w:t>
            </w:r>
          </w:p>
        </w:tc>
      </w:tr>
      <w:tr w:rsidR="00834114" w:rsidRPr="00C83FF2" w14:paraId="5D85E20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0087A87" w14:textId="0620DF8B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Mycoses</w:t>
            </w:r>
          </w:p>
        </w:tc>
        <w:tc>
          <w:tcPr>
            <w:tcW w:w="992" w:type="dxa"/>
            <w:noWrap/>
            <w:vAlign w:val="center"/>
            <w:hideMark/>
          </w:tcPr>
          <w:p w14:paraId="50516469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192</w:t>
            </w:r>
          </w:p>
        </w:tc>
      </w:tr>
      <w:tr w:rsidR="00834114" w:rsidRPr="00C83FF2" w14:paraId="15B2781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43D87ED" w14:textId="661001CD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Pneumoconiosis</w:t>
            </w:r>
          </w:p>
        </w:tc>
        <w:tc>
          <w:tcPr>
            <w:tcW w:w="992" w:type="dxa"/>
            <w:noWrap/>
            <w:vAlign w:val="center"/>
            <w:hideMark/>
          </w:tcPr>
          <w:p w14:paraId="77947752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191</w:t>
            </w:r>
          </w:p>
        </w:tc>
      </w:tr>
      <w:tr w:rsidR="00834114" w:rsidRPr="00C83FF2" w14:paraId="76EACBB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AB66C43" w14:textId="24371E1E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Disorders of the Thyroid Gland</w:t>
            </w:r>
          </w:p>
        </w:tc>
        <w:tc>
          <w:tcPr>
            <w:tcW w:w="992" w:type="dxa"/>
            <w:noWrap/>
            <w:vAlign w:val="center"/>
            <w:hideMark/>
          </w:tcPr>
          <w:p w14:paraId="436438FB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187</w:t>
            </w:r>
          </w:p>
        </w:tc>
      </w:tr>
      <w:tr w:rsidR="00834114" w:rsidRPr="00C83FF2" w14:paraId="7359ED8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896708B" w14:textId="34DFD14C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Intestinal Infections</w:t>
            </w:r>
          </w:p>
        </w:tc>
        <w:tc>
          <w:tcPr>
            <w:tcW w:w="992" w:type="dxa"/>
            <w:noWrap/>
            <w:vAlign w:val="center"/>
            <w:hideMark/>
          </w:tcPr>
          <w:p w14:paraId="2E68538C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184</w:t>
            </w:r>
          </w:p>
        </w:tc>
      </w:tr>
      <w:tr w:rsidR="00834114" w:rsidRPr="00C83FF2" w14:paraId="4CC7A7A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BFA8C24" w14:textId="3933AFC8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Accidents</w:t>
            </w:r>
          </w:p>
        </w:tc>
        <w:tc>
          <w:tcPr>
            <w:tcW w:w="992" w:type="dxa"/>
            <w:noWrap/>
            <w:vAlign w:val="center"/>
            <w:hideMark/>
          </w:tcPr>
          <w:p w14:paraId="35DF2628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182</w:t>
            </w:r>
          </w:p>
        </w:tc>
      </w:tr>
      <w:tr w:rsidR="00834114" w:rsidRPr="00C83FF2" w14:paraId="1C6C06E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27739FD" w14:textId="76BB952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Chronic Liver Disease and Cirrhosis</w:t>
            </w:r>
          </w:p>
        </w:tc>
        <w:tc>
          <w:tcPr>
            <w:tcW w:w="992" w:type="dxa"/>
            <w:noWrap/>
            <w:vAlign w:val="center"/>
            <w:hideMark/>
          </w:tcPr>
          <w:p w14:paraId="52F8589B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159</w:t>
            </w:r>
          </w:p>
        </w:tc>
      </w:tr>
      <w:tr w:rsidR="00834114" w:rsidRPr="00C83FF2" w14:paraId="323B3A3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751A887" w14:textId="1BE55EF0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Empyema and Pleurisy</w:t>
            </w:r>
          </w:p>
        </w:tc>
        <w:tc>
          <w:tcPr>
            <w:tcW w:w="992" w:type="dxa"/>
            <w:noWrap/>
            <w:vAlign w:val="center"/>
            <w:hideMark/>
          </w:tcPr>
          <w:p w14:paraId="12BB305E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156</w:t>
            </w:r>
          </w:p>
        </w:tc>
      </w:tr>
      <w:tr w:rsidR="00834114" w:rsidRPr="00C83FF2" w14:paraId="2F9CDD5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5357FC4" w14:textId="1575B0F5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Urinary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10733AA1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152</w:t>
            </w:r>
          </w:p>
        </w:tc>
      </w:tr>
      <w:tr w:rsidR="00834114" w:rsidRPr="00C83FF2" w14:paraId="7B33AA1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FE47547" w14:textId="5FCC7F58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Hereditary and Degenerative Diseases of the Central Nervous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6A73E561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128</w:t>
            </w:r>
          </w:p>
        </w:tc>
      </w:tr>
      <w:tr w:rsidR="00834114" w:rsidRPr="00C83FF2" w14:paraId="4FFEDB9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811AEEB" w14:textId="446C25CF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Complications of Surgical and Medical Care Not Elsewhere Classified</w:t>
            </w:r>
          </w:p>
        </w:tc>
        <w:tc>
          <w:tcPr>
            <w:tcW w:w="992" w:type="dxa"/>
            <w:noWrap/>
            <w:vAlign w:val="center"/>
            <w:hideMark/>
          </w:tcPr>
          <w:p w14:paraId="2970306F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121</w:t>
            </w:r>
          </w:p>
        </w:tc>
      </w:tr>
      <w:tr w:rsidR="00834114" w:rsidRPr="00C83FF2" w14:paraId="54656B9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F3B9582" w14:textId="291E7820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GIT</w:t>
            </w:r>
          </w:p>
        </w:tc>
        <w:tc>
          <w:tcPr>
            <w:tcW w:w="992" w:type="dxa"/>
            <w:noWrap/>
            <w:vAlign w:val="center"/>
            <w:hideMark/>
          </w:tcPr>
          <w:p w14:paraId="2BE39204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118</w:t>
            </w:r>
          </w:p>
        </w:tc>
      </w:tr>
      <w:tr w:rsidR="00834114" w:rsidRPr="00C83FF2" w14:paraId="0482563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1DE1670" w14:textId="5ADDDA31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Pyelonephritis</w:t>
            </w:r>
          </w:p>
        </w:tc>
        <w:tc>
          <w:tcPr>
            <w:tcW w:w="992" w:type="dxa"/>
            <w:noWrap/>
            <w:vAlign w:val="center"/>
            <w:hideMark/>
          </w:tcPr>
          <w:p w14:paraId="500FAD90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117</w:t>
            </w:r>
          </w:p>
        </w:tc>
      </w:tr>
      <w:tr w:rsidR="00834114" w:rsidRPr="00C83FF2" w14:paraId="445F101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7323AD9" w14:textId="398CF49F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Accidents Due to Surgical and Medical Care</w:t>
            </w:r>
          </w:p>
        </w:tc>
        <w:tc>
          <w:tcPr>
            <w:tcW w:w="992" w:type="dxa"/>
            <w:noWrap/>
            <w:vAlign w:val="center"/>
            <w:hideMark/>
          </w:tcPr>
          <w:p w14:paraId="7D085984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109</w:t>
            </w:r>
          </w:p>
        </w:tc>
      </w:tr>
      <w:tr w:rsidR="00834114" w:rsidRPr="00C83FF2" w14:paraId="132FF3F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DFA2FC9" w14:textId="32F1C9C5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Valvular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5207E02D" w14:textId="77777777" w:rsidR="00834114" w:rsidRPr="00C83FF2" w:rsidRDefault="00834114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104</w:t>
            </w:r>
          </w:p>
        </w:tc>
      </w:tr>
      <w:tr w:rsidR="003E6A2D" w:rsidRPr="00C83FF2" w14:paraId="46E1092F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1B0225A" w14:textId="03CB2DC2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Hepatobiliary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4D22B0AF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101</w:t>
            </w:r>
          </w:p>
        </w:tc>
      </w:tr>
      <w:tr w:rsidR="003E6A2D" w:rsidRPr="00C83FF2" w14:paraId="498F3C4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22A2139" w14:textId="394FF45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Epilepsy</w:t>
            </w:r>
          </w:p>
        </w:tc>
        <w:tc>
          <w:tcPr>
            <w:tcW w:w="992" w:type="dxa"/>
            <w:noWrap/>
            <w:vAlign w:val="center"/>
            <w:hideMark/>
          </w:tcPr>
          <w:p w14:paraId="654956AE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97</w:t>
            </w:r>
          </w:p>
        </w:tc>
      </w:tr>
      <w:tr w:rsidR="003E6A2D" w:rsidRPr="00C83FF2" w14:paraId="2DE2497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70885A7" w14:textId="5E025382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lastRenderedPageBreak/>
              <w:t>Other Disorders of Urinary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3CFC15EF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92</w:t>
            </w:r>
          </w:p>
        </w:tc>
      </w:tr>
      <w:tr w:rsidR="003E6A2D" w:rsidRPr="00C83FF2" w14:paraId="7C2E700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D2A2E2E" w14:textId="37807E99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Cardiomyopathy</w:t>
            </w:r>
          </w:p>
        </w:tc>
        <w:tc>
          <w:tcPr>
            <w:tcW w:w="992" w:type="dxa"/>
            <w:noWrap/>
            <w:vAlign w:val="center"/>
            <w:hideMark/>
          </w:tcPr>
          <w:p w14:paraId="363A7886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79</w:t>
            </w:r>
          </w:p>
        </w:tc>
      </w:tr>
      <w:tr w:rsidR="003E6A2D" w:rsidRPr="00C83FF2" w14:paraId="5A64871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C8D14CA" w14:textId="37813193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Acute Respiratory Infections</w:t>
            </w:r>
          </w:p>
        </w:tc>
        <w:tc>
          <w:tcPr>
            <w:tcW w:w="992" w:type="dxa"/>
            <w:noWrap/>
            <w:vAlign w:val="center"/>
            <w:hideMark/>
          </w:tcPr>
          <w:p w14:paraId="6B634540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77</w:t>
            </w:r>
          </w:p>
        </w:tc>
      </w:tr>
      <w:tr w:rsidR="003E6A2D" w:rsidRPr="00C83FF2" w14:paraId="26408F6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DA01583" w14:textId="26BC099B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Sleep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61662259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76</w:t>
            </w:r>
          </w:p>
        </w:tc>
      </w:tr>
      <w:tr w:rsidR="003E6A2D" w:rsidRPr="00C83FF2" w14:paraId="5A843CA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5CAC29B" w14:textId="422C3DFB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Coagulation Defects</w:t>
            </w:r>
          </w:p>
        </w:tc>
        <w:tc>
          <w:tcPr>
            <w:tcW w:w="992" w:type="dxa"/>
            <w:noWrap/>
            <w:vAlign w:val="center"/>
            <w:hideMark/>
          </w:tcPr>
          <w:p w14:paraId="1E9879C5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72</w:t>
            </w:r>
          </w:p>
        </w:tc>
      </w:tr>
      <w:tr w:rsidR="003E6A2D" w:rsidRPr="00C83FF2" w14:paraId="58ECD15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E17B474" w14:textId="1BA0CE8B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Tuberculosis</w:t>
            </w:r>
          </w:p>
        </w:tc>
        <w:tc>
          <w:tcPr>
            <w:tcW w:w="992" w:type="dxa"/>
            <w:noWrap/>
            <w:vAlign w:val="center"/>
            <w:hideMark/>
          </w:tcPr>
          <w:p w14:paraId="0E727B31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69</w:t>
            </w:r>
          </w:p>
        </w:tc>
      </w:tr>
      <w:tr w:rsidR="003E6A2D" w:rsidRPr="00C83FF2" w14:paraId="58A9D57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0285FA3" w14:textId="0D379A52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Venous Embolism and Thrombosis</w:t>
            </w:r>
          </w:p>
        </w:tc>
        <w:tc>
          <w:tcPr>
            <w:tcW w:w="992" w:type="dxa"/>
            <w:noWrap/>
            <w:vAlign w:val="center"/>
            <w:hideMark/>
          </w:tcPr>
          <w:p w14:paraId="77E99FF1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69</w:t>
            </w:r>
          </w:p>
        </w:tc>
      </w:tr>
      <w:tr w:rsidR="003E6A2D" w:rsidRPr="00C83FF2" w14:paraId="222518C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66E1151" w14:textId="7C356AD0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Injuries Fractures Sprains Dislocations Internal Injuries Wounds Burns </w:t>
            </w:r>
            <w:proofErr w:type="spellStart"/>
            <w:r w:rsidRPr="00C83FF2">
              <w:rPr>
                <w:rFonts w:ascii="Times New Roman" w:hAnsi="Times New Roman" w:cs="Times New Roman"/>
              </w:rPr>
              <w:t>Etc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479B0BEB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68</w:t>
            </w:r>
          </w:p>
        </w:tc>
      </w:tr>
      <w:tr w:rsidR="003E6A2D" w:rsidRPr="00C83FF2" w14:paraId="520E73C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4336A8D" w14:textId="142A55A8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Obesity and Other Hyperalimentation</w:t>
            </w:r>
          </w:p>
        </w:tc>
        <w:tc>
          <w:tcPr>
            <w:tcW w:w="992" w:type="dxa"/>
            <w:noWrap/>
            <w:vAlign w:val="center"/>
            <w:hideMark/>
          </w:tcPr>
          <w:p w14:paraId="438B4CCF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66</w:t>
            </w:r>
          </w:p>
        </w:tc>
      </w:tr>
      <w:tr w:rsidR="003E6A2D" w:rsidRPr="00C83FF2" w14:paraId="61E90F2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F7C2CDA" w14:textId="1BEEDE0F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Disorders of Eye</w:t>
            </w:r>
          </w:p>
        </w:tc>
        <w:tc>
          <w:tcPr>
            <w:tcW w:w="992" w:type="dxa"/>
            <w:noWrap/>
            <w:vAlign w:val="center"/>
            <w:hideMark/>
          </w:tcPr>
          <w:p w14:paraId="29D16A55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66</w:t>
            </w:r>
          </w:p>
        </w:tc>
      </w:tr>
      <w:tr w:rsidR="003E6A2D" w:rsidRPr="00C83FF2" w14:paraId="348A5D3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4F62D12" w14:textId="1546C7E1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Glucose Regulation and Pancreatic Internal Secretion</w:t>
            </w:r>
          </w:p>
        </w:tc>
        <w:tc>
          <w:tcPr>
            <w:tcW w:w="992" w:type="dxa"/>
            <w:noWrap/>
            <w:vAlign w:val="center"/>
            <w:hideMark/>
          </w:tcPr>
          <w:p w14:paraId="332BDB57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64</w:t>
            </w:r>
          </w:p>
        </w:tc>
      </w:tr>
      <w:tr w:rsidR="003E6A2D" w:rsidRPr="00C83FF2" w14:paraId="0CE3DE7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B27D5B0" w14:textId="50452BA4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Vehicle Accidents Not Elsewhere Classifiable</w:t>
            </w:r>
          </w:p>
        </w:tc>
        <w:tc>
          <w:tcPr>
            <w:tcW w:w="992" w:type="dxa"/>
            <w:noWrap/>
            <w:vAlign w:val="center"/>
            <w:hideMark/>
          </w:tcPr>
          <w:p w14:paraId="023D8354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62</w:t>
            </w:r>
          </w:p>
        </w:tc>
      </w:tr>
      <w:tr w:rsidR="003E6A2D" w:rsidRPr="00C83FF2" w14:paraId="0B1085F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CD98659" w14:textId="306D2801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MSK and Connective Tissue Including Autoimmune Conditions</w:t>
            </w:r>
          </w:p>
        </w:tc>
        <w:tc>
          <w:tcPr>
            <w:tcW w:w="992" w:type="dxa"/>
            <w:noWrap/>
            <w:vAlign w:val="center"/>
            <w:hideMark/>
          </w:tcPr>
          <w:p w14:paraId="6003C103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55</w:t>
            </w:r>
          </w:p>
        </w:tc>
      </w:tr>
      <w:tr w:rsidR="003E6A2D" w:rsidRPr="00C83FF2" w14:paraId="336B5C3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3F120AA" w14:textId="4E1BC651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Heart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247EE6DC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54</w:t>
            </w:r>
          </w:p>
        </w:tc>
      </w:tr>
      <w:tr w:rsidR="003E6A2D" w:rsidRPr="00C83FF2" w14:paraId="30CCB8E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8BE7397" w14:textId="37DABFB2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Functional Digestive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7D65431D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54</w:t>
            </w:r>
          </w:p>
        </w:tc>
      </w:tr>
      <w:tr w:rsidR="003E6A2D" w:rsidRPr="00C83FF2" w14:paraId="68E3F4E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8DD67A1" w14:textId="2ECA0691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Liver</w:t>
            </w:r>
          </w:p>
        </w:tc>
        <w:tc>
          <w:tcPr>
            <w:tcW w:w="992" w:type="dxa"/>
            <w:noWrap/>
            <w:vAlign w:val="center"/>
            <w:hideMark/>
          </w:tcPr>
          <w:p w14:paraId="20DD67CD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54</w:t>
            </w:r>
          </w:p>
        </w:tc>
      </w:tr>
      <w:tr w:rsidR="003E6A2D" w:rsidRPr="00C83FF2" w14:paraId="1814977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C37C639" w14:textId="727C18BD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Calculus of Kidney Ureter or Lower Urinary Tract</w:t>
            </w:r>
          </w:p>
        </w:tc>
        <w:tc>
          <w:tcPr>
            <w:tcW w:w="992" w:type="dxa"/>
            <w:noWrap/>
            <w:vAlign w:val="center"/>
            <w:hideMark/>
          </w:tcPr>
          <w:p w14:paraId="52BC2CEE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54</w:t>
            </w:r>
          </w:p>
        </w:tc>
      </w:tr>
      <w:tr w:rsidR="003E6A2D" w:rsidRPr="00C83FF2" w14:paraId="2963B3C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90313AE" w14:textId="03783E23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Rheumatic Fever Acute Chronic</w:t>
            </w:r>
          </w:p>
        </w:tc>
        <w:tc>
          <w:tcPr>
            <w:tcW w:w="992" w:type="dxa"/>
            <w:noWrap/>
            <w:vAlign w:val="center"/>
            <w:hideMark/>
          </w:tcPr>
          <w:p w14:paraId="3616F28C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52</w:t>
            </w:r>
          </w:p>
        </w:tc>
      </w:tr>
      <w:tr w:rsidR="003E6A2D" w:rsidRPr="00C83FF2" w14:paraId="421F0F9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0F3FD94" w14:textId="5DAACAD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Gastritis and Duodenitis</w:t>
            </w:r>
          </w:p>
        </w:tc>
        <w:tc>
          <w:tcPr>
            <w:tcW w:w="992" w:type="dxa"/>
            <w:noWrap/>
            <w:vAlign w:val="center"/>
            <w:hideMark/>
          </w:tcPr>
          <w:p w14:paraId="5B540A61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52</w:t>
            </w:r>
          </w:p>
        </w:tc>
      </w:tr>
      <w:tr w:rsidR="003E6A2D" w:rsidRPr="00C83FF2" w14:paraId="49F7D16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CA50FD5" w14:textId="0467B00C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Disorders of the Peripheral Nervous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235D3646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50</w:t>
            </w:r>
          </w:p>
        </w:tc>
      </w:tr>
      <w:tr w:rsidR="003E6A2D" w:rsidRPr="00C83FF2" w14:paraId="37B7DCD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32847AF" w14:textId="662BD2DD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White Blood Cells</w:t>
            </w:r>
          </w:p>
        </w:tc>
        <w:tc>
          <w:tcPr>
            <w:tcW w:w="992" w:type="dxa"/>
            <w:noWrap/>
            <w:vAlign w:val="center"/>
            <w:hideMark/>
          </w:tcPr>
          <w:p w14:paraId="7B52EF6B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49</w:t>
            </w:r>
          </w:p>
        </w:tc>
      </w:tr>
      <w:tr w:rsidR="003E6A2D" w:rsidRPr="00C83FF2" w14:paraId="679DEBE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39F555C" w14:textId="1198AE2D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Pulmonary Embolism</w:t>
            </w:r>
          </w:p>
        </w:tc>
        <w:tc>
          <w:tcPr>
            <w:tcW w:w="992" w:type="dxa"/>
            <w:noWrap/>
            <w:vAlign w:val="center"/>
            <w:hideMark/>
          </w:tcPr>
          <w:p w14:paraId="329A6192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48</w:t>
            </w:r>
          </w:p>
        </w:tc>
      </w:tr>
      <w:tr w:rsidR="003E6A2D" w:rsidRPr="00C83FF2" w14:paraId="10ABBA8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06F591B" w14:textId="2E5C26B5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Pituitary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3ABA1B07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46</w:t>
            </w:r>
          </w:p>
        </w:tc>
      </w:tr>
      <w:tr w:rsidR="003E6A2D" w:rsidRPr="00C83FF2" w14:paraId="4A93F48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720995A" w14:textId="2CD0C8E1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Infectious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28A7DB47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46</w:t>
            </w:r>
          </w:p>
        </w:tc>
      </w:tr>
      <w:tr w:rsidR="003E6A2D" w:rsidRPr="00C83FF2" w14:paraId="5079297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917DE2B" w14:textId="6E7F4793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Pulmonary Circulation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13B2E147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45</w:t>
            </w:r>
          </w:p>
        </w:tc>
      </w:tr>
      <w:tr w:rsidR="003E6A2D" w:rsidRPr="00C83FF2" w14:paraId="169C325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338E823" w14:textId="5B9A9D8E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Intestinal Obstruction</w:t>
            </w:r>
          </w:p>
        </w:tc>
        <w:tc>
          <w:tcPr>
            <w:tcW w:w="992" w:type="dxa"/>
            <w:noWrap/>
            <w:vAlign w:val="center"/>
            <w:hideMark/>
          </w:tcPr>
          <w:p w14:paraId="492E771B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45</w:t>
            </w:r>
          </w:p>
        </w:tc>
      </w:tr>
      <w:tr w:rsidR="003E6A2D" w:rsidRPr="00C83FF2" w14:paraId="7BE77EB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143B376" w14:textId="3F04AEC2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Cerebral Hemorrhages</w:t>
            </w:r>
          </w:p>
        </w:tc>
        <w:tc>
          <w:tcPr>
            <w:tcW w:w="992" w:type="dxa"/>
            <w:noWrap/>
            <w:vAlign w:val="center"/>
            <w:hideMark/>
          </w:tcPr>
          <w:p w14:paraId="1D485B69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43</w:t>
            </w:r>
          </w:p>
        </w:tc>
      </w:tr>
      <w:tr w:rsidR="003E6A2D" w:rsidRPr="00C83FF2" w14:paraId="10350B0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AF456CD" w14:textId="734D714B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Accidental Falls</w:t>
            </w:r>
          </w:p>
        </w:tc>
        <w:tc>
          <w:tcPr>
            <w:tcW w:w="992" w:type="dxa"/>
            <w:noWrap/>
            <w:vAlign w:val="center"/>
            <w:hideMark/>
          </w:tcPr>
          <w:p w14:paraId="0AB300DE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41</w:t>
            </w:r>
          </w:p>
        </w:tc>
      </w:tr>
      <w:tr w:rsidR="003E6A2D" w:rsidRPr="00C83FF2" w14:paraId="4A8E075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DF414B5" w14:textId="0E23DBBD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Infectious and Parasitic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77CB3A71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38</w:t>
            </w:r>
          </w:p>
        </w:tc>
      </w:tr>
      <w:tr w:rsidR="003E6A2D" w:rsidRPr="00C83FF2" w14:paraId="5BA66A4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5BBC1CF" w14:textId="08D2A475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Breast Female Genital Tract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4F07070D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34</w:t>
            </w:r>
          </w:p>
        </w:tc>
      </w:tr>
      <w:tr w:rsidR="003E6A2D" w:rsidRPr="00C83FF2" w14:paraId="390BC41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A48A0A8" w14:textId="3FD0D190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Nephritis</w:t>
            </w:r>
          </w:p>
        </w:tc>
        <w:tc>
          <w:tcPr>
            <w:tcW w:w="992" w:type="dxa"/>
            <w:noWrap/>
            <w:vAlign w:val="center"/>
            <w:hideMark/>
          </w:tcPr>
          <w:p w14:paraId="6F480599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33</w:t>
            </w:r>
          </w:p>
        </w:tc>
      </w:tr>
      <w:tr w:rsidR="003E6A2D" w:rsidRPr="00C83FF2" w14:paraId="12D70FB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36F0DAA" w14:textId="4404DD0D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lastRenderedPageBreak/>
              <w:t>Other Inflammatory Diseases of the Central Nervous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266BDBAC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32</w:t>
            </w:r>
          </w:p>
        </w:tc>
      </w:tr>
      <w:tr w:rsidR="003E6A2D" w:rsidRPr="00C83FF2" w14:paraId="46F6CAA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F824B66" w14:textId="0426C29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Nutritional Deficiencies</w:t>
            </w:r>
          </w:p>
        </w:tc>
        <w:tc>
          <w:tcPr>
            <w:tcW w:w="992" w:type="dxa"/>
            <w:noWrap/>
            <w:vAlign w:val="center"/>
            <w:hideMark/>
          </w:tcPr>
          <w:p w14:paraId="24936E2F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31</w:t>
            </w:r>
          </w:p>
        </w:tc>
      </w:tr>
      <w:tr w:rsidR="003E6A2D" w:rsidRPr="00C83FF2" w14:paraId="2F34562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4C950BF" w14:textId="54FDCE4E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Adrenogenital Disorders and Cushing Syndrome</w:t>
            </w:r>
          </w:p>
        </w:tc>
        <w:tc>
          <w:tcPr>
            <w:tcW w:w="992" w:type="dxa"/>
            <w:noWrap/>
            <w:vAlign w:val="center"/>
            <w:hideMark/>
          </w:tcPr>
          <w:p w14:paraId="3A2B6E54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30</w:t>
            </w:r>
          </w:p>
        </w:tc>
      </w:tr>
      <w:tr w:rsidR="003E6A2D" w:rsidRPr="00C83FF2" w14:paraId="0AC7A79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5DA9EAB" w14:textId="68C78E22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Noninfective Enteritis and Colitis IBD</w:t>
            </w:r>
          </w:p>
        </w:tc>
        <w:tc>
          <w:tcPr>
            <w:tcW w:w="992" w:type="dxa"/>
            <w:noWrap/>
            <w:vAlign w:val="center"/>
            <w:hideMark/>
          </w:tcPr>
          <w:p w14:paraId="2F05C0F1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29</w:t>
            </w:r>
          </w:p>
        </w:tc>
      </w:tr>
      <w:tr w:rsidR="003E6A2D" w:rsidRPr="00C83FF2" w14:paraId="32DFD5C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874C44A" w14:textId="29E3599B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Congenital Anomalies</w:t>
            </w:r>
          </w:p>
        </w:tc>
        <w:tc>
          <w:tcPr>
            <w:tcW w:w="992" w:type="dxa"/>
            <w:noWrap/>
            <w:vAlign w:val="center"/>
            <w:hideMark/>
          </w:tcPr>
          <w:p w14:paraId="229B1776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28</w:t>
            </w:r>
          </w:p>
        </w:tc>
      </w:tr>
      <w:tr w:rsidR="003E6A2D" w:rsidRPr="00C83FF2" w14:paraId="032ED06D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018C07B" w14:textId="72F48426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Anorectal Pathologies</w:t>
            </w:r>
          </w:p>
        </w:tc>
        <w:tc>
          <w:tcPr>
            <w:tcW w:w="992" w:type="dxa"/>
            <w:noWrap/>
            <w:vAlign w:val="center"/>
            <w:hideMark/>
          </w:tcPr>
          <w:p w14:paraId="609D0752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26</w:t>
            </w:r>
          </w:p>
        </w:tc>
      </w:tr>
      <w:tr w:rsidR="003E6A2D" w:rsidRPr="00C83FF2" w14:paraId="28A8CF3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5FE8DD6" w14:textId="7A90EE06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Disorder of Ear and Mastoid</w:t>
            </w:r>
          </w:p>
        </w:tc>
        <w:tc>
          <w:tcPr>
            <w:tcW w:w="992" w:type="dxa"/>
            <w:noWrap/>
            <w:vAlign w:val="center"/>
            <w:hideMark/>
          </w:tcPr>
          <w:p w14:paraId="019412FB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25</w:t>
            </w:r>
          </w:p>
        </w:tc>
      </w:tr>
      <w:tr w:rsidR="003E6A2D" w:rsidRPr="00C83FF2" w14:paraId="3AB5D61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F218ADA" w14:textId="49B0B13F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Pancreatic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74D8C2CB" w14:textId="77777777" w:rsidR="003E6A2D" w:rsidRPr="00C83FF2" w:rsidRDefault="003E6A2D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25</w:t>
            </w:r>
          </w:p>
        </w:tc>
      </w:tr>
      <w:tr w:rsidR="00EA18A9" w:rsidRPr="00C83FF2" w14:paraId="35BD906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CE20870" w14:textId="427716CF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Cystitis</w:t>
            </w:r>
          </w:p>
        </w:tc>
        <w:tc>
          <w:tcPr>
            <w:tcW w:w="992" w:type="dxa"/>
            <w:noWrap/>
            <w:vAlign w:val="center"/>
            <w:hideMark/>
          </w:tcPr>
          <w:p w14:paraId="366AAEB8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25</w:t>
            </w:r>
          </w:p>
        </w:tc>
      </w:tr>
      <w:tr w:rsidR="00EA18A9" w:rsidRPr="00C83FF2" w14:paraId="2F7AAF8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45984CD" w14:textId="7FE550AD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Diseases of Blood and Blood Forming Organs</w:t>
            </w:r>
          </w:p>
        </w:tc>
        <w:tc>
          <w:tcPr>
            <w:tcW w:w="992" w:type="dxa"/>
            <w:noWrap/>
            <w:vAlign w:val="center"/>
            <w:hideMark/>
          </w:tcPr>
          <w:p w14:paraId="39488DF5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22</w:t>
            </w:r>
          </w:p>
        </w:tc>
      </w:tr>
      <w:tr w:rsidR="00EA18A9" w:rsidRPr="00C83FF2" w14:paraId="28A9F5A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0AD428A" w14:textId="240A09AA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Paralytic Diseases Hemiplegia Hemiparesis Quadriplegia </w:t>
            </w:r>
            <w:proofErr w:type="spellStart"/>
            <w:r w:rsidRPr="00C83FF2">
              <w:rPr>
                <w:rFonts w:ascii="Times New Roman" w:hAnsi="Times New Roman" w:cs="Times New Roman"/>
              </w:rPr>
              <w:t>Etc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61DE4FD8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22</w:t>
            </w:r>
          </w:p>
        </w:tc>
      </w:tr>
      <w:tr w:rsidR="00EA18A9" w:rsidRPr="00C83FF2" w14:paraId="4E94C82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B41B587" w14:textId="1189728B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Diseases of Upper Respiratory Tract</w:t>
            </w:r>
          </w:p>
        </w:tc>
        <w:tc>
          <w:tcPr>
            <w:tcW w:w="992" w:type="dxa"/>
            <w:noWrap/>
            <w:vAlign w:val="center"/>
            <w:hideMark/>
          </w:tcPr>
          <w:p w14:paraId="42DDB5D0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22</w:t>
            </w:r>
          </w:p>
        </w:tc>
      </w:tr>
      <w:tr w:rsidR="00EA18A9" w:rsidRPr="00C83FF2" w14:paraId="40D5C84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CCE4C1E" w14:textId="4041A3CE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Esophagus</w:t>
            </w:r>
          </w:p>
        </w:tc>
        <w:tc>
          <w:tcPr>
            <w:tcW w:w="992" w:type="dxa"/>
            <w:noWrap/>
            <w:vAlign w:val="center"/>
            <w:hideMark/>
          </w:tcPr>
          <w:p w14:paraId="514AE23B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20</w:t>
            </w:r>
          </w:p>
        </w:tc>
      </w:tr>
      <w:tr w:rsidR="00EA18A9" w:rsidRPr="00C83FF2" w14:paraId="6FEE5BD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4711346" w14:textId="7D3B7163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Peritoneal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60FD4935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20</w:t>
            </w:r>
          </w:p>
        </w:tc>
      </w:tr>
      <w:tr w:rsidR="00EA18A9" w:rsidRPr="00C83FF2" w14:paraId="5DFF9BC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646C617" w14:textId="1A5D6256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Hereditary and Degenerative Diseases of the Central Nervous</w:t>
            </w:r>
          </w:p>
        </w:tc>
        <w:tc>
          <w:tcPr>
            <w:tcW w:w="992" w:type="dxa"/>
            <w:noWrap/>
            <w:vAlign w:val="center"/>
            <w:hideMark/>
          </w:tcPr>
          <w:p w14:paraId="042A18A1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20</w:t>
            </w:r>
          </w:p>
        </w:tc>
      </w:tr>
      <w:tr w:rsidR="00EA18A9" w:rsidRPr="00C83FF2" w14:paraId="79FF0A34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207D91E" w14:textId="01D9DABA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Endocarditis</w:t>
            </w:r>
          </w:p>
        </w:tc>
        <w:tc>
          <w:tcPr>
            <w:tcW w:w="992" w:type="dxa"/>
            <w:noWrap/>
            <w:vAlign w:val="center"/>
            <w:hideMark/>
          </w:tcPr>
          <w:p w14:paraId="722113BC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19</w:t>
            </w:r>
          </w:p>
        </w:tc>
      </w:tr>
      <w:tr w:rsidR="00EA18A9" w:rsidRPr="00C83FF2" w14:paraId="67370DB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8377748" w14:textId="6F70E576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Arteritis</w:t>
            </w:r>
          </w:p>
        </w:tc>
        <w:tc>
          <w:tcPr>
            <w:tcW w:w="992" w:type="dxa"/>
            <w:noWrap/>
            <w:vAlign w:val="center"/>
            <w:hideMark/>
          </w:tcPr>
          <w:p w14:paraId="12E7F1E1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19</w:t>
            </w:r>
          </w:p>
        </w:tc>
      </w:tr>
      <w:tr w:rsidR="00EA18A9" w:rsidRPr="00C83FF2" w14:paraId="280DF6DF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6162289" w14:textId="34D01C49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Pneumothorax</w:t>
            </w:r>
          </w:p>
        </w:tc>
        <w:tc>
          <w:tcPr>
            <w:tcW w:w="992" w:type="dxa"/>
            <w:noWrap/>
            <w:vAlign w:val="center"/>
            <w:hideMark/>
          </w:tcPr>
          <w:p w14:paraId="5A37C1AD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18</w:t>
            </w:r>
          </w:p>
        </w:tc>
      </w:tr>
      <w:tr w:rsidR="00EA18A9" w:rsidRPr="00C83FF2" w14:paraId="2EB461F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AC48781" w14:textId="7C178A38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Stomach and Duodenum</w:t>
            </w:r>
          </w:p>
        </w:tc>
        <w:tc>
          <w:tcPr>
            <w:tcW w:w="992" w:type="dxa"/>
            <w:noWrap/>
            <w:vAlign w:val="center"/>
            <w:hideMark/>
          </w:tcPr>
          <w:p w14:paraId="208F2613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18</w:t>
            </w:r>
          </w:p>
        </w:tc>
      </w:tr>
      <w:tr w:rsidR="00EA18A9" w:rsidRPr="00C83FF2" w14:paraId="7D5D6BF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91E5FD9" w14:textId="6202F2B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Meningitis</w:t>
            </w:r>
          </w:p>
        </w:tc>
        <w:tc>
          <w:tcPr>
            <w:tcW w:w="992" w:type="dxa"/>
            <w:noWrap/>
            <w:vAlign w:val="center"/>
            <w:hideMark/>
          </w:tcPr>
          <w:p w14:paraId="7D4FE6FD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17</w:t>
            </w:r>
          </w:p>
        </w:tc>
      </w:tr>
      <w:tr w:rsidR="00EA18A9" w:rsidRPr="00C83FF2" w14:paraId="02BCC51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404173D" w14:textId="2288A66B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Arteries and Arterioles</w:t>
            </w:r>
          </w:p>
        </w:tc>
        <w:tc>
          <w:tcPr>
            <w:tcW w:w="992" w:type="dxa"/>
            <w:noWrap/>
            <w:vAlign w:val="center"/>
            <w:hideMark/>
          </w:tcPr>
          <w:p w14:paraId="2BFC224E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16</w:t>
            </w:r>
          </w:p>
        </w:tc>
      </w:tr>
      <w:tr w:rsidR="00EA18A9" w:rsidRPr="00C83FF2" w14:paraId="4A81EB5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EE179B1" w14:textId="16E2751D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Varicose Veins of Other Sites</w:t>
            </w:r>
          </w:p>
        </w:tc>
        <w:tc>
          <w:tcPr>
            <w:tcW w:w="992" w:type="dxa"/>
            <w:noWrap/>
            <w:vAlign w:val="center"/>
            <w:hideMark/>
          </w:tcPr>
          <w:p w14:paraId="4B064495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16</w:t>
            </w:r>
          </w:p>
        </w:tc>
      </w:tr>
      <w:tr w:rsidR="00EA18A9" w:rsidRPr="00C83FF2" w14:paraId="3EEB8EF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52E0899" w14:textId="6B85FA23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Complications of Perinatal Period Pregnancy Childbirth and the Puerperium</w:t>
            </w:r>
          </w:p>
        </w:tc>
        <w:tc>
          <w:tcPr>
            <w:tcW w:w="992" w:type="dxa"/>
            <w:noWrap/>
            <w:vAlign w:val="center"/>
            <w:hideMark/>
          </w:tcPr>
          <w:p w14:paraId="020CC4EE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16</w:t>
            </w:r>
          </w:p>
        </w:tc>
      </w:tr>
      <w:tr w:rsidR="00EA18A9" w:rsidRPr="00C83FF2" w14:paraId="2320857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DD77B08" w14:textId="01AB1A6A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Oral Soft Tissues and Tongue</w:t>
            </w:r>
          </w:p>
        </w:tc>
        <w:tc>
          <w:tcPr>
            <w:tcW w:w="992" w:type="dxa"/>
            <w:noWrap/>
            <w:vAlign w:val="center"/>
            <w:hideMark/>
          </w:tcPr>
          <w:p w14:paraId="7E97DDAF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14</w:t>
            </w:r>
          </w:p>
        </w:tc>
      </w:tr>
      <w:tr w:rsidR="00EA18A9" w:rsidRPr="00C83FF2" w14:paraId="6F01F2AD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1AD5963" w14:textId="3BA3700E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Renal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624AEA0D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14</w:t>
            </w:r>
          </w:p>
        </w:tc>
      </w:tr>
      <w:tr w:rsidR="00EA18A9" w:rsidRPr="00C83FF2" w14:paraId="20F5C62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8C7BDA6" w14:textId="3578E52A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Water Air and Space Transport Accidents</w:t>
            </w:r>
          </w:p>
        </w:tc>
        <w:tc>
          <w:tcPr>
            <w:tcW w:w="992" w:type="dxa"/>
            <w:noWrap/>
            <w:vAlign w:val="center"/>
            <w:hideMark/>
          </w:tcPr>
          <w:p w14:paraId="61C36B3C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14</w:t>
            </w:r>
          </w:p>
        </w:tc>
      </w:tr>
      <w:tr w:rsidR="00EA18A9" w:rsidRPr="00C83FF2" w14:paraId="48B6FEC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FBF621F" w14:textId="618842DB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Hernia of Abdominal Cavity</w:t>
            </w:r>
          </w:p>
        </w:tc>
        <w:tc>
          <w:tcPr>
            <w:tcW w:w="992" w:type="dxa"/>
            <w:noWrap/>
            <w:vAlign w:val="center"/>
            <w:hideMark/>
          </w:tcPr>
          <w:p w14:paraId="3C23E939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13</w:t>
            </w:r>
          </w:p>
        </w:tc>
      </w:tr>
      <w:tr w:rsidR="00EA18A9" w:rsidRPr="00C83FF2" w14:paraId="54ACAE2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F582428" w14:textId="0C775AF1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Gastric</w:t>
            </w:r>
            <w:r w:rsidR="009A309F" w:rsidRPr="00C83FF2">
              <w:rPr>
                <w:rFonts w:ascii="Times New Roman" w:hAnsi="Times New Roman" w:cs="Times New Roman"/>
              </w:rPr>
              <w:t>,</w:t>
            </w:r>
            <w:r w:rsidRPr="00C83FF2">
              <w:rPr>
                <w:rFonts w:ascii="Times New Roman" w:hAnsi="Times New Roman" w:cs="Times New Roman"/>
              </w:rPr>
              <w:t xml:space="preserve"> Duodenal</w:t>
            </w:r>
            <w:r w:rsidR="009A309F" w:rsidRPr="00C83FF2">
              <w:rPr>
                <w:rFonts w:ascii="Times New Roman" w:hAnsi="Times New Roman" w:cs="Times New Roman"/>
              </w:rPr>
              <w:t>,</w:t>
            </w:r>
            <w:r w:rsidRPr="00C83FF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83FF2">
              <w:rPr>
                <w:rFonts w:ascii="Times New Roman" w:hAnsi="Times New Roman" w:cs="Times New Roman"/>
              </w:rPr>
              <w:t>Gastrojejunal</w:t>
            </w:r>
            <w:proofErr w:type="spellEnd"/>
            <w:r w:rsidR="009A309F" w:rsidRPr="00C83FF2">
              <w:rPr>
                <w:rFonts w:ascii="Times New Roman" w:hAnsi="Times New Roman" w:cs="Times New Roman"/>
              </w:rPr>
              <w:t xml:space="preserve"> Ulcers</w:t>
            </w:r>
          </w:p>
        </w:tc>
        <w:tc>
          <w:tcPr>
            <w:tcW w:w="992" w:type="dxa"/>
            <w:noWrap/>
            <w:vAlign w:val="center"/>
            <w:hideMark/>
          </w:tcPr>
          <w:p w14:paraId="636FD78A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12</w:t>
            </w:r>
          </w:p>
        </w:tc>
      </w:tr>
      <w:tr w:rsidR="00EA18A9" w:rsidRPr="00C83FF2" w14:paraId="4784A0D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FA148DB" w14:textId="59E88EDD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</w:t>
            </w:r>
            <w:r w:rsidR="009A309F" w:rsidRPr="00C83FF2">
              <w:rPr>
                <w:rFonts w:ascii="Times New Roman" w:hAnsi="Times New Roman" w:cs="Times New Roman"/>
              </w:rPr>
              <w:t>.</w:t>
            </w:r>
            <w:r w:rsidRPr="00C83FF2">
              <w:rPr>
                <w:rFonts w:ascii="Times New Roman" w:hAnsi="Times New Roman" w:cs="Times New Roman"/>
              </w:rPr>
              <w:t xml:space="preserve"> Pylori</w:t>
            </w:r>
          </w:p>
        </w:tc>
        <w:tc>
          <w:tcPr>
            <w:tcW w:w="992" w:type="dxa"/>
            <w:noWrap/>
            <w:vAlign w:val="center"/>
            <w:hideMark/>
          </w:tcPr>
          <w:p w14:paraId="6974F916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11</w:t>
            </w:r>
          </w:p>
        </w:tc>
      </w:tr>
      <w:tr w:rsidR="00EA18A9" w:rsidRPr="00C83FF2" w14:paraId="7622B9F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61AA4B4" w14:textId="52239F32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Hypotension</w:t>
            </w:r>
          </w:p>
        </w:tc>
        <w:tc>
          <w:tcPr>
            <w:tcW w:w="992" w:type="dxa"/>
            <w:noWrap/>
            <w:vAlign w:val="center"/>
            <w:hideMark/>
          </w:tcPr>
          <w:p w14:paraId="072D765E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11</w:t>
            </w:r>
          </w:p>
        </w:tc>
      </w:tr>
      <w:tr w:rsidR="00EA18A9" w:rsidRPr="00C83FF2" w14:paraId="08BB234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D45B71D" w14:textId="61630C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lastRenderedPageBreak/>
              <w:t>Nephrotic Syndrome</w:t>
            </w:r>
          </w:p>
        </w:tc>
        <w:tc>
          <w:tcPr>
            <w:tcW w:w="992" w:type="dxa"/>
            <w:noWrap/>
            <w:vAlign w:val="center"/>
            <w:hideMark/>
          </w:tcPr>
          <w:p w14:paraId="668EA0C9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9</w:t>
            </w:r>
          </w:p>
        </w:tc>
      </w:tr>
      <w:tr w:rsidR="00EA18A9" w:rsidRPr="00C83FF2" w14:paraId="4504241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E450F9F" w14:textId="10AF621B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Protozoal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0A74FC6A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</w:t>
            </w:r>
          </w:p>
        </w:tc>
      </w:tr>
      <w:tr w:rsidR="00EA18A9" w:rsidRPr="00C83FF2" w14:paraId="18DB8B34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AE90E99" w14:textId="49BDA0C8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Disorders of </w:t>
            </w:r>
            <w:r w:rsidR="009A309F" w:rsidRPr="00C83FF2">
              <w:rPr>
                <w:rFonts w:ascii="Times New Roman" w:hAnsi="Times New Roman" w:cs="Times New Roman"/>
              </w:rPr>
              <w:t xml:space="preserve">the </w:t>
            </w:r>
            <w:r w:rsidRPr="00C83FF2">
              <w:rPr>
                <w:rFonts w:ascii="Times New Roman" w:hAnsi="Times New Roman" w:cs="Times New Roman"/>
              </w:rPr>
              <w:t>Peripheral Nervous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69E1DCAB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7</w:t>
            </w:r>
          </w:p>
        </w:tc>
      </w:tr>
      <w:tr w:rsidR="00EA18A9" w:rsidRPr="00C83FF2" w14:paraId="33081E2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977FFC4" w14:textId="304054B8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Cardiac Tamponade and Other Diseases of Pericardium</w:t>
            </w:r>
          </w:p>
        </w:tc>
        <w:tc>
          <w:tcPr>
            <w:tcW w:w="992" w:type="dxa"/>
            <w:noWrap/>
            <w:vAlign w:val="center"/>
            <w:hideMark/>
          </w:tcPr>
          <w:p w14:paraId="4B9BCCAE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</w:t>
            </w:r>
          </w:p>
        </w:tc>
      </w:tr>
      <w:tr w:rsidR="00EA18A9" w:rsidRPr="00C83FF2" w14:paraId="502EEA0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97AA4EC" w14:textId="03929033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Atherosclerosis</w:t>
            </w:r>
          </w:p>
        </w:tc>
        <w:tc>
          <w:tcPr>
            <w:tcW w:w="992" w:type="dxa"/>
            <w:noWrap/>
            <w:vAlign w:val="center"/>
            <w:hideMark/>
          </w:tcPr>
          <w:p w14:paraId="5115E63F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</w:t>
            </w:r>
          </w:p>
        </w:tc>
      </w:tr>
      <w:tr w:rsidR="00EA18A9" w:rsidRPr="00C83FF2" w14:paraId="5393261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2D52B5E" w14:textId="6B22E62B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Disorders of Intestine</w:t>
            </w:r>
          </w:p>
        </w:tc>
        <w:tc>
          <w:tcPr>
            <w:tcW w:w="992" w:type="dxa"/>
            <w:noWrap/>
            <w:vAlign w:val="center"/>
            <w:hideMark/>
          </w:tcPr>
          <w:p w14:paraId="36ED95A8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</w:t>
            </w:r>
          </w:p>
        </w:tc>
      </w:tr>
      <w:tr w:rsidR="00EA18A9" w:rsidRPr="00C83FF2" w14:paraId="70D8B61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F286AC9" w14:textId="4D5CF43F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Motor Vehicle Road Vehicle Accidents</w:t>
            </w:r>
          </w:p>
        </w:tc>
        <w:tc>
          <w:tcPr>
            <w:tcW w:w="992" w:type="dxa"/>
            <w:noWrap/>
            <w:vAlign w:val="center"/>
            <w:hideMark/>
          </w:tcPr>
          <w:p w14:paraId="5C959096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6</w:t>
            </w:r>
          </w:p>
        </w:tc>
      </w:tr>
      <w:tr w:rsidR="00EA18A9" w:rsidRPr="00C83FF2" w14:paraId="4682F93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4CE63E7" w14:textId="2DFAE91C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Parathyroid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3CDB5CC6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</w:t>
            </w:r>
          </w:p>
        </w:tc>
      </w:tr>
      <w:tr w:rsidR="00EA18A9" w:rsidRPr="00C83FF2" w14:paraId="4B7FE08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99E7770" w14:textId="26D04B7B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Disorders Involving the Immune Mechanism</w:t>
            </w:r>
          </w:p>
        </w:tc>
        <w:tc>
          <w:tcPr>
            <w:tcW w:w="992" w:type="dxa"/>
            <w:noWrap/>
            <w:vAlign w:val="center"/>
            <w:hideMark/>
          </w:tcPr>
          <w:p w14:paraId="3F58C4BA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</w:t>
            </w:r>
          </w:p>
        </w:tc>
      </w:tr>
      <w:tr w:rsidR="00EA18A9" w:rsidRPr="00C83FF2" w14:paraId="236C03C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3D53D10" w14:textId="502370D5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Myocarditis</w:t>
            </w:r>
          </w:p>
        </w:tc>
        <w:tc>
          <w:tcPr>
            <w:tcW w:w="992" w:type="dxa"/>
            <w:noWrap/>
            <w:vAlign w:val="center"/>
            <w:hideMark/>
          </w:tcPr>
          <w:p w14:paraId="26945420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</w:t>
            </w:r>
          </w:p>
        </w:tc>
      </w:tr>
      <w:tr w:rsidR="00EA18A9" w:rsidRPr="00C83FF2" w14:paraId="4DD26CEF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1D9ACF5" w14:textId="484FD20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Arterial Embolism Thrombosis and </w:t>
            </w:r>
            <w:proofErr w:type="spellStart"/>
            <w:r w:rsidRPr="00C83FF2">
              <w:rPr>
                <w:rFonts w:ascii="Times New Roman" w:hAnsi="Times New Roman" w:cs="Times New Roman"/>
              </w:rPr>
              <w:t>Atheroembolism</w:t>
            </w:r>
            <w:proofErr w:type="spellEnd"/>
          </w:p>
        </w:tc>
        <w:tc>
          <w:tcPr>
            <w:tcW w:w="992" w:type="dxa"/>
            <w:noWrap/>
            <w:vAlign w:val="center"/>
            <w:hideMark/>
          </w:tcPr>
          <w:p w14:paraId="16CCE74F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</w:t>
            </w:r>
          </w:p>
        </w:tc>
      </w:tr>
      <w:tr w:rsidR="00EA18A9" w:rsidRPr="00C83FF2" w14:paraId="4A92339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CA9F640" w14:textId="6388DFAF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Phlebitis and Thrombophlebitis</w:t>
            </w:r>
          </w:p>
        </w:tc>
        <w:tc>
          <w:tcPr>
            <w:tcW w:w="992" w:type="dxa"/>
            <w:noWrap/>
            <w:vAlign w:val="center"/>
            <w:hideMark/>
          </w:tcPr>
          <w:p w14:paraId="3F58BE88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</w:t>
            </w:r>
          </w:p>
        </w:tc>
      </w:tr>
      <w:tr w:rsidR="00EA18A9" w:rsidRPr="00C83FF2" w14:paraId="70ADB4ED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5D2B718" w14:textId="5B68591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Appendicitis</w:t>
            </w:r>
          </w:p>
        </w:tc>
        <w:tc>
          <w:tcPr>
            <w:tcW w:w="992" w:type="dxa"/>
            <w:noWrap/>
            <w:vAlign w:val="center"/>
            <w:hideMark/>
          </w:tcPr>
          <w:p w14:paraId="5FC7023D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5</w:t>
            </w:r>
          </w:p>
        </w:tc>
      </w:tr>
      <w:tr w:rsidR="00EA18A9" w:rsidRPr="00C83FF2" w14:paraId="621BDB2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302CEF9" w14:textId="11C54303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Ovarian Endocrine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2DCB0F6F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EA18A9" w:rsidRPr="00C83FF2" w14:paraId="3A98114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1B37275" w14:textId="74E340FC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Migraine</w:t>
            </w:r>
          </w:p>
        </w:tc>
        <w:tc>
          <w:tcPr>
            <w:tcW w:w="992" w:type="dxa"/>
            <w:noWrap/>
            <w:vAlign w:val="center"/>
            <w:hideMark/>
          </w:tcPr>
          <w:p w14:paraId="3C3AE60B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EA18A9" w:rsidRPr="00C83FF2" w14:paraId="4D0D1A2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6DBD676" w14:textId="503FC542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 of Teeth and Jaw TMJ</w:t>
            </w:r>
          </w:p>
        </w:tc>
        <w:tc>
          <w:tcPr>
            <w:tcW w:w="992" w:type="dxa"/>
            <w:noWrap/>
            <w:vAlign w:val="center"/>
            <w:hideMark/>
          </w:tcPr>
          <w:p w14:paraId="6ABF6EDE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EA18A9" w:rsidRPr="00C83FF2" w14:paraId="491F1974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AB24742" w14:textId="646F948D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Vascular Insufficiency of Intestine</w:t>
            </w:r>
          </w:p>
        </w:tc>
        <w:tc>
          <w:tcPr>
            <w:tcW w:w="992" w:type="dxa"/>
            <w:noWrap/>
            <w:vAlign w:val="center"/>
            <w:hideMark/>
          </w:tcPr>
          <w:p w14:paraId="74645BB5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EA18A9" w:rsidRPr="00C83FF2" w14:paraId="1DD9A43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92043CB" w14:textId="2E20459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Liver Abscess and Sequelae of Chronic Liver Disease</w:t>
            </w:r>
          </w:p>
        </w:tc>
        <w:tc>
          <w:tcPr>
            <w:tcW w:w="992" w:type="dxa"/>
            <w:noWrap/>
            <w:vAlign w:val="center"/>
            <w:hideMark/>
          </w:tcPr>
          <w:p w14:paraId="75D5959D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EA18A9" w:rsidRPr="00C83FF2" w14:paraId="3951ABB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17CC4E4" w14:textId="19F3C2C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Suicide and </w:t>
            </w:r>
            <w:r w:rsidR="009A309F" w:rsidRPr="00C83FF2">
              <w:rPr>
                <w:rFonts w:ascii="Times New Roman" w:hAnsi="Times New Roman" w:cs="Times New Roman"/>
              </w:rPr>
              <w:t>Self-inflicted</w:t>
            </w:r>
            <w:r w:rsidRPr="00C83FF2">
              <w:rPr>
                <w:rFonts w:ascii="Times New Roman" w:hAnsi="Times New Roman" w:cs="Times New Roman"/>
              </w:rPr>
              <w:t xml:space="preserve"> Injury</w:t>
            </w:r>
          </w:p>
        </w:tc>
        <w:tc>
          <w:tcPr>
            <w:tcW w:w="992" w:type="dxa"/>
            <w:noWrap/>
            <w:vAlign w:val="center"/>
            <w:hideMark/>
          </w:tcPr>
          <w:p w14:paraId="6A9A378A" w14:textId="77777777" w:rsidR="00EA18A9" w:rsidRPr="00C83FF2" w:rsidRDefault="00EA18A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5C3F8F" w:rsidRPr="00C83FF2" w14:paraId="447CC0C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D3615C7" w14:textId="12676956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Injuries</w:t>
            </w:r>
          </w:p>
        </w:tc>
        <w:tc>
          <w:tcPr>
            <w:tcW w:w="992" w:type="dxa"/>
            <w:noWrap/>
            <w:vAlign w:val="center"/>
            <w:hideMark/>
          </w:tcPr>
          <w:p w14:paraId="6EEE3BE5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4</w:t>
            </w:r>
          </w:p>
        </w:tc>
      </w:tr>
      <w:tr w:rsidR="005C3F8F" w:rsidRPr="00C83FF2" w14:paraId="02A8769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0FC13B9" w14:textId="64F5166A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Intracranial and Intraspinal Abscess</w:t>
            </w:r>
          </w:p>
        </w:tc>
        <w:tc>
          <w:tcPr>
            <w:tcW w:w="992" w:type="dxa"/>
            <w:noWrap/>
            <w:vAlign w:val="center"/>
            <w:hideMark/>
          </w:tcPr>
          <w:p w14:paraId="618D3EA0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</w:t>
            </w:r>
          </w:p>
        </w:tc>
      </w:tr>
      <w:tr w:rsidR="005C3F8F" w:rsidRPr="00C83FF2" w14:paraId="784A032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3DA4478" w14:textId="5CD323D1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Peripheral Vascular Disease</w:t>
            </w:r>
          </w:p>
        </w:tc>
        <w:tc>
          <w:tcPr>
            <w:tcW w:w="992" w:type="dxa"/>
            <w:noWrap/>
            <w:vAlign w:val="center"/>
            <w:hideMark/>
          </w:tcPr>
          <w:p w14:paraId="37815942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</w:t>
            </w:r>
          </w:p>
        </w:tc>
      </w:tr>
      <w:tr w:rsidR="005C3F8F" w:rsidRPr="00C83FF2" w14:paraId="2B4B472D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A67E8A0" w14:textId="6815AC4C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Diverticula of Intestine</w:t>
            </w:r>
          </w:p>
        </w:tc>
        <w:tc>
          <w:tcPr>
            <w:tcW w:w="992" w:type="dxa"/>
            <w:noWrap/>
            <w:vAlign w:val="center"/>
            <w:hideMark/>
          </w:tcPr>
          <w:p w14:paraId="0F542CE7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</w:t>
            </w:r>
          </w:p>
        </w:tc>
      </w:tr>
      <w:tr w:rsidR="005C3F8F" w:rsidRPr="00C83FF2" w14:paraId="779DA5B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1F6581A" w14:textId="19F45733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Accidental Poisoning</w:t>
            </w:r>
          </w:p>
        </w:tc>
        <w:tc>
          <w:tcPr>
            <w:tcW w:w="992" w:type="dxa"/>
            <w:noWrap/>
            <w:vAlign w:val="center"/>
            <w:hideMark/>
          </w:tcPr>
          <w:p w14:paraId="629E8D3F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3</w:t>
            </w:r>
          </w:p>
        </w:tc>
      </w:tr>
      <w:tr w:rsidR="005C3F8F" w:rsidRPr="00C83FF2" w14:paraId="1D4236AC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5EC6487" w14:textId="2845F47D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Secondary Diabetes Mellitus</w:t>
            </w:r>
          </w:p>
        </w:tc>
        <w:tc>
          <w:tcPr>
            <w:tcW w:w="992" w:type="dxa"/>
            <w:noWrap/>
            <w:vAlign w:val="center"/>
            <w:hideMark/>
          </w:tcPr>
          <w:p w14:paraId="08D98EA6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</w:t>
            </w:r>
          </w:p>
        </w:tc>
      </w:tr>
      <w:tr w:rsidR="005C3F8F" w:rsidRPr="00C83FF2" w14:paraId="203A2F6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0381916" w14:textId="73B5D554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Headache</w:t>
            </w:r>
          </w:p>
        </w:tc>
        <w:tc>
          <w:tcPr>
            <w:tcW w:w="992" w:type="dxa"/>
            <w:noWrap/>
            <w:vAlign w:val="center"/>
            <w:hideMark/>
          </w:tcPr>
          <w:p w14:paraId="53272819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</w:t>
            </w:r>
          </w:p>
        </w:tc>
      </w:tr>
      <w:tr w:rsidR="005C3F8F" w:rsidRPr="00C83FF2" w14:paraId="1014B77F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3389672" w14:textId="3F78A526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Circulatory System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5CF07711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</w:t>
            </w:r>
          </w:p>
        </w:tc>
      </w:tr>
      <w:tr w:rsidR="005C3F8F" w:rsidRPr="00C83FF2" w14:paraId="08197D83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05D04155" w14:textId="357BA731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Abscess of Lung and Mediastinum</w:t>
            </w:r>
          </w:p>
        </w:tc>
        <w:tc>
          <w:tcPr>
            <w:tcW w:w="992" w:type="dxa"/>
            <w:noWrap/>
            <w:vAlign w:val="center"/>
            <w:hideMark/>
          </w:tcPr>
          <w:p w14:paraId="21670437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2</w:t>
            </w:r>
          </w:p>
        </w:tc>
      </w:tr>
      <w:tr w:rsidR="005C3F8F" w:rsidRPr="00C83FF2" w14:paraId="140F2FF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4F0C1A9" w14:textId="4E5F5C93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Helminthiases</w:t>
            </w:r>
          </w:p>
        </w:tc>
        <w:tc>
          <w:tcPr>
            <w:tcW w:w="992" w:type="dxa"/>
            <w:noWrap/>
            <w:vAlign w:val="center"/>
            <w:hideMark/>
          </w:tcPr>
          <w:p w14:paraId="33425DA4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5F8AF24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5B043AB" w14:textId="37CDB6E1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Other Endocrine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7620B349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0AB18F59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07C6F78" w14:textId="5AEC1B2C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Pain</w:t>
            </w:r>
          </w:p>
        </w:tc>
        <w:tc>
          <w:tcPr>
            <w:tcW w:w="992" w:type="dxa"/>
            <w:noWrap/>
            <w:vAlign w:val="center"/>
            <w:hideMark/>
          </w:tcPr>
          <w:p w14:paraId="70CD2FD9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75894E2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8D4F204" w14:textId="3112999F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lastRenderedPageBreak/>
              <w:t>Multiple Sclerosis</w:t>
            </w:r>
          </w:p>
        </w:tc>
        <w:tc>
          <w:tcPr>
            <w:tcW w:w="992" w:type="dxa"/>
            <w:noWrap/>
            <w:vAlign w:val="center"/>
            <w:hideMark/>
          </w:tcPr>
          <w:p w14:paraId="7C55757E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1CA7ABE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F87C685" w14:textId="39AD6A0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Other Demyelinating Diseases of </w:t>
            </w:r>
            <w:r w:rsidR="009D1797" w:rsidRPr="00C83FF2">
              <w:rPr>
                <w:rFonts w:ascii="Times New Roman" w:hAnsi="Times New Roman" w:cs="Times New Roman"/>
              </w:rPr>
              <w:t xml:space="preserve">the </w:t>
            </w:r>
            <w:r w:rsidRPr="00C83FF2">
              <w:rPr>
                <w:rFonts w:ascii="Times New Roman" w:hAnsi="Times New Roman" w:cs="Times New Roman"/>
              </w:rPr>
              <w:t>Central Nervous System</w:t>
            </w:r>
          </w:p>
        </w:tc>
        <w:tc>
          <w:tcPr>
            <w:tcW w:w="992" w:type="dxa"/>
            <w:noWrap/>
            <w:vAlign w:val="center"/>
            <w:hideMark/>
          </w:tcPr>
          <w:p w14:paraId="06D7B782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11094200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7798C4F" w14:textId="055479C6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Pericarditis</w:t>
            </w:r>
          </w:p>
        </w:tc>
        <w:tc>
          <w:tcPr>
            <w:tcW w:w="992" w:type="dxa"/>
            <w:noWrap/>
            <w:vAlign w:val="center"/>
            <w:hideMark/>
          </w:tcPr>
          <w:p w14:paraId="3D08AE08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3DF29F4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B35AC5A" w14:textId="16545631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Aneurysm and Dissections</w:t>
            </w:r>
          </w:p>
        </w:tc>
        <w:tc>
          <w:tcPr>
            <w:tcW w:w="992" w:type="dxa"/>
            <w:noWrap/>
            <w:vAlign w:val="center"/>
            <w:hideMark/>
          </w:tcPr>
          <w:p w14:paraId="4521D4EF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6E613B5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FD63BF2" w14:textId="602A20CD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Varicose Veins of Lower Extremities</w:t>
            </w:r>
          </w:p>
        </w:tc>
        <w:tc>
          <w:tcPr>
            <w:tcW w:w="992" w:type="dxa"/>
            <w:noWrap/>
            <w:vAlign w:val="center"/>
            <w:hideMark/>
          </w:tcPr>
          <w:p w14:paraId="78C666C3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7B6DA0F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32ED6EB" w14:textId="6DBEC80D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Noninfective Disorders of Lymphatic Channels</w:t>
            </w:r>
          </w:p>
        </w:tc>
        <w:tc>
          <w:tcPr>
            <w:tcW w:w="992" w:type="dxa"/>
            <w:noWrap/>
            <w:vAlign w:val="center"/>
            <w:hideMark/>
          </w:tcPr>
          <w:p w14:paraId="56F7CC83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7827CA5E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37C43836" w14:textId="5EFE2178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the Salivary Gland</w:t>
            </w:r>
          </w:p>
        </w:tc>
        <w:tc>
          <w:tcPr>
            <w:tcW w:w="992" w:type="dxa"/>
            <w:noWrap/>
            <w:vAlign w:val="center"/>
            <w:hideMark/>
          </w:tcPr>
          <w:p w14:paraId="7DAD306D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2EA53CD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298B7342" w14:textId="5CB6D3C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External Causes of Injury - Activity</w:t>
            </w:r>
          </w:p>
        </w:tc>
        <w:tc>
          <w:tcPr>
            <w:tcW w:w="992" w:type="dxa"/>
            <w:noWrap/>
            <w:vAlign w:val="center"/>
            <w:hideMark/>
          </w:tcPr>
          <w:p w14:paraId="65D16F3C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327F8A0F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41C0177" w14:textId="044FCFCA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Paralytic Diseases</w:t>
            </w:r>
          </w:p>
        </w:tc>
        <w:tc>
          <w:tcPr>
            <w:tcW w:w="992" w:type="dxa"/>
            <w:noWrap/>
            <w:vAlign w:val="center"/>
            <w:hideMark/>
          </w:tcPr>
          <w:p w14:paraId="1170E14A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1</w:t>
            </w:r>
          </w:p>
        </w:tc>
      </w:tr>
      <w:tr w:rsidR="005C3F8F" w:rsidRPr="00C83FF2" w14:paraId="4BFA07B2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1E02170" w14:textId="1C49CF40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Meningococcal</w:t>
            </w:r>
          </w:p>
        </w:tc>
        <w:tc>
          <w:tcPr>
            <w:tcW w:w="992" w:type="dxa"/>
            <w:noWrap/>
            <w:vAlign w:val="center"/>
            <w:hideMark/>
          </w:tcPr>
          <w:p w14:paraId="6E6FA42B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29F905CB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2061E17" w14:textId="65A25EA3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Poliomyelitis</w:t>
            </w:r>
          </w:p>
        </w:tc>
        <w:tc>
          <w:tcPr>
            <w:tcW w:w="992" w:type="dxa"/>
            <w:noWrap/>
            <w:vAlign w:val="center"/>
            <w:hideMark/>
          </w:tcPr>
          <w:p w14:paraId="4FBD3DCF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6B9ECDB6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15FFD2F" w14:textId="51B4595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Thymus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6A80D601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54734C7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646A7CB" w14:textId="7D1C0F61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Testicular Endocrine Disorders</w:t>
            </w:r>
          </w:p>
        </w:tc>
        <w:tc>
          <w:tcPr>
            <w:tcW w:w="992" w:type="dxa"/>
            <w:noWrap/>
            <w:vAlign w:val="center"/>
            <w:hideMark/>
          </w:tcPr>
          <w:p w14:paraId="1F9FE725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764A12AA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6649126C" w14:textId="2AD1EC5B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Cystic Fibrosis</w:t>
            </w:r>
          </w:p>
        </w:tc>
        <w:tc>
          <w:tcPr>
            <w:tcW w:w="992" w:type="dxa"/>
            <w:noWrap/>
            <w:vAlign w:val="center"/>
            <w:hideMark/>
          </w:tcPr>
          <w:p w14:paraId="1C54A4FC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2C96176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2BAE9AA" w14:textId="0CB56A3A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Pulmonary Hypertension</w:t>
            </w:r>
          </w:p>
        </w:tc>
        <w:tc>
          <w:tcPr>
            <w:tcW w:w="992" w:type="dxa"/>
            <w:noWrap/>
            <w:vAlign w:val="center"/>
            <w:hideMark/>
          </w:tcPr>
          <w:p w14:paraId="27A2D36F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6E658B95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50C883D" w14:textId="1EADB7D1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Diseases of Capillaries</w:t>
            </w:r>
          </w:p>
        </w:tc>
        <w:tc>
          <w:tcPr>
            <w:tcW w:w="992" w:type="dxa"/>
            <w:noWrap/>
            <w:vAlign w:val="center"/>
            <w:hideMark/>
          </w:tcPr>
          <w:p w14:paraId="1CD33A05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442C7ED7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48A8D50E" w14:textId="668DB09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Railway Accidents</w:t>
            </w:r>
          </w:p>
        </w:tc>
        <w:tc>
          <w:tcPr>
            <w:tcW w:w="992" w:type="dxa"/>
            <w:noWrap/>
            <w:vAlign w:val="center"/>
            <w:hideMark/>
          </w:tcPr>
          <w:p w14:paraId="100252BB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6411B848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7A0ACCB4" w14:textId="2F63B1A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Varicose Veins of Lower Extremities</w:t>
            </w:r>
          </w:p>
        </w:tc>
        <w:tc>
          <w:tcPr>
            <w:tcW w:w="992" w:type="dxa"/>
            <w:noWrap/>
            <w:vAlign w:val="center"/>
            <w:hideMark/>
          </w:tcPr>
          <w:p w14:paraId="0B5C03FD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1C8C6414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16D784EA" w14:textId="70897A46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Supplementary Factors Related to Causes of Morbidity Classified Elsewhere</w:t>
            </w:r>
          </w:p>
        </w:tc>
        <w:tc>
          <w:tcPr>
            <w:tcW w:w="992" w:type="dxa"/>
            <w:noWrap/>
            <w:vAlign w:val="center"/>
            <w:hideMark/>
          </w:tcPr>
          <w:p w14:paraId="6512C7EB" w14:textId="77777777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5C3F8F" w:rsidRPr="00C83FF2" w14:paraId="6FC41DF1" w14:textId="77777777" w:rsidTr="00714018">
        <w:trPr>
          <w:trHeight w:val="397"/>
          <w:jc w:val="center"/>
        </w:trPr>
        <w:tc>
          <w:tcPr>
            <w:tcW w:w="5524" w:type="dxa"/>
            <w:noWrap/>
            <w:vAlign w:val="center"/>
            <w:hideMark/>
          </w:tcPr>
          <w:p w14:paraId="50E827B6" w14:textId="4D55CD05" w:rsidR="005C3F8F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Factors Influencing Health Status and Contact with Health Services</w:t>
            </w:r>
          </w:p>
        </w:tc>
        <w:tc>
          <w:tcPr>
            <w:tcW w:w="992" w:type="dxa"/>
            <w:noWrap/>
            <w:vAlign w:val="center"/>
            <w:hideMark/>
          </w:tcPr>
          <w:p w14:paraId="75483FCA" w14:textId="7753E741" w:rsidR="009D1797" w:rsidRPr="00C83FF2" w:rsidRDefault="005C3F8F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0</w:t>
            </w:r>
          </w:p>
        </w:tc>
      </w:tr>
      <w:tr w:rsidR="009D1797" w:rsidRPr="00C83FF2" w14:paraId="0C5500E2" w14:textId="77777777" w:rsidTr="00714018">
        <w:trPr>
          <w:trHeight w:val="397"/>
          <w:jc w:val="center"/>
        </w:trPr>
        <w:tc>
          <w:tcPr>
            <w:tcW w:w="6516" w:type="dxa"/>
            <w:gridSpan w:val="2"/>
            <w:noWrap/>
            <w:vAlign w:val="center"/>
          </w:tcPr>
          <w:p w14:paraId="7EDD1D8F" w14:textId="77777777" w:rsidR="00714018" w:rsidRPr="00C83FF2" w:rsidRDefault="00714018" w:rsidP="00714018">
            <w:pPr>
              <w:rPr>
                <w:rFonts w:ascii="Times New Roman" w:hAnsi="Times New Roman" w:cs="Times New Roman"/>
              </w:rPr>
            </w:pPr>
          </w:p>
          <w:p w14:paraId="6EF8CE7F" w14:textId="0C7EFDD9" w:rsidR="009D1797" w:rsidRPr="00C83FF2" w:rsidRDefault="009D1797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COPD = Chronic </w:t>
            </w:r>
            <w:r w:rsidR="00277929" w:rsidRPr="00C83FF2">
              <w:rPr>
                <w:rFonts w:ascii="Times New Roman" w:hAnsi="Times New Roman" w:cs="Times New Roman"/>
              </w:rPr>
              <w:t>Obstructive</w:t>
            </w:r>
            <w:r w:rsidRPr="00C83FF2">
              <w:rPr>
                <w:rFonts w:ascii="Times New Roman" w:hAnsi="Times New Roman" w:cs="Times New Roman"/>
              </w:rPr>
              <w:t xml:space="preserve"> Pulmonary Disease</w:t>
            </w:r>
          </w:p>
          <w:p w14:paraId="6B1C64BF" w14:textId="2616C9EA" w:rsidR="009D1797" w:rsidRPr="00C83FF2" w:rsidRDefault="009D1797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 xml:space="preserve">TMJ = </w:t>
            </w:r>
            <w:r w:rsidR="00714018" w:rsidRPr="00C83FF2">
              <w:rPr>
                <w:rFonts w:ascii="Times New Roman" w:hAnsi="Times New Roman" w:cs="Times New Roman"/>
              </w:rPr>
              <w:t>Temporomandibular</w:t>
            </w:r>
            <w:r w:rsidRPr="00C83FF2">
              <w:rPr>
                <w:rFonts w:ascii="Times New Roman" w:hAnsi="Times New Roman" w:cs="Times New Roman"/>
              </w:rPr>
              <w:t xml:space="preserve"> Joint</w:t>
            </w:r>
          </w:p>
          <w:p w14:paraId="0E3B585F" w14:textId="77777777" w:rsidR="009D1797" w:rsidRPr="00C83FF2" w:rsidRDefault="00277929" w:rsidP="00714018">
            <w:pPr>
              <w:rPr>
                <w:rFonts w:ascii="Times New Roman" w:hAnsi="Times New Roman" w:cs="Times New Roman"/>
              </w:rPr>
            </w:pPr>
            <w:r w:rsidRPr="00C83FF2">
              <w:rPr>
                <w:rFonts w:ascii="Times New Roman" w:hAnsi="Times New Roman" w:cs="Times New Roman"/>
              </w:rPr>
              <w:t>IBD = Inflammatory Bowel Disease</w:t>
            </w:r>
          </w:p>
          <w:p w14:paraId="3BAA38E2" w14:textId="244A916A" w:rsidR="00714018" w:rsidRPr="00C83FF2" w:rsidRDefault="00714018" w:rsidP="00714018">
            <w:pPr>
              <w:rPr>
                <w:rFonts w:ascii="Times New Roman" w:hAnsi="Times New Roman" w:cs="Times New Roman"/>
              </w:rPr>
            </w:pPr>
          </w:p>
        </w:tc>
      </w:tr>
    </w:tbl>
    <w:p w14:paraId="560966FA" w14:textId="77777777" w:rsidR="00D61C7B" w:rsidRPr="00C83FF2" w:rsidRDefault="00D61C7B">
      <w:pPr>
        <w:rPr>
          <w:rFonts w:ascii="Times New Roman" w:hAnsi="Times New Roman" w:cs="Times New Roman"/>
        </w:rPr>
      </w:pPr>
    </w:p>
    <w:sectPr w:rsidR="00D61C7B" w:rsidRPr="00C83F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A70"/>
    <w:rsid w:val="000E67AE"/>
    <w:rsid w:val="00277929"/>
    <w:rsid w:val="00395941"/>
    <w:rsid w:val="003E6A2D"/>
    <w:rsid w:val="00484A70"/>
    <w:rsid w:val="005C3F8F"/>
    <w:rsid w:val="00681BE5"/>
    <w:rsid w:val="00685CE0"/>
    <w:rsid w:val="006A41FB"/>
    <w:rsid w:val="00714018"/>
    <w:rsid w:val="00834114"/>
    <w:rsid w:val="009A309F"/>
    <w:rsid w:val="009D1797"/>
    <w:rsid w:val="00C83FF2"/>
    <w:rsid w:val="00D61C7B"/>
    <w:rsid w:val="00EA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0DFBCFD"/>
  <w15:chartTrackingRefBased/>
  <w15:docId w15:val="{2D3BC87D-3C8F-4E7D-B1EE-E452A962D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84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90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800</Words>
  <Characters>4562</Characters>
  <Application>Microsoft Office Word</Application>
  <DocSecurity>0</DocSecurity>
  <Lines>38</Lines>
  <Paragraphs>10</Paragraphs>
  <ScaleCrop>false</ScaleCrop>
  <Company/>
  <LinksUpToDate>false</LinksUpToDate>
  <CharactersWithSpaces>5352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Manzar Abbas</dc:creator>
  <cp:keywords/>
  <dc:description/>
  <cp:lastModifiedBy>Muhammad Mahar</cp:lastModifiedBy>
  <cp:revision>15</cp:revision>
  <dcterms:created xsi:type="dcterms:W3CDTF">2023-12-24T13:54:00Z</dcterms:created>
  <dcterms:modified xsi:type="dcterms:W3CDTF">2024-03-03T07:18:00Z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e34940abaf3727c95767c843741f7e8dca95c4cad9963e5a7c121213e2c51025</vt:lpwstr>
  </property>
</Properties>
</file>