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A61BC" w:rsidRDefault="008A61BC" w:rsidP="008A61BC">
      <w:pPr>
        <w:spacing w:after="0" w:line="480" w:lineRule="auto"/>
        <w:jc w:val="center"/>
        <w:rPr>
          <w:rFonts w:ascii="Times New Roman" w:hAnsi="Times New Roman" w:cs="Times New Roman"/>
          <w:sz w:val="36"/>
          <w:szCs w:val="36"/>
        </w:rPr>
      </w:pPr>
    </w:p>
    <w:p w:rsidR="008A61BC" w:rsidRDefault="008A61BC" w:rsidP="008A61BC">
      <w:pPr>
        <w:spacing w:after="0" w:line="480" w:lineRule="auto"/>
        <w:jc w:val="center"/>
        <w:rPr>
          <w:rFonts w:ascii="Times New Roman" w:hAnsi="Times New Roman" w:cs="Times New Roman"/>
          <w:sz w:val="36"/>
          <w:szCs w:val="36"/>
        </w:rPr>
      </w:pPr>
    </w:p>
    <w:p w:rsidR="008A61BC" w:rsidRDefault="008A61BC" w:rsidP="008A61BC">
      <w:pPr>
        <w:spacing w:after="0" w:line="480" w:lineRule="auto"/>
        <w:jc w:val="center"/>
        <w:rPr>
          <w:rFonts w:ascii="Times New Roman" w:hAnsi="Times New Roman" w:cs="Times New Roman"/>
          <w:sz w:val="36"/>
          <w:szCs w:val="36"/>
        </w:rPr>
      </w:pPr>
    </w:p>
    <w:p w:rsidR="008A61BC" w:rsidRPr="008A61BC" w:rsidRDefault="008A61BC" w:rsidP="008A61BC">
      <w:pPr>
        <w:spacing w:after="0" w:line="480" w:lineRule="auto"/>
        <w:jc w:val="center"/>
        <w:rPr>
          <w:rFonts w:ascii="Times New Roman" w:hAnsi="Times New Roman" w:cs="Times New Roman"/>
          <w:sz w:val="36"/>
          <w:szCs w:val="36"/>
        </w:rPr>
      </w:pPr>
      <w:r w:rsidRPr="008A61BC">
        <w:rPr>
          <w:rFonts w:ascii="Times New Roman" w:hAnsi="Times New Roman" w:cs="Times New Roman" w:hint="eastAsia"/>
          <w:sz w:val="36"/>
          <w:szCs w:val="36"/>
        </w:rPr>
        <w:t>S</w:t>
      </w:r>
      <w:r w:rsidRPr="008A61BC">
        <w:rPr>
          <w:rFonts w:ascii="Times New Roman" w:hAnsi="Times New Roman" w:cs="Times New Roman"/>
          <w:sz w:val="36"/>
          <w:szCs w:val="36"/>
        </w:rPr>
        <w:t>upplementary Materials for</w:t>
      </w:r>
    </w:p>
    <w:p w:rsidR="006E0754" w:rsidRDefault="006E0754" w:rsidP="008A61BC">
      <w:pPr>
        <w:spacing w:after="0" w:line="480" w:lineRule="auto"/>
        <w:jc w:val="center"/>
        <w:rPr>
          <w:rFonts w:ascii="Times New Roman" w:hAnsi="Times New Roman" w:cs="Times New Roman"/>
          <w:b/>
          <w:sz w:val="28"/>
          <w:szCs w:val="28"/>
        </w:rPr>
      </w:pPr>
      <w:r w:rsidRPr="008A61BC">
        <w:rPr>
          <w:rFonts w:ascii="Times New Roman" w:hAnsi="Times New Roman" w:cs="Times New Roman"/>
          <w:b/>
          <w:sz w:val="28"/>
          <w:szCs w:val="28"/>
        </w:rPr>
        <w:t>Variable Stiffness Electronics by Chemically Sinterable Phase-</w:t>
      </w:r>
      <w:r w:rsidR="003F0737" w:rsidRPr="008A61BC">
        <w:rPr>
          <w:rFonts w:ascii="Times New Roman" w:hAnsi="Times New Roman" w:cs="Times New Roman"/>
          <w:b/>
          <w:sz w:val="28"/>
          <w:szCs w:val="28"/>
        </w:rPr>
        <w:t>C</w:t>
      </w:r>
      <w:r w:rsidRPr="008A61BC">
        <w:rPr>
          <w:rFonts w:ascii="Times New Roman" w:hAnsi="Times New Roman" w:cs="Times New Roman"/>
          <w:b/>
          <w:sz w:val="28"/>
          <w:szCs w:val="28"/>
        </w:rPr>
        <w:t xml:space="preserve">hange </w:t>
      </w:r>
      <w:r w:rsidR="003F0737" w:rsidRPr="008A61BC">
        <w:rPr>
          <w:rFonts w:ascii="Times New Roman" w:hAnsi="Times New Roman" w:cs="Times New Roman"/>
          <w:b/>
          <w:sz w:val="28"/>
          <w:szCs w:val="28"/>
        </w:rPr>
        <w:t>M</w:t>
      </w:r>
      <w:r w:rsidRPr="008A61BC">
        <w:rPr>
          <w:rFonts w:ascii="Times New Roman" w:hAnsi="Times New Roman" w:cs="Times New Roman"/>
          <w:b/>
          <w:sz w:val="28"/>
          <w:szCs w:val="28"/>
        </w:rPr>
        <w:t>etal Ink with Versatile Solution Processes</w:t>
      </w:r>
    </w:p>
    <w:p w:rsidR="008A61BC" w:rsidRPr="008A61BC" w:rsidRDefault="008A61BC" w:rsidP="008A61BC">
      <w:pPr>
        <w:spacing w:after="0" w:line="480" w:lineRule="auto"/>
        <w:jc w:val="center"/>
        <w:rPr>
          <w:rFonts w:ascii="Times New Roman" w:hAnsi="Times New Roman" w:cs="Times New Roman"/>
          <w:b/>
          <w:sz w:val="28"/>
          <w:szCs w:val="28"/>
        </w:rPr>
      </w:pPr>
    </w:p>
    <w:p w:rsidR="006E0754" w:rsidRPr="00100E2E" w:rsidRDefault="006E0754" w:rsidP="008A61BC">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Simok Lee, </w:t>
      </w:r>
      <w:r w:rsidRPr="00100E2E">
        <w:rPr>
          <w:rFonts w:ascii="Times New Roman" w:hAnsi="Times New Roman" w:cs="Times New Roman"/>
          <w:sz w:val="24"/>
          <w:szCs w:val="24"/>
        </w:rPr>
        <w:t>Gun-Hee Lee</w:t>
      </w:r>
      <w:r w:rsidR="008A61BC">
        <w:rPr>
          <w:rFonts w:ascii="Times New Roman" w:hAnsi="Times New Roman" w:cs="Times New Roman"/>
          <w:sz w:val="24"/>
          <w:szCs w:val="24"/>
        </w:rPr>
        <w:t xml:space="preserve"> </w:t>
      </w:r>
      <w:r w:rsidR="008A61BC" w:rsidRPr="008A61BC">
        <w:rPr>
          <w:rFonts w:ascii="Times New Roman" w:hAnsi="Times New Roman" w:cs="Times New Roman"/>
          <w:i/>
          <w:sz w:val="24"/>
          <w:szCs w:val="24"/>
        </w:rPr>
        <w:t>et al.</w:t>
      </w:r>
    </w:p>
    <w:p w:rsidR="00B36042" w:rsidRPr="008A61BC" w:rsidRDefault="00B36042" w:rsidP="008A61BC">
      <w:pPr>
        <w:spacing w:line="480" w:lineRule="auto"/>
        <w:jc w:val="center"/>
        <w:rPr>
          <w:rFonts w:ascii="Times New Roman" w:eastAsia="맑은 고딕" w:hAnsi="Times New Roman" w:cs="Times New Roman"/>
          <w:color w:val="000000" w:themeColor="text1"/>
          <w:sz w:val="24"/>
          <w:szCs w:val="24"/>
        </w:rPr>
      </w:pPr>
      <w:r w:rsidRPr="00100E2E">
        <w:rPr>
          <w:rFonts w:ascii="Times New Roman" w:eastAsia="맑은 고딕" w:hAnsi="Times New Roman" w:cs="Times New Roman"/>
          <w:color w:val="000000" w:themeColor="text1"/>
          <w:sz w:val="24"/>
          <w:szCs w:val="24"/>
        </w:rPr>
        <w:t xml:space="preserve">*Corresponding authors: </w:t>
      </w:r>
      <w:r>
        <w:rPr>
          <w:rFonts w:ascii="Times New Roman" w:eastAsia="맑은 고딕" w:hAnsi="Times New Roman" w:cs="Times New Roman"/>
          <w:color w:val="000000" w:themeColor="text1"/>
          <w:sz w:val="24"/>
          <w:szCs w:val="24"/>
        </w:rPr>
        <w:t>St.</w:t>
      </w:r>
      <w:r w:rsidRPr="0063291C">
        <w:rPr>
          <w:rFonts w:ascii="Times New Roman" w:eastAsia="맑은 고딕" w:hAnsi="Times New Roman" w:cs="Times New Roman"/>
          <w:color w:val="000000" w:themeColor="text1"/>
          <w:sz w:val="24"/>
          <w:szCs w:val="24"/>
        </w:rPr>
        <w:t>P. (stevepark@kaist.ac.kr) Se.P. (</w:t>
      </w:r>
      <w:r w:rsidR="00165056" w:rsidRPr="00165056">
        <w:rPr>
          <w:rFonts w:ascii="Times New Roman" w:eastAsia="맑은 고딕" w:hAnsi="Times New Roman" w:cs="Times New Roman"/>
          <w:color w:val="000000" w:themeColor="text1"/>
          <w:sz w:val="24"/>
          <w:szCs w:val="24"/>
        </w:rPr>
        <w:t>seongjunpark@snu.ac.kr</w:t>
      </w:r>
      <w:r w:rsidRPr="0063291C">
        <w:rPr>
          <w:rFonts w:ascii="Times New Roman" w:eastAsia="맑은 고딕" w:hAnsi="Times New Roman" w:cs="Times New Roman"/>
          <w:color w:val="000000" w:themeColor="text1"/>
          <w:sz w:val="24"/>
          <w:szCs w:val="24"/>
        </w:rPr>
        <w:t>) J.-W.J. (jjeong1@kaist.ac.kr)</w:t>
      </w:r>
    </w:p>
    <w:p w:rsidR="00B36042" w:rsidRPr="008A61BC" w:rsidRDefault="00B36042" w:rsidP="00BC195D">
      <w:pPr>
        <w:spacing w:line="360" w:lineRule="auto"/>
        <w:rPr>
          <w:rFonts w:ascii="Times New Roman" w:eastAsia="맑은 고딕" w:hAnsi="Times New Roman" w:cs="Times New Roman"/>
          <w:b/>
          <w:color w:val="000000" w:themeColor="text1"/>
          <w:sz w:val="24"/>
          <w:szCs w:val="24"/>
        </w:rPr>
      </w:pPr>
    </w:p>
    <w:p w:rsidR="00BD7FAF" w:rsidRPr="008B4483" w:rsidRDefault="00BD7FAF" w:rsidP="00BC195D">
      <w:pPr>
        <w:spacing w:line="360" w:lineRule="auto"/>
        <w:rPr>
          <w:rFonts w:ascii="Times New Roman" w:eastAsia="맑은 고딕" w:hAnsi="Times New Roman" w:cs="Times New Roman"/>
          <w:b/>
          <w:color w:val="000000" w:themeColor="text1"/>
          <w:sz w:val="24"/>
          <w:szCs w:val="24"/>
        </w:rPr>
      </w:pPr>
      <w:r w:rsidRPr="008B4483">
        <w:rPr>
          <w:rFonts w:ascii="Times New Roman" w:eastAsia="맑은 고딕" w:hAnsi="Times New Roman" w:cs="Times New Roman" w:hint="eastAsia"/>
          <w:b/>
          <w:color w:val="000000" w:themeColor="text1"/>
          <w:sz w:val="24"/>
          <w:szCs w:val="24"/>
        </w:rPr>
        <w:t>T</w:t>
      </w:r>
      <w:r w:rsidRPr="008B4483">
        <w:rPr>
          <w:rFonts w:ascii="Times New Roman" w:eastAsia="맑은 고딕" w:hAnsi="Times New Roman" w:cs="Times New Roman"/>
          <w:b/>
          <w:color w:val="000000" w:themeColor="text1"/>
          <w:sz w:val="24"/>
          <w:szCs w:val="24"/>
        </w:rPr>
        <w:t>he PDF file includes:</w:t>
      </w:r>
    </w:p>
    <w:p w:rsidR="00BD7FAF" w:rsidRDefault="00BD7FAF" w:rsidP="00BD7FAF">
      <w:pPr>
        <w:spacing w:line="360" w:lineRule="auto"/>
        <w:ind w:firstLine="800"/>
        <w:rPr>
          <w:rFonts w:ascii="Times New Roman" w:eastAsia="맑은 고딕" w:hAnsi="Times New Roman" w:cs="Times New Roman"/>
          <w:color w:val="000000" w:themeColor="text1"/>
          <w:sz w:val="24"/>
          <w:szCs w:val="24"/>
        </w:rPr>
      </w:pPr>
      <w:r>
        <w:rPr>
          <w:rFonts w:ascii="Times New Roman" w:eastAsia="맑은 고딕" w:hAnsi="Times New Roman" w:cs="Times New Roman" w:hint="eastAsia"/>
          <w:color w:val="000000" w:themeColor="text1"/>
          <w:sz w:val="24"/>
          <w:szCs w:val="24"/>
        </w:rPr>
        <w:t>T</w:t>
      </w:r>
      <w:r>
        <w:rPr>
          <w:rFonts w:ascii="Times New Roman" w:eastAsia="맑은 고딕" w:hAnsi="Times New Roman" w:cs="Times New Roman"/>
          <w:color w:val="000000" w:themeColor="text1"/>
          <w:sz w:val="24"/>
          <w:szCs w:val="24"/>
        </w:rPr>
        <w:t>able S</w:t>
      </w:r>
      <w:r w:rsidR="002439CC">
        <w:rPr>
          <w:rFonts w:ascii="Times New Roman" w:eastAsia="맑은 고딕" w:hAnsi="Times New Roman" w:cs="Times New Roman"/>
          <w:color w:val="000000" w:themeColor="text1"/>
          <w:sz w:val="24"/>
          <w:szCs w:val="24"/>
        </w:rPr>
        <w:t>1</w:t>
      </w:r>
      <w:r>
        <w:rPr>
          <w:rFonts w:ascii="Times New Roman" w:eastAsia="맑은 고딕" w:hAnsi="Times New Roman" w:cs="Times New Roman"/>
          <w:color w:val="000000" w:themeColor="text1"/>
          <w:sz w:val="24"/>
          <w:szCs w:val="24"/>
        </w:rPr>
        <w:t xml:space="preserve"> </w:t>
      </w:r>
    </w:p>
    <w:p w:rsidR="00BD7FAF" w:rsidRPr="00BD7FAF" w:rsidRDefault="00BD7FAF" w:rsidP="00BD7FAF">
      <w:pPr>
        <w:spacing w:line="360" w:lineRule="auto"/>
        <w:ind w:left="800"/>
        <w:rPr>
          <w:rFonts w:ascii="Times New Roman" w:eastAsia="맑은 고딕" w:hAnsi="Times New Roman" w:cs="Times New Roman"/>
          <w:color w:val="000000" w:themeColor="text1"/>
          <w:sz w:val="24"/>
          <w:szCs w:val="24"/>
        </w:rPr>
      </w:pPr>
      <w:r>
        <w:rPr>
          <w:rFonts w:ascii="Times New Roman" w:eastAsia="맑은 고딕" w:hAnsi="Times New Roman" w:cs="Times New Roman"/>
          <w:color w:val="000000" w:themeColor="text1"/>
          <w:sz w:val="24"/>
          <w:szCs w:val="24"/>
        </w:rPr>
        <w:t>Note S1</w:t>
      </w:r>
    </w:p>
    <w:p w:rsidR="008B4483" w:rsidRDefault="00BD7FAF" w:rsidP="008B4483">
      <w:pPr>
        <w:spacing w:line="360" w:lineRule="auto"/>
        <w:ind w:firstLine="800"/>
        <w:rPr>
          <w:rFonts w:ascii="Times New Roman" w:eastAsia="맑은 고딕" w:hAnsi="Times New Roman" w:cs="Times New Roman"/>
          <w:color w:val="000000" w:themeColor="text1"/>
          <w:sz w:val="24"/>
          <w:szCs w:val="24"/>
        </w:rPr>
      </w:pPr>
      <w:r>
        <w:rPr>
          <w:rFonts w:ascii="Times New Roman" w:eastAsia="맑은 고딕" w:hAnsi="Times New Roman" w:cs="Times New Roman"/>
          <w:color w:val="000000" w:themeColor="text1"/>
          <w:sz w:val="24"/>
          <w:szCs w:val="24"/>
        </w:rPr>
        <w:t>Figs. S1 to S</w:t>
      </w:r>
      <w:r w:rsidR="00922C04">
        <w:rPr>
          <w:rFonts w:ascii="Times New Roman" w:eastAsia="맑은 고딕" w:hAnsi="Times New Roman" w:cs="Times New Roman"/>
          <w:color w:val="000000" w:themeColor="text1"/>
          <w:sz w:val="24"/>
          <w:szCs w:val="24"/>
        </w:rPr>
        <w:t>2</w:t>
      </w:r>
      <w:r w:rsidR="00163C6E">
        <w:rPr>
          <w:rFonts w:ascii="Times New Roman" w:eastAsia="맑은 고딕" w:hAnsi="Times New Roman" w:cs="Times New Roman"/>
          <w:color w:val="000000" w:themeColor="text1"/>
          <w:sz w:val="24"/>
          <w:szCs w:val="24"/>
        </w:rPr>
        <w:t>7</w:t>
      </w:r>
      <w:bookmarkStart w:id="0" w:name="_GoBack"/>
      <w:bookmarkEnd w:id="0"/>
    </w:p>
    <w:p w:rsidR="008B4483" w:rsidRDefault="008B4483" w:rsidP="008B4483">
      <w:pPr>
        <w:spacing w:line="360" w:lineRule="auto"/>
        <w:ind w:firstLine="800"/>
        <w:rPr>
          <w:rFonts w:ascii="Times New Roman" w:eastAsia="맑은 고딕" w:hAnsi="Times New Roman" w:cs="Times New Roman"/>
          <w:color w:val="000000" w:themeColor="text1"/>
          <w:sz w:val="24"/>
          <w:szCs w:val="24"/>
        </w:rPr>
      </w:pPr>
      <w:r>
        <w:rPr>
          <w:rFonts w:ascii="Times New Roman" w:eastAsia="맑은 고딕" w:hAnsi="Times New Roman" w:cs="Times New Roman" w:hint="eastAsia"/>
          <w:color w:val="000000" w:themeColor="text1"/>
          <w:sz w:val="24"/>
          <w:szCs w:val="24"/>
        </w:rPr>
        <w:t>L</w:t>
      </w:r>
      <w:r>
        <w:rPr>
          <w:rFonts w:ascii="Times New Roman" w:eastAsia="맑은 고딕" w:hAnsi="Times New Roman" w:cs="Times New Roman"/>
          <w:color w:val="000000" w:themeColor="text1"/>
          <w:sz w:val="24"/>
          <w:szCs w:val="24"/>
        </w:rPr>
        <w:t xml:space="preserve">egends for </w:t>
      </w:r>
      <w:r w:rsidR="00DA17C9">
        <w:rPr>
          <w:rFonts w:ascii="Times New Roman" w:eastAsia="맑은 고딕" w:hAnsi="Times New Roman" w:cs="Times New Roman"/>
          <w:color w:val="000000" w:themeColor="text1"/>
          <w:sz w:val="24"/>
          <w:szCs w:val="24"/>
        </w:rPr>
        <w:t xml:space="preserve">videos </w:t>
      </w:r>
      <w:r>
        <w:rPr>
          <w:rFonts w:ascii="Times New Roman" w:eastAsia="맑은 고딕" w:hAnsi="Times New Roman" w:cs="Times New Roman"/>
          <w:color w:val="000000" w:themeColor="text1"/>
          <w:sz w:val="24"/>
          <w:szCs w:val="24"/>
        </w:rPr>
        <w:t xml:space="preserve">S1 </w:t>
      </w:r>
      <w:r w:rsidR="00F86EEF">
        <w:rPr>
          <w:rFonts w:ascii="Times New Roman" w:eastAsia="맑은 고딕" w:hAnsi="Times New Roman" w:cs="Times New Roman"/>
          <w:color w:val="000000" w:themeColor="text1"/>
          <w:sz w:val="24"/>
          <w:szCs w:val="24"/>
        </w:rPr>
        <w:t>and</w:t>
      </w:r>
      <w:r>
        <w:rPr>
          <w:rFonts w:ascii="Times New Roman" w:eastAsia="맑은 고딕" w:hAnsi="Times New Roman" w:cs="Times New Roman"/>
          <w:color w:val="000000" w:themeColor="text1"/>
          <w:sz w:val="24"/>
          <w:szCs w:val="24"/>
        </w:rPr>
        <w:t xml:space="preserve"> </w:t>
      </w:r>
      <w:r w:rsidR="00A271CB">
        <w:rPr>
          <w:rFonts w:ascii="Times New Roman" w:eastAsia="맑은 고딕" w:hAnsi="Times New Roman" w:cs="Times New Roman"/>
          <w:color w:val="000000" w:themeColor="text1"/>
          <w:sz w:val="24"/>
          <w:szCs w:val="24"/>
        </w:rPr>
        <w:t>S</w:t>
      </w:r>
      <w:r w:rsidR="00F86EEF">
        <w:rPr>
          <w:rFonts w:ascii="Times New Roman" w:eastAsia="맑은 고딕" w:hAnsi="Times New Roman" w:cs="Times New Roman"/>
          <w:color w:val="000000" w:themeColor="text1"/>
          <w:sz w:val="24"/>
          <w:szCs w:val="24"/>
        </w:rPr>
        <w:t>2</w:t>
      </w:r>
    </w:p>
    <w:p w:rsidR="00BD7FAF" w:rsidRDefault="00BD7FAF" w:rsidP="00BD7FAF">
      <w:pPr>
        <w:spacing w:line="360" w:lineRule="auto"/>
        <w:ind w:firstLine="800"/>
        <w:rPr>
          <w:rFonts w:ascii="Times New Roman" w:eastAsia="맑은 고딕" w:hAnsi="Times New Roman" w:cs="Times New Roman"/>
          <w:color w:val="000000" w:themeColor="text1"/>
          <w:sz w:val="24"/>
          <w:szCs w:val="24"/>
        </w:rPr>
      </w:pPr>
      <w:r>
        <w:rPr>
          <w:rFonts w:ascii="Times New Roman" w:eastAsia="맑은 고딕" w:hAnsi="Times New Roman" w:cs="Times New Roman" w:hint="eastAsia"/>
          <w:color w:val="000000" w:themeColor="text1"/>
          <w:sz w:val="24"/>
          <w:szCs w:val="24"/>
        </w:rPr>
        <w:t xml:space="preserve"> </w:t>
      </w:r>
    </w:p>
    <w:p w:rsidR="008B4483" w:rsidRPr="008B4483" w:rsidRDefault="008B4483" w:rsidP="008B4483">
      <w:pPr>
        <w:spacing w:line="360" w:lineRule="auto"/>
        <w:rPr>
          <w:rFonts w:ascii="Times New Roman" w:eastAsia="맑은 고딕" w:hAnsi="Times New Roman" w:cs="Times New Roman"/>
          <w:b/>
          <w:color w:val="000000" w:themeColor="text1"/>
          <w:sz w:val="24"/>
          <w:szCs w:val="24"/>
        </w:rPr>
      </w:pPr>
      <w:r w:rsidRPr="008B4483">
        <w:rPr>
          <w:rFonts w:ascii="Times New Roman" w:eastAsia="맑은 고딕" w:hAnsi="Times New Roman" w:cs="Times New Roman"/>
          <w:b/>
          <w:color w:val="000000" w:themeColor="text1"/>
          <w:sz w:val="24"/>
          <w:szCs w:val="24"/>
        </w:rPr>
        <w:t>Other Supplementary Materials for this manuscript include the following:</w:t>
      </w:r>
    </w:p>
    <w:p w:rsidR="008B4483" w:rsidRDefault="00DA17C9" w:rsidP="008B4483">
      <w:pPr>
        <w:spacing w:line="360" w:lineRule="auto"/>
        <w:ind w:firstLine="800"/>
        <w:rPr>
          <w:rFonts w:ascii="Times New Roman" w:eastAsia="맑은 고딕" w:hAnsi="Times New Roman" w:cs="Times New Roman"/>
          <w:color w:val="000000" w:themeColor="text1"/>
          <w:sz w:val="24"/>
          <w:szCs w:val="24"/>
        </w:rPr>
      </w:pPr>
      <w:r>
        <w:rPr>
          <w:rFonts w:ascii="Times New Roman" w:eastAsia="맑은 고딕" w:hAnsi="Times New Roman" w:cs="Times New Roman"/>
          <w:color w:val="000000" w:themeColor="text1"/>
          <w:sz w:val="24"/>
          <w:szCs w:val="24"/>
        </w:rPr>
        <w:t>Supplementary videos</w:t>
      </w:r>
      <w:r w:rsidR="008B4483">
        <w:rPr>
          <w:rFonts w:ascii="Times New Roman" w:eastAsia="맑은 고딕" w:hAnsi="Times New Roman" w:cs="Times New Roman"/>
          <w:color w:val="000000" w:themeColor="text1"/>
          <w:sz w:val="24"/>
          <w:szCs w:val="24"/>
        </w:rPr>
        <w:t xml:space="preserve"> S1 </w:t>
      </w:r>
      <w:r w:rsidR="00F86EEF">
        <w:rPr>
          <w:rFonts w:ascii="Times New Roman" w:eastAsia="맑은 고딕" w:hAnsi="Times New Roman" w:cs="Times New Roman"/>
          <w:color w:val="000000" w:themeColor="text1"/>
          <w:sz w:val="24"/>
          <w:szCs w:val="24"/>
        </w:rPr>
        <w:t>and</w:t>
      </w:r>
      <w:r w:rsidR="008B4483">
        <w:rPr>
          <w:rFonts w:ascii="Times New Roman" w:eastAsia="맑은 고딕" w:hAnsi="Times New Roman" w:cs="Times New Roman"/>
          <w:color w:val="000000" w:themeColor="text1"/>
          <w:sz w:val="24"/>
          <w:szCs w:val="24"/>
        </w:rPr>
        <w:t xml:space="preserve"> S</w:t>
      </w:r>
      <w:r w:rsidR="00F86EEF">
        <w:rPr>
          <w:rFonts w:ascii="Times New Roman" w:eastAsia="맑은 고딕" w:hAnsi="Times New Roman" w:cs="Times New Roman"/>
          <w:color w:val="000000" w:themeColor="text1"/>
          <w:sz w:val="24"/>
          <w:szCs w:val="24"/>
        </w:rPr>
        <w:t>2</w:t>
      </w:r>
    </w:p>
    <w:p w:rsidR="008B4483" w:rsidRPr="008B4483" w:rsidRDefault="008B4483" w:rsidP="00BD7FAF">
      <w:pPr>
        <w:spacing w:line="360" w:lineRule="auto"/>
        <w:ind w:firstLine="800"/>
        <w:rPr>
          <w:rFonts w:ascii="Times New Roman" w:eastAsia="맑은 고딕" w:hAnsi="Times New Roman" w:cs="Times New Roman"/>
          <w:color w:val="000000" w:themeColor="text1"/>
          <w:sz w:val="24"/>
          <w:szCs w:val="24"/>
        </w:rPr>
      </w:pPr>
    </w:p>
    <w:p w:rsidR="00BD7FAF" w:rsidRPr="00EE35B1" w:rsidRDefault="000E59BB" w:rsidP="00BD7FAF">
      <w:pPr>
        <w:tabs>
          <w:tab w:val="left" w:pos="8310"/>
        </w:tabs>
        <w:adjustRightInd w:val="0"/>
        <w:spacing w:after="0" w:line="360" w:lineRule="auto"/>
        <w:rPr>
          <w:rFonts w:cstheme="minorHAnsi"/>
          <w:sz w:val="24"/>
          <w:szCs w:val="24"/>
        </w:rPr>
      </w:pPr>
      <w:r w:rsidRPr="00EE35B1">
        <w:rPr>
          <w:rFonts w:cstheme="minorHAnsi"/>
          <w:sz w:val="24"/>
          <w:szCs w:val="24"/>
        </w:rPr>
        <w:tab/>
      </w:r>
    </w:p>
    <w:p w:rsidR="00525E8A" w:rsidRDefault="000E59BB" w:rsidP="00BC195D">
      <w:pPr>
        <w:widowControl/>
        <w:wordWrap/>
        <w:autoSpaceDE/>
        <w:autoSpaceDN/>
        <w:jc w:val="center"/>
        <w:rPr>
          <w:rFonts w:cstheme="minorHAnsi"/>
          <w:sz w:val="24"/>
          <w:szCs w:val="24"/>
        </w:rPr>
      </w:pPr>
      <w:r w:rsidRPr="00EE35B1">
        <w:rPr>
          <w:rFonts w:cstheme="minorHAnsi"/>
          <w:sz w:val="24"/>
          <w:szCs w:val="24"/>
        </w:rPr>
        <w:br w:type="page"/>
      </w:r>
    </w:p>
    <w:p w:rsidR="00525E8A" w:rsidRDefault="00525E8A" w:rsidP="00525E8A">
      <w:pPr>
        <w:spacing w:line="276" w:lineRule="auto"/>
        <w:rPr>
          <w:rFonts w:ascii="Times New Roman" w:hAnsi="Times New Roman" w:cs="Times New Roman"/>
          <w:b/>
          <w:sz w:val="24"/>
          <w:szCs w:val="24"/>
        </w:rPr>
      </w:pPr>
      <w:r w:rsidRPr="0023761D">
        <w:rPr>
          <w:rFonts w:ascii="Times New Roman" w:hAnsi="Times New Roman" w:cs="Times New Roman"/>
          <w:b/>
          <w:sz w:val="24"/>
          <w:szCs w:val="24"/>
        </w:rPr>
        <w:lastRenderedPageBreak/>
        <w:t xml:space="preserve">Supplementary </w:t>
      </w:r>
      <w:r w:rsidR="00512AC5">
        <w:rPr>
          <w:rFonts w:ascii="Times New Roman" w:hAnsi="Times New Roman" w:cs="Times New Roman" w:hint="eastAsia"/>
          <w:b/>
          <w:sz w:val="24"/>
          <w:szCs w:val="24"/>
        </w:rPr>
        <w:t>T</w:t>
      </w:r>
      <w:r w:rsidR="00512AC5">
        <w:rPr>
          <w:rFonts w:ascii="Times New Roman" w:hAnsi="Times New Roman" w:cs="Times New Roman"/>
          <w:b/>
          <w:sz w:val="24"/>
          <w:szCs w:val="24"/>
        </w:rPr>
        <w:t>able</w:t>
      </w:r>
      <w:r w:rsidRPr="0023761D">
        <w:rPr>
          <w:rFonts w:ascii="Times New Roman" w:hAnsi="Times New Roman" w:cs="Times New Roman"/>
          <w:b/>
          <w:sz w:val="24"/>
          <w:szCs w:val="24"/>
        </w:rPr>
        <w:t>. 1</w:t>
      </w:r>
      <w:r w:rsidR="007F22C2">
        <w:rPr>
          <w:rFonts w:ascii="Times New Roman" w:hAnsi="Times New Roman" w:cs="Times New Roman"/>
          <w:b/>
          <w:sz w:val="24"/>
          <w:szCs w:val="24"/>
        </w:rPr>
        <w:t xml:space="preserve"> |</w:t>
      </w:r>
      <w:r w:rsidR="00512AC5">
        <w:rPr>
          <w:rFonts w:ascii="Times New Roman" w:hAnsi="Times New Roman" w:cs="Times New Roman"/>
          <w:b/>
          <w:sz w:val="24"/>
          <w:szCs w:val="24"/>
        </w:rPr>
        <w:t xml:space="preserve"> Comparison of commercial PCB and </w:t>
      </w:r>
      <w:r w:rsidR="004A0424">
        <w:rPr>
          <w:rFonts w:ascii="Times New Roman" w:hAnsi="Times New Roman" w:cs="Times New Roman"/>
          <w:b/>
          <w:sz w:val="24"/>
          <w:szCs w:val="24"/>
        </w:rPr>
        <w:t>STAR ink-based</w:t>
      </w:r>
      <w:r w:rsidR="00512AC5">
        <w:rPr>
          <w:rFonts w:ascii="Times New Roman" w:hAnsi="Times New Roman" w:cs="Times New Roman"/>
          <w:b/>
          <w:sz w:val="24"/>
          <w:szCs w:val="24"/>
        </w:rPr>
        <w:t xml:space="preserve"> T-PCB</w:t>
      </w:r>
    </w:p>
    <w:p w:rsidR="00357949" w:rsidRDefault="00357949" w:rsidP="00357949">
      <w:pPr>
        <w:widowControl/>
        <w:wordWrap/>
        <w:autoSpaceDE/>
        <w:autoSpaceDN/>
        <w:rPr>
          <w:rFonts w:ascii="Times New Roman" w:hAnsi="Times New Roman" w:cs="Times New Roman"/>
        </w:rPr>
      </w:pPr>
    </w:p>
    <w:tbl>
      <w:tblPr>
        <w:tblStyle w:val="af1"/>
        <w:tblW w:w="8140" w:type="dxa"/>
        <w:jc w:val="center"/>
        <w:tblLook w:val="04A0" w:firstRow="1" w:lastRow="0" w:firstColumn="1" w:lastColumn="0" w:noHBand="0" w:noVBand="1"/>
      </w:tblPr>
      <w:tblGrid>
        <w:gridCol w:w="1555"/>
        <w:gridCol w:w="2190"/>
        <w:gridCol w:w="2062"/>
        <w:gridCol w:w="2333"/>
      </w:tblGrid>
      <w:tr w:rsidR="00357949" w:rsidRPr="00F05394" w:rsidTr="004A0424">
        <w:trPr>
          <w:trHeight w:val="563"/>
          <w:jc w:val="center"/>
        </w:trPr>
        <w:tc>
          <w:tcPr>
            <w:tcW w:w="1555" w:type="dxa"/>
            <w:vAlign w:val="center"/>
          </w:tcPr>
          <w:p w:rsidR="00357949" w:rsidRPr="00F05394" w:rsidRDefault="00357949" w:rsidP="000830C7">
            <w:pPr>
              <w:widowControl/>
              <w:wordWrap/>
              <w:autoSpaceDE/>
              <w:autoSpaceDN/>
              <w:spacing w:line="276" w:lineRule="auto"/>
              <w:jc w:val="center"/>
              <w:rPr>
                <w:rFonts w:ascii="Times New Roman" w:hAnsi="Times New Roman" w:cs="Times New Roman"/>
                <w:szCs w:val="18"/>
              </w:rPr>
            </w:pPr>
          </w:p>
        </w:tc>
        <w:tc>
          <w:tcPr>
            <w:tcW w:w="2190" w:type="dxa"/>
            <w:vAlign w:val="center"/>
          </w:tcPr>
          <w:p w:rsidR="00357949" w:rsidRPr="00F05394" w:rsidRDefault="00357949" w:rsidP="000830C7">
            <w:pPr>
              <w:widowControl/>
              <w:wordWrap/>
              <w:autoSpaceDE/>
              <w:autoSpaceDN/>
              <w:spacing w:line="276" w:lineRule="auto"/>
              <w:jc w:val="center"/>
              <w:rPr>
                <w:rFonts w:ascii="Times New Roman" w:hAnsi="Times New Roman" w:cs="Times New Roman"/>
                <w:b/>
                <w:szCs w:val="18"/>
              </w:rPr>
            </w:pPr>
            <w:r w:rsidRPr="00F05394">
              <w:rPr>
                <w:rFonts w:ascii="Times New Roman" w:hAnsi="Times New Roman" w:cs="Times New Roman" w:hint="eastAsia"/>
                <w:b/>
                <w:szCs w:val="18"/>
              </w:rPr>
              <w:t>R</w:t>
            </w:r>
            <w:r w:rsidRPr="00F05394">
              <w:rPr>
                <w:rFonts w:ascii="Times New Roman" w:hAnsi="Times New Roman" w:cs="Times New Roman"/>
                <w:b/>
                <w:szCs w:val="18"/>
              </w:rPr>
              <w:t>igid PCB (Standard)</w:t>
            </w:r>
          </w:p>
        </w:tc>
        <w:tc>
          <w:tcPr>
            <w:tcW w:w="2062" w:type="dxa"/>
            <w:vAlign w:val="center"/>
          </w:tcPr>
          <w:p w:rsidR="00357949" w:rsidRPr="00F05394" w:rsidRDefault="00357949" w:rsidP="000830C7">
            <w:pPr>
              <w:widowControl/>
              <w:wordWrap/>
              <w:autoSpaceDE/>
              <w:autoSpaceDN/>
              <w:spacing w:line="276" w:lineRule="auto"/>
              <w:jc w:val="center"/>
              <w:rPr>
                <w:rFonts w:ascii="Times New Roman" w:hAnsi="Times New Roman" w:cs="Times New Roman"/>
                <w:b/>
                <w:szCs w:val="18"/>
              </w:rPr>
            </w:pPr>
            <w:r w:rsidRPr="00F05394">
              <w:rPr>
                <w:rFonts w:ascii="Times New Roman" w:hAnsi="Times New Roman" w:cs="Times New Roman" w:hint="eastAsia"/>
                <w:b/>
                <w:szCs w:val="18"/>
              </w:rPr>
              <w:t>F</w:t>
            </w:r>
            <w:r w:rsidRPr="00F05394">
              <w:rPr>
                <w:rFonts w:ascii="Times New Roman" w:hAnsi="Times New Roman" w:cs="Times New Roman"/>
                <w:b/>
                <w:szCs w:val="18"/>
              </w:rPr>
              <w:t>lexible PCB</w:t>
            </w:r>
          </w:p>
        </w:tc>
        <w:tc>
          <w:tcPr>
            <w:tcW w:w="2333" w:type="dxa"/>
            <w:shd w:val="clear" w:color="auto" w:fill="D9E2F3" w:themeFill="accent5" w:themeFillTint="33"/>
            <w:vAlign w:val="center"/>
          </w:tcPr>
          <w:p w:rsidR="00357949" w:rsidRPr="00AE2B0A" w:rsidRDefault="00357949" w:rsidP="000830C7">
            <w:pPr>
              <w:widowControl/>
              <w:wordWrap/>
              <w:autoSpaceDE/>
              <w:autoSpaceDN/>
              <w:spacing w:line="276" w:lineRule="auto"/>
              <w:jc w:val="center"/>
              <w:rPr>
                <w:rFonts w:ascii="Times New Roman" w:hAnsi="Times New Roman" w:cs="Times New Roman"/>
                <w:b/>
                <w:color w:val="C00000"/>
                <w:szCs w:val="18"/>
              </w:rPr>
            </w:pPr>
            <w:r w:rsidRPr="00AE2B0A">
              <w:rPr>
                <w:rFonts w:ascii="Times New Roman" w:hAnsi="Times New Roman" w:cs="Times New Roman" w:hint="eastAsia"/>
                <w:b/>
                <w:color w:val="C00000"/>
                <w:szCs w:val="18"/>
              </w:rPr>
              <w:t>S</w:t>
            </w:r>
            <w:r w:rsidRPr="00AE2B0A">
              <w:rPr>
                <w:rFonts w:ascii="Times New Roman" w:hAnsi="Times New Roman" w:cs="Times New Roman"/>
                <w:b/>
                <w:color w:val="C00000"/>
                <w:szCs w:val="18"/>
              </w:rPr>
              <w:t>T</w:t>
            </w:r>
            <w:r w:rsidR="004A0424">
              <w:rPr>
                <w:rFonts w:ascii="Times New Roman" w:hAnsi="Times New Roman" w:cs="Times New Roman"/>
                <w:b/>
                <w:color w:val="C00000"/>
                <w:szCs w:val="18"/>
              </w:rPr>
              <w:t>AR ink-</w:t>
            </w:r>
            <w:r w:rsidRPr="00AE2B0A">
              <w:rPr>
                <w:rFonts w:ascii="Times New Roman" w:hAnsi="Times New Roman" w:cs="Times New Roman"/>
                <w:b/>
                <w:color w:val="C00000"/>
                <w:szCs w:val="18"/>
              </w:rPr>
              <w:t>based T-PCB</w:t>
            </w:r>
          </w:p>
          <w:p w:rsidR="00357949" w:rsidRPr="00AE2B0A" w:rsidRDefault="00357949" w:rsidP="000830C7">
            <w:pPr>
              <w:widowControl/>
              <w:wordWrap/>
              <w:autoSpaceDE/>
              <w:autoSpaceDN/>
              <w:spacing w:line="276" w:lineRule="auto"/>
              <w:jc w:val="center"/>
              <w:rPr>
                <w:rFonts w:ascii="Times New Roman" w:hAnsi="Times New Roman" w:cs="Times New Roman"/>
                <w:b/>
                <w:color w:val="C00000"/>
                <w:szCs w:val="18"/>
              </w:rPr>
            </w:pPr>
            <w:r w:rsidRPr="00AE2B0A">
              <w:rPr>
                <w:rFonts w:ascii="Times New Roman" w:hAnsi="Times New Roman" w:cs="Times New Roman" w:hint="eastAsia"/>
                <w:b/>
                <w:color w:val="C00000"/>
                <w:szCs w:val="18"/>
              </w:rPr>
              <w:t>(</w:t>
            </w:r>
            <w:r w:rsidR="00505609" w:rsidRPr="00AE2B0A">
              <w:rPr>
                <w:rFonts w:ascii="Times New Roman" w:hAnsi="Times New Roman" w:cs="Times New Roman"/>
                <w:b/>
                <w:color w:val="C00000"/>
                <w:szCs w:val="18"/>
              </w:rPr>
              <w:t>This</w:t>
            </w:r>
            <w:r w:rsidRPr="00AE2B0A">
              <w:rPr>
                <w:rFonts w:ascii="Times New Roman" w:hAnsi="Times New Roman" w:cs="Times New Roman"/>
                <w:b/>
                <w:color w:val="C00000"/>
                <w:szCs w:val="18"/>
              </w:rPr>
              <w:t xml:space="preserve"> work)</w:t>
            </w:r>
          </w:p>
        </w:tc>
      </w:tr>
      <w:tr w:rsidR="00357949" w:rsidRPr="00F05394" w:rsidTr="004A0424">
        <w:trPr>
          <w:trHeight w:val="50"/>
          <w:jc w:val="center"/>
        </w:trPr>
        <w:tc>
          <w:tcPr>
            <w:tcW w:w="1555" w:type="dxa"/>
            <w:vAlign w:val="center"/>
          </w:tcPr>
          <w:p w:rsidR="00357949" w:rsidRPr="00F05394" w:rsidRDefault="00357949" w:rsidP="000830C7">
            <w:pPr>
              <w:widowControl/>
              <w:wordWrap/>
              <w:autoSpaceDE/>
              <w:autoSpaceDN/>
              <w:spacing w:line="276" w:lineRule="auto"/>
              <w:jc w:val="center"/>
              <w:rPr>
                <w:rFonts w:ascii="Times New Roman" w:hAnsi="Times New Roman" w:cs="Times New Roman"/>
                <w:b/>
                <w:szCs w:val="18"/>
              </w:rPr>
            </w:pPr>
            <w:r w:rsidRPr="00F05394">
              <w:rPr>
                <w:rFonts w:ascii="Times New Roman" w:hAnsi="Times New Roman" w:cs="Times New Roman"/>
                <w:b/>
                <w:szCs w:val="18"/>
              </w:rPr>
              <w:t>Minimum line width</w:t>
            </w:r>
          </w:p>
        </w:tc>
        <w:tc>
          <w:tcPr>
            <w:tcW w:w="2190" w:type="dxa"/>
            <w:vAlign w:val="center"/>
          </w:tcPr>
          <w:p w:rsidR="00357949" w:rsidRPr="00F05394" w:rsidRDefault="00357949" w:rsidP="000830C7">
            <w:pPr>
              <w:widowControl/>
              <w:wordWrap/>
              <w:autoSpaceDE/>
              <w:autoSpaceDN/>
              <w:spacing w:line="276" w:lineRule="auto"/>
              <w:jc w:val="center"/>
              <w:rPr>
                <w:rFonts w:ascii="Times New Roman" w:hAnsi="Times New Roman" w:cs="Times New Roman"/>
                <w:szCs w:val="18"/>
              </w:rPr>
            </w:pPr>
            <w:r w:rsidRPr="00F05394">
              <w:rPr>
                <w:rFonts w:ascii="Times New Roman" w:hAnsi="Times New Roman" w:cs="Times New Roman"/>
                <w:szCs w:val="18"/>
              </w:rPr>
              <w:t>0.0762 mm</w:t>
            </w:r>
          </w:p>
        </w:tc>
        <w:tc>
          <w:tcPr>
            <w:tcW w:w="2062" w:type="dxa"/>
            <w:vAlign w:val="center"/>
          </w:tcPr>
          <w:p w:rsidR="00357949" w:rsidRPr="00F05394" w:rsidRDefault="00357949" w:rsidP="000830C7">
            <w:pPr>
              <w:widowControl/>
              <w:wordWrap/>
              <w:autoSpaceDE/>
              <w:autoSpaceDN/>
              <w:spacing w:line="276" w:lineRule="auto"/>
              <w:jc w:val="center"/>
              <w:rPr>
                <w:rFonts w:ascii="Times New Roman" w:hAnsi="Times New Roman" w:cs="Times New Roman"/>
                <w:szCs w:val="18"/>
              </w:rPr>
            </w:pPr>
            <w:r w:rsidRPr="00F05394">
              <w:rPr>
                <w:rFonts w:ascii="Times New Roman" w:hAnsi="Times New Roman" w:cs="Times New Roman" w:hint="eastAsia"/>
                <w:szCs w:val="18"/>
              </w:rPr>
              <w:t>0</w:t>
            </w:r>
            <w:r w:rsidRPr="00F05394">
              <w:rPr>
                <w:rFonts w:ascii="Times New Roman" w:hAnsi="Times New Roman" w:cs="Times New Roman"/>
                <w:szCs w:val="18"/>
              </w:rPr>
              <w:t>.06 mm</w:t>
            </w:r>
          </w:p>
        </w:tc>
        <w:tc>
          <w:tcPr>
            <w:tcW w:w="2333" w:type="dxa"/>
            <w:shd w:val="clear" w:color="auto" w:fill="D9E2F3" w:themeFill="accent5" w:themeFillTint="33"/>
            <w:vAlign w:val="center"/>
          </w:tcPr>
          <w:p w:rsidR="00357949" w:rsidRPr="00F05394" w:rsidRDefault="00357949" w:rsidP="000830C7">
            <w:pPr>
              <w:widowControl/>
              <w:wordWrap/>
              <w:autoSpaceDE/>
              <w:autoSpaceDN/>
              <w:spacing w:line="276" w:lineRule="auto"/>
              <w:jc w:val="center"/>
              <w:rPr>
                <w:rFonts w:ascii="Times New Roman" w:hAnsi="Times New Roman" w:cs="Times New Roman"/>
                <w:szCs w:val="18"/>
              </w:rPr>
            </w:pPr>
            <w:r>
              <w:rPr>
                <w:rFonts w:ascii="Times New Roman" w:hAnsi="Times New Roman" w:cs="Times New Roman" w:hint="eastAsia"/>
                <w:szCs w:val="18"/>
              </w:rPr>
              <w:t>0</w:t>
            </w:r>
            <w:r>
              <w:rPr>
                <w:rFonts w:ascii="Times New Roman" w:hAnsi="Times New Roman" w:cs="Times New Roman"/>
                <w:szCs w:val="18"/>
              </w:rPr>
              <w:t>.05 mm</w:t>
            </w:r>
          </w:p>
        </w:tc>
      </w:tr>
      <w:tr w:rsidR="00357949" w:rsidRPr="00F05394" w:rsidTr="004A0424">
        <w:trPr>
          <w:trHeight w:val="50"/>
          <w:jc w:val="center"/>
        </w:trPr>
        <w:tc>
          <w:tcPr>
            <w:tcW w:w="1555" w:type="dxa"/>
            <w:vAlign w:val="center"/>
          </w:tcPr>
          <w:p w:rsidR="00357949" w:rsidRPr="00F05394" w:rsidRDefault="00357949" w:rsidP="000830C7">
            <w:pPr>
              <w:widowControl/>
              <w:wordWrap/>
              <w:autoSpaceDE/>
              <w:autoSpaceDN/>
              <w:spacing w:line="276" w:lineRule="auto"/>
              <w:jc w:val="center"/>
              <w:rPr>
                <w:rFonts w:ascii="Times New Roman" w:hAnsi="Times New Roman" w:cs="Times New Roman"/>
                <w:b/>
                <w:szCs w:val="18"/>
              </w:rPr>
            </w:pPr>
            <w:r w:rsidRPr="00F05394">
              <w:rPr>
                <w:rFonts w:ascii="Times New Roman" w:hAnsi="Times New Roman" w:cs="Times New Roman" w:hint="eastAsia"/>
                <w:b/>
                <w:szCs w:val="18"/>
              </w:rPr>
              <w:t>M</w:t>
            </w:r>
            <w:r w:rsidRPr="00F05394">
              <w:rPr>
                <w:rFonts w:ascii="Times New Roman" w:hAnsi="Times New Roman" w:cs="Times New Roman"/>
                <w:b/>
                <w:szCs w:val="18"/>
              </w:rPr>
              <w:t>inimum spacing</w:t>
            </w:r>
          </w:p>
        </w:tc>
        <w:tc>
          <w:tcPr>
            <w:tcW w:w="2190" w:type="dxa"/>
            <w:vAlign w:val="center"/>
          </w:tcPr>
          <w:p w:rsidR="00357949" w:rsidRPr="00F05394" w:rsidRDefault="00357949" w:rsidP="000830C7">
            <w:pPr>
              <w:widowControl/>
              <w:wordWrap/>
              <w:autoSpaceDE/>
              <w:autoSpaceDN/>
              <w:spacing w:line="276" w:lineRule="auto"/>
              <w:jc w:val="center"/>
              <w:rPr>
                <w:rFonts w:ascii="Times New Roman" w:hAnsi="Times New Roman" w:cs="Times New Roman"/>
                <w:szCs w:val="18"/>
              </w:rPr>
            </w:pPr>
            <w:r w:rsidRPr="00F05394">
              <w:rPr>
                <w:rFonts w:ascii="Times New Roman" w:hAnsi="Times New Roman" w:cs="Times New Roman"/>
                <w:szCs w:val="18"/>
              </w:rPr>
              <w:t>0.0762 mm</w:t>
            </w:r>
          </w:p>
        </w:tc>
        <w:tc>
          <w:tcPr>
            <w:tcW w:w="2062" w:type="dxa"/>
            <w:vAlign w:val="center"/>
          </w:tcPr>
          <w:p w:rsidR="00357949" w:rsidRPr="00F05394" w:rsidRDefault="00357949" w:rsidP="000830C7">
            <w:pPr>
              <w:widowControl/>
              <w:wordWrap/>
              <w:autoSpaceDE/>
              <w:autoSpaceDN/>
              <w:spacing w:line="276" w:lineRule="auto"/>
              <w:jc w:val="center"/>
              <w:rPr>
                <w:rFonts w:ascii="Times New Roman" w:hAnsi="Times New Roman" w:cs="Times New Roman"/>
                <w:szCs w:val="18"/>
              </w:rPr>
            </w:pPr>
            <w:r w:rsidRPr="00F05394">
              <w:rPr>
                <w:rFonts w:ascii="Times New Roman" w:hAnsi="Times New Roman" w:cs="Times New Roman" w:hint="eastAsia"/>
                <w:szCs w:val="18"/>
              </w:rPr>
              <w:t>0</w:t>
            </w:r>
            <w:r w:rsidRPr="00F05394">
              <w:rPr>
                <w:rFonts w:ascii="Times New Roman" w:hAnsi="Times New Roman" w:cs="Times New Roman"/>
                <w:szCs w:val="18"/>
              </w:rPr>
              <w:t>.06 mm</w:t>
            </w:r>
          </w:p>
        </w:tc>
        <w:tc>
          <w:tcPr>
            <w:tcW w:w="2333" w:type="dxa"/>
            <w:shd w:val="clear" w:color="auto" w:fill="D9E2F3" w:themeFill="accent5" w:themeFillTint="33"/>
            <w:vAlign w:val="center"/>
          </w:tcPr>
          <w:p w:rsidR="00357949" w:rsidRPr="00F05394" w:rsidRDefault="00357949" w:rsidP="000830C7">
            <w:pPr>
              <w:widowControl/>
              <w:wordWrap/>
              <w:autoSpaceDE/>
              <w:autoSpaceDN/>
              <w:spacing w:line="276" w:lineRule="auto"/>
              <w:jc w:val="center"/>
              <w:rPr>
                <w:rFonts w:ascii="Times New Roman" w:hAnsi="Times New Roman" w:cs="Times New Roman"/>
                <w:szCs w:val="18"/>
              </w:rPr>
            </w:pPr>
            <w:r>
              <w:rPr>
                <w:rFonts w:ascii="Times New Roman" w:hAnsi="Times New Roman" w:cs="Times New Roman" w:hint="eastAsia"/>
                <w:szCs w:val="18"/>
              </w:rPr>
              <w:t>0</w:t>
            </w:r>
            <w:r>
              <w:rPr>
                <w:rFonts w:ascii="Times New Roman" w:hAnsi="Times New Roman" w:cs="Times New Roman"/>
                <w:szCs w:val="18"/>
              </w:rPr>
              <w:t>.05 mm</w:t>
            </w:r>
          </w:p>
        </w:tc>
      </w:tr>
      <w:tr w:rsidR="00357949" w:rsidRPr="00F05394" w:rsidTr="004A0424">
        <w:trPr>
          <w:trHeight w:val="50"/>
          <w:jc w:val="center"/>
        </w:trPr>
        <w:tc>
          <w:tcPr>
            <w:tcW w:w="1555" w:type="dxa"/>
            <w:vAlign w:val="center"/>
          </w:tcPr>
          <w:p w:rsidR="00357949" w:rsidRPr="00F05394" w:rsidRDefault="00357949" w:rsidP="000830C7">
            <w:pPr>
              <w:widowControl/>
              <w:wordWrap/>
              <w:autoSpaceDE/>
              <w:autoSpaceDN/>
              <w:spacing w:line="276" w:lineRule="auto"/>
              <w:jc w:val="center"/>
              <w:rPr>
                <w:rFonts w:ascii="Times New Roman" w:hAnsi="Times New Roman" w:cs="Times New Roman"/>
                <w:b/>
                <w:szCs w:val="18"/>
              </w:rPr>
            </w:pPr>
            <w:r w:rsidRPr="00F05394">
              <w:rPr>
                <w:rFonts w:ascii="Times New Roman" w:hAnsi="Times New Roman" w:cs="Times New Roman"/>
                <w:b/>
                <w:szCs w:val="18"/>
              </w:rPr>
              <w:t>Minimum hole size</w:t>
            </w:r>
          </w:p>
        </w:tc>
        <w:tc>
          <w:tcPr>
            <w:tcW w:w="2190" w:type="dxa"/>
            <w:vAlign w:val="center"/>
          </w:tcPr>
          <w:p w:rsidR="00357949" w:rsidRPr="00F05394" w:rsidRDefault="00357949" w:rsidP="000830C7">
            <w:pPr>
              <w:widowControl/>
              <w:wordWrap/>
              <w:autoSpaceDE/>
              <w:autoSpaceDN/>
              <w:spacing w:line="276" w:lineRule="auto"/>
              <w:jc w:val="center"/>
              <w:rPr>
                <w:rFonts w:ascii="Times New Roman" w:hAnsi="Times New Roman" w:cs="Times New Roman"/>
                <w:szCs w:val="18"/>
              </w:rPr>
            </w:pPr>
            <w:r w:rsidRPr="00F05394">
              <w:rPr>
                <w:rFonts w:ascii="Times New Roman" w:hAnsi="Times New Roman" w:cs="Times New Roman" w:hint="eastAsia"/>
                <w:szCs w:val="18"/>
              </w:rPr>
              <w:t>0</w:t>
            </w:r>
            <w:r w:rsidRPr="00F05394">
              <w:rPr>
                <w:rFonts w:ascii="Times New Roman" w:hAnsi="Times New Roman" w:cs="Times New Roman"/>
                <w:szCs w:val="18"/>
              </w:rPr>
              <w:t>.15 mm</w:t>
            </w:r>
          </w:p>
        </w:tc>
        <w:tc>
          <w:tcPr>
            <w:tcW w:w="2062" w:type="dxa"/>
            <w:vAlign w:val="center"/>
          </w:tcPr>
          <w:p w:rsidR="00357949" w:rsidRPr="00F05394" w:rsidRDefault="00357949" w:rsidP="000830C7">
            <w:pPr>
              <w:widowControl/>
              <w:wordWrap/>
              <w:autoSpaceDE/>
              <w:autoSpaceDN/>
              <w:spacing w:line="276" w:lineRule="auto"/>
              <w:jc w:val="center"/>
              <w:rPr>
                <w:rFonts w:ascii="Times New Roman" w:hAnsi="Times New Roman" w:cs="Times New Roman"/>
                <w:szCs w:val="18"/>
              </w:rPr>
            </w:pPr>
            <w:r w:rsidRPr="00F05394">
              <w:rPr>
                <w:rFonts w:ascii="Times New Roman" w:hAnsi="Times New Roman" w:cs="Times New Roman" w:hint="eastAsia"/>
                <w:szCs w:val="18"/>
              </w:rPr>
              <w:t>0</w:t>
            </w:r>
            <w:r w:rsidRPr="00F05394">
              <w:rPr>
                <w:rFonts w:ascii="Times New Roman" w:hAnsi="Times New Roman" w:cs="Times New Roman"/>
                <w:szCs w:val="18"/>
              </w:rPr>
              <w:t>.15 mm</w:t>
            </w:r>
          </w:p>
        </w:tc>
        <w:tc>
          <w:tcPr>
            <w:tcW w:w="2333" w:type="dxa"/>
            <w:shd w:val="clear" w:color="auto" w:fill="D9E2F3" w:themeFill="accent5" w:themeFillTint="33"/>
            <w:vAlign w:val="center"/>
          </w:tcPr>
          <w:p w:rsidR="00357949" w:rsidRPr="00F05394" w:rsidRDefault="00357949" w:rsidP="000830C7">
            <w:pPr>
              <w:widowControl/>
              <w:wordWrap/>
              <w:autoSpaceDE/>
              <w:autoSpaceDN/>
              <w:spacing w:line="276" w:lineRule="auto"/>
              <w:jc w:val="center"/>
              <w:rPr>
                <w:rFonts w:ascii="Times New Roman" w:hAnsi="Times New Roman" w:cs="Times New Roman"/>
                <w:szCs w:val="18"/>
              </w:rPr>
            </w:pPr>
            <w:r>
              <w:rPr>
                <w:rFonts w:ascii="Times New Roman" w:hAnsi="Times New Roman" w:cs="Times New Roman" w:hint="eastAsia"/>
                <w:szCs w:val="18"/>
              </w:rPr>
              <w:t>0</w:t>
            </w:r>
            <w:r>
              <w:rPr>
                <w:rFonts w:ascii="Times New Roman" w:hAnsi="Times New Roman" w:cs="Times New Roman"/>
                <w:szCs w:val="18"/>
              </w:rPr>
              <w:t>.05 mm</w:t>
            </w:r>
          </w:p>
        </w:tc>
      </w:tr>
      <w:tr w:rsidR="00357949" w:rsidRPr="00F05394" w:rsidTr="004A0424">
        <w:trPr>
          <w:trHeight w:val="50"/>
          <w:jc w:val="center"/>
        </w:trPr>
        <w:tc>
          <w:tcPr>
            <w:tcW w:w="1555" w:type="dxa"/>
            <w:vAlign w:val="center"/>
          </w:tcPr>
          <w:p w:rsidR="00357949" w:rsidRPr="00F05394" w:rsidRDefault="00357949" w:rsidP="000830C7">
            <w:pPr>
              <w:widowControl/>
              <w:wordWrap/>
              <w:autoSpaceDE/>
              <w:autoSpaceDN/>
              <w:spacing w:line="276" w:lineRule="auto"/>
              <w:jc w:val="center"/>
              <w:rPr>
                <w:rFonts w:ascii="Times New Roman" w:hAnsi="Times New Roman" w:cs="Times New Roman"/>
                <w:b/>
                <w:szCs w:val="18"/>
              </w:rPr>
            </w:pPr>
            <w:r w:rsidRPr="00F05394">
              <w:rPr>
                <w:rFonts w:ascii="Times New Roman" w:hAnsi="Times New Roman" w:cs="Times New Roman" w:hint="eastAsia"/>
                <w:b/>
                <w:szCs w:val="18"/>
              </w:rPr>
              <w:t>C</w:t>
            </w:r>
            <w:r w:rsidRPr="00F05394">
              <w:rPr>
                <w:rFonts w:ascii="Times New Roman" w:hAnsi="Times New Roman" w:cs="Times New Roman"/>
                <w:b/>
                <w:szCs w:val="18"/>
              </w:rPr>
              <w:t>ircuit material</w:t>
            </w:r>
          </w:p>
        </w:tc>
        <w:tc>
          <w:tcPr>
            <w:tcW w:w="2190" w:type="dxa"/>
            <w:vAlign w:val="center"/>
          </w:tcPr>
          <w:p w:rsidR="00357949" w:rsidRPr="00F05394" w:rsidRDefault="00357949" w:rsidP="000830C7">
            <w:pPr>
              <w:widowControl/>
              <w:wordWrap/>
              <w:autoSpaceDE/>
              <w:autoSpaceDN/>
              <w:spacing w:line="276" w:lineRule="auto"/>
              <w:jc w:val="center"/>
              <w:rPr>
                <w:rFonts w:ascii="Times New Roman" w:hAnsi="Times New Roman" w:cs="Times New Roman"/>
                <w:szCs w:val="18"/>
              </w:rPr>
            </w:pPr>
            <w:r w:rsidRPr="00F05394">
              <w:rPr>
                <w:rFonts w:ascii="Times New Roman" w:hAnsi="Times New Roman" w:cs="Times New Roman"/>
                <w:szCs w:val="18"/>
              </w:rPr>
              <w:t>Copper</w:t>
            </w:r>
          </w:p>
        </w:tc>
        <w:tc>
          <w:tcPr>
            <w:tcW w:w="2062" w:type="dxa"/>
            <w:vAlign w:val="center"/>
          </w:tcPr>
          <w:p w:rsidR="00357949" w:rsidRPr="00F05394" w:rsidRDefault="00357949" w:rsidP="000830C7">
            <w:pPr>
              <w:widowControl/>
              <w:wordWrap/>
              <w:autoSpaceDE/>
              <w:autoSpaceDN/>
              <w:spacing w:line="276" w:lineRule="auto"/>
              <w:jc w:val="center"/>
              <w:rPr>
                <w:rFonts w:ascii="Times New Roman" w:hAnsi="Times New Roman" w:cs="Times New Roman"/>
                <w:szCs w:val="18"/>
              </w:rPr>
            </w:pPr>
            <w:r w:rsidRPr="00F05394">
              <w:rPr>
                <w:rFonts w:ascii="Times New Roman" w:hAnsi="Times New Roman" w:cs="Times New Roman"/>
                <w:szCs w:val="18"/>
              </w:rPr>
              <w:t>Copper</w:t>
            </w:r>
          </w:p>
        </w:tc>
        <w:tc>
          <w:tcPr>
            <w:tcW w:w="2333" w:type="dxa"/>
            <w:shd w:val="clear" w:color="auto" w:fill="D9E2F3" w:themeFill="accent5" w:themeFillTint="33"/>
            <w:vAlign w:val="center"/>
          </w:tcPr>
          <w:p w:rsidR="00357949" w:rsidRDefault="002602F0" w:rsidP="000830C7">
            <w:pPr>
              <w:widowControl/>
              <w:wordWrap/>
              <w:autoSpaceDE/>
              <w:autoSpaceDN/>
              <w:spacing w:line="276" w:lineRule="auto"/>
              <w:jc w:val="center"/>
              <w:rPr>
                <w:rFonts w:ascii="Times New Roman" w:hAnsi="Times New Roman" w:cs="Times New Roman"/>
                <w:szCs w:val="18"/>
              </w:rPr>
            </w:pPr>
            <w:r>
              <w:rPr>
                <w:rFonts w:ascii="Times New Roman" w:hAnsi="Times New Roman" w:cs="Times New Roman" w:hint="eastAsia"/>
                <w:szCs w:val="18"/>
              </w:rPr>
              <w:t>STAR</w:t>
            </w:r>
            <w:r w:rsidR="00357949">
              <w:rPr>
                <w:rFonts w:ascii="Times New Roman" w:hAnsi="Times New Roman" w:cs="Times New Roman"/>
                <w:szCs w:val="18"/>
              </w:rPr>
              <w:t xml:space="preserve"> ink</w:t>
            </w:r>
          </w:p>
          <w:p w:rsidR="009A56FC" w:rsidRPr="00F05394" w:rsidRDefault="009A56FC" w:rsidP="000830C7">
            <w:pPr>
              <w:widowControl/>
              <w:wordWrap/>
              <w:autoSpaceDE/>
              <w:autoSpaceDN/>
              <w:spacing w:line="276" w:lineRule="auto"/>
              <w:jc w:val="center"/>
              <w:rPr>
                <w:rFonts w:ascii="Times New Roman" w:hAnsi="Times New Roman" w:cs="Times New Roman"/>
                <w:szCs w:val="18"/>
              </w:rPr>
            </w:pPr>
            <w:r>
              <w:rPr>
                <w:rFonts w:ascii="Times New Roman" w:hAnsi="Times New Roman" w:cs="Times New Roman" w:hint="eastAsia"/>
                <w:szCs w:val="18"/>
              </w:rPr>
              <w:t>(</w:t>
            </w:r>
            <w:r>
              <w:rPr>
                <w:rFonts w:ascii="Times New Roman" w:hAnsi="Times New Roman" w:cs="Times New Roman"/>
                <w:szCs w:val="18"/>
              </w:rPr>
              <w:t>Gallium, Hydrophilic polymer)</w:t>
            </w:r>
          </w:p>
        </w:tc>
      </w:tr>
      <w:tr w:rsidR="00357949" w:rsidRPr="00F05394" w:rsidTr="004A0424">
        <w:trPr>
          <w:trHeight w:val="449"/>
          <w:jc w:val="center"/>
        </w:trPr>
        <w:tc>
          <w:tcPr>
            <w:tcW w:w="1555" w:type="dxa"/>
            <w:vAlign w:val="center"/>
          </w:tcPr>
          <w:p w:rsidR="00357949" w:rsidRPr="00F05394" w:rsidRDefault="00357949" w:rsidP="00DD5D45">
            <w:pPr>
              <w:widowControl/>
              <w:wordWrap/>
              <w:autoSpaceDE/>
              <w:autoSpaceDN/>
              <w:spacing w:line="276" w:lineRule="auto"/>
              <w:jc w:val="center"/>
              <w:rPr>
                <w:rFonts w:ascii="Times New Roman" w:hAnsi="Times New Roman" w:cs="Times New Roman"/>
                <w:b/>
                <w:szCs w:val="18"/>
              </w:rPr>
            </w:pPr>
            <w:r w:rsidRPr="00F05394">
              <w:rPr>
                <w:rFonts w:ascii="Times New Roman" w:hAnsi="Times New Roman" w:cs="Times New Roman"/>
                <w:b/>
                <w:szCs w:val="18"/>
              </w:rPr>
              <w:t>Circuit conductivity</w:t>
            </w:r>
          </w:p>
        </w:tc>
        <w:tc>
          <w:tcPr>
            <w:tcW w:w="2190" w:type="dxa"/>
            <w:vAlign w:val="center"/>
          </w:tcPr>
          <w:p w:rsidR="00357949" w:rsidRPr="00F05394" w:rsidRDefault="00357949" w:rsidP="000830C7">
            <w:pPr>
              <w:widowControl/>
              <w:wordWrap/>
              <w:autoSpaceDE/>
              <w:autoSpaceDN/>
              <w:spacing w:line="276" w:lineRule="auto"/>
              <w:jc w:val="center"/>
              <w:rPr>
                <w:rFonts w:ascii="Times New Roman" w:hAnsi="Times New Roman" w:cs="Times New Roman"/>
                <w:szCs w:val="18"/>
              </w:rPr>
            </w:pPr>
            <w:r w:rsidRPr="00F05394">
              <w:rPr>
                <w:rFonts w:ascii="Times New Roman" w:hAnsi="Times New Roman" w:cs="Times New Roman"/>
                <w:szCs w:val="18"/>
              </w:rPr>
              <w:t>5.96×10</w:t>
            </w:r>
            <w:r w:rsidRPr="00F05394">
              <w:rPr>
                <w:rFonts w:ascii="Times New Roman" w:hAnsi="Times New Roman" w:cs="Times New Roman"/>
                <w:szCs w:val="18"/>
                <w:vertAlign w:val="superscript"/>
              </w:rPr>
              <w:t>7</w:t>
            </w:r>
            <w:r w:rsidRPr="00F05394">
              <w:rPr>
                <w:rFonts w:ascii="Times New Roman" w:hAnsi="Times New Roman" w:cs="Times New Roman"/>
                <w:szCs w:val="18"/>
              </w:rPr>
              <w:t xml:space="preserve"> S/m </w:t>
            </w:r>
            <w:r>
              <w:rPr>
                <w:rFonts w:ascii="Times New Roman" w:hAnsi="Times New Roman" w:cs="Times New Roman"/>
                <w:szCs w:val="18"/>
              </w:rPr>
              <w:t>a</w:t>
            </w:r>
            <w:r w:rsidRPr="00F05394">
              <w:rPr>
                <w:rFonts w:ascii="Times New Roman" w:hAnsi="Times New Roman" w:cs="Times New Roman"/>
                <w:szCs w:val="18"/>
              </w:rPr>
              <w:t>t 20 °C</w:t>
            </w:r>
          </w:p>
        </w:tc>
        <w:tc>
          <w:tcPr>
            <w:tcW w:w="2062" w:type="dxa"/>
            <w:vAlign w:val="center"/>
          </w:tcPr>
          <w:p w:rsidR="00357949" w:rsidRPr="00F05394" w:rsidRDefault="00357949" w:rsidP="000830C7">
            <w:pPr>
              <w:widowControl/>
              <w:wordWrap/>
              <w:autoSpaceDE/>
              <w:autoSpaceDN/>
              <w:spacing w:line="276" w:lineRule="auto"/>
              <w:jc w:val="center"/>
              <w:rPr>
                <w:rFonts w:ascii="Times New Roman" w:hAnsi="Times New Roman" w:cs="Times New Roman"/>
                <w:szCs w:val="18"/>
              </w:rPr>
            </w:pPr>
            <w:r w:rsidRPr="00F05394">
              <w:rPr>
                <w:rFonts w:ascii="Times New Roman" w:hAnsi="Times New Roman" w:cs="Times New Roman"/>
                <w:szCs w:val="18"/>
              </w:rPr>
              <w:t>5.96×10</w:t>
            </w:r>
            <w:r w:rsidRPr="00F05394">
              <w:rPr>
                <w:rFonts w:ascii="Times New Roman" w:hAnsi="Times New Roman" w:cs="Times New Roman"/>
                <w:szCs w:val="18"/>
                <w:vertAlign w:val="superscript"/>
              </w:rPr>
              <w:t>7</w:t>
            </w:r>
            <w:r w:rsidRPr="00F05394">
              <w:rPr>
                <w:rFonts w:ascii="Times New Roman" w:hAnsi="Times New Roman" w:cs="Times New Roman"/>
                <w:szCs w:val="18"/>
              </w:rPr>
              <w:t xml:space="preserve"> S/m </w:t>
            </w:r>
            <w:r>
              <w:rPr>
                <w:rFonts w:ascii="Times New Roman" w:hAnsi="Times New Roman" w:cs="Times New Roman"/>
                <w:szCs w:val="18"/>
              </w:rPr>
              <w:t>a</w:t>
            </w:r>
            <w:r w:rsidRPr="00F05394">
              <w:rPr>
                <w:rFonts w:ascii="Times New Roman" w:hAnsi="Times New Roman" w:cs="Times New Roman"/>
                <w:szCs w:val="18"/>
              </w:rPr>
              <w:t>t 20 °C</w:t>
            </w:r>
          </w:p>
        </w:tc>
        <w:tc>
          <w:tcPr>
            <w:tcW w:w="2333" w:type="dxa"/>
            <w:shd w:val="clear" w:color="auto" w:fill="D9E2F3" w:themeFill="accent5" w:themeFillTint="33"/>
            <w:vAlign w:val="center"/>
          </w:tcPr>
          <w:p w:rsidR="00357949" w:rsidRDefault="00357949" w:rsidP="000830C7">
            <w:pPr>
              <w:widowControl/>
              <w:wordWrap/>
              <w:autoSpaceDE/>
              <w:autoSpaceDN/>
              <w:spacing w:line="276" w:lineRule="auto"/>
              <w:jc w:val="center"/>
              <w:rPr>
                <w:rFonts w:ascii="Times New Roman" w:hAnsi="Times New Roman" w:cs="Times New Roman"/>
                <w:szCs w:val="18"/>
              </w:rPr>
            </w:pPr>
            <w:r w:rsidRPr="00F05394">
              <w:rPr>
                <w:rFonts w:ascii="Times New Roman" w:hAnsi="Times New Roman" w:cs="Times New Roman"/>
                <w:szCs w:val="18"/>
              </w:rPr>
              <w:t>2</w:t>
            </w:r>
            <w:r>
              <w:rPr>
                <w:rFonts w:ascii="Times New Roman" w:hAnsi="Times New Roman" w:cs="Times New Roman"/>
                <w:szCs w:val="18"/>
              </w:rPr>
              <w:t>.27</w:t>
            </w:r>
            <w:r w:rsidRPr="00F05394">
              <w:rPr>
                <w:rFonts w:ascii="Times New Roman" w:hAnsi="Times New Roman" w:cs="Times New Roman"/>
                <w:szCs w:val="18"/>
              </w:rPr>
              <w:t>×10</w:t>
            </w:r>
            <w:r w:rsidRPr="00006F9A">
              <w:rPr>
                <w:rFonts w:ascii="Times New Roman" w:hAnsi="Times New Roman" w:cs="Times New Roman"/>
                <w:szCs w:val="18"/>
                <w:vertAlign w:val="superscript"/>
              </w:rPr>
              <w:t>6</w:t>
            </w:r>
            <w:r w:rsidRPr="00F05394">
              <w:rPr>
                <w:rFonts w:ascii="Times New Roman" w:hAnsi="Times New Roman" w:cs="Times New Roman"/>
                <w:szCs w:val="18"/>
              </w:rPr>
              <w:t xml:space="preserve"> S/m at </w:t>
            </w:r>
            <w:r>
              <w:rPr>
                <w:rFonts w:ascii="Times New Roman" w:hAnsi="Times New Roman" w:cs="Times New Roman"/>
                <w:szCs w:val="18"/>
              </w:rPr>
              <w:t>15</w:t>
            </w:r>
            <w:r w:rsidRPr="00F05394">
              <w:rPr>
                <w:rFonts w:ascii="Times New Roman" w:hAnsi="Times New Roman" w:cs="Times New Roman"/>
                <w:szCs w:val="18"/>
              </w:rPr>
              <w:t xml:space="preserve"> °C</w:t>
            </w:r>
          </w:p>
          <w:p w:rsidR="00357949" w:rsidRPr="00F05394" w:rsidRDefault="00357949" w:rsidP="000830C7">
            <w:pPr>
              <w:widowControl/>
              <w:wordWrap/>
              <w:autoSpaceDE/>
              <w:autoSpaceDN/>
              <w:spacing w:line="276" w:lineRule="auto"/>
              <w:jc w:val="center"/>
              <w:rPr>
                <w:rFonts w:ascii="Times New Roman" w:hAnsi="Times New Roman" w:cs="Times New Roman"/>
                <w:szCs w:val="18"/>
              </w:rPr>
            </w:pPr>
            <w:r>
              <w:rPr>
                <w:rFonts w:ascii="Times New Roman" w:hAnsi="Times New Roman" w:cs="Times New Roman"/>
                <w:szCs w:val="18"/>
              </w:rPr>
              <w:t>1</w:t>
            </w:r>
            <w:r w:rsidRPr="00F05394">
              <w:rPr>
                <w:rFonts w:ascii="Times New Roman" w:hAnsi="Times New Roman" w:cs="Times New Roman"/>
                <w:szCs w:val="18"/>
              </w:rPr>
              <w:t>.</w:t>
            </w:r>
            <w:r>
              <w:rPr>
                <w:rFonts w:ascii="Times New Roman" w:hAnsi="Times New Roman" w:cs="Times New Roman"/>
                <w:szCs w:val="18"/>
              </w:rPr>
              <w:t>78</w:t>
            </w:r>
            <w:r w:rsidRPr="00F05394">
              <w:rPr>
                <w:rFonts w:ascii="Times New Roman" w:hAnsi="Times New Roman" w:cs="Times New Roman"/>
                <w:szCs w:val="18"/>
              </w:rPr>
              <w:t>×10</w:t>
            </w:r>
            <w:r w:rsidR="0046272B">
              <w:rPr>
                <w:rFonts w:ascii="Times New Roman" w:hAnsi="Times New Roman" w:cs="Times New Roman"/>
                <w:szCs w:val="18"/>
                <w:vertAlign w:val="superscript"/>
              </w:rPr>
              <w:t>6</w:t>
            </w:r>
            <w:r w:rsidRPr="00F05394">
              <w:rPr>
                <w:rFonts w:ascii="Times New Roman" w:hAnsi="Times New Roman" w:cs="Times New Roman"/>
                <w:szCs w:val="18"/>
              </w:rPr>
              <w:t xml:space="preserve"> S/m </w:t>
            </w:r>
            <w:r>
              <w:rPr>
                <w:rFonts w:ascii="Times New Roman" w:hAnsi="Times New Roman" w:cs="Times New Roman"/>
                <w:szCs w:val="18"/>
              </w:rPr>
              <w:t>a</w:t>
            </w:r>
            <w:r w:rsidRPr="00F05394">
              <w:rPr>
                <w:rFonts w:ascii="Times New Roman" w:hAnsi="Times New Roman" w:cs="Times New Roman"/>
                <w:szCs w:val="18"/>
              </w:rPr>
              <w:t xml:space="preserve">t </w:t>
            </w:r>
            <w:r>
              <w:rPr>
                <w:rFonts w:ascii="Times New Roman" w:hAnsi="Times New Roman" w:cs="Times New Roman"/>
                <w:szCs w:val="18"/>
              </w:rPr>
              <w:t>35</w:t>
            </w:r>
            <w:r w:rsidRPr="00F05394">
              <w:rPr>
                <w:rFonts w:ascii="Times New Roman" w:hAnsi="Times New Roman" w:cs="Times New Roman"/>
                <w:szCs w:val="18"/>
              </w:rPr>
              <w:t xml:space="preserve"> °C</w:t>
            </w:r>
          </w:p>
        </w:tc>
      </w:tr>
      <w:tr w:rsidR="00357949" w:rsidRPr="00F05394" w:rsidTr="004A0424">
        <w:trPr>
          <w:trHeight w:val="329"/>
          <w:jc w:val="center"/>
        </w:trPr>
        <w:tc>
          <w:tcPr>
            <w:tcW w:w="1555" w:type="dxa"/>
            <w:vAlign w:val="center"/>
          </w:tcPr>
          <w:p w:rsidR="00357949" w:rsidRPr="00F05394" w:rsidRDefault="00357949" w:rsidP="000830C7">
            <w:pPr>
              <w:widowControl/>
              <w:wordWrap/>
              <w:autoSpaceDE/>
              <w:autoSpaceDN/>
              <w:spacing w:line="276" w:lineRule="auto"/>
              <w:jc w:val="center"/>
              <w:rPr>
                <w:rFonts w:ascii="Times New Roman" w:hAnsi="Times New Roman" w:cs="Times New Roman"/>
                <w:b/>
                <w:szCs w:val="18"/>
              </w:rPr>
            </w:pPr>
            <w:r w:rsidRPr="00F05394">
              <w:rPr>
                <w:rFonts w:ascii="Times New Roman" w:hAnsi="Times New Roman" w:cs="Times New Roman" w:hint="eastAsia"/>
                <w:b/>
                <w:szCs w:val="18"/>
              </w:rPr>
              <w:t>M</w:t>
            </w:r>
            <w:r w:rsidRPr="00F05394">
              <w:rPr>
                <w:rFonts w:ascii="Times New Roman" w:hAnsi="Times New Roman" w:cs="Times New Roman"/>
                <w:b/>
                <w:szCs w:val="18"/>
              </w:rPr>
              <w:t>ultilayering capability</w:t>
            </w:r>
          </w:p>
        </w:tc>
        <w:tc>
          <w:tcPr>
            <w:tcW w:w="2190" w:type="dxa"/>
            <w:vAlign w:val="center"/>
          </w:tcPr>
          <w:p w:rsidR="00357949" w:rsidRPr="00F05394" w:rsidRDefault="00357949" w:rsidP="000830C7">
            <w:pPr>
              <w:widowControl/>
              <w:wordWrap/>
              <w:autoSpaceDE/>
              <w:autoSpaceDN/>
              <w:spacing w:line="276" w:lineRule="auto"/>
              <w:jc w:val="center"/>
              <w:rPr>
                <w:rFonts w:ascii="Times New Roman" w:hAnsi="Times New Roman" w:cs="Times New Roman"/>
                <w:szCs w:val="18"/>
              </w:rPr>
            </w:pPr>
            <w:r w:rsidRPr="00F05394">
              <w:rPr>
                <w:rFonts w:ascii="Times New Roman" w:hAnsi="Times New Roman" w:cs="Times New Roman" w:hint="eastAsia"/>
                <w:szCs w:val="18"/>
              </w:rPr>
              <w:t>O</w:t>
            </w:r>
          </w:p>
        </w:tc>
        <w:tc>
          <w:tcPr>
            <w:tcW w:w="2062" w:type="dxa"/>
            <w:vAlign w:val="center"/>
          </w:tcPr>
          <w:p w:rsidR="00357949" w:rsidRPr="00F05394" w:rsidRDefault="00357949" w:rsidP="000830C7">
            <w:pPr>
              <w:widowControl/>
              <w:wordWrap/>
              <w:autoSpaceDE/>
              <w:autoSpaceDN/>
              <w:spacing w:line="276" w:lineRule="auto"/>
              <w:jc w:val="center"/>
              <w:rPr>
                <w:rFonts w:ascii="Times New Roman" w:hAnsi="Times New Roman" w:cs="Times New Roman"/>
                <w:szCs w:val="18"/>
              </w:rPr>
            </w:pPr>
            <w:r w:rsidRPr="00F05394">
              <w:rPr>
                <w:rFonts w:ascii="Times New Roman" w:hAnsi="Times New Roman" w:cs="Times New Roman" w:hint="eastAsia"/>
                <w:szCs w:val="18"/>
              </w:rPr>
              <w:t>O</w:t>
            </w:r>
          </w:p>
        </w:tc>
        <w:tc>
          <w:tcPr>
            <w:tcW w:w="2333" w:type="dxa"/>
            <w:shd w:val="clear" w:color="auto" w:fill="D9E2F3" w:themeFill="accent5" w:themeFillTint="33"/>
            <w:vAlign w:val="center"/>
          </w:tcPr>
          <w:p w:rsidR="00357949" w:rsidRPr="00F05394" w:rsidRDefault="00357949" w:rsidP="000830C7">
            <w:pPr>
              <w:widowControl/>
              <w:wordWrap/>
              <w:autoSpaceDE/>
              <w:autoSpaceDN/>
              <w:spacing w:line="276" w:lineRule="auto"/>
              <w:jc w:val="center"/>
              <w:rPr>
                <w:rFonts w:ascii="Times New Roman" w:hAnsi="Times New Roman" w:cs="Times New Roman"/>
                <w:szCs w:val="18"/>
              </w:rPr>
            </w:pPr>
            <w:r w:rsidRPr="00F05394">
              <w:rPr>
                <w:rFonts w:ascii="Times New Roman" w:hAnsi="Times New Roman" w:cs="Times New Roman" w:hint="eastAsia"/>
                <w:szCs w:val="18"/>
              </w:rPr>
              <w:t>O</w:t>
            </w:r>
          </w:p>
        </w:tc>
      </w:tr>
      <w:tr w:rsidR="00357949" w:rsidRPr="00F05394" w:rsidTr="004A0424">
        <w:trPr>
          <w:trHeight w:val="68"/>
          <w:jc w:val="center"/>
        </w:trPr>
        <w:tc>
          <w:tcPr>
            <w:tcW w:w="1555" w:type="dxa"/>
            <w:vAlign w:val="center"/>
          </w:tcPr>
          <w:p w:rsidR="00357949" w:rsidRPr="00F05394" w:rsidRDefault="00357949" w:rsidP="000830C7">
            <w:pPr>
              <w:widowControl/>
              <w:wordWrap/>
              <w:autoSpaceDE/>
              <w:autoSpaceDN/>
              <w:spacing w:line="276" w:lineRule="auto"/>
              <w:jc w:val="center"/>
              <w:rPr>
                <w:rFonts w:ascii="Times New Roman" w:hAnsi="Times New Roman" w:cs="Times New Roman"/>
                <w:b/>
                <w:szCs w:val="18"/>
              </w:rPr>
            </w:pPr>
            <w:r w:rsidRPr="00F05394">
              <w:rPr>
                <w:rFonts w:ascii="Times New Roman" w:hAnsi="Times New Roman" w:cs="Times New Roman"/>
                <w:b/>
                <w:szCs w:val="18"/>
              </w:rPr>
              <w:t>Stiffness tunability</w:t>
            </w:r>
          </w:p>
        </w:tc>
        <w:tc>
          <w:tcPr>
            <w:tcW w:w="2190" w:type="dxa"/>
            <w:vAlign w:val="center"/>
          </w:tcPr>
          <w:p w:rsidR="00357949" w:rsidRPr="00F05394" w:rsidRDefault="00357949" w:rsidP="000830C7">
            <w:pPr>
              <w:widowControl/>
              <w:wordWrap/>
              <w:autoSpaceDE/>
              <w:autoSpaceDN/>
              <w:spacing w:line="276" w:lineRule="auto"/>
              <w:jc w:val="center"/>
              <w:rPr>
                <w:rFonts w:ascii="Times New Roman" w:hAnsi="Times New Roman" w:cs="Times New Roman"/>
                <w:szCs w:val="18"/>
              </w:rPr>
            </w:pPr>
            <w:r>
              <w:rPr>
                <w:rFonts w:ascii="Times New Roman" w:hAnsi="Times New Roman" w:cs="Times New Roman" w:hint="eastAsia"/>
                <w:szCs w:val="18"/>
              </w:rPr>
              <w:t>X</w:t>
            </w:r>
          </w:p>
        </w:tc>
        <w:tc>
          <w:tcPr>
            <w:tcW w:w="2062" w:type="dxa"/>
            <w:vAlign w:val="center"/>
          </w:tcPr>
          <w:p w:rsidR="00357949" w:rsidRPr="00F05394" w:rsidRDefault="00357949" w:rsidP="000830C7">
            <w:pPr>
              <w:widowControl/>
              <w:wordWrap/>
              <w:autoSpaceDE/>
              <w:autoSpaceDN/>
              <w:spacing w:line="276" w:lineRule="auto"/>
              <w:jc w:val="center"/>
              <w:rPr>
                <w:rFonts w:ascii="Times New Roman" w:hAnsi="Times New Roman" w:cs="Times New Roman"/>
                <w:szCs w:val="18"/>
              </w:rPr>
            </w:pPr>
            <w:r>
              <w:rPr>
                <w:rFonts w:ascii="Times New Roman" w:hAnsi="Times New Roman" w:cs="Times New Roman" w:hint="eastAsia"/>
                <w:szCs w:val="18"/>
              </w:rPr>
              <w:t>X</w:t>
            </w:r>
          </w:p>
        </w:tc>
        <w:tc>
          <w:tcPr>
            <w:tcW w:w="2333" w:type="dxa"/>
            <w:shd w:val="clear" w:color="auto" w:fill="D9E2F3" w:themeFill="accent5" w:themeFillTint="33"/>
            <w:vAlign w:val="center"/>
          </w:tcPr>
          <w:p w:rsidR="00357949" w:rsidRPr="00F05394" w:rsidRDefault="00357949" w:rsidP="000830C7">
            <w:pPr>
              <w:widowControl/>
              <w:wordWrap/>
              <w:autoSpaceDE/>
              <w:autoSpaceDN/>
              <w:spacing w:line="276" w:lineRule="auto"/>
              <w:jc w:val="center"/>
              <w:rPr>
                <w:rFonts w:ascii="Times New Roman" w:hAnsi="Times New Roman" w:cs="Times New Roman"/>
                <w:szCs w:val="18"/>
              </w:rPr>
            </w:pPr>
            <w:r w:rsidRPr="00F05394">
              <w:rPr>
                <w:rFonts w:ascii="Times New Roman" w:hAnsi="Times New Roman" w:cs="Times New Roman" w:hint="eastAsia"/>
                <w:szCs w:val="18"/>
              </w:rPr>
              <w:t>O</w:t>
            </w:r>
          </w:p>
        </w:tc>
      </w:tr>
    </w:tbl>
    <w:p w:rsidR="00357949" w:rsidRPr="00F05394" w:rsidRDefault="00357949" w:rsidP="00357949">
      <w:pPr>
        <w:widowControl/>
        <w:wordWrap/>
        <w:autoSpaceDE/>
        <w:autoSpaceDN/>
        <w:spacing w:line="276" w:lineRule="auto"/>
        <w:jc w:val="center"/>
        <w:rPr>
          <w:rFonts w:ascii="Times New Roman" w:hAnsi="Times New Roman" w:cs="Times New Roman"/>
          <w:b/>
          <w:szCs w:val="18"/>
        </w:rPr>
      </w:pPr>
    </w:p>
    <w:p w:rsidR="00357949" w:rsidRDefault="00357949" w:rsidP="00357949">
      <w:pPr>
        <w:widowControl/>
        <w:wordWrap/>
        <w:autoSpaceDE/>
        <w:autoSpaceDN/>
        <w:rPr>
          <w:rFonts w:ascii="Times New Roman" w:eastAsia="맑은 고딕" w:hAnsi="Times New Roman" w:cs="Times New Roman"/>
          <w:bCs/>
        </w:rPr>
      </w:pPr>
      <w:r>
        <w:rPr>
          <w:rFonts w:ascii="Times New Roman" w:eastAsia="맑은 고딕" w:hAnsi="Times New Roman" w:cs="Times New Roman"/>
          <w:bCs/>
        </w:rPr>
        <w:br w:type="page"/>
      </w:r>
    </w:p>
    <w:p w:rsidR="00357949" w:rsidRDefault="00357949" w:rsidP="00357949">
      <w:pPr>
        <w:spacing w:line="276" w:lineRule="auto"/>
        <w:rPr>
          <w:rFonts w:ascii="Times New Roman" w:eastAsia="맑은 고딕" w:hAnsi="Times New Roman" w:cs="Times New Roman"/>
          <w:bCs/>
        </w:rPr>
      </w:pPr>
      <w:r w:rsidRPr="0023761D">
        <w:rPr>
          <w:rFonts w:ascii="Times New Roman" w:hAnsi="Times New Roman" w:cs="Times New Roman"/>
          <w:b/>
          <w:sz w:val="24"/>
          <w:szCs w:val="24"/>
        </w:rPr>
        <w:lastRenderedPageBreak/>
        <w:t xml:space="preserve">Supplementary </w:t>
      </w:r>
      <w:r>
        <w:rPr>
          <w:rFonts w:ascii="Times New Roman" w:hAnsi="Times New Roman" w:cs="Times New Roman"/>
          <w:b/>
          <w:sz w:val="24"/>
          <w:szCs w:val="24"/>
        </w:rPr>
        <w:t>Note</w:t>
      </w:r>
      <w:r w:rsidRPr="0023761D">
        <w:rPr>
          <w:rFonts w:ascii="Times New Roman" w:hAnsi="Times New Roman" w:cs="Times New Roman"/>
          <w:b/>
          <w:sz w:val="24"/>
          <w:szCs w:val="24"/>
        </w:rPr>
        <w:t>. 1</w:t>
      </w:r>
      <w:r>
        <w:rPr>
          <w:rFonts w:ascii="Times New Roman" w:hAnsi="Times New Roman" w:cs="Times New Roman"/>
          <w:b/>
          <w:sz w:val="24"/>
          <w:szCs w:val="24"/>
        </w:rPr>
        <w:t xml:space="preserve"> </w:t>
      </w:r>
      <w:r w:rsidR="00596746">
        <w:rPr>
          <w:rFonts w:ascii="Times New Roman" w:hAnsi="Times New Roman" w:cs="Times New Roman"/>
          <w:b/>
          <w:sz w:val="24"/>
          <w:szCs w:val="24"/>
        </w:rPr>
        <w:t xml:space="preserve">| </w:t>
      </w:r>
      <w:r>
        <w:rPr>
          <w:rFonts w:ascii="Times New Roman" w:hAnsi="Times New Roman" w:cs="Times New Roman"/>
          <w:b/>
          <w:sz w:val="24"/>
          <w:szCs w:val="24"/>
        </w:rPr>
        <w:t>Arduino codes loaded in microcontrollers</w:t>
      </w:r>
    </w:p>
    <w:p w:rsidR="00357949" w:rsidRDefault="00357949" w:rsidP="00357949">
      <w:pPr>
        <w:spacing w:line="480" w:lineRule="auto"/>
        <w:rPr>
          <w:rFonts w:ascii="Times New Roman" w:eastAsia="맑은 고딕" w:hAnsi="Times New Roman" w:cs="Times New Roman"/>
          <w:bCs/>
        </w:rPr>
      </w:pPr>
      <w:r>
        <w:rPr>
          <w:rFonts w:ascii="Times New Roman" w:eastAsia="맑은 고딕" w:hAnsi="Times New Roman" w:cs="Times New Roman"/>
          <w:bCs/>
        </w:rPr>
        <w:t xml:space="preserve">Microcontroller (Atmega328Pau)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#include &lt;Wire.h&gt;</w:t>
      </w:r>
      <w:r>
        <w:rPr>
          <w:rFonts w:ascii="Arial" w:eastAsia="맑은 고딕" w:hAnsi="Arial" w:cs="Arial"/>
          <w:bCs/>
          <w:sz w:val="16"/>
          <w:szCs w:val="16"/>
        </w:rPr>
        <w:t xml:space="preserve">   // Include Wire library for I2C communication</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#include &lt;Adafruit_GFX.h&gt;</w:t>
      </w:r>
      <w:r>
        <w:rPr>
          <w:rFonts w:ascii="Arial" w:eastAsia="맑은 고딕" w:hAnsi="Arial" w:cs="Arial"/>
          <w:bCs/>
          <w:sz w:val="16"/>
          <w:szCs w:val="16"/>
        </w:rPr>
        <w:t xml:space="preserve">   // Include Adafruit Graphics library for drawing shapes, text, etc.</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#include &lt;Adafruit_SSD1306.h&gt;</w:t>
      </w:r>
      <w:r>
        <w:rPr>
          <w:rFonts w:ascii="Arial" w:eastAsia="맑은 고딕" w:hAnsi="Arial" w:cs="Arial"/>
          <w:bCs/>
          <w:sz w:val="16"/>
          <w:szCs w:val="16"/>
        </w:rPr>
        <w:t xml:space="preserve">   // Include Adafruit SSD1306 library to control the OLED display</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#include &lt;Keypad.h&gt;</w:t>
      </w:r>
      <w:r>
        <w:rPr>
          <w:rFonts w:ascii="Arial" w:eastAsia="맑은 고딕" w:hAnsi="Arial" w:cs="Arial"/>
          <w:bCs/>
          <w:sz w:val="16"/>
          <w:szCs w:val="16"/>
        </w:rPr>
        <w:t xml:space="preserve">   // Include Keypad library for interfacing with the keypad</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#define SCREEN_WIDTH 128</w:t>
      </w:r>
      <w:r>
        <w:rPr>
          <w:rFonts w:ascii="Arial" w:eastAsia="맑은 고딕" w:hAnsi="Arial" w:cs="Arial"/>
          <w:bCs/>
          <w:sz w:val="16"/>
          <w:szCs w:val="16"/>
        </w:rPr>
        <w:t xml:space="preserve">   // Define OLED display width in pixels</w:t>
      </w:r>
      <w:r w:rsidRPr="00A07752">
        <w:rPr>
          <w:rFonts w:ascii="Arial" w:eastAsia="맑은 고딕" w:hAnsi="Arial" w:cs="Arial"/>
          <w:bCs/>
          <w:sz w:val="16"/>
          <w:szCs w:val="16"/>
        </w:rPr>
        <w:t xml:space="preserve">  </w:t>
      </w:r>
    </w:p>
    <w:p w:rsidR="00357949"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#define SCREEN_HEIGHT 64</w:t>
      </w:r>
      <w:r>
        <w:rPr>
          <w:rFonts w:ascii="Arial" w:eastAsia="맑은 고딕" w:hAnsi="Arial" w:cs="Arial"/>
          <w:bCs/>
          <w:sz w:val="16"/>
          <w:szCs w:val="16"/>
        </w:rPr>
        <w:t xml:space="preserve">   // Define OLED display height in pixels</w:t>
      </w:r>
    </w:p>
    <w:p w:rsidR="00357949" w:rsidRDefault="00357949" w:rsidP="00357949">
      <w:pPr>
        <w:wordWrap/>
        <w:spacing w:line="240" w:lineRule="auto"/>
        <w:ind w:firstLineChars="100" w:firstLine="160"/>
        <w:rPr>
          <w:rFonts w:ascii="Arial" w:eastAsia="맑은 고딕" w:hAnsi="Arial" w:cs="Arial"/>
          <w:bCs/>
          <w:sz w:val="16"/>
          <w:szCs w:val="16"/>
        </w:rPr>
      </w:pPr>
    </w:p>
    <w:p w:rsidR="00357949" w:rsidRPr="00A07752" w:rsidRDefault="00357949" w:rsidP="00357949">
      <w:pPr>
        <w:wordWrap/>
        <w:spacing w:line="240" w:lineRule="auto"/>
        <w:ind w:firstLineChars="100" w:firstLine="160"/>
        <w:rPr>
          <w:rFonts w:ascii="Arial" w:eastAsia="맑은 고딕" w:hAnsi="Arial" w:cs="Arial"/>
          <w:bCs/>
          <w:sz w:val="16"/>
          <w:szCs w:val="16"/>
        </w:rPr>
      </w:pPr>
      <w:r>
        <w:rPr>
          <w:rFonts w:ascii="Arial" w:eastAsia="맑은 고딕" w:hAnsi="Arial" w:cs="Arial"/>
          <w:bCs/>
          <w:sz w:val="16"/>
          <w:szCs w:val="16"/>
        </w:rPr>
        <w:t>// Define pins for OLED display</w:t>
      </w:r>
      <w:r w:rsidRPr="00A07752">
        <w:rPr>
          <w:rFonts w:ascii="Arial" w:eastAsia="맑은 고딕" w:hAnsi="Arial" w:cs="Arial"/>
          <w:bCs/>
          <w:sz w:val="16"/>
          <w:szCs w:val="16"/>
        </w:rPr>
        <w:t xml:space="preserve">  </w:t>
      </w:r>
      <w:r>
        <w:rPr>
          <w:rFonts w:ascii="Arial" w:eastAsia="맑은 고딕" w:hAnsi="Arial" w:cs="Arial"/>
          <w:bCs/>
          <w:sz w:val="16"/>
          <w:szCs w:val="16"/>
        </w:rPr>
        <w:t xml:space="preserve">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#define OLED_MOSI 9</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#define OLED_CLK 10</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#define OLED_DC 11</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#define OLED_CS 12</w:t>
      </w:r>
    </w:p>
    <w:p w:rsidR="00357949"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#define OLED_RESET 13</w:t>
      </w:r>
    </w:p>
    <w:p w:rsidR="00357949" w:rsidRPr="00A07752" w:rsidRDefault="00357949" w:rsidP="00357949">
      <w:pPr>
        <w:wordWrap/>
        <w:spacing w:line="240" w:lineRule="auto"/>
        <w:ind w:firstLineChars="100" w:firstLine="160"/>
        <w:rPr>
          <w:rFonts w:ascii="Arial" w:eastAsia="맑은 고딕" w:hAnsi="Arial" w:cs="Arial"/>
          <w:bCs/>
          <w:sz w:val="16"/>
          <w:szCs w:val="16"/>
        </w:rPr>
      </w:pPr>
      <w:r>
        <w:rPr>
          <w:rFonts w:ascii="Arial" w:eastAsia="맑은 고딕" w:hAnsi="Arial" w:cs="Arial" w:hint="eastAsia"/>
          <w:bCs/>
          <w:sz w:val="16"/>
          <w:szCs w:val="16"/>
        </w:rPr>
        <w:t>/</w:t>
      </w:r>
      <w:r>
        <w:rPr>
          <w:rFonts w:ascii="Arial" w:eastAsia="맑은 고딕" w:hAnsi="Arial" w:cs="Arial"/>
          <w:bCs/>
          <w:sz w:val="16"/>
          <w:szCs w:val="16"/>
        </w:rPr>
        <w:t>/ Initialize Adafruit SSD1306 display</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Adafruit_SSD1306 display(SCREEN_WIDTH, SCREEN_HEIGHT,</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OLED_MOSI, OLED_CLK, OLED_DC, OLED_RESET, OLED_CS);</w:t>
      </w:r>
    </w:p>
    <w:p w:rsidR="00357949" w:rsidRPr="00A07752" w:rsidRDefault="00357949" w:rsidP="00357949">
      <w:pPr>
        <w:wordWrap/>
        <w:spacing w:line="240" w:lineRule="auto"/>
        <w:ind w:firstLineChars="100" w:firstLine="160"/>
        <w:rPr>
          <w:rFonts w:ascii="Arial" w:eastAsia="맑은 고딕" w:hAnsi="Arial" w:cs="Arial"/>
          <w:bCs/>
          <w:sz w:val="16"/>
          <w:szCs w:val="16"/>
        </w:rPr>
      </w:pPr>
      <w:r>
        <w:rPr>
          <w:rFonts w:ascii="Arial" w:eastAsia="맑은 고딕" w:hAnsi="Arial" w:cs="Arial" w:hint="eastAsia"/>
          <w:bCs/>
          <w:sz w:val="16"/>
          <w:szCs w:val="16"/>
        </w:rPr>
        <w:t>/</w:t>
      </w:r>
      <w:r>
        <w:rPr>
          <w:rFonts w:ascii="Arial" w:eastAsia="맑은 고딕" w:hAnsi="Arial" w:cs="Arial"/>
          <w:bCs/>
          <w:sz w:val="16"/>
          <w:szCs w:val="16"/>
        </w:rPr>
        <w:t>/ Define keypad layout and pins</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const byte ROWS = 4;</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const byte COLS = 4;</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char keys[ROWS][COLS] =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 '1', '2', '3', '+'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 '4', '5', '6', '-'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 '7', '8', '9', '*'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 'C', '0', '=', '/'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byte rowPins[ROWS] = { A1, A3, 4, 6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byte colPins[COLS] = { A0, A2, 3, 5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Keypad keypad = Keypad(makeKeymap(keys), rowPins, colPins, ROWS, COLS);</w:t>
      </w:r>
    </w:p>
    <w:p w:rsidR="00357949" w:rsidRDefault="00357949" w:rsidP="00357949">
      <w:pPr>
        <w:wordWrap/>
        <w:spacing w:line="240" w:lineRule="auto"/>
        <w:ind w:firstLineChars="100" w:firstLine="160"/>
        <w:rPr>
          <w:rFonts w:ascii="Arial" w:eastAsia="맑은 고딕" w:hAnsi="Arial" w:cs="Arial"/>
          <w:bCs/>
          <w:sz w:val="16"/>
          <w:szCs w:val="16"/>
        </w:rPr>
      </w:pPr>
    </w:p>
    <w:p w:rsidR="00357949" w:rsidRPr="00A07752" w:rsidRDefault="00357949" w:rsidP="00357949">
      <w:pPr>
        <w:wordWrap/>
        <w:spacing w:line="240" w:lineRule="auto"/>
        <w:ind w:firstLineChars="100" w:firstLine="160"/>
        <w:rPr>
          <w:rFonts w:ascii="Arial" w:eastAsia="맑은 고딕" w:hAnsi="Arial" w:cs="Arial"/>
          <w:bCs/>
          <w:sz w:val="16"/>
          <w:szCs w:val="16"/>
        </w:rPr>
      </w:pPr>
      <w:r>
        <w:rPr>
          <w:rFonts w:ascii="Arial" w:eastAsia="맑은 고딕" w:hAnsi="Arial" w:cs="Arial" w:hint="eastAsia"/>
          <w:bCs/>
          <w:sz w:val="16"/>
          <w:szCs w:val="16"/>
        </w:rPr>
        <w:t>/</w:t>
      </w:r>
      <w:r>
        <w:rPr>
          <w:rFonts w:ascii="Arial" w:eastAsia="맑은 고딕" w:hAnsi="Arial" w:cs="Arial"/>
          <w:bCs/>
          <w:sz w:val="16"/>
          <w:szCs w:val="16"/>
        </w:rPr>
        <w:t>/ Variables for calculator funtionality</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float num1 = 0;</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float num2 = 0;</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float result = 0;</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char op =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bool calculationDone = false;</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bool flag_num12 = true;</w:t>
      </w:r>
      <w:r>
        <w:rPr>
          <w:rFonts w:ascii="Arial" w:eastAsia="맑은 고딕" w:hAnsi="Arial" w:cs="Arial"/>
          <w:bCs/>
          <w:sz w:val="16"/>
          <w:szCs w:val="16"/>
        </w:rPr>
        <w:t xml:space="preserve">   // True if inputting first number, false for second</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char step = '1';</w:t>
      </w:r>
      <w:r>
        <w:rPr>
          <w:rFonts w:ascii="Arial" w:eastAsia="맑은 고딕" w:hAnsi="Arial" w:cs="Arial"/>
          <w:bCs/>
          <w:sz w:val="16"/>
          <w:szCs w:val="16"/>
        </w:rPr>
        <w:t xml:space="preserve">   </w:t>
      </w:r>
      <w:r w:rsidRPr="00A07752">
        <w:rPr>
          <w:rFonts w:ascii="Arial" w:eastAsia="맑은 고딕" w:hAnsi="Arial" w:cs="Arial"/>
          <w:bCs/>
          <w:sz w:val="16"/>
          <w:szCs w:val="16"/>
        </w:rPr>
        <w:t xml:space="preserve">// </w:t>
      </w:r>
      <w:r>
        <w:rPr>
          <w:rFonts w:ascii="Arial" w:eastAsia="맑은 고딕" w:hAnsi="Arial" w:cs="Arial"/>
          <w:bCs/>
          <w:sz w:val="16"/>
          <w:szCs w:val="16"/>
        </w:rPr>
        <w:t>Current step in calculation (</w:t>
      </w:r>
      <w:r w:rsidRPr="00A07752">
        <w:rPr>
          <w:rFonts w:ascii="Arial" w:eastAsia="맑은 고딕" w:hAnsi="Arial" w:cs="Arial"/>
          <w:bCs/>
          <w:sz w:val="16"/>
          <w:szCs w:val="16"/>
        </w:rPr>
        <w:t>1 = num1, 2 = op, 3 = num2</w:t>
      </w:r>
      <w:r>
        <w:rPr>
          <w:rFonts w:ascii="Arial" w:eastAsia="맑은 고딕" w:hAnsi="Arial" w:cs="Arial"/>
          <w:bCs/>
          <w:sz w:val="16"/>
          <w:szCs w:val="16"/>
        </w:rPr>
        <w:t>)</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char mode = '0';</w:t>
      </w:r>
      <w:r>
        <w:rPr>
          <w:rFonts w:ascii="Arial" w:eastAsia="맑은 고딕" w:hAnsi="Arial" w:cs="Arial"/>
          <w:bCs/>
          <w:sz w:val="16"/>
          <w:szCs w:val="16"/>
        </w:rPr>
        <w:t xml:space="preserve">   </w:t>
      </w:r>
      <w:r w:rsidRPr="00A07752">
        <w:rPr>
          <w:rFonts w:ascii="Arial" w:eastAsia="맑은 고딕" w:hAnsi="Arial" w:cs="Arial"/>
          <w:bCs/>
          <w:sz w:val="16"/>
          <w:szCs w:val="16"/>
        </w:rPr>
        <w:t xml:space="preserve">// </w:t>
      </w:r>
      <w:r>
        <w:rPr>
          <w:rFonts w:ascii="Arial" w:eastAsia="맑은 고딕" w:hAnsi="Arial" w:cs="Arial"/>
          <w:bCs/>
          <w:sz w:val="16"/>
          <w:szCs w:val="16"/>
        </w:rPr>
        <w:t>Current mode ( 0 = mode selection, 1 = calculator, 2 = PPG)</w:t>
      </w:r>
    </w:p>
    <w:p w:rsidR="00357949" w:rsidRDefault="00357949" w:rsidP="00357949">
      <w:pPr>
        <w:wordWrap/>
        <w:spacing w:line="240" w:lineRule="auto"/>
        <w:ind w:firstLineChars="100" w:firstLine="160"/>
        <w:rPr>
          <w:rFonts w:ascii="Arial" w:eastAsia="맑은 고딕" w:hAnsi="Arial" w:cs="Arial"/>
          <w:bCs/>
          <w:sz w:val="16"/>
          <w:szCs w:val="16"/>
        </w:rPr>
      </w:pPr>
    </w:p>
    <w:p w:rsidR="00357949" w:rsidRPr="00A07752" w:rsidRDefault="00357949" w:rsidP="00357949">
      <w:pPr>
        <w:wordWrap/>
        <w:spacing w:line="240" w:lineRule="auto"/>
        <w:ind w:firstLineChars="100" w:firstLine="160"/>
        <w:rPr>
          <w:rFonts w:ascii="Arial" w:eastAsia="맑은 고딕" w:hAnsi="Arial" w:cs="Arial"/>
          <w:bCs/>
          <w:sz w:val="16"/>
          <w:szCs w:val="16"/>
        </w:rPr>
      </w:pPr>
      <w:r>
        <w:rPr>
          <w:rFonts w:ascii="Arial" w:eastAsia="맑은 고딕" w:hAnsi="Arial" w:cs="Arial" w:hint="eastAsia"/>
          <w:bCs/>
          <w:sz w:val="16"/>
          <w:szCs w:val="16"/>
        </w:rPr>
        <w:t>/</w:t>
      </w:r>
      <w:r>
        <w:rPr>
          <w:rFonts w:ascii="Arial" w:eastAsia="맑은 고딕" w:hAnsi="Arial" w:cs="Arial"/>
          <w:bCs/>
          <w:sz w:val="16"/>
          <w:szCs w:val="16"/>
        </w:rPr>
        <w:t>/ Variables for PPG (Photoplethysmogram) functionality</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unsigned long lastBeatTime = 0;</w:t>
      </w:r>
      <w:r>
        <w:rPr>
          <w:rFonts w:ascii="Arial" w:eastAsia="맑은 고딕" w:hAnsi="Arial" w:cs="Arial"/>
          <w:bCs/>
          <w:sz w:val="16"/>
          <w:szCs w:val="16"/>
        </w:rPr>
        <w:t xml:space="preserve">   // Time of last detected heart beat</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int peakThreshold = 500; </w:t>
      </w:r>
      <w:r>
        <w:rPr>
          <w:rFonts w:ascii="Arial" w:eastAsia="맑은 고딕" w:hAnsi="Arial" w:cs="Arial"/>
          <w:bCs/>
          <w:sz w:val="16"/>
          <w:szCs w:val="16"/>
        </w:rPr>
        <w:t>// Threshold for detecting a beat</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lastRenderedPageBreak/>
        <w:t>bool isPeakDetected = false;</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int bpm = 0;</w:t>
      </w:r>
      <w:r>
        <w:rPr>
          <w:rFonts w:ascii="Arial" w:eastAsia="맑은 고딕" w:hAnsi="Arial" w:cs="Arial"/>
          <w:bCs/>
          <w:sz w:val="16"/>
          <w:szCs w:val="16"/>
        </w:rPr>
        <w:t xml:space="preserve"> // bpm = Beats per minute</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unsigned long measurementStartTime = 0; </w:t>
      </w:r>
      <w:r>
        <w:rPr>
          <w:rFonts w:ascii="Arial" w:eastAsia="맑은 고딕" w:hAnsi="Arial" w:cs="Arial"/>
          <w:bCs/>
          <w:sz w:val="16"/>
          <w:szCs w:val="16"/>
        </w:rPr>
        <w:t xml:space="preserve">  </w:t>
      </w:r>
      <w:r w:rsidRPr="00A07752">
        <w:rPr>
          <w:rFonts w:ascii="Arial" w:eastAsia="맑은 고딕" w:hAnsi="Arial" w:cs="Arial"/>
          <w:bCs/>
          <w:sz w:val="16"/>
          <w:szCs w:val="16"/>
        </w:rPr>
        <w:t>//</w:t>
      </w:r>
      <w:r>
        <w:rPr>
          <w:rFonts w:ascii="Arial" w:eastAsia="맑은 고딕" w:hAnsi="Arial" w:cs="Arial"/>
          <w:bCs/>
          <w:sz w:val="16"/>
          <w:szCs w:val="16"/>
        </w:rPr>
        <w:t xml:space="preserve"> Start time for BPM measurement</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const unsigned long measurementInterval = 6000; //</w:t>
      </w:r>
      <w:r>
        <w:rPr>
          <w:rFonts w:ascii="Arial" w:eastAsia="맑은 고딕" w:hAnsi="Arial" w:cs="Arial"/>
          <w:bCs/>
          <w:sz w:val="16"/>
          <w:szCs w:val="16"/>
        </w:rPr>
        <w:t xml:space="preserve"> Measurement interval (6 seconds)</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bool measuring = false; // </w:t>
      </w:r>
      <w:r>
        <w:rPr>
          <w:rFonts w:ascii="Arial" w:eastAsia="맑은 고딕" w:hAnsi="Arial" w:cs="Arial" w:hint="eastAsia"/>
          <w:bCs/>
          <w:sz w:val="16"/>
          <w:szCs w:val="16"/>
        </w:rPr>
        <w:t>T</w:t>
      </w:r>
      <w:r>
        <w:rPr>
          <w:rFonts w:ascii="Arial" w:eastAsia="맑은 고딕" w:hAnsi="Arial" w:cs="Arial"/>
          <w:bCs/>
          <w:sz w:val="16"/>
          <w:szCs w:val="16"/>
        </w:rPr>
        <w:t>rue if currently measuring BPM</w:t>
      </w:r>
    </w:p>
    <w:p w:rsidR="00357949" w:rsidRPr="00A07752" w:rsidRDefault="00357949" w:rsidP="00357949">
      <w:pPr>
        <w:wordWrap/>
        <w:spacing w:line="240" w:lineRule="auto"/>
        <w:ind w:firstLineChars="100" w:firstLine="160"/>
        <w:rPr>
          <w:rFonts w:ascii="Arial" w:eastAsia="맑은 고딕" w:hAnsi="Arial" w:cs="Arial"/>
          <w:bCs/>
          <w:sz w:val="16"/>
          <w:szCs w:val="16"/>
        </w:rPr>
      </w:pPr>
    </w:p>
    <w:p w:rsidR="00357949"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void setup() {</w:t>
      </w:r>
    </w:p>
    <w:p w:rsidR="00357949" w:rsidRPr="00A07752" w:rsidRDefault="00357949" w:rsidP="00357949">
      <w:pPr>
        <w:wordWrap/>
        <w:spacing w:line="240" w:lineRule="auto"/>
        <w:ind w:firstLineChars="200" w:firstLine="320"/>
        <w:rPr>
          <w:rFonts w:ascii="Arial" w:eastAsia="맑은 고딕" w:hAnsi="Arial" w:cs="Arial"/>
          <w:bCs/>
          <w:sz w:val="16"/>
          <w:szCs w:val="16"/>
        </w:rPr>
      </w:pPr>
      <w:r>
        <w:rPr>
          <w:rFonts w:ascii="Arial" w:eastAsia="맑은 고딕" w:hAnsi="Arial" w:cs="Arial"/>
          <w:bCs/>
          <w:sz w:val="16"/>
          <w:szCs w:val="16"/>
        </w:rPr>
        <w:t>// Initialization code for display and serial communication</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display.begin(SSD1306_SWITCHCAPVCC);</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display.clearDisplay();</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display.setTextColor(WHITE);</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display.setTextSize(1);</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display.setCursor(0, 0);</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display.println("Calculator &amp; PPG");</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display.println("Version 3.0");</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display.println("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display.println("Developed by");</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display.println("    Simok Lee");</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display.display();</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delay(3000);</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display.begin(SSD1306_SWITCHCAPVCC);</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display.clearDisplay();</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display.setTextColor(WHITE);</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display.setTextSize(1);</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display.setCursor(0, 0);</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display.println("Select Mode:");</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display.println("1: Calculator");</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display.println("2: PPG");</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display.display();</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Serial.begin(9600);</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w:t>
      </w:r>
    </w:p>
    <w:p w:rsidR="00357949"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w:t>
      </w:r>
    </w:p>
    <w:p w:rsidR="00357949" w:rsidRPr="00A07752" w:rsidRDefault="00357949" w:rsidP="00357949">
      <w:pPr>
        <w:wordWrap/>
        <w:spacing w:line="240" w:lineRule="auto"/>
        <w:ind w:firstLineChars="100" w:firstLine="160"/>
        <w:rPr>
          <w:rFonts w:ascii="Arial" w:eastAsia="맑은 고딕" w:hAnsi="Arial" w:cs="Arial"/>
          <w:bCs/>
          <w:sz w:val="16"/>
          <w:szCs w:val="16"/>
        </w:rPr>
      </w:pP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void loop() {</w:t>
      </w:r>
    </w:p>
    <w:p w:rsidR="00357949" w:rsidRDefault="00357949" w:rsidP="00357949">
      <w:pPr>
        <w:wordWrap/>
        <w:spacing w:line="240" w:lineRule="auto"/>
        <w:ind w:firstLineChars="200" w:firstLine="320"/>
        <w:rPr>
          <w:rFonts w:ascii="Arial" w:eastAsia="맑은 고딕" w:hAnsi="Arial" w:cs="Arial"/>
          <w:bCs/>
          <w:sz w:val="16"/>
          <w:szCs w:val="16"/>
        </w:rPr>
      </w:pPr>
      <w:r>
        <w:rPr>
          <w:rFonts w:ascii="Arial" w:eastAsia="맑은 고딕" w:hAnsi="Arial" w:cs="Arial"/>
          <w:bCs/>
          <w:sz w:val="16"/>
          <w:szCs w:val="16"/>
        </w:rPr>
        <w:t>// Main program loop handling mode selection, calculator functionality, and PPG functionality</w:t>
      </w:r>
      <w:r w:rsidRPr="00A07752">
        <w:rPr>
          <w:rFonts w:ascii="Arial" w:eastAsia="맑은 고딕" w:hAnsi="Arial" w:cs="Arial"/>
          <w:bCs/>
          <w:sz w:val="16"/>
          <w:szCs w:val="16"/>
        </w:rPr>
        <w:t xml:space="preserve">  </w:t>
      </w:r>
    </w:p>
    <w:p w:rsidR="00357949" w:rsidRPr="00A07752" w:rsidRDefault="00357949" w:rsidP="00357949">
      <w:pPr>
        <w:wordWrap/>
        <w:spacing w:line="240" w:lineRule="auto"/>
        <w:ind w:firstLineChars="200" w:firstLine="320"/>
        <w:rPr>
          <w:rFonts w:ascii="Arial" w:eastAsia="맑은 고딕" w:hAnsi="Arial" w:cs="Arial"/>
          <w:bCs/>
          <w:sz w:val="16"/>
          <w:szCs w:val="16"/>
        </w:rPr>
      </w:pPr>
      <w:r w:rsidRPr="00A07752">
        <w:rPr>
          <w:rFonts w:ascii="Arial" w:eastAsia="맑은 고딕" w:hAnsi="Arial" w:cs="Arial"/>
          <w:bCs/>
          <w:sz w:val="16"/>
          <w:szCs w:val="16"/>
        </w:rPr>
        <w:t>char key = keypad.getKey();</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 </w:t>
      </w:r>
      <w:r>
        <w:rPr>
          <w:rFonts w:ascii="Arial" w:eastAsia="맑은 고딕" w:hAnsi="Arial" w:cs="Arial"/>
          <w:bCs/>
          <w:sz w:val="16"/>
          <w:szCs w:val="16"/>
        </w:rPr>
        <w:t>Resets to mode selection if ‘C’ is pressed</w:t>
      </w:r>
    </w:p>
    <w:p w:rsidR="00357949"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if (key == 'C')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Pr>
          <w:rFonts w:ascii="Arial" w:eastAsia="맑은 고딕" w:hAnsi="Arial" w:cs="Arial" w:hint="eastAsia"/>
          <w:bCs/>
          <w:sz w:val="16"/>
          <w:szCs w:val="16"/>
        </w:rPr>
        <w:t xml:space="preserve"> </w:t>
      </w:r>
      <w:r>
        <w:rPr>
          <w:rFonts w:ascii="Arial" w:eastAsia="맑은 고딕" w:hAnsi="Arial" w:cs="Arial"/>
          <w:bCs/>
          <w:sz w:val="16"/>
          <w:szCs w:val="16"/>
        </w:rPr>
        <w:t xml:space="preserve">   // Resets variables and displays mode selection screen</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mode = '0';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num1 = num2 = result = 0;</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op =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calculationDone = false;</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flag_num12 = true;</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step = '1';</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lastRenderedPageBreak/>
        <w:t xml:space="preserve">    display.clearDisplay();</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display.setTextSize(1);</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display.setCursor(0, 0);</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display.println("Select Mode:");</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display.println("1: Calculator");</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display.println("2: PPG");</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display.display();</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return; // </w:t>
      </w:r>
      <w:r>
        <w:rPr>
          <w:rFonts w:ascii="Arial" w:eastAsia="맑은 고딕" w:hAnsi="Arial" w:cs="Arial" w:hint="eastAsia"/>
          <w:bCs/>
          <w:sz w:val="16"/>
          <w:szCs w:val="16"/>
        </w:rPr>
        <w:t>E</w:t>
      </w:r>
      <w:r>
        <w:rPr>
          <w:rFonts w:ascii="Arial" w:eastAsia="맑은 고딕" w:hAnsi="Arial" w:cs="Arial"/>
          <w:bCs/>
          <w:sz w:val="16"/>
          <w:szCs w:val="16"/>
        </w:rPr>
        <w:t>xits current iteration of loop</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w:t>
      </w:r>
    </w:p>
    <w:p w:rsidR="00357949"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Pr>
          <w:rFonts w:ascii="Arial" w:eastAsia="맑은 고딕" w:hAnsi="Arial" w:cs="Arial" w:hint="eastAsia"/>
          <w:bCs/>
          <w:sz w:val="16"/>
          <w:szCs w:val="16"/>
        </w:rPr>
        <w:t xml:space="preserve"> </w:t>
      </w:r>
      <w:r>
        <w:rPr>
          <w:rFonts w:ascii="Arial" w:eastAsia="맑은 고딕" w:hAnsi="Arial" w:cs="Arial"/>
          <w:bCs/>
          <w:sz w:val="16"/>
          <w:szCs w:val="16"/>
        </w:rPr>
        <w:t xml:space="preserve"> // Mode selection logic (1 = Calculator mode, 2 = PPG mode)</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if (mode == '0')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if (key == '1')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mode = '1';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display.clearDisplay();</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 else if (key == '2')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mode = '2';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display.clearDisplay();</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 else if (mode == '1') { // Calculator Mode</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display.setTextSize(2);</w:t>
      </w:r>
    </w:p>
    <w:p w:rsidR="00357949"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if (!calculationDone) {</w:t>
      </w:r>
    </w:p>
    <w:p w:rsidR="00357949" w:rsidRPr="00A07752" w:rsidRDefault="00357949" w:rsidP="00357949">
      <w:pPr>
        <w:wordWrap/>
        <w:spacing w:line="240" w:lineRule="auto"/>
        <w:ind w:firstLineChars="500" w:firstLine="800"/>
        <w:rPr>
          <w:rFonts w:ascii="Arial" w:eastAsia="맑은 고딕" w:hAnsi="Arial" w:cs="Arial"/>
          <w:bCs/>
          <w:sz w:val="16"/>
          <w:szCs w:val="16"/>
        </w:rPr>
      </w:pPr>
      <w:r w:rsidRPr="00A07752">
        <w:rPr>
          <w:rFonts w:ascii="Arial" w:eastAsia="맑은 고딕" w:hAnsi="Arial" w:cs="Arial"/>
          <w:bCs/>
          <w:sz w:val="16"/>
          <w:szCs w:val="16"/>
        </w:rPr>
        <w:t>if (step == '1')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display.clearDisplay();</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display.setCursor(0, 0);</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display.print(num1, 1);</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 else if (step == '2')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display.clearDisplay();</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display.setCursor(0, 0);</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display.print(num1, 1);</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display.print(op);</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 else if (step == '3')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display.clearDisplay();</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display.setCursor(0, 0);</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display.print(num1, 1);</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display.print(op);</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display.print(num2, 1);</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display.display();</w:t>
      </w:r>
    </w:p>
    <w:p w:rsidR="00357949" w:rsidRDefault="00357949" w:rsidP="00357949">
      <w:pPr>
        <w:wordWrap/>
        <w:spacing w:line="240" w:lineRule="auto"/>
        <w:ind w:firstLineChars="100" w:firstLine="160"/>
        <w:rPr>
          <w:rFonts w:ascii="Arial" w:eastAsia="맑은 고딕" w:hAnsi="Arial" w:cs="Arial"/>
          <w:bCs/>
          <w:sz w:val="16"/>
          <w:szCs w:val="16"/>
        </w:rPr>
      </w:pPr>
    </w:p>
    <w:p w:rsidR="00357949" w:rsidRPr="00A07752" w:rsidRDefault="00357949" w:rsidP="00357949">
      <w:pPr>
        <w:wordWrap/>
        <w:spacing w:line="240" w:lineRule="auto"/>
        <w:ind w:firstLineChars="100" w:firstLine="160"/>
        <w:rPr>
          <w:rFonts w:ascii="Arial" w:eastAsia="맑은 고딕" w:hAnsi="Arial" w:cs="Arial"/>
          <w:bCs/>
          <w:sz w:val="16"/>
          <w:szCs w:val="16"/>
        </w:rPr>
      </w:pPr>
      <w:r>
        <w:rPr>
          <w:rFonts w:ascii="Arial" w:eastAsia="맑은 고딕" w:hAnsi="Arial" w:cs="Arial"/>
          <w:bCs/>
          <w:sz w:val="16"/>
          <w:szCs w:val="16"/>
        </w:rPr>
        <w:t xml:space="preserve">      // Handles numeric and operator input</w:t>
      </w:r>
    </w:p>
    <w:p w:rsidR="00357949"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if (key != NO_KEY)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Pr>
          <w:rFonts w:ascii="Arial" w:eastAsia="맑은 고딕" w:hAnsi="Arial" w:cs="Arial" w:hint="eastAsia"/>
          <w:bCs/>
          <w:sz w:val="16"/>
          <w:szCs w:val="16"/>
        </w:rPr>
        <w:t xml:space="preserve"> </w:t>
      </w:r>
      <w:r>
        <w:rPr>
          <w:rFonts w:ascii="Arial" w:eastAsia="맑은 고딕" w:hAnsi="Arial" w:cs="Arial"/>
          <w:bCs/>
          <w:sz w:val="16"/>
          <w:szCs w:val="16"/>
        </w:rPr>
        <w:t xml:space="preserve">       // If ‘C’ is pressed, resets to mode selection</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if (key == 'C')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num1 = num2 = result = 0;</w:t>
      </w:r>
      <w:r>
        <w:rPr>
          <w:rFonts w:ascii="Arial" w:eastAsia="맑은 고딕" w:hAnsi="Arial" w:cs="Arial"/>
          <w:bCs/>
          <w:sz w:val="16"/>
          <w:szCs w:val="16"/>
        </w:rPr>
        <w:t xml:space="preserve">   // Reset all numbers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lastRenderedPageBreak/>
        <w:t xml:space="preserve">          op = '?';</w:t>
      </w:r>
      <w:r>
        <w:rPr>
          <w:rFonts w:ascii="Arial" w:eastAsia="맑은 고딕" w:hAnsi="Arial" w:cs="Arial"/>
          <w:bCs/>
          <w:sz w:val="16"/>
          <w:szCs w:val="16"/>
        </w:rPr>
        <w:t xml:space="preserve">   // Reset operator</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flag_num12 = true;</w:t>
      </w:r>
      <w:r>
        <w:rPr>
          <w:rFonts w:ascii="Arial" w:eastAsia="맑은 고딕" w:hAnsi="Arial" w:cs="Arial"/>
          <w:bCs/>
          <w:sz w:val="16"/>
          <w:szCs w:val="16"/>
        </w:rPr>
        <w:t xml:space="preserve">   // Set flag to true to start with num1 again</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step = '1';</w:t>
      </w:r>
      <w:r>
        <w:rPr>
          <w:rFonts w:ascii="Arial" w:eastAsia="맑은 고딕" w:hAnsi="Arial" w:cs="Arial"/>
          <w:bCs/>
          <w:sz w:val="16"/>
          <w:szCs w:val="16"/>
        </w:rPr>
        <w:t xml:space="preserve">   // Reset step to 1</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mode = '0';  // Back to mode selection</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display.clearDisplay();</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display.setTextSize(2);</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display.setCursor(0, 0);</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display.println("Select Mode:");</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display.println("1: Calculator");</w:t>
      </w:r>
    </w:p>
    <w:p w:rsidR="00357949"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display.println("2: PPG");</w:t>
      </w:r>
    </w:p>
    <w:p w:rsidR="00357949" w:rsidRDefault="00357949" w:rsidP="00357949">
      <w:pPr>
        <w:wordWrap/>
        <w:spacing w:line="240" w:lineRule="auto"/>
        <w:ind w:left="800" w:firstLineChars="100" w:firstLine="160"/>
        <w:rPr>
          <w:rFonts w:ascii="Arial" w:eastAsia="맑은 고딕" w:hAnsi="Arial" w:cs="Arial"/>
          <w:bCs/>
          <w:sz w:val="16"/>
          <w:szCs w:val="16"/>
        </w:rPr>
      </w:pPr>
      <w:r w:rsidRPr="002E6095">
        <w:rPr>
          <w:rFonts w:ascii="Arial" w:eastAsia="맑은 고딕" w:hAnsi="Arial" w:cs="Arial"/>
          <w:bCs/>
          <w:sz w:val="16"/>
          <w:szCs w:val="16"/>
        </w:rPr>
        <w:t>display.display();</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 else if (key == '+' || key == '-' || key == '*' || key == '/')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op = key;</w:t>
      </w:r>
      <w:r w:rsidRPr="00E76C0B">
        <w:rPr>
          <w:rFonts w:ascii="Arial" w:eastAsia="맑은 고딕" w:hAnsi="Arial" w:cs="Arial"/>
          <w:bCs/>
          <w:sz w:val="16"/>
          <w:szCs w:val="16"/>
        </w:rPr>
        <w:t xml:space="preserve"> </w:t>
      </w:r>
      <w:r>
        <w:rPr>
          <w:rFonts w:ascii="Arial" w:eastAsia="맑은 고딕" w:hAnsi="Arial" w:cs="Arial"/>
          <w:bCs/>
          <w:sz w:val="16"/>
          <w:szCs w:val="16"/>
        </w:rPr>
        <w:t xml:space="preserve">  // Stores the operator selected by the user and prepares for the second number input.</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flag_num12 = false;</w:t>
      </w:r>
      <w:r>
        <w:rPr>
          <w:rFonts w:ascii="Arial" w:eastAsia="맑은 고딕" w:hAnsi="Arial" w:cs="Arial"/>
          <w:bCs/>
          <w:sz w:val="16"/>
          <w:szCs w:val="16"/>
        </w:rPr>
        <w:t xml:space="preserve">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step = '2';</w:t>
      </w:r>
      <w:r>
        <w:rPr>
          <w:rFonts w:ascii="Arial" w:eastAsia="맑은 고딕" w:hAnsi="Arial" w:cs="Arial"/>
          <w:bCs/>
          <w:sz w:val="16"/>
          <w:szCs w:val="16"/>
        </w:rPr>
        <w:t xml:space="preserve">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 else if (key == '=') {</w:t>
      </w:r>
      <w:r>
        <w:rPr>
          <w:rFonts w:ascii="Arial" w:eastAsia="맑은 고딕" w:hAnsi="Arial" w:cs="Arial"/>
          <w:bCs/>
          <w:sz w:val="16"/>
          <w:szCs w:val="16"/>
        </w:rPr>
        <w:t xml:space="preserve">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calculateResult();</w:t>
      </w:r>
      <w:r>
        <w:rPr>
          <w:rFonts w:ascii="Arial" w:eastAsia="맑은 고딕" w:hAnsi="Arial" w:cs="Arial"/>
          <w:bCs/>
          <w:sz w:val="16"/>
          <w:szCs w:val="16"/>
        </w:rPr>
        <w:t xml:space="preserve">   // Calculate the result based on num1, num2 and operator.</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calculationDone = true;</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flag_num12 = true;</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op =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step = '1';</w:t>
      </w:r>
    </w:p>
    <w:p w:rsidR="00357949"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 else if (isdigit(key))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Pr>
          <w:rFonts w:ascii="Arial" w:eastAsia="맑은 고딕" w:hAnsi="Arial" w:cs="Arial" w:hint="eastAsia"/>
          <w:bCs/>
          <w:sz w:val="16"/>
          <w:szCs w:val="16"/>
        </w:rPr>
        <w:t xml:space="preserve"> </w:t>
      </w:r>
      <w:r>
        <w:rPr>
          <w:rFonts w:ascii="Arial" w:eastAsia="맑은 고딕" w:hAnsi="Arial" w:cs="Arial"/>
          <w:bCs/>
          <w:sz w:val="16"/>
          <w:szCs w:val="16"/>
        </w:rPr>
        <w:t xml:space="preserve">         // If digit is pressed, append it to the current number (num1 or num2)</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if (flag_num12 == true)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num1 = num1 * 10 + (key - '0');</w:t>
      </w:r>
      <w:r>
        <w:rPr>
          <w:rFonts w:ascii="Arial" w:eastAsia="맑은 고딕" w:hAnsi="Arial" w:cs="Arial"/>
          <w:bCs/>
          <w:sz w:val="16"/>
          <w:szCs w:val="16"/>
        </w:rPr>
        <w:t xml:space="preserve">   // Adds the digit to num1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step = '1';</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 else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num2 = num2 * 10 + (key - '0');</w:t>
      </w:r>
      <w:r>
        <w:rPr>
          <w:rFonts w:ascii="Arial" w:eastAsia="맑은 고딕" w:hAnsi="Arial" w:cs="Arial"/>
          <w:bCs/>
          <w:sz w:val="16"/>
          <w:szCs w:val="16"/>
        </w:rPr>
        <w:t xml:space="preserve">   // Adds the digit to num2</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step = '3';</w:t>
      </w:r>
      <w:r>
        <w:rPr>
          <w:rFonts w:ascii="Arial" w:eastAsia="맑은 고딕" w:hAnsi="Arial" w:cs="Arial"/>
          <w:bCs/>
          <w:sz w:val="16"/>
          <w:szCs w:val="16"/>
        </w:rPr>
        <w:t xml:space="preserve">   // Move to step 3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w:t>
      </w:r>
    </w:p>
    <w:p w:rsidR="00357949"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 else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Pr>
          <w:rFonts w:ascii="Arial" w:eastAsia="맑은 고딕" w:hAnsi="Arial" w:cs="Arial"/>
          <w:bCs/>
          <w:sz w:val="16"/>
          <w:szCs w:val="16"/>
        </w:rPr>
        <w:t xml:space="preserve">      // If calculation is done, display the result</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display.clearDisplay();</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display.setCursor(0, 0);</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display.print(result, 1);</w:t>
      </w:r>
      <w:r>
        <w:rPr>
          <w:rFonts w:ascii="Arial" w:eastAsia="맑은 고딕" w:hAnsi="Arial" w:cs="Arial"/>
          <w:bCs/>
          <w:sz w:val="16"/>
          <w:szCs w:val="16"/>
        </w:rPr>
        <w:t xml:space="preserve">   // Display result with 1 decimal place</w:t>
      </w:r>
    </w:p>
    <w:p w:rsidR="00357949"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display.display();</w:t>
      </w:r>
    </w:p>
    <w:p w:rsidR="00357949" w:rsidRPr="00A07752" w:rsidRDefault="00357949" w:rsidP="00357949">
      <w:pPr>
        <w:wordWrap/>
        <w:spacing w:line="240" w:lineRule="auto"/>
        <w:ind w:firstLineChars="100" w:firstLine="160"/>
        <w:rPr>
          <w:rFonts w:ascii="Arial" w:eastAsia="맑은 고딕" w:hAnsi="Arial" w:cs="Arial"/>
          <w:bCs/>
          <w:sz w:val="16"/>
          <w:szCs w:val="16"/>
        </w:rPr>
      </w:pPr>
      <w:r>
        <w:rPr>
          <w:rFonts w:ascii="Arial" w:eastAsia="맑은 고딕" w:hAnsi="Arial" w:cs="Arial" w:hint="eastAsia"/>
          <w:bCs/>
          <w:sz w:val="16"/>
          <w:szCs w:val="16"/>
        </w:rPr>
        <w:t xml:space="preserve"> </w:t>
      </w:r>
      <w:r>
        <w:rPr>
          <w:rFonts w:ascii="Arial" w:eastAsia="맑은 고딕" w:hAnsi="Arial" w:cs="Arial"/>
          <w:bCs/>
          <w:sz w:val="16"/>
          <w:szCs w:val="16"/>
        </w:rPr>
        <w:t xml:space="preserve">     // If ‘C’ is pressed after displaying result, reset to mode selection</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if (key == 'C')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calculationDone = false;</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num1 = num2 = result = 0;</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op =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flag_num12 = true;</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step = '1';</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lastRenderedPageBreak/>
        <w:t xml:space="preserve">        mode = '0';  // Back to mode selection</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display.clearDisplay();</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display.setTextSize(1);</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display.setCursor(0, 0);</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display.println("Select Mode:");</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display.println("1: Calculator");</w:t>
      </w:r>
    </w:p>
    <w:p w:rsidR="00357949"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display.println("2: PPG");</w:t>
      </w:r>
    </w:p>
    <w:p w:rsidR="00357949" w:rsidRPr="00A07752" w:rsidRDefault="00357949" w:rsidP="00357949">
      <w:pPr>
        <w:wordWrap/>
        <w:spacing w:line="240" w:lineRule="auto"/>
        <w:ind w:firstLineChars="100" w:firstLine="160"/>
        <w:rPr>
          <w:rFonts w:ascii="Arial" w:eastAsia="맑은 고딕" w:hAnsi="Arial" w:cs="Arial"/>
          <w:bCs/>
          <w:sz w:val="16"/>
          <w:szCs w:val="16"/>
        </w:rPr>
      </w:pPr>
      <w:r>
        <w:rPr>
          <w:rFonts w:ascii="Arial" w:eastAsia="맑은 고딕" w:hAnsi="Arial" w:cs="Arial"/>
          <w:bCs/>
          <w:sz w:val="16"/>
          <w:szCs w:val="16"/>
        </w:rPr>
        <w:tab/>
      </w:r>
      <w:r w:rsidRPr="002E6095">
        <w:rPr>
          <w:rFonts w:ascii="Arial" w:eastAsia="맑은 고딕" w:hAnsi="Arial" w:cs="Arial"/>
          <w:bCs/>
          <w:sz w:val="16"/>
          <w:szCs w:val="16"/>
        </w:rPr>
        <w:t>display.display();</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 else if (mode == '2') { // PPG Mode</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if (!measuring)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measuring = true;</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measurementStartTime = millis();</w:t>
      </w:r>
      <w:r>
        <w:rPr>
          <w:rFonts w:ascii="Arial" w:eastAsia="맑은 고딕" w:hAnsi="Arial" w:cs="Arial"/>
          <w:bCs/>
          <w:sz w:val="16"/>
          <w:szCs w:val="16"/>
        </w:rPr>
        <w:t xml:space="preserve">   // Record the start time</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display.clearDisplay();</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display.setCursor(0, 0);</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display.setTextSize(2);</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display.print("Measuring BPM...");</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display.display();</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 else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 </w:t>
      </w:r>
      <w:r>
        <w:rPr>
          <w:rFonts w:ascii="Arial" w:eastAsia="맑은 고딕" w:hAnsi="Arial" w:cs="Arial"/>
          <w:bCs/>
          <w:sz w:val="16"/>
          <w:szCs w:val="16"/>
        </w:rPr>
        <w:t>Read PPG signal</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int sensorValue = analogRead(A5);</w:t>
      </w:r>
      <w:r>
        <w:rPr>
          <w:rFonts w:ascii="Arial" w:eastAsia="맑은 고딕" w:hAnsi="Arial" w:cs="Arial"/>
          <w:bCs/>
          <w:sz w:val="16"/>
          <w:szCs w:val="16"/>
        </w:rPr>
        <w:t xml:space="preserve">   // Read sensing value from analog pin A5</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Serial.println(sensorValue);</w:t>
      </w:r>
      <w:r>
        <w:rPr>
          <w:rFonts w:ascii="Arial" w:eastAsia="맑은 고딕" w:hAnsi="Arial" w:cs="Arial"/>
          <w:bCs/>
          <w:sz w:val="16"/>
          <w:szCs w:val="16"/>
        </w:rPr>
        <w:t xml:space="preserve">   // Print sensor value to serial monitor</w:t>
      </w:r>
    </w:p>
    <w:p w:rsidR="00357949" w:rsidRPr="00A07752" w:rsidRDefault="00357949" w:rsidP="00357949">
      <w:pPr>
        <w:wordWrap/>
        <w:spacing w:line="240" w:lineRule="auto"/>
        <w:ind w:firstLineChars="100" w:firstLine="160"/>
        <w:rPr>
          <w:rFonts w:ascii="Arial" w:eastAsia="맑은 고딕" w:hAnsi="Arial" w:cs="Arial"/>
          <w:bCs/>
          <w:sz w:val="16"/>
          <w:szCs w:val="16"/>
        </w:rPr>
      </w:pP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 </w:t>
      </w:r>
      <w:r>
        <w:rPr>
          <w:rFonts w:ascii="Arial" w:eastAsia="맑은 고딕" w:hAnsi="Arial" w:cs="Arial" w:hint="eastAsia"/>
          <w:bCs/>
          <w:sz w:val="16"/>
          <w:szCs w:val="16"/>
        </w:rPr>
        <w:t>D</w:t>
      </w:r>
      <w:r>
        <w:rPr>
          <w:rFonts w:ascii="Arial" w:eastAsia="맑은 고딕" w:hAnsi="Arial" w:cs="Arial"/>
          <w:bCs/>
          <w:sz w:val="16"/>
          <w:szCs w:val="16"/>
        </w:rPr>
        <w:t>etect peak in PPG signal</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if (sensorValue &gt; peakThreshold &amp;&amp; !isPeakDetected)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isPeakDetected = true;</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unsigned long currentTime = millis();</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unsigned long beatInterval = currentTime - lastBeatTime;</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lastBeatTime = currentTime;</w:t>
      </w:r>
    </w:p>
    <w:p w:rsidR="00357949" w:rsidRDefault="00357949" w:rsidP="00357949">
      <w:pPr>
        <w:wordWrap/>
        <w:spacing w:line="240" w:lineRule="auto"/>
        <w:ind w:firstLineChars="100" w:firstLine="160"/>
        <w:rPr>
          <w:rFonts w:ascii="Arial" w:eastAsia="맑은 고딕" w:hAnsi="Arial" w:cs="Arial"/>
          <w:bCs/>
          <w:sz w:val="16"/>
          <w:szCs w:val="16"/>
        </w:rPr>
      </w:pPr>
    </w:p>
    <w:p w:rsidR="00357949" w:rsidRPr="00A07752" w:rsidRDefault="00357949" w:rsidP="00357949">
      <w:pPr>
        <w:wordWrap/>
        <w:spacing w:line="240" w:lineRule="auto"/>
        <w:ind w:firstLineChars="100" w:firstLine="160"/>
        <w:rPr>
          <w:rFonts w:ascii="Arial" w:eastAsia="맑은 고딕" w:hAnsi="Arial" w:cs="Arial"/>
          <w:bCs/>
          <w:sz w:val="16"/>
          <w:szCs w:val="16"/>
        </w:rPr>
      </w:pPr>
      <w:r>
        <w:rPr>
          <w:rFonts w:ascii="Arial" w:eastAsia="맑은 고딕" w:hAnsi="Arial" w:cs="Arial" w:hint="eastAsia"/>
          <w:bCs/>
          <w:sz w:val="16"/>
          <w:szCs w:val="16"/>
        </w:rPr>
        <w:t xml:space="preserve"> </w:t>
      </w:r>
      <w:r>
        <w:rPr>
          <w:rFonts w:ascii="Arial" w:eastAsia="맑은 고딕" w:hAnsi="Arial" w:cs="Arial"/>
          <w:bCs/>
          <w:sz w:val="16"/>
          <w:szCs w:val="16"/>
        </w:rPr>
        <w:t xml:space="preserve">     // Check if beatInterval is above a minimum to avoid noise</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if (beatInterval &gt; 250) {</w:t>
      </w:r>
      <w:r>
        <w:rPr>
          <w:rFonts w:ascii="Arial" w:eastAsia="맑은 고딕" w:hAnsi="Arial" w:cs="Arial"/>
          <w:bCs/>
          <w:sz w:val="16"/>
          <w:szCs w:val="16"/>
        </w:rPr>
        <w:t xml:space="preserve">   // Minimum beat interval (250 ms)</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bpm = 60000 / beatInterval</w:t>
      </w:r>
      <w:r>
        <w:rPr>
          <w:rFonts w:ascii="Arial" w:eastAsia="맑은 고딕" w:hAnsi="Arial" w:cs="Arial"/>
          <w:bCs/>
          <w:sz w:val="16"/>
          <w:szCs w:val="16"/>
        </w:rPr>
        <w:t>;   // Calculate BPM</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Serial.print("BPM: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Serial.println(bpm);</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 else if (sensorValue &lt; peakThreshold)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isPeakDetected = false;</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w:t>
      </w:r>
    </w:p>
    <w:p w:rsidR="00357949" w:rsidRPr="00A07752" w:rsidRDefault="00357949" w:rsidP="00357949">
      <w:pPr>
        <w:wordWrap/>
        <w:spacing w:line="240" w:lineRule="auto"/>
        <w:ind w:firstLineChars="100" w:firstLine="160"/>
        <w:rPr>
          <w:rFonts w:ascii="Arial" w:eastAsia="맑은 고딕" w:hAnsi="Arial" w:cs="Arial"/>
          <w:bCs/>
          <w:sz w:val="16"/>
          <w:szCs w:val="16"/>
        </w:rPr>
      </w:pP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 </w:t>
      </w:r>
      <w:r>
        <w:rPr>
          <w:rFonts w:ascii="Arial" w:eastAsia="맑은 고딕" w:hAnsi="Arial" w:cs="Arial" w:hint="eastAsia"/>
          <w:bCs/>
          <w:sz w:val="16"/>
          <w:szCs w:val="16"/>
        </w:rPr>
        <w:t>D</w:t>
      </w:r>
      <w:r>
        <w:rPr>
          <w:rFonts w:ascii="Arial" w:eastAsia="맑은 고딕" w:hAnsi="Arial" w:cs="Arial"/>
          <w:bCs/>
          <w:sz w:val="16"/>
          <w:szCs w:val="16"/>
        </w:rPr>
        <w:t>isplay BPM after the measurement period</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if (millis() - measurementStartTime &gt; measurementInterval)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measuring = false;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display.clearDisplay();</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lastRenderedPageBreak/>
        <w:t xml:space="preserve">      display.setCursor(0, 0);</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display.setTextSize(2);</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display.print("BPM: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display.println(bpm);</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display.display();</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delay (3000);</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w:t>
      </w:r>
    </w:p>
    <w:p w:rsidR="00357949" w:rsidRPr="00A07752" w:rsidRDefault="00357949" w:rsidP="00357949">
      <w:pPr>
        <w:wordWrap/>
        <w:spacing w:line="240" w:lineRule="auto"/>
        <w:ind w:firstLineChars="100" w:firstLine="160"/>
        <w:rPr>
          <w:rFonts w:ascii="Arial" w:eastAsia="맑은 고딕" w:hAnsi="Arial" w:cs="Arial"/>
          <w:bCs/>
          <w:sz w:val="16"/>
          <w:szCs w:val="16"/>
        </w:rPr>
      </w:pPr>
    </w:p>
    <w:p w:rsidR="00357949"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void calculateResult()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Pr>
          <w:rFonts w:ascii="Arial" w:eastAsia="맑은 고딕" w:hAnsi="Arial" w:cs="Arial" w:hint="eastAsia"/>
          <w:bCs/>
          <w:sz w:val="16"/>
          <w:szCs w:val="16"/>
        </w:rPr>
        <w:t xml:space="preserve"> </w:t>
      </w:r>
      <w:r>
        <w:rPr>
          <w:rFonts w:ascii="Arial" w:eastAsia="맑은 고딕" w:hAnsi="Arial" w:cs="Arial"/>
          <w:bCs/>
          <w:sz w:val="16"/>
          <w:szCs w:val="16"/>
        </w:rPr>
        <w:t xml:space="preserve"> // Function to perform calculation based on operator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switch (op)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case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result = num1 + num2;</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break;</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case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result = num1 - num2;</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break;</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case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result = num1 * num2;</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break;</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case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if (num2 != 0)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result = num1 / num2;</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 else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display.setTextSize(1);</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display.clearDisplay();</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display.setCursor(0, 0);</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display.print("Error: Div by 0");</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display.display();</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delay(2000);</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break;</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num1 = result;</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 xml:space="preserve">  num2 = 0;</w:t>
      </w:r>
    </w:p>
    <w:p w:rsidR="00357949" w:rsidRPr="00A07752" w:rsidRDefault="00357949" w:rsidP="00357949">
      <w:pPr>
        <w:wordWrap/>
        <w:spacing w:line="240" w:lineRule="auto"/>
        <w:ind w:firstLineChars="100" w:firstLine="160"/>
        <w:rPr>
          <w:rFonts w:ascii="Arial" w:eastAsia="맑은 고딕" w:hAnsi="Arial" w:cs="Arial"/>
          <w:bCs/>
          <w:sz w:val="16"/>
          <w:szCs w:val="16"/>
        </w:rPr>
      </w:pPr>
      <w:r w:rsidRPr="00A07752">
        <w:rPr>
          <w:rFonts w:ascii="Arial" w:eastAsia="맑은 고딕" w:hAnsi="Arial" w:cs="Arial"/>
          <w:bCs/>
          <w:sz w:val="16"/>
          <w:szCs w:val="16"/>
        </w:rPr>
        <w:t>}</w:t>
      </w:r>
    </w:p>
    <w:p w:rsidR="00357949" w:rsidRPr="00A07752" w:rsidRDefault="00357949" w:rsidP="00357949">
      <w:pPr>
        <w:wordWrap/>
        <w:spacing w:line="240" w:lineRule="auto"/>
        <w:rPr>
          <w:rFonts w:ascii="Arial" w:hAnsi="Arial" w:cs="Arial"/>
          <w:sz w:val="16"/>
          <w:szCs w:val="16"/>
        </w:rPr>
      </w:pPr>
    </w:p>
    <w:p w:rsidR="00357949" w:rsidRPr="0023761D" w:rsidRDefault="00357949" w:rsidP="00525E8A">
      <w:pPr>
        <w:spacing w:line="276" w:lineRule="auto"/>
        <w:rPr>
          <w:rFonts w:ascii="Times New Roman" w:hAnsi="Times New Roman" w:cs="Times New Roman"/>
          <w:sz w:val="24"/>
          <w:szCs w:val="24"/>
        </w:rPr>
      </w:pPr>
    </w:p>
    <w:p w:rsidR="000E59BB" w:rsidRPr="00C22514" w:rsidRDefault="00525E8A" w:rsidP="00C22514">
      <w:pPr>
        <w:widowControl/>
        <w:wordWrap/>
        <w:autoSpaceDE/>
        <w:autoSpaceDN/>
        <w:rPr>
          <w:rFonts w:cstheme="minorHAnsi"/>
          <w:sz w:val="24"/>
          <w:szCs w:val="24"/>
        </w:rPr>
      </w:pPr>
      <w:r>
        <w:rPr>
          <w:rFonts w:cstheme="minorHAnsi"/>
          <w:sz w:val="24"/>
          <w:szCs w:val="24"/>
        </w:rPr>
        <w:br w:type="page"/>
      </w:r>
    </w:p>
    <w:p w:rsidR="005835D8" w:rsidRDefault="005835D8" w:rsidP="00AE2B0A">
      <w:pPr>
        <w:spacing w:line="276" w:lineRule="auto"/>
        <w:jc w:val="center"/>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extent cx="6645275" cy="4380865"/>
            <wp:effectExtent l="0" t="0" r="3175" b="635"/>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45275" cy="4380865"/>
                    </a:xfrm>
                    <a:prstGeom prst="rect">
                      <a:avLst/>
                    </a:prstGeom>
                    <a:noFill/>
                    <a:ln>
                      <a:noFill/>
                    </a:ln>
                  </pic:spPr>
                </pic:pic>
              </a:graphicData>
            </a:graphic>
          </wp:inline>
        </w:drawing>
      </w:r>
    </w:p>
    <w:p w:rsidR="00AE2B0A" w:rsidRDefault="00AE2B0A" w:rsidP="008B3252">
      <w:pPr>
        <w:spacing w:line="276" w:lineRule="auto"/>
        <w:rPr>
          <w:rFonts w:ascii="Times New Roman" w:hAnsi="Times New Roman" w:cs="Times New Roman"/>
          <w:b/>
          <w:sz w:val="24"/>
          <w:szCs w:val="24"/>
        </w:rPr>
      </w:pPr>
    </w:p>
    <w:p w:rsidR="00294E6B" w:rsidRDefault="000E59BB" w:rsidP="008B3252">
      <w:pPr>
        <w:spacing w:line="276" w:lineRule="auto"/>
        <w:rPr>
          <w:rFonts w:ascii="Times New Roman" w:hAnsi="Times New Roman" w:cs="Times New Roman"/>
          <w:sz w:val="24"/>
          <w:szCs w:val="24"/>
        </w:rPr>
      </w:pPr>
      <w:r w:rsidRPr="0023761D">
        <w:rPr>
          <w:rFonts w:ascii="Times New Roman" w:hAnsi="Times New Roman" w:cs="Times New Roman"/>
          <w:b/>
          <w:sz w:val="24"/>
          <w:szCs w:val="24"/>
        </w:rPr>
        <w:t>Supplementary Fig. 1</w:t>
      </w:r>
      <w:r w:rsidR="008B3252">
        <w:rPr>
          <w:rFonts w:ascii="Times New Roman" w:hAnsi="Times New Roman" w:cs="Times New Roman"/>
          <w:b/>
          <w:sz w:val="24"/>
          <w:szCs w:val="24"/>
        </w:rPr>
        <w:t xml:space="preserve"> |</w:t>
      </w:r>
      <w:r w:rsidRPr="0023761D">
        <w:rPr>
          <w:rFonts w:ascii="Times New Roman" w:hAnsi="Times New Roman" w:cs="Times New Roman"/>
          <w:b/>
          <w:sz w:val="24"/>
          <w:szCs w:val="24"/>
        </w:rPr>
        <w:t xml:space="preserve"> </w:t>
      </w:r>
      <w:r w:rsidR="00294E6B">
        <w:rPr>
          <w:rFonts w:ascii="Times New Roman" w:hAnsi="Times New Roman" w:cs="Times New Roman"/>
          <w:b/>
          <w:sz w:val="24"/>
          <w:szCs w:val="24"/>
        </w:rPr>
        <w:t>Photograph of solution process</w:t>
      </w:r>
      <w:r w:rsidR="005732D1">
        <w:rPr>
          <w:rFonts w:ascii="Times New Roman" w:hAnsi="Times New Roman" w:cs="Times New Roman"/>
          <w:b/>
          <w:sz w:val="24"/>
          <w:szCs w:val="24"/>
        </w:rPr>
        <w:t xml:space="preserve"> with ST</w:t>
      </w:r>
      <w:r w:rsidR="00C45704">
        <w:rPr>
          <w:rFonts w:ascii="Times New Roman" w:hAnsi="Times New Roman" w:cs="Times New Roman"/>
          <w:b/>
          <w:sz w:val="24"/>
          <w:szCs w:val="24"/>
        </w:rPr>
        <w:t>AR</w:t>
      </w:r>
      <w:r w:rsidR="005732D1">
        <w:rPr>
          <w:rFonts w:ascii="Times New Roman" w:hAnsi="Times New Roman" w:cs="Times New Roman"/>
          <w:b/>
          <w:sz w:val="24"/>
          <w:szCs w:val="24"/>
        </w:rPr>
        <w:t xml:space="preserve"> ink and </w:t>
      </w:r>
      <w:r w:rsidR="0001372B">
        <w:rPr>
          <w:rFonts w:ascii="Times New Roman" w:hAnsi="Times New Roman" w:cs="Times New Roman" w:hint="eastAsia"/>
          <w:b/>
          <w:sz w:val="24"/>
          <w:szCs w:val="24"/>
        </w:rPr>
        <w:t>b</w:t>
      </w:r>
      <w:r w:rsidR="0001372B">
        <w:rPr>
          <w:rFonts w:ascii="Times New Roman" w:hAnsi="Times New Roman" w:cs="Times New Roman"/>
          <w:b/>
          <w:sz w:val="24"/>
          <w:szCs w:val="24"/>
        </w:rPr>
        <w:t>are</w:t>
      </w:r>
      <w:r w:rsidR="005732D1">
        <w:rPr>
          <w:rFonts w:ascii="Times New Roman" w:hAnsi="Times New Roman" w:cs="Times New Roman"/>
          <w:b/>
          <w:sz w:val="24"/>
          <w:szCs w:val="24"/>
        </w:rPr>
        <w:t xml:space="preserve"> gallium.</w:t>
      </w:r>
      <w:r w:rsidR="008B3252">
        <w:rPr>
          <w:rFonts w:ascii="Times New Roman" w:hAnsi="Times New Roman" w:cs="Times New Roman"/>
          <w:b/>
          <w:sz w:val="24"/>
          <w:szCs w:val="24"/>
        </w:rPr>
        <w:t xml:space="preserve"> </w:t>
      </w:r>
      <w:r w:rsidR="0056570B" w:rsidRPr="0056570B">
        <w:rPr>
          <w:rFonts w:ascii="Times New Roman" w:hAnsi="Times New Roman" w:cs="Times New Roman"/>
          <w:sz w:val="24"/>
          <w:szCs w:val="24"/>
        </w:rPr>
        <w:t>The low surface tension, good wettability, and tunable viscosity of ST</w:t>
      </w:r>
      <w:r w:rsidR="00202F46">
        <w:rPr>
          <w:rFonts w:ascii="Times New Roman" w:hAnsi="Times New Roman" w:cs="Times New Roman"/>
          <w:sz w:val="24"/>
          <w:szCs w:val="24"/>
        </w:rPr>
        <w:t>AR</w:t>
      </w:r>
      <w:r w:rsidR="0056570B" w:rsidRPr="0056570B">
        <w:rPr>
          <w:rFonts w:ascii="Times New Roman" w:hAnsi="Times New Roman" w:cs="Times New Roman"/>
          <w:sz w:val="24"/>
          <w:szCs w:val="24"/>
        </w:rPr>
        <w:t xml:space="preserve"> ink enable various solution processes</w:t>
      </w:r>
      <w:r w:rsidR="000E610A">
        <w:rPr>
          <w:rFonts w:ascii="Times New Roman" w:hAnsi="Times New Roman" w:cs="Times New Roman"/>
          <w:sz w:val="24"/>
          <w:szCs w:val="24"/>
        </w:rPr>
        <w:t xml:space="preserve"> including screen printing and dip coating</w:t>
      </w:r>
      <w:r w:rsidR="0056570B" w:rsidRPr="0056570B">
        <w:rPr>
          <w:rFonts w:ascii="Times New Roman" w:hAnsi="Times New Roman" w:cs="Times New Roman"/>
          <w:sz w:val="24"/>
          <w:szCs w:val="24"/>
        </w:rPr>
        <w:t>, unlike bulk gallium.</w:t>
      </w:r>
      <w:r w:rsidR="00294E6B">
        <w:rPr>
          <w:rFonts w:ascii="Times New Roman" w:hAnsi="Times New Roman" w:cs="Times New Roman"/>
          <w:sz w:val="24"/>
          <w:szCs w:val="24"/>
        </w:rPr>
        <w:br w:type="page"/>
      </w:r>
    </w:p>
    <w:p w:rsidR="00AE2B0A" w:rsidRDefault="00AE2B0A" w:rsidP="00AE2B0A">
      <w:pPr>
        <w:widowControl/>
        <w:wordWrap/>
        <w:autoSpaceDE/>
        <w:autoSpaceDN/>
        <w:spacing w:line="276" w:lineRule="auto"/>
        <w:jc w:val="center"/>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extent cx="6184800" cy="2073600"/>
            <wp:effectExtent l="0" t="0" r="6985" b="3175"/>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84800" cy="2073600"/>
                    </a:xfrm>
                    <a:prstGeom prst="rect">
                      <a:avLst/>
                    </a:prstGeom>
                    <a:noFill/>
                    <a:ln>
                      <a:noFill/>
                    </a:ln>
                  </pic:spPr>
                </pic:pic>
              </a:graphicData>
            </a:graphic>
          </wp:inline>
        </w:drawing>
      </w:r>
    </w:p>
    <w:p w:rsidR="00AE2B0A" w:rsidRDefault="00AE2B0A" w:rsidP="00DB760E">
      <w:pPr>
        <w:widowControl/>
        <w:wordWrap/>
        <w:autoSpaceDE/>
        <w:autoSpaceDN/>
        <w:spacing w:line="276" w:lineRule="auto"/>
        <w:jc w:val="left"/>
        <w:rPr>
          <w:rFonts w:ascii="Times New Roman" w:hAnsi="Times New Roman" w:cs="Times New Roman"/>
          <w:b/>
          <w:sz w:val="24"/>
          <w:szCs w:val="24"/>
        </w:rPr>
      </w:pPr>
    </w:p>
    <w:p w:rsidR="000E59BB" w:rsidRPr="0023761D" w:rsidRDefault="000E59BB" w:rsidP="00DB760E">
      <w:pPr>
        <w:widowControl/>
        <w:wordWrap/>
        <w:autoSpaceDE/>
        <w:autoSpaceDN/>
        <w:spacing w:line="276" w:lineRule="auto"/>
        <w:jc w:val="left"/>
        <w:rPr>
          <w:rFonts w:ascii="Times New Roman" w:hAnsi="Times New Roman" w:cs="Times New Roman"/>
          <w:sz w:val="24"/>
          <w:szCs w:val="24"/>
        </w:rPr>
      </w:pPr>
      <w:r w:rsidRPr="0023761D">
        <w:rPr>
          <w:rFonts w:ascii="Times New Roman" w:hAnsi="Times New Roman" w:cs="Times New Roman"/>
          <w:b/>
          <w:sz w:val="24"/>
          <w:szCs w:val="24"/>
        </w:rPr>
        <w:t>Supplementary Fig. 2</w:t>
      </w:r>
      <w:r w:rsidR="008B3252">
        <w:rPr>
          <w:rFonts w:ascii="Times New Roman" w:hAnsi="Times New Roman" w:cs="Times New Roman"/>
          <w:b/>
          <w:sz w:val="24"/>
          <w:szCs w:val="24"/>
        </w:rPr>
        <w:t xml:space="preserve"> </w:t>
      </w:r>
      <w:r w:rsidRPr="0023761D">
        <w:rPr>
          <w:rFonts w:ascii="Times New Roman" w:hAnsi="Times New Roman" w:cs="Times New Roman"/>
          <w:b/>
          <w:sz w:val="24"/>
          <w:szCs w:val="24"/>
        </w:rPr>
        <w:t xml:space="preserve">| </w:t>
      </w:r>
      <w:r w:rsidR="006A4561">
        <w:rPr>
          <w:rFonts w:ascii="Times New Roman" w:hAnsi="Times New Roman" w:cs="Times New Roman"/>
          <w:b/>
          <w:sz w:val="24"/>
          <w:szCs w:val="24"/>
        </w:rPr>
        <w:t>Mask for l</w:t>
      </w:r>
      <w:r w:rsidR="000872CD">
        <w:rPr>
          <w:rFonts w:ascii="Times New Roman" w:hAnsi="Times New Roman" w:cs="Times New Roman"/>
          <w:b/>
          <w:sz w:val="24"/>
          <w:szCs w:val="24"/>
        </w:rPr>
        <w:t>arge-scale TES fabrication through solution process of ST</w:t>
      </w:r>
      <w:r w:rsidR="00163D77">
        <w:rPr>
          <w:rFonts w:ascii="Times New Roman" w:hAnsi="Times New Roman" w:cs="Times New Roman"/>
          <w:b/>
          <w:sz w:val="24"/>
          <w:szCs w:val="24"/>
        </w:rPr>
        <w:t>AR ink</w:t>
      </w:r>
      <w:r w:rsidRPr="0023761D">
        <w:rPr>
          <w:rFonts w:ascii="Times New Roman" w:hAnsi="Times New Roman" w:cs="Times New Roman"/>
          <w:b/>
          <w:sz w:val="24"/>
          <w:szCs w:val="24"/>
        </w:rPr>
        <w:t>.</w:t>
      </w:r>
    </w:p>
    <w:p w:rsidR="005835D8" w:rsidRDefault="000E59BB" w:rsidP="005835D8">
      <w:pPr>
        <w:spacing w:line="276" w:lineRule="auto"/>
        <w:jc w:val="center"/>
        <w:rPr>
          <w:rFonts w:ascii="Times New Roman" w:hAnsi="Times New Roman" w:cs="Times New Roman"/>
          <w:sz w:val="24"/>
          <w:szCs w:val="24"/>
        </w:rPr>
      </w:pPr>
      <w:r w:rsidRPr="0023761D">
        <w:rPr>
          <w:rFonts w:ascii="Times New Roman" w:hAnsi="Times New Roman" w:cs="Times New Roman"/>
          <w:sz w:val="24"/>
          <w:szCs w:val="24"/>
        </w:rPr>
        <w:br w:type="column"/>
      </w:r>
      <w:r w:rsidR="005835D8">
        <w:rPr>
          <w:rFonts w:ascii="Times New Roman" w:hAnsi="Times New Roman" w:cs="Times New Roman"/>
          <w:noProof/>
          <w:sz w:val="24"/>
          <w:szCs w:val="24"/>
        </w:rPr>
        <w:lastRenderedPageBreak/>
        <w:drawing>
          <wp:inline distT="0" distB="0" distL="0" distR="0">
            <wp:extent cx="6645275" cy="3902075"/>
            <wp:effectExtent l="0" t="0" r="3175" b="3175"/>
            <wp:docPr id="12" name="그림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645275" cy="3902075"/>
                    </a:xfrm>
                    <a:prstGeom prst="rect">
                      <a:avLst/>
                    </a:prstGeom>
                    <a:noFill/>
                    <a:ln>
                      <a:noFill/>
                    </a:ln>
                  </pic:spPr>
                </pic:pic>
              </a:graphicData>
            </a:graphic>
          </wp:inline>
        </w:drawing>
      </w:r>
    </w:p>
    <w:p w:rsidR="000E59BB" w:rsidRPr="0023761D" w:rsidRDefault="000E59BB" w:rsidP="00BD7B8D">
      <w:pPr>
        <w:pStyle w:val="a5"/>
        <w:spacing w:line="276" w:lineRule="auto"/>
        <w:rPr>
          <w:rFonts w:ascii="Times New Roman" w:hAnsi="Times New Roman" w:cs="Times New Roman"/>
          <w:sz w:val="24"/>
          <w:szCs w:val="24"/>
        </w:rPr>
      </w:pPr>
      <w:r w:rsidRPr="0023761D">
        <w:rPr>
          <w:rFonts w:ascii="Times New Roman" w:hAnsi="Times New Roman" w:cs="Times New Roman"/>
          <w:sz w:val="24"/>
          <w:szCs w:val="24"/>
        </w:rPr>
        <w:t>Supp</w:t>
      </w:r>
      <w:r w:rsidR="0056570B">
        <w:rPr>
          <w:rFonts w:ascii="Times New Roman" w:hAnsi="Times New Roman" w:cs="Times New Roman"/>
          <w:sz w:val="24"/>
          <w:szCs w:val="24"/>
        </w:rPr>
        <w:t>lementary Fig. 3</w:t>
      </w:r>
      <w:r w:rsidR="008B3252">
        <w:rPr>
          <w:rFonts w:ascii="Times New Roman" w:hAnsi="Times New Roman" w:cs="Times New Roman"/>
          <w:sz w:val="24"/>
          <w:szCs w:val="24"/>
        </w:rPr>
        <w:t xml:space="preserve"> </w:t>
      </w:r>
      <w:r w:rsidR="0056570B">
        <w:rPr>
          <w:rFonts w:ascii="Times New Roman" w:hAnsi="Times New Roman" w:cs="Times New Roman"/>
          <w:sz w:val="24"/>
          <w:szCs w:val="24"/>
        </w:rPr>
        <w:t xml:space="preserve">| Schematic illustration of </w:t>
      </w:r>
      <w:r w:rsidR="007E1755">
        <w:rPr>
          <w:rFonts w:ascii="Times New Roman" w:hAnsi="Times New Roman" w:cs="Times New Roman"/>
          <w:sz w:val="24"/>
          <w:szCs w:val="24"/>
        </w:rPr>
        <w:t>STAR ink</w:t>
      </w:r>
      <w:r w:rsidR="0056570B">
        <w:rPr>
          <w:rFonts w:ascii="Times New Roman" w:hAnsi="Times New Roman" w:cs="Times New Roman"/>
          <w:sz w:val="24"/>
          <w:szCs w:val="24"/>
        </w:rPr>
        <w:t xml:space="preserve"> fabrication</w:t>
      </w:r>
      <w:r w:rsidR="008B3252">
        <w:rPr>
          <w:rFonts w:ascii="Times New Roman" w:hAnsi="Times New Roman" w:cs="Times New Roman"/>
          <w:sz w:val="24"/>
          <w:szCs w:val="24"/>
        </w:rPr>
        <w:t xml:space="preserve"> process</w:t>
      </w:r>
      <w:r w:rsidRPr="0023761D">
        <w:rPr>
          <w:rFonts w:ascii="Times New Roman" w:hAnsi="Times New Roman" w:cs="Times New Roman"/>
          <w:sz w:val="24"/>
          <w:szCs w:val="24"/>
        </w:rPr>
        <w:t>.</w:t>
      </w:r>
    </w:p>
    <w:p w:rsidR="000E59BB" w:rsidRDefault="000E59BB" w:rsidP="00BD7B8D">
      <w:pPr>
        <w:widowControl/>
        <w:wordWrap/>
        <w:autoSpaceDE/>
        <w:autoSpaceDN/>
        <w:spacing w:line="276" w:lineRule="auto"/>
        <w:rPr>
          <w:rFonts w:ascii="Times New Roman" w:hAnsi="Times New Roman" w:cs="Times New Roman"/>
          <w:sz w:val="24"/>
          <w:szCs w:val="24"/>
        </w:rPr>
      </w:pPr>
      <w:r w:rsidRPr="0023761D">
        <w:rPr>
          <w:rFonts w:ascii="Times New Roman" w:hAnsi="Times New Roman" w:cs="Times New Roman"/>
          <w:sz w:val="24"/>
          <w:szCs w:val="24"/>
        </w:rPr>
        <w:t xml:space="preserve">To </w:t>
      </w:r>
      <w:r w:rsidR="008B3252">
        <w:rPr>
          <w:rFonts w:ascii="Times New Roman" w:hAnsi="Times New Roman" w:cs="Times New Roman"/>
          <w:sz w:val="24"/>
          <w:szCs w:val="24"/>
        </w:rPr>
        <w:t>fabricate ST</w:t>
      </w:r>
      <w:r w:rsidR="00766E71">
        <w:rPr>
          <w:rFonts w:ascii="Times New Roman" w:hAnsi="Times New Roman" w:cs="Times New Roman"/>
          <w:sz w:val="24"/>
          <w:szCs w:val="24"/>
        </w:rPr>
        <w:t xml:space="preserve">AR </w:t>
      </w:r>
      <w:r w:rsidR="008B3252">
        <w:rPr>
          <w:rFonts w:ascii="Times New Roman" w:hAnsi="Times New Roman" w:cs="Times New Roman"/>
          <w:sz w:val="24"/>
          <w:szCs w:val="24"/>
        </w:rPr>
        <w:t xml:space="preserve">ink, hydrophilic polyurethane (HPU) dissolved in dimethyl sulfoxide (DMSO) and liquid-state gallium is tip sonicated. </w:t>
      </w:r>
    </w:p>
    <w:p w:rsidR="00EB3C7D" w:rsidRDefault="00EB3C7D">
      <w:pPr>
        <w:widowControl/>
        <w:wordWrap/>
        <w:autoSpaceDE/>
        <w:autoSpaceDN/>
        <w:rPr>
          <w:rFonts w:ascii="Times New Roman" w:hAnsi="Times New Roman" w:cs="Times New Roman"/>
          <w:sz w:val="24"/>
          <w:szCs w:val="24"/>
        </w:rPr>
      </w:pPr>
      <w:r>
        <w:rPr>
          <w:rFonts w:ascii="Times New Roman" w:hAnsi="Times New Roman" w:cs="Times New Roman"/>
          <w:sz w:val="24"/>
          <w:szCs w:val="24"/>
        </w:rPr>
        <w:br w:type="page"/>
      </w:r>
    </w:p>
    <w:p w:rsidR="005003D4" w:rsidRDefault="00330A1D" w:rsidP="00BD7B8D">
      <w:pPr>
        <w:widowControl/>
        <w:wordWrap/>
        <w:autoSpaceDE/>
        <w:autoSpaceDN/>
        <w:spacing w:line="276" w:lineRule="auto"/>
        <w:rPr>
          <w:rFonts w:ascii="Times New Roman" w:hAnsi="Times New Roman" w:cs="Times New Roman"/>
          <w:sz w:val="24"/>
          <w:szCs w:val="24"/>
        </w:rPr>
      </w:pPr>
      <w:r>
        <w:rPr>
          <w:rFonts w:ascii="Times New Roman" w:hAnsi="Times New Roman" w:cs="Times New Roman" w:hint="eastAsia"/>
          <w:noProof/>
          <w:sz w:val="24"/>
          <w:szCs w:val="24"/>
        </w:rPr>
        <w:lastRenderedPageBreak/>
        <w:drawing>
          <wp:inline distT="0" distB="0" distL="0" distR="0">
            <wp:extent cx="6639560" cy="2934335"/>
            <wp:effectExtent l="0" t="0" r="8890" b="0"/>
            <wp:docPr id="16" name="그림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639560" cy="2934335"/>
                    </a:xfrm>
                    <a:prstGeom prst="rect">
                      <a:avLst/>
                    </a:prstGeom>
                    <a:noFill/>
                    <a:ln>
                      <a:noFill/>
                    </a:ln>
                  </pic:spPr>
                </pic:pic>
              </a:graphicData>
            </a:graphic>
          </wp:inline>
        </w:drawing>
      </w:r>
    </w:p>
    <w:p w:rsidR="00BC2281" w:rsidRPr="00BC2281" w:rsidRDefault="00D76DA1" w:rsidP="00BC2281">
      <w:pPr>
        <w:pStyle w:val="a5"/>
        <w:spacing w:line="276" w:lineRule="auto"/>
        <w:jc w:val="left"/>
        <w:rPr>
          <w:rFonts w:ascii="Times New Roman" w:hAnsi="Times New Roman" w:cs="Times New Roman"/>
          <w:b w:val="0"/>
          <w:bCs w:val="0"/>
          <w:sz w:val="24"/>
          <w:szCs w:val="24"/>
        </w:rPr>
      </w:pPr>
      <w:r w:rsidRPr="0023761D">
        <w:rPr>
          <w:rFonts w:ascii="Times New Roman" w:hAnsi="Times New Roman" w:cs="Times New Roman"/>
          <w:sz w:val="24"/>
          <w:szCs w:val="24"/>
        </w:rPr>
        <w:t>Supplementary Fig. 4</w:t>
      </w:r>
      <w:r>
        <w:rPr>
          <w:rFonts w:ascii="Times New Roman" w:hAnsi="Times New Roman" w:cs="Times New Roman"/>
          <w:sz w:val="24"/>
          <w:szCs w:val="24"/>
        </w:rPr>
        <w:t xml:space="preserve"> </w:t>
      </w:r>
      <w:r w:rsidRPr="0023761D">
        <w:rPr>
          <w:rFonts w:ascii="Times New Roman" w:hAnsi="Times New Roman" w:cs="Times New Roman"/>
          <w:sz w:val="24"/>
          <w:szCs w:val="24"/>
        </w:rPr>
        <w:t xml:space="preserve">| </w:t>
      </w:r>
      <w:r w:rsidR="00885D20">
        <w:rPr>
          <w:rFonts w:ascii="Times New Roman" w:hAnsi="Times New Roman" w:cs="Times New Roman" w:hint="eastAsia"/>
          <w:sz w:val="24"/>
          <w:szCs w:val="24"/>
        </w:rPr>
        <w:t>V</w:t>
      </w:r>
      <w:r w:rsidR="00885D20">
        <w:rPr>
          <w:rFonts w:ascii="Times New Roman" w:hAnsi="Times New Roman" w:cs="Times New Roman"/>
          <w:sz w:val="24"/>
          <w:szCs w:val="24"/>
        </w:rPr>
        <w:t>iscosity</w:t>
      </w:r>
      <w:r w:rsidR="00CA1C04">
        <w:rPr>
          <w:rFonts w:ascii="Times New Roman" w:hAnsi="Times New Roman" w:cs="Times New Roman"/>
          <w:sz w:val="24"/>
          <w:szCs w:val="24"/>
        </w:rPr>
        <w:t xml:space="preserve"> </w:t>
      </w:r>
      <w:r w:rsidR="00BC2281">
        <w:rPr>
          <w:rFonts w:ascii="Times New Roman" w:hAnsi="Times New Roman" w:cs="Times New Roman"/>
          <w:sz w:val="24"/>
          <w:szCs w:val="24"/>
        </w:rPr>
        <w:t>comparison</w:t>
      </w:r>
      <w:r w:rsidR="00885D20">
        <w:rPr>
          <w:rFonts w:ascii="Times New Roman" w:hAnsi="Times New Roman" w:cs="Times New Roman"/>
          <w:sz w:val="24"/>
          <w:szCs w:val="24"/>
        </w:rPr>
        <w:t xml:space="preserve"> </w:t>
      </w:r>
      <w:r w:rsidR="0021291F">
        <w:rPr>
          <w:rFonts w:ascii="Times New Roman" w:hAnsi="Times New Roman" w:cs="Times New Roman"/>
          <w:sz w:val="24"/>
          <w:szCs w:val="24"/>
        </w:rPr>
        <w:t>of various solution</w:t>
      </w:r>
      <w:r w:rsidR="00BC2281">
        <w:rPr>
          <w:rFonts w:ascii="Times New Roman" w:hAnsi="Times New Roman" w:cs="Times New Roman"/>
          <w:sz w:val="24"/>
          <w:szCs w:val="24"/>
        </w:rPr>
        <w:t>s</w:t>
      </w:r>
      <w:r w:rsidRPr="0023761D">
        <w:rPr>
          <w:rFonts w:ascii="Times New Roman" w:hAnsi="Times New Roman" w:cs="Times New Roman"/>
          <w:sz w:val="24"/>
          <w:szCs w:val="24"/>
        </w:rPr>
        <w:t>.</w:t>
      </w:r>
      <w:r w:rsidR="00BC2281">
        <w:rPr>
          <w:rFonts w:ascii="Times New Roman" w:hAnsi="Times New Roman" w:cs="Times New Roman"/>
          <w:sz w:val="24"/>
          <w:szCs w:val="24"/>
        </w:rPr>
        <w:t xml:space="preserve"> </w:t>
      </w:r>
      <w:r w:rsidR="00BC2281" w:rsidRPr="00BC2281">
        <w:rPr>
          <w:rFonts w:ascii="Times New Roman" w:hAnsi="Times New Roman" w:cs="Times New Roman"/>
          <w:bCs w:val="0"/>
          <w:sz w:val="24"/>
          <w:szCs w:val="24"/>
        </w:rPr>
        <w:t>a</w:t>
      </w:r>
      <w:r w:rsidR="00BC2281" w:rsidRPr="00BC2281">
        <w:rPr>
          <w:rFonts w:ascii="Times New Roman" w:hAnsi="Times New Roman" w:cs="Times New Roman"/>
          <w:b w:val="0"/>
          <w:bCs w:val="0"/>
          <w:sz w:val="24"/>
          <w:szCs w:val="24"/>
        </w:rPr>
        <w:t>, Viscosity measurements of DMSO-HPU solutions with varying DMSO solvent ratios using a Lamy Rheology RM 100 CP2000 PLUS instrument. Measurements were conducted at 70°C for 40 seconds at 600 rpm using a cp 6010 cone.</w:t>
      </w:r>
      <w:r w:rsidR="00097E9A" w:rsidRPr="00097E9A">
        <w:t xml:space="preserve"> </w:t>
      </w:r>
      <w:r w:rsidR="00097E9A" w:rsidRPr="00097E9A">
        <w:rPr>
          <w:rFonts w:ascii="Times New Roman" w:hAnsi="Times New Roman" w:cs="Times New Roman"/>
          <w:b w:val="0"/>
          <w:bCs w:val="0"/>
          <w:sz w:val="24"/>
          <w:szCs w:val="24"/>
        </w:rPr>
        <w:t>Inset:</w:t>
      </w:r>
      <w:r w:rsidR="00097E9A">
        <w:rPr>
          <w:rFonts w:ascii="Times New Roman" w:hAnsi="Times New Roman" w:cs="Times New Roman"/>
          <w:b w:val="0"/>
          <w:bCs w:val="0"/>
          <w:sz w:val="24"/>
          <w:szCs w:val="24"/>
        </w:rPr>
        <w:t xml:space="preserve"> Photograph showing a v</w:t>
      </w:r>
      <w:r w:rsidR="00097E9A" w:rsidRPr="00097E9A">
        <w:rPr>
          <w:rFonts w:ascii="Times New Roman" w:hAnsi="Times New Roman" w:cs="Times New Roman"/>
          <w:b w:val="0"/>
          <w:bCs w:val="0"/>
          <w:sz w:val="24"/>
          <w:szCs w:val="24"/>
        </w:rPr>
        <w:t>isual comparison of inks with different viscosities on a tilted glass substrate,</w:t>
      </w:r>
      <w:r w:rsidR="00097E9A">
        <w:rPr>
          <w:rFonts w:ascii="Times New Roman" w:hAnsi="Times New Roman" w:cs="Times New Roman"/>
          <w:b w:val="0"/>
          <w:bCs w:val="0"/>
          <w:sz w:val="24"/>
          <w:szCs w:val="24"/>
        </w:rPr>
        <w:t xml:space="preserve"> </w:t>
      </w:r>
      <w:r w:rsidR="00097E9A" w:rsidRPr="00097E9A">
        <w:rPr>
          <w:rFonts w:ascii="Times New Roman" w:hAnsi="Times New Roman" w:cs="Times New Roman"/>
          <w:b w:val="0"/>
          <w:bCs w:val="0"/>
          <w:sz w:val="24"/>
          <w:szCs w:val="24"/>
        </w:rPr>
        <w:t>demonstrating the flow behavior of various DMSO-HPU solutions.</w:t>
      </w:r>
      <w:r w:rsidR="00BC2281" w:rsidRPr="00BC2281">
        <w:rPr>
          <w:rFonts w:ascii="Times New Roman" w:hAnsi="Times New Roman" w:cs="Times New Roman"/>
          <w:b w:val="0"/>
          <w:bCs w:val="0"/>
          <w:sz w:val="24"/>
          <w:szCs w:val="24"/>
        </w:rPr>
        <w:t xml:space="preserve"> </w:t>
      </w:r>
      <w:r w:rsidR="00BC2281" w:rsidRPr="00BC2281">
        <w:rPr>
          <w:rFonts w:ascii="Times New Roman" w:hAnsi="Times New Roman" w:cs="Times New Roman"/>
          <w:bCs w:val="0"/>
          <w:sz w:val="24"/>
          <w:szCs w:val="24"/>
        </w:rPr>
        <w:t>b</w:t>
      </w:r>
      <w:r w:rsidR="00BC2281" w:rsidRPr="00BC2281">
        <w:rPr>
          <w:rFonts w:ascii="Times New Roman" w:hAnsi="Times New Roman" w:cs="Times New Roman"/>
          <w:b w:val="0"/>
          <w:bCs w:val="0"/>
          <w:sz w:val="24"/>
          <w:szCs w:val="24"/>
        </w:rPr>
        <w:t xml:space="preserve">, Comparison of viscosities of common materials encountered in daily life, measured at room temperature (20-24°C). </w:t>
      </w:r>
    </w:p>
    <w:p w:rsidR="00BC2281" w:rsidRDefault="00BC2281" w:rsidP="00BC2281">
      <w:pPr>
        <w:pStyle w:val="a5"/>
        <w:spacing w:line="276" w:lineRule="auto"/>
        <w:jc w:val="left"/>
        <w:rPr>
          <w:rFonts w:ascii="Times New Roman" w:hAnsi="Times New Roman" w:cs="Times New Roman"/>
          <w:b w:val="0"/>
          <w:bCs w:val="0"/>
          <w:sz w:val="24"/>
          <w:szCs w:val="24"/>
        </w:rPr>
      </w:pPr>
      <w:r w:rsidRPr="00BC2281">
        <w:rPr>
          <w:rFonts w:ascii="Times New Roman" w:hAnsi="Times New Roman" w:cs="Times New Roman"/>
          <w:b w:val="0"/>
          <w:bCs w:val="0"/>
          <w:sz w:val="24"/>
          <w:szCs w:val="24"/>
        </w:rPr>
        <w:t>The results demonstrate that pure DMSO exhibits viscosity similar to water, while increasing the HPU ratio in the solution leads to viscosities comparable to honey. This range of viscosities allows for tuning of the STAR ink properties for various applications.</w:t>
      </w:r>
    </w:p>
    <w:p w:rsidR="00807CF9" w:rsidRPr="0023761D" w:rsidRDefault="00BC2281" w:rsidP="00807CF9">
      <w:pPr>
        <w:pStyle w:val="a5"/>
        <w:spacing w:line="276" w:lineRule="auto"/>
        <w:jc w:val="left"/>
        <w:rPr>
          <w:rFonts w:ascii="Times New Roman" w:hAnsi="Times New Roman" w:cs="Times New Roman"/>
          <w:bCs w:val="0"/>
          <w:sz w:val="24"/>
          <w:szCs w:val="36"/>
        </w:rPr>
      </w:pPr>
      <w:r>
        <w:rPr>
          <w:rFonts w:ascii="Times New Roman" w:hAnsi="Times New Roman" w:cs="Times New Roman"/>
          <w:b w:val="0"/>
          <w:bCs w:val="0"/>
          <w:sz w:val="24"/>
          <w:szCs w:val="24"/>
        </w:rPr>
        <w:t xml:space="preserve"> </w:t>
      </w:r>
    </w:p>
    <w:p w:rsidR="005835D8" w:rsidRPr="005835D8" w:rsidRDefault="000E59BB" w:rsidP="0021291F">
      <w:pPr>
        <w:widowControl/>
        <w:wordWrap/>
        <w:autoSpaceDE/>
        <w:autoSpaceDN/>
        <w:spacing w:line="276" w:lineRule="auto"/>
        <w:rPr>
          <w:rFonts w:ascii="Times New Roman" w:hAnsi="Times New Roman" w:cs="Times New Roman"/>
          <w:sz w:val="24"/>
          <w:szCs w:val="36"/>
        </w:rPr>
      </w:pPr>
      <w:r w:rsidRPr="0023761D">
        <w:rPr>
          <w:rFonts w:ascii="Times New Roman" w:hAnsi="Times New Roman" w:cs="Times New Roman"/>
          <w:bCs/>
          <w:sz w:val="24"/>
          <w:szCs w:val="36"/>
        </w:rPr>
        <w:br w:type="page"/>
      </w:r>
      <w:r w:rsidR="005835D8">
        <w:rPr>
          <w:noProof/>
        </w:rPr>
        <w:lastRenderedPageBreak/>
        <w:drawing>
          <wp:inline distT="0" distB="0" distL="0" distR="0">
            <wp:extent cx="6645275" cy="1797050"/>
            <wp:effectExtent l="0" t="0" r="3175" b="0"/>
            <wp:docPr id="18" name="그림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645275" cy="1797050"/>
                    </a:xfrm>
                    <a:prstGeom prst="rect">
                      <a:avLst/>
                    </a:prstGeom>
                    <a:noFill/>
                    <a:ln>
                      <a:noFill/>
                    </a:ln>
                  </pic:spPr>
                </pic:pic>
              </a:graphicData>
            </a:graphic>
          </wp:inline>
        </w:drawing>
      </w:r>
    </w:p>
    <w:p w:rsidR="00E23558" w:rsidRPr="00E23558" w:rsidRDefault="000E59BB" w:rsidP="00AE2B0A">
      <w:pPr>
        <w:pStyle w:val="a5"/>
        <w:spacing w:line="276" w:lineRule="auto"/>
        <w:jc w:val="left"/>
        <w:rPr>
          <w:rFonts w:ascii="Times New Roman" w:hAnsi="Times New Roman" w:cs="Times New Roman"/>
          <w:b w:val="0"/>
          <w:bCs w:val="0"/>
          <w:sz w:val="24"/>
          <w:szCs w:val="24"/>
        </w:rPr>
      </w:pPr>
      <w:r w:rsidRPr="0023761D">
        <w:rPr>
          <w:rFonts w:ascii="Times New Roman" w:hAnsi="Times New Roman" w:cs="Times New Roman"/>
          <w:sz w:val="24"/>
          <w:szCs w:val="24"/>
        </w:rPr>
        <w:t xml:space="preserve">Supplementary Fig. </w:t>
      </w:r>
      <w:r w:rsidR="0021291F">
        <w:rPr>
          <w:rFonts w:ascii="Times New Roman" w:hAnsi="Times New Roman" w:cs="Times New Roman"/>
          <w:sz w:val="24"/>
          <w:szCs w:val="24"/>
        </w:rPr>
        <w:t>5</w:t>
      </w:r>
      <w:r w:rsidR="00A95374">
        <w:rPr>
          <w:rFonts w:ascii="Times New Roman" w:hAnsi="Times New Roman" w:cs="Times New Roman"/>
          <w:sz w:val="24"/>
          <w:szCs w:val="24"/>
        </w:rPr>
        <w:t xml:space="preserve"> </w:t>
      </w:r>
      <w:r w:rsidRPr="0023761D">
        <w:rPr>
          <w:rFonts w:ascii="Times New Roman" w:hAnsi="Times New Roman" w:cs="Times New Roman"/>
          <w:sz w:val="24"/>
          <w:szCs w:val="24"/>
        </w:rPr>
        <w:t xml:space="preserve">| </w:t>
      </w:r>
      <w:r w:rsidR="000872CD">
        <w:rPr>
          <w:rFonts w:ascii="Times New Roman" w:hAnsi="Times New Roman" w:cs="Times New Roman"/>
          <w:sz w:val="24"/>
          <w:szCs w:val="24"/>
        </w:rPr>
        <w:t xml:space="preserve">Wettability of </w:t>
      </w:r>
      <w:r w:rsidR="007E1755">
        <w:rPr>
          <w:rFonts w:ascii="Times New Roman" w:hAnsi="Times New Roman" w:cs="Times New Roman"/>
          <w:sz w:val="24"/>
          <w:szCs w:val="24"/>
        </w:rPr>
        <w:t>STAR ink</w:t>
      </w:r>
      <w:r w:rsidRPr="0023761D">
        <w:rPr>
          <w:rFonts w:ascii="Times New Roman" w:hAnsi="Times New Roman" w:cs="Times New Roman"/>
          <w:sz w:val="24"/>
          <w:szCs w:val="24"/>
        </w:rPr>
        <w:t>.</w:t>
      </w:r>
      <w:r w:rsidRPr="0023761D">
        <w:rPr>
          <w:rFonts w:ascii="Times New Roman" w:hAnsi="Times New Roman" w:cs="Times New Roman"/>
          <w:b w:val="0"/>
          <w:bCs w:val="0"/>
          <w:sz w:val="24"/>
          <w:szCs w:val="24"/>
        </w:rPr>
        <w:t xml:space="preserve"> </w:t>
      </w:r>
    </w:p>
    <w:p w:rsidR="00C66A9D" w:rsidRDefault="00C66A9D" w:rsidP="00C66A9D">
      <w:pPr>
        <w:widowControl/>
        <w:wordWrap/>
        <w:autoSpaceDE/>
        <w:autoSpaceDN/>
        <w:spacing w:line="276" w:lineRule="auto"/>
        <w:jc w:val="left"/>
        <w:rPr>
          <w:rFonts w:ascii="Times New Roman" w:hAnsi="Times New Roman" w:cs="Times New Roman"/>
          <w:sz w:val="24"/>
          <w:szCs w:val="24"/>
        </w:rPr>
      </w:pPr>
      <w:r w:rsidRPr="00C66A9D">
        <w:rPr>
          <w:rFonts w:ascii="Times New Roman" w:hAnsi="Times New Roman" w:cs="Times New Roman"/>
          <w:sz w:val="24"/>
          <w:szCs w:val="24"/>
        </w:rPr>
        <w:t xml:space="preserve">The </w:t>
      </w:r>
      <w:r>
        <w:rPr>
          <w:rFonts w:ascii="Times New Roman" w:hAnsi="Times New Roman" w:cs="Times New Roman" w:hint="eastAsia"/>
          <w:sz w:val="24"/>
          <w:szCs w:val="24"/>
        </w:rPr>
        <w:t>good</w:t>
      </w:r>
      <w:r w:rsidRPr="00C66A9D">
        <w:rPr>
          <w:rFonts w:ascii="Times New Roman" w:hAnsi="Times New Roman" w:cs="Times New Roman"/>
          <w:sz w:val="24"/>
          <w:szCs w:val="24"/>
        </w:rPr>
        <w:t xml:space="preserve"> wettability of STAR ink is </w:t>
      </w:r>
      <w:r w:rsidR="00EC3C4D">
        <w:rPr>
          <w:rFonts w:ascii="Times New Roman" w:hAnsi="Times New Roman" w:cs="Times New Roman"/>
          <w:sz w:val="24"/>
          <w:szCs w:val="24"/>
        </w:rPr>
        <w:t xml:space="preserve">evidenced by its low contact angle, even on hydrophobic polyimide (PI) surfaces. </w:t>
      </w:r>
      <w:r w:rsidRPr="00C66A9D">
        <w:rPr>
          <w:rFonts w:ascii="Times New Roman" w:hAnsi="Times New Roman" w:cs="Times New Roman"/>
          <w:sz w:val="24"/>
          <w:szCs w:val="24"/>
        </w:rPr>
        <w:t xml:space="preserve">DMSO, the solvent used in STAR ink, exhibits </w:t>
      </w:r>
      <w:r w:rsidR="00EC3C4D">
        <w:rPr>
          <w:rFonts w:ascii="Times New Roman" w:hAnsi="Times New Roman" w:cs="Times New Roman"/>
          <w:sz w:val="24"/>
          <w:szCs w:val="24"/>
        </w:rPr>
        <w:t xml:space="preserve">a </w:t>
      </w:r>
      <w:r w:rsidRPr="00C66A9D">
        <w:rPr>
          <w:rFonts w:ascii="Times New Roman" w:hAnsi="Times New Roman" w:cs="Times New Roman"/>
          <w:sz w:val="24"/>
          <w:szCs w:val="24"/>
        </w:rPr>
        <w:t xml:space="preserve">low contact angle of 12°, surpassing that of water (76°). This low contact angle of DMSO contributes to the excellent wettability of STAR ink, which shows a similarly low contact angle of 13°. The enhanced wettability of STAR ink, inherited from its DMSO solvent, is crucial for various solution-based fabrication processes, including screen printing, nozzle printing, and dip coating. </w:t>
      </w:r>
    </w:p>
    <w:p w:rsidR="0080502D" w:rsidRPr="00163015" w:rsidRDefault="0058035B" w:rsidP="0080502D">
      <w:pPr>
        <w:widowControl/>
        <w:wordWrap/>
        <w:autoSpaceDE/>
        <w:autoSpaceDN/>
        <w:spacing w:line="276" w:lineRule="auto"/>
        <w:jc w:val="left"/>
        <w:rPr>
          <w:rFonts w:ascii="Times New Roman" w:hAnsi="Times New Roman" w:cs="Times New Roman"/>
          <w:sz w:val="24"/>
          <w:szCs w:val="24"/>
        </w:rPr>
      </w:pPr>
      <w:r>
        <w:rPr>
          <w:rFonts w:ascii="Times New Roman" w:hAnsi="Times New Roman" w:cs="Times New Roman"/>
          <w:sz w:val="24"/>
          <w:szCs w:val="24"/>
        </w:rPr>
        <w:br w:type="page"/>
      </w:r>
    </w:p>
    <w:p w:rsidR="0080502D" w:rsidRDefault="0080502D" w:rsidP="0080502D">
      <w:pPr>
        <w:spacing w:line="276" w:lineRule="auto"/>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62B481C5" wp14:editId="41E35608">
            <wp:extent cx="6638925" cy="5343525"/>
            <wp:effectExtent l="0" t="0" r="9525" b="9525"/>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638925" cy="5343525"/>
                    </a:xfrm>
                    <a:prstGeom prst="rect">
                      <a:avLst/>
                    </a:prstGeom>
                    <a:noFill/>
                    <a:ln>
                      <a:noFill/>
                    </a:ln>
                  </pic:spPr>
                </pic:pic>
              </a:graphicData>
            </a:graphic>
          </wp:inline>
        </w:drawing>
      </w:r>
    </w:p>
    <w:p w:rsidR="0080502D" w:rsidRPr="0056570B" w:rsidRDefault="0080502D" w:rsidP="0080502D">
      <w:pPr>
        <w:spacing w:line="276" w:lineRule="auto"/>
        <w:rPr>
          <w:rFonts w:ascii="Times New Roman" w:hAnsi="Times New Roman" w:cs="Times New Roman"/>
          <w:b/>
          <w:sz w:val="24"/>
          <w:szCs w:val="24"/>
        </w:rPr>
      </w:pPr>
      <w:r>
        <w:rPr>
          <w:rFonts w:ascii="Times New Roman" w:hAnsi="Times New Roman" w:cs="Times New Roman"/>
          <w:b/>
          <w:sz w:val="24"/>
          <w:szCs w:val="24"/>
        </w:rPr>
        <w:t xml:space="preserve">Supplementary Fig. </w:t>
      </w:r>
      <w:r w:rsidR="0021291F">
        <w:rPr>
          <w:rFonts w:ascii="Times New Roman" w:hAnsi="Times New Roman" w:cs="Times New Roman"/>
          <w:b/>
          <w:sz w:val="24"/>
          <w:szCs w:val="24"/>
        </w:rPr>
        <w:t>6</w:t>
      </w:r>
      <w:r>
        <w:rPr>
          <w:rFonts w:ascii="Times New Roman" w:hAnsi="Times New Roman" w:cs="Times New Roman"/>
          <w:b/>
          <w:sz w:val="24"/>
          <w:szCs w:val="24"/>
        </w:rPr>
        <w:t xml:space="preserve"> </w:t>
      </w:r>
      <w:r w:rsidRPr="0023761D">
        <w:rPr>
          <w:rFonts w:ascii="Times New Roman" w:hAnsi="Times New Roman" w:cs="Times New Roman"/>
          <w:b/>
          <w:sz w:val="24"/>
          <w:szCs w:val="24"/>
        </w:rPr>
        <w:t xml:space="preserve">| </w:t>
      </w:r>
      <w:r>
        <w:rPr>
          <w:rFonts w:ascii="Times New Roman" w:hAnsi="Times New Roman" w:cs="Times New Roman"/>
          <w:b/>
          <w:sz w:val="24"/>
          <w:szCs w:val="24"/>
        </w:rPr>
        <w:t>Decomposition of DMSO.</w:t>
      </w:r>
      <w:r w:rsidRPr="0023761D">
        <w:rPr>
          <w:rFonts w:ascii="Times New Roman" w:hAnsi="Times New Roman" w:cs="Times New Roman"/>
          <w:b/>
          <w:sz w:val="24"/>
          <w:szCs w:val="24"/>
        </w:rPr>
        <w:t xml:space="preserve"> </w:t>
      </w:r>
      <w:r>
        <w:rPr>
          <w:rFonts w:ascii="Times New Roman" w:hAnsi="Times New Roman" w:cs="Times New Roman"/>
          <w:b/>
          <w:sz w:val="24"/>
          <w:szCs w:val="24"/>
        </w:rPr>
        <w:t>a</w:t>
      </w:r>
      <w:r w:rsidRPr="0056570B">
        <w:rPr>
          <w:rFonts w:ascii="Times New Roman" w:hAnsi="Times New Roman" w:cs="Times New Roman"/>
          <w:sz w:val="24"/>
          <w:szCs w:val="24"/>
        </w:rPr>
        <w:t xml:space="preserve">, </w:t>
      </w:r>
      <w:r>
        <w:rPr>
          <w:rFonts w:ascii="Times New Roman" w:hAnsi="Times New Roman" w:cs="Times New Roman"/>
          <w:sz w:val="24"/>
          <w:szCs w:val="24"/>
        </w:rPr>
        <w:t xml:space="preserve">Decomposition of DMSO </w:t>
      </w:r>
      <w:r w:rsidRPr="0056570B">
        <w:rPr>
          <w:rFonts w:ascii="Times New Roman" w:hAnsi="Times New Roman" w:cs="Times New Roman"/>
          <w:b/>
          <w:sz w:val="24"/>
          <w:szCs w:val="24"/>
        </w:rPr>
        <w:t>b</w:t>
      </w:r>
      <w:r>
        <w:rPr>
          <w:rFonts w:ascii="Times New Roman" w:hAnsi="Times New Roman" w:cs="Times New Roman"/>
          <w:sz w:val="24"/>
          <w:szCs w:val="24"/>
        </w:rPr>
        <w:t xml:space="preserve">, FTIR spectra of pure DMSO and decomposed DMSO. </w:t>
      </w:r>
      <w:r w:rsidRPr="0056570B">
        <w:rPr>
          <w:rFonts w:ascii="Times New Roman" w:hAnsi="Times New Roman" w:cs="Times New Roman"/>
          <w:b/>
          <w:sz w:val="24"/>
          <w:szCs w:val="24"/>
        </w:rPr>
        <w:t>c</w:t>
      </w:r>
      <w:r>
        <w:rPr>
          <w:rFonts w:ascii="Times New Roman" w:hAnsi="Times New Roman" w:cs="Times New Roman"/>
          <w:sz w:val="24"/>
          <w:szCs w:val="24"/>
        </w:rPr>
        <w:t>, FTIR spectra of DMSO and STAR ink</w:t>
      </w:r>
    </w:p>
    <w:p w:rsidR="0080502D" w:rsidRDefault="0080502D" w:rsidP="0080502D">
      <w:pPr>
        <w:widowControl/>
        <w:wordWrap/>
        <w:autoSpaceDE/>
        <w:autoSpaceDN/>
        <w:rPr>
          <w:rFonts w:ascii="Times New Roman" w:hAnsi="Times New Roman" w:cs="Times New Roman"/>
          <w:sz w:val="24"/>
          <w:szCs w:val="24"/>
        </w:rPr>
      </w:pPr>
      <w:r w:rsidRPr="0056570B">
        <w:rPr>
          <w:rFonts w:ascii="Times New Roman" w:hAnsi="Times New Roman" w:cs="Times New Roman"/>
          <w:sz w:val="24"/>
          <w:szCs w:val="24"/>
        </w:rPr>
        <w:t>DMSO undergoes chemical decomposition under thermal and mechanical stimuli, resulting in the formation of acidic components and converting it into an acidic solvent. The decomposition of DMSO leads to the presence of OH groups, as observed in the FTIR data. This phenomenon is also evident in our ST</w:t>
      </w:r>
      <w:r>
        <w:rPr>
          <w:rFonts w:ascii="Times New Roman" w:hAnsi="Times New Roman" w:cs="Times New Roman"/>
          <w:sz w:val="24"/>
          <w:szCs w:val="24"/>
        </w:rPr>
        <w:t>AR</w:t>
      </w:r>
      <w:r w:rsidRPr="0056570B">
        <w:rPr>
          <w:rFonts w:ascii="Times New Roman" w:hAnsi="Times New Roman" w:cs="Times New Roman"/>
          <w:sz w:val="24"/>
          <w:szCs w:val="24"/>
        </w:rPr>
        <w:t xml:space="preserve"> ink, confirming the decomposition of DMSO during the fabrication process of ST</w:t>
      </w:r>
      <w:r>
        <w:rPr>
          <w:rFonts w:ascii="Times New Roman" w:hAnsi="Times New Roman" w:cs="Times New Roman"/>
          <w:sz w:val="24"/>
          <w:szCs w:val="24"/>
        </w:rPr>
        <w:t>AR ink</w:t>
      </w:r>
      <w:r w:rsidRPr="0056570B">
        <w:rPr>
          <w:rFonts w:ascii="Times New Roman" w:hAnsi="Times New Roman" w:cs="Times New Roman"/>
          <w:sz w:val="24"/>
          <w:szCs w:val="24"/>
        </w:rPr>
        <w:t>.</w:t>
      </w:r>
    </w:p>
    <w:p w:rsidR="0080502D" w:rsidRDefault="0080502D">
      <w:pPr>
        <w:widowControl/>
        <w:wordWrap/>
        <w:autoSpaceDE/>
        <w:autoSpaceDN/>
        <w:rPr>
          <w:rFonts w:ascii="Times New Roman" w:hAnsi="Times New Roman" w:cs="Times New Roman"/>
          <w:sz w:val="24"/>
          <w:szCs w:val="24"/>
        </w:rPr>
      </w:pPr>
      <w:r>
        <w:rPr>
          <w:rFonts w:ascii="Times New Roman" w:hAnsi="Times New Roman" w:cs="Times New Roman"/>
          <w:sz w:val="24"/>
          <w:szCs w:val="24"/>
        </w:rPr>
        <w:br w:type="page"/>
      </w:r>
    </w:p>
    <w:p w:rsidR="0058035B" w:rsidRDefault="0058035B">
      <w:pPr>
        <w:widowControl/>
        <w:wordWrap/>
        <w:autoSpaceDE/>
        <w:autoSpaceDN/>
        <w:rPr>
          <w:rFonts w:ascii="Times New Roman" w:hAnsi="Times New Roman" w:cs="Times New Roman"/>
          <w:sz w:val="24"/>
          <w:szCs w:val="24"/>
        </w:rPr>
      </w:pPr>
    </w:p>
    <w:p w:rsidR="0058035B" w:rsidRDefault="0058035B" w:rsidP="0058035B">
      <w:pPr>
        <w:widowControl/>
        <w:wordWrap/>
        <w:autoSpaceDE/>
        <w:autoSpaceDN/>
        <w:spacing w:line="276" w:lineRule="auto"/>
        <w:rPr>
          <w:rFonts w:ascii="Times New Roman" w:hAnsi="Times New Roman" w:cs="Times New Roman"/>
          <w:sz w:val="24"/>
          <w:szCs w:val="24"/>
        </w:rPr>
      </w:pPr>
      <w:r>
        <w:rPr>
          <w:rFonts w:ascii="Times New Roman" w:hAnsi="Times New Roman" w:cs="Times New Roman"/>
          <w:b/>
          <w:noProof/>
          <w:sz w:val="24"/>
          <w:szCs w:val="24"/>
        </w:rPr>
        <w:drawing>
          <wp:inline distT="0" distB="0" distL="0" distR="0" wp14:anchorId="6F80A42C" wp14:editId="3527187B">
            <wp:extent cx="6645275" cy="1584325"/>
            <wp:effectExtent l="0" t="0" r="3175" b="0"/>
            <wp:docPr id="25" name="그림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645275" cy="1584325"/>
                    </a:xfrm>
                    <a:prstGeom prst="rect">
                      <a:avLst/>
                    </a:prstGeom>
                    <a:noFill/>
                    <a:ln>
                      <a:noFill/>
                    </a:ln>
                  </pic:spPr>
                </pic:pic>
              </a:graphicData>
            </a:graphic>
          </wp:inline>
        </w:drawing>
      </w:r>
    </w:p>
    <w:p w:rsidR="0058035B" w:rsidRPr="008F2B51" w:rsidRDefault="0058035B" w:rsidP="0058035B">
      <w:pPr>
        <w:widowControl/>
        <w:wordWrap/>
        <w:autoSpaceDE/>
        <w:autoSpaceDN/>
        <w:spacing w:line="276" w:lineRule="auto"/>
        <w:rPr>
          <w:rFonts w:ascii="Times New Roman" w:hAnsi="Times New Roman" w:cs="Times New Roman"/>
          <w:sz w:val="24"/>
          <w:szCs w:val="24"/>
        </w:rPr>
      </w:pPr>
    </w:p>
    <w:p w:rsidR="0058035B" w:rsidRPr="0023761D" w:rsidRDefault="0058035B" w:rsidP="0058035B">
      <w:pPr>
        <w:spacing w:line="276" w:lineRule="auto"/>
        <w:rPr>
          <w:rFonts w:ascii="Times New Roman" w:hAnsi="Times New Roman" w:cs="Times New Roman"/>
          <w:sz w:val="24"/>
          <w:szCs w:val="24"/>
        </w:rPr>
      </w:pPr>
      <w:r>
        <w:rPr>
          <w:rFonts w:ascii="Times New Roman" w:hAnsi="Times New Roman" w:cs="Times New Roman"/>
          <w:b/>
          <w:sz w:val="24"/>
          <w:szCs w:val="24"/>
        </w:rPr>
        <w:t xml:space="preserve">Supplementary Fig. </w:t>
      </w:r>
      <w:r w:rsidR="0021291F">
        <w:rPr>
          <w:rFonts w:ascii="Times New Roman" w:hAnsi="Times New Roman" w:cs="Times New Roman"/>
          <w:b/>
          <w:sz w:val="24"/>
          <w:szCs w:val="24"/>
        </w:rPr>
        <w:t>7</w:t>
      </w:r>
      <w:r>
        <w:rPr>
          <w:rFonts w:ascii="Times New Roman" w:hAnsi="Times New Roman" w:cs="Times New Roman"/>
          <w:b/>
          <w:sz w:val="24"/>
          <w:szCs w:val="24"/>
        </w:rPr>
        <w:t xml:space="preserve"> </w:t>
      </w:r>
      <w:r w:rsidRPr="0023761D">
        <w:rPr>
          <w:rFonts w:ascii="Times New Roman" w:hAnsi="Times New Roman" w:cs="Times New Roman"/>
          <w:b/>
          <w:sz w:val="24"/>
          <w:szCs w:val="24"/>
        </w:rPr>
        <w:t xml:space="preserve">| </w:t>
      </w:r>
      <w:r>
        <w:rPr>
          <w:rFonts w:ascii="Times New Roman" w:hAnsi="Times New Roman" w:cs="Times New Roman"/>
          <w:b/>
          <w:sz w:val="24"/>
          <w:szCs w:val="24"/>
        </w:rPr>
        <w:t>Acidity of decomposed DMSO</w:t>
      </w:r>
      <w:r w:rsidRPr="0023761D">
        <w:rPr>
          <w:rFonts w:ascii="Times New Roman" w:hAnsi="Times New Roman" w:cs="Times New Roman"/>
          <w:b/>
          <w:sz w:val="24"/>
          <w:szCs w:val="24"/>
        </w:rPr>
        <w:t xml:space="preserve">. a, </w:t>
      </w:r>
      <w:r>
        <w:rPr>
          <w:rFonts w:ascii="Times New Roman" w:hAnsi="Times New Roman" w:cs="Times New Roman"/>
          <w:sz w:val="24"/>
          <w:szCs w:val="24"/>
        </w:rPr>
        <w:t xml:space="preserve">pH of pristine DMSO and decomposed DMSO at room temperature </w:t>
      </w:r>
      <w:bookmarkStart w:id="1" w:name="_Hlk161577181"/>
      <w:r>
        <w:rPr>
          <w:rFonts w:ascii="Times New Roman" w:hAnsi="Times New Roman" w:cs="Times New Roman"/>
          <w:sz w:val="24"/>
          <w:szCs w:val="24"/>
        </w:rPr>
        <w:t>26.5</w:t>
      </w:r>
      <w:r>
        <w:rPr>
          <w:rFonts w:ascii="맑은 고딕" w:eastAsia="맑은 고딕" w:hAnsi="맑은 고딕" w:cs="Times New Roman" w:hint="eastAsia"/>
          <w:sz w:val="24"/>
          <w:szCs w:val="24"/>
        </w:rPr>
        <w:t>°</w:t>
      </w:r>
      <w:r>
        <w:rPr>
          <w:rFonts w:ascii="Times New Roman" w:hAnsi="Times New Roman" w:cs="Times New Roman"/>
          <w:sz w:val="24"/>
          <w:szCs w:val="24"/>
        </w:rPr>
        <w:t>C</w:t>
      </w:r>
      <w:bookmarkEnd w:id="1"/>
      <w:r w:rsidRPr="0023761D">
        <w:rPr>
          <w:rFonts w:ascii="Times New Roman" w:hAnsi="Times New Roman" w:cs="Times New Roman"/>
          <w:b/>
          <w:sz w:val="24"/>
          <w:szCs w:val="24"/>
        </w:rPr>
        <w:t xml:space="preserve"> b,</w:t>
      </w:r>
      <w:r>
        <w:rPr>
          <w:rFonts w:ascii="Times New Roman" w:hAnsi="Times New Roman" w:cs="Times New Roman"/>
          <w:sz w:val="24"/>
          <w:szCs w:val="24"/>
        </w:rPr>
        <w:t xml:space="preserve"> pH reference</w:t>
      </w:r>
      <w:r w:rsidRPr="0023761D">
        <w:rPr>
          <w:rFonts w:ascii="Times New Roman" w:hAnsi="Times New Roman" w:cs="Times New Roman"/>
          <w:sz w:val="24"/>
          <w:szCs w:val="24"/>
        </w:rPr>
        <w:t>.</w:t>
      </w:r>
    </w:p>
    <w:p w:rsidR="0080502D" w:rsidRPr="0023761D" w:rsidRDefault="0058035B" w:rsidP="00056C63">
      <w:pPr>
        <w:widowControl/>
        <w:wordWrap/>
        <w:autoSpaceDE/>
        <w:autoSpaceDN/>
        <w:spacing w:line="276" w:lineRule="auto"/>
        <w:rPr>
          <w:rFonts w:ascii="Times New Roman" w:hAnsi="Times New Roman" w:cs="Times New Roman"/>
          <w:sz w:val="24"/>
          <w:szCs w:val="24"/>
        </w:rPr>
      </w:pPr>
      <w:r>
        <w:rPr>
          <w:rFonts w:ascii="Times New Roman" w:hAnsi="Times New Roman" w:cs="Times New Roman"/>
          <w:sz w:val="24"/>
          <w:szCs w:val="24"/>
        </w:rPr>
        <w:t>T</w:t>
      </w:r>
      <w:r w:rsidRPr="0056570B">
        <w:rPr>
          <w:rFonts w:ascii="Times New Roman" w:hAnsi="Times New Roman" w:cs="Times New Roman"/>
          <w:sz w:val="24"/>
          <w:szCs w:val="24"/>
        </w:rPr>
        <w:t>he decomposition of DMSO converts it into an acidic sol</w:t>
      </w:r>
      <w:r w:rsidR="000F0F25">
        <w:rPr>
          <w:rFonts w:ascii="Times New Roman" w:hAnsi="Times New Roman" w:cs="Times New Roman"/>
          <w:sz w:val="24"/>
          <w:szCs w:val="24"/>
        </w:rPr>
        <w:t>v</w:t>
      </w:r>
      <w:r w:rsidRPr="0056570B">
        <w:rPr>
          <w:rFonts w:ascii="Times New Roman" w:hAnsi="Times New Roman" w:cs="Times New Roman"/>
          <w:sz w:val="24"/>
          <w:szCs w:val="24"/>
        </w:rPr>
        <w:t>ent.</w:t>
      </w:r>
      <w:r>
        <w:rPr>
          <w:rFonts w:ascii="Times New Roman" w:hAnsi="Times New Roman" w:cs="Times New Roman"/>
          <w:sz w:val="24"/>
          <w:szCs w:val="24"/>
        </w:rPr>
        <w:br w:type="page"/>
      </w:r>
    </w:p>
    <w:p w:rsidR="008A1F1D" w:rsidRDefault="008A1F1D" w:rsidP="008A1F1D">
      <w:pPr>
        <w:pStyle w:val="a5"/>
        <w:spacing w:line="276"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C5061AF" wp14:editId="42C05B34">
            <wp:extent cx="6184800" cy="2412000"/>
            <wp:effectExtent l="0" t="0" r="6985" b="7620"/>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184800" cy="2412000"/>
                    </a:xfrm>
                    <a:prstGeom prst="rect">
                      <a:avLst/>
                    </a:prstGeom>
                    <a:noFill/>
                    <a:ln>
                      <a:noFill/>
                    </a:ln>
                  </pic:spPr>
                </pic:pic>
              </a:graphicData>
            </a:graphic>
          </wp:inline>
        </w:drawing>
      </w:r>
    </w:p>
    <w:p w:rsidR="008F2B51" w:rsidRPr="008F2B51" w:rsidRDefault="008F2B51" w:rsidP="008F2B51"/>
    <w:p w:rsidR="0056570B" w:rsidRPr="0056570B" w:rsidRDefault="00163015" w:rsidP="00BD7B8D">
      <w:pPr>
        <w:pStyle w:val="a5"/>
        <w:spacing w:line="276" w:lineRule="auto"/>
        <w:rPr>
          <w:rFonts w:ascii="Times New Roman" w:hAnsi="Times New Roman" w:cs="Times New Roman"/>
          <w:b w:val="0"/>
          <w:sz w:val="24"/>
          <w:szCs w:val="24"/>
        </w:rPr>
      </w:pPr>
      <w:r>
        <w:rPr>
          <w:rFonts w:ascii="Times New Roman" w:hAnsi="Times New Roman" w:cs="Times New Roman"/>
          <w:sz w:val="24"/>
          <w:szCs w:val="24"/>
        </w:rPr>
        <w:t xml:space="preserve">Supplementary Fig. </w:t>
      </w:r>
      <w:r w:rsidR="008A1F1D">
        <w:rPr>
          <w:rFonts w:ascii="Times New Roman" w:hAnsi="Times New Roman" w:cs="Times New Roman"/>
          <w:sz w:val="24"/>
          <w:szCs w:val="24"/>
        </w:rPr>
        <w:t>8</w:t>
      </w:r>
      <w:r w:rsidR="0085418F">
        <w:rPr>
          <w:rFonts w:ascii="Times New Roman" w:hAnsi="Times New Roman" w:cs="Times New Roman"/>
          <w:sz w:val="24"/>
          <w:szCs w:val="24"/>
        </w:rPr>
        <w:t xml:space="preserve"> </w:t>
      </w:r>
      <w:r w:rsidR="000E59BB" w:rsidRPr="0023761D">
        <w:rPr>
          <w:rFonts w:ascii="Times New Roman" w:hAnsi="Times New Roman" w:cs="Times New Roman"/>
          <w:sz w:val="24"/>
          <w:szCs w:val="24"/>
        </w:rPr>
        <w:t xml:space="preserve">| </w:t>
      </w:r>
      <w:r w:rsidR="0032331E">
        <w:rPr>
          <w:rFonts w:ascii="Times New Roman" w:hAnsi="Times New Roman" w:cs="Times New Roman"/>
          <w:sz w:val="24"/>
          <w:szCs w:val="24"/>
        </w:rPr>
        <w:t>Gallium composite fabrication with acid.</w:t>
      </w:r>
      <w:r w:rsidR="000E59BB" w:rsidRPr="0023761D">
        <w:rPr>
          <w:rFonts w:ascii="Times New Roman" w:hAnsi="Times New Roman" w:cs="Times New Roman"/>
          <w:b w:val="0"/>
          <w:sz w:val="24"/>
          <w:szCs w:val="24"/>
        </w:rPr>
        <w:t xml:space="preserve"> </w:t>
      </w:r>
      <w:r w:rsidR="000E59BB" w:rsidRPr="0023761D">
        <w:rPr>
          <w:rFonts w:ascii="Times New Roman" w:hAnsi="Times New Roman" w:cs="Times New Roman"/>
          <w:sz w:val="24"/>
          <w:szCs w:val="24"/>
        </w:rPr>
        <w:t>a</w:t>
      </w:r>
      <w:r w:rsidR="000E59BB" w:rsidRPr="0023761D">
        <w:rPr>
          <w:rFonts w:ascii="Times New Roman" w:hAnsi="Times New Roman" w:cs="Times New Roman"/>
          <w:b w:val="0"/>
          <w:sz w:val="24"/>
          <w:szCs w:val="24"/>
        </w:rPr>
        <w:t xml:space="preserve">, Photograph of </w:t>
      </w:r>
      <w:r w:rsidR="0056570B">
        <w:rPr>
          <w:rFonts w:ascii="Times New Roman" w:hAnsi="Times New Roman" w:cs="Times New Roman"/>
          <w:b w:val="0"/>
          <w:sz w:val="24"/>
          <w:szCs w:val="24"/>
        </w:rPr>
        <w:t>ink with acid</w:t>
      </w:r>
      <w:r w:rsidR="000E59BB" w:rsidRPr="0023761D">
        <w:rPr>
          <w:rFonts w:ascii="Times New Roman" w:hAnsi="Times New Roman" w:cs="Times New Roman"/>
          <w:b w:val="0"/>
          <w:sz w:val="24"/>
          <w:szCs w:val="24"/>
        </w:rPr>
        <w:t xml:space="preserve">. </w:t>
      </w:r>
      <w:r w:rsidR="000E59BB" w:rsidRPr="0023761D">
        <w:rPr>
          <w:rFonts w:ascii="Times New Roman" w:hAnsi="Times New Roman" w:cs="Times New Roman"/>
          <w:sz w:val="24"/>
          <w:szCs w:val="24"/>
        </w:rPr>
        <w:t>b</w:t>
      </w:r>
      <w:r w:rsidR="000E59BB" w:rsidRPr="0023761D">
        <w:rPr>
          <w:rFonts w:ascii="Times New Roman" w:hAnsi="Times New Roman" w:cs="Times New Roman"/>
          <w:b w:val="0"/>
          <w:sz w:val="24"/>
          <w:szCs w:val="24"/>
        </w:rPr>
        <w:t xml:space="preserve">, Photograph of </w:t>
      </w:r>
      <w:r w:rsidR="0056570B">
        <w:rPr>
          <w:rFonts w:ascii="Times New Roman" w:hAnsi="Times New Roman" w:cs="Times New Roman"/>
          <w:b w:val="0"/>
          <w:sz w:val="24"/>
          <w:szCs w:val="24"/>
        </w:rPr>
        <w:t>film fabricated with acid</w:t>
      </w:r>
      <w:r w:rsidR="000E59BB" w:rsidRPr="0023761D">
        <w:rPr>
          <w:rFonts w:ascii="Times New Roman" w:hAnsi="Times New Roman" w:cs="Times New Roman"/>
          <w:b w:val="0"/>
          <w:sz w:val="24"/>
          <w:szCs w:val="24"/>
        </w:rPr>
        <w:t xml:space="preserve">. </w:t>
      </w:r>
    </w:p>
    <w:p w:rsidR="0056570B" w:rsidRDefault="0056570B" w:rsidP="00BD7B8D">
      <w:pPr>
        <w:widowControl/>
        <w:wordWrap/>
        <w:autoSpaceDE/>
        <w:autoSpaceDN/>
        <w:spacing w:line="276" w:lineRule="auto"/>
        <w:rPr>
          <w:rFonts w:ascii="Times New Roman" w:hAnsi="Times New Roman" w:cs="Times New Roman"/>
          <w:sz w:val="24"/>
        </w:rPr>
      </w:pPr>
      <w:r w:rsidRPr="0056570B">
        <w:rPr>
          <w:rFonts w:ascii="Times New Roman" w:hAnsi="Times New Roman" w:cs="Times New Roman"/>
          <w:sz w:val="24"/>
        </w:rPr>
        <w:t xml:space="preserve">If we were to fabricate </w:t>
      </w:r>
      <w:r w:rsidR="009B1A82">
        <w:rPr>
          <w:rFonts w:ascii="Times New Roman" w:hAnsi="Times New Roman" w:cs="Times New Roman"/>
          <w:sz w:val="24"/>
        </w:rPr>
        <w:t xml:space="preserve">STAR </w:t>
      </w:r>
      <w:r w:rsidR="00E7502C">
        <w:rPr>
          <w:rFonts w:ascii="Times New Roman" w:hAnsi="Times New Roman" w:cs="Times New Roman"/>
          <w:sz w:val="24"/>
        </w:rPr>
        <w:t>ink</w:t>
      </w:r>
      <w:r w:rsidRPr="0056570B">
        <w:rPr>
          <w:rFonts w:ascii="Times New Roman" w:hAnsi="Times New Roman" w:cs="Times New Roman"/>
          <w:sz w:val="24"/>
        </w:rPr>
        <w:t xml:space="preserve"> with acetic acid instead of DMSO, reduction of gallium particles would occur, hindering the dispersion of particles. Additionally, the acidic nature of acetic acid could damage the hydrophilic PU, resulting in the formation of several voids.</w:t>
      </w:r>
      <w:r>
        <w:rPr>
          <w:rFonts w:ascii="Times New Roman" w:hAnsi="Times New Roman" w:cs="Times New Roman"/>
          <w:sz w:val="24"/>
        </w:rPr>
        <w:br/>
      </w:r>
    </w:p>
    <w:p w:rsidR="008A1F1D" w:rsidRDefault="0056570B" w:rsidP="008A1F1D">
      <w:pPr>
        <w:pStyle w:val="a5"/>
        <w:spacing w:line="276" w:lineRule="auto"/>
        <w:jc w:val="center"/>
        <w:rPr>
          <w:rFonts w:ascii="Times New Roman" w:hAnsi="Times New Roman" w:cs="Times New Roman"/>
          <w:sz w:val="24"/>
          <w:szCs w:val="24"/>
        </w:rPr>
      </w:pPr>
      <w:r>
        <w:rPr>
          <w:rFonts w:ascii="Times New Roman" w:hAnsi="Times New Roman" w:cs="Times New Roman"/>
          <w:sz w:val="24"/>
        </w:rPr>
        <w:br w:type="page"/>
      </w:r>
    </w:p>
    <w:p w:rsidR="00DB107A" w:rsidRDefault="00DB107A" w:rsidP="008A1F1D">
      <w:r>
        <w:rPr>
          <w:noProof/>
        </w:rPr>
        <w:lastRenderedPageBreak/>
        <w:drawing>
          <wp:inline distT="0" distB="0" distL="0" distR="0">
            <wp:extent cx="6642100" cy="2673985"/>
            <wp:effectExtent l="0" t="0" r="6350" b="0"/>
            <wp:docPr id="19" name="그림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642100" cy="2673985"/>
                    </a:xfrm>
                    <a:prstGeom prst="rect">
                      <a:avLst/>
                    </a:prstGeom>
                    <a:noFill/>
                    <a:ln>
                      <a:noFill/>
                    </a:ln>
                  </pic:spPr>
                </pic:pic>
              </a:graphicData>
            </a:graphic>
          </wp:inline>
        </w:drawing>
      </w:r>
    </w:p>
    <w:p w:rsidR="00DB107A" w:rsidRPr="00417E48" w:rsidRDefault="00DB107A" w:rsidP="008A1F1D"/>
    <w:p w:rsidR="008A1F1D" w:rsidRPr="00417E48" w:rsidRDefault="008A1F1D">
      <w:pPr>
        <w:pStyle w:val="a5"/>
        <w:spacing w:line="276" w:lineRule="auto"/>
        <w:rPr>
          <w:rFonts w:ascii="Times New Roman" w:hAnsi="Times New Roman" w:cs="Times New Roman"/>
          <w:b w:val="0"/>
          <w:sz w:val="24"/>
          <w:szCs w:val="24"/>
        </w:rPr>
      </w:pPr>
      <w:r w:rsidRPr="00417E48">
        <w:rPr>
          <w:rFonts w:ascii="Times New Roman" w:hAnsi="Times New Roman" w:cs="Times New Roman"/>
          <w:sz w:val="24"/>
          <w:szCs w:val="24"/>
        </w:rPr>
        <w:t xml:space="preserve">Supplementary Fig. 9 | </w:t>
      </w:r>
      <w:r w:rsidR="00321733" w:rsidRPr="00417E48">
        <w:rPr>
          <w:rFonts w:ascii="Times New Roman" w:hAnsi="Times New Roman" w:cs="Times New Roman"/>
          <w:sz w:val="24"/>
          <w:szCs w:val="24"/>
        </w:rPr>
        <w:t xml:space="preserve">Electrical properties of STAR </w:t>
      </w:r>
      <w:r w:rsidR="00E45AA2" w:rsidRPr="00417E48">
        <w:rPr>
          <w:rFonts w:ascii="Times New Roman" w:hAnsi="Times New Roman" w:cs="Times New Roman"/>
          <w:sz w:val="24"/>
          <w:szCs w:val="24"/>
        </w:rPr>
        <w:t>ink</w:t>
      </w:r>
      <w:r w:rsidR="00321733" w:rsidRPr="00417E48">
        <w:rPr>
          <w:rFonts w:ascii="Times New Roman" w:hAnsi="Times New Roman" w:cs="Times New Roman"/>
          <w:sz w:val="24"/>
          <w:szCs w:val="24"/>
        </w:rPr>
        <w:t xml:space="preserve"> </w:t>
      </w:r>
      <w:r w:rsidR="00E45AA2" w:rsidRPr="00417E48">
        <w:rPr>
          <w:rFonts w:ascii="Times New Roman" w:hAnsi="Times New Roman" w:cs="Times New Roman"/>
          <w:sz w:val="24"/>
          <w:szCs w:val="24"/>
        </w:rPr>
        <w:t>created</w:t>
      </w:r>
      <w:r w:rsidR="00321733" w:rsidRPr="00417E48">
        <w:rPr>
          <w:rFonts w:ascii="Times New Roman" w:hAnsi="Times New Roman" w:cs="Times New Roman"/>
          <w:sz w:val="24"/>
          <w:szCs w:val="24"/>
        </w:rPr>
        <w:t xml:space="preserve"> with various solvents</w:t>
      </w:r>
      <w:r w:rsidRPr="00417E48">
        <w:rPr>
          <w:rFonts w:ascii="Times New Roman" w:hAnsi="Times New Roman" w:cs="Times New Roman"/>
          <w:sz w:val="24"/>
          <w:szCs w:val="24"/>
        </w:rPr>
        <w:t>.</w:t>
      </w:r>
      <w:r w:rsidRPr="00417E48">
        <w:rPr>
          <w:rFonts w:ascii="Times New Roman" w:hAnsi="Times New Roman" w:cs="Times New Roman"/>
          <w:b w:val="0"/>
          <w:sz w:val="24"/>
          <w:szCs w:val="24"/>
        </w:rPr>
        <w:t xml:space="preserve"> </w:t>
      </w:r>
      <w:r w:rsidRPr="00417E48">
        <w:rPr>
          <w:rFonts w:ascii="Times New Roman" w:hAnsi="Times New Roman" w:cs="Times New Roman"/>
          <w:sz w:val="24"/>
          <w:szCs w:val="24"/>
        </w:rPr>
        <w:t>a</w:t>
      </w:r>
      <w:r w:rsidRPr="00417E48">
        <w:rPr>
          <w:rFonts w:ascii="Times New Roman" w:hAnsi="Times New Roman" w:cs="Times New Roman"/>
          <w:b w:val="0"/>
          <w:sz w:val="24"/>
          <w:szCs w:val="24"/>
        </w:rPr>
        <w:t xml:space="preserve">, </w:t>
      </w:r>
      <w:r w:rsidR="00321733" w:rsidRPr="00417E48">
        <w:rPr>
          <w:rFonts w:ascii="Times New Roman" w:hAnsi="Times New Roman" w:cs="Times New Roman"/>
          <w:b w:val="0"/>
          <w:sz w:val="24"/>
          <w:szCs w:val="24"/>
        </w:rPr>
        <w:t xml:space="preserve">Resistance measurements of STAR </w:t>
      </w:r>
      <w:r w:rsidR="00E45AA2" w:rsidRPr="00417E48">
        <w:rPr>
          <w:rFonts w:ascii="Times New Roman" w:hAnsi="Times New Roman" w:cs="Times New Roman"/>
          <w:b w:val="0"/>
          <w:sz w:val="24"/>
          <w:szCs w:val="24"/>
        </w:rPr>
        <w:t>ink</w:t>
      </w:r>
      <w:r w:rsidR="00321733" w:rsidRPr="00417E48">
        <w:rPr>
          <w:rFonts w:ascii="Times New Roman" w:hAnsi="Times New Roman" w:cs="Times New Roman"/>
          <w:b w:val="0"/>
          <w:sz w:val="24"/>
          <w:szCs w:val="24"/>
        </w:rPr>
        <w:t xml:space="preserve"> prepared using DMSO, DMF, and NMP. </w:t>
      </w:r>
      <w:r w:rsidRPr="00417E48">
        <w:rPr>
          <w:rFonts w:ascii="Times New Roman" w:hAnsi="Times New Roman" w:cs="Times New Roman"/>
          <w:sz w:val="24"/>
          <w:szCs w:val="24"/>
        </w:rPr>
        <w:t>b</w:t>
      </w:r>
      <w:r w:rsidRPr="00417E48">
        <w:rPr>
          <w:rFonts w:ascii="Times New Roman" w:hAnsi="Times New Roman" w:cs="Times New Roman"/>
          <w:b w:val="0"/>
          <w:sz w:val="24"/>
          <w:szCs w:val="24"/>
        </w:rPr>
        <w:t>, Photograph</w:t>
      </w:r>
      <w:r w:rsidR="00321733" w:rsidRPr="00417E48">
        <w:rPr>
          <w:rFonts w:ascii="Times New Roman" w:hAnsi="Times New Roman" w:cs="Times New Roman"/>
          <w:b w:val="0"/>
          <w:sz w:val="24"/>
          <w:szCs w:val="24"/>
        </w:rPr>
        <w:t>s</w:t>
      </w:r>
      <w:r w:rsidRPr="00417E48">
        <w:rPr>
          <w:rFonts w:ascii="Times New Roman" w:hAnsi="Times New Roman" w:cs="Times New Roman"/>
          <w:b w:val="0"/>
          <w:sz w:val="24"/>
          <w:szCs w:val="24"/>
        </w:rPr>
        <w:t xml:space="preserve"> of film</w:t>
      </w:r>
      <w:r w:rsidR="00321733" w:rsidRPr="00417E48">
        <w:rPr>
          <w:rFonts w:ascii="Times New Roman" w:hAnsi="Times New Roman" w:cs="Times New Roman"/>
          <w:b w:val="0"/>
          <w:sz w:val="24"/>
          <w:szCs w:val="24"/>
        </w:rPr>
        <w:t>s</w:t>
      </w:r>
      <w:r w:rsidRPr="00417E48">
        <w:rPr>
          <w:rFonts w:ascii="Times New Roman" w:hAnsi="Times New Roman" w:cs="Times New Roman"/>
          <w:b w:val="0"/>
          <w:sz w:val="24"/>
          <w:szCs w:val="24"/>
        </w:rPr>
        <w:t xml:space="preserve"> fabricated with </w:t>
      </w:r>
      <w:r w:rsidR="00321733" w:rsidRPr="00417E48">
        <w:rPr>
          <w:rFonts w:ascii="Times New Roman" w:hAnsi="Times New Roman" w:cs="Times New Roman"/>
          <w:b w:val="0"/>
          <w:sz w:val="24"/>
          <w:szCs w:val="24"/>
        </w:rPr>
        <w:t xml:space="preserve">pristine DMF and NMP, demonstrating their non-conductive nature. </w:t>
      </w:r>
    </w:p>
    <w:p w:rsidR="008A1F1D" w:rsidRPr="00417E48" w:rsidRDefault="00321733">
      <w:pPr>
        <w:widowControl/>
        <w:wordWrap/>
        <w:autoSpaceDE/>
        <w:autoSpaceDN/>
        <w:spacing w:line="276" w:lineRule="auto"/>
        <w:rPr>
          <w:rFonts w:ascii="Times New Roman" w:hAnsi="Times New Roman" w:cs="Times New Roman"/>
          <w:sz w:val="24"/>
        </w:rPr>
      </w:pPr>
      <w:r w:rsidRPr="00417E48">
        <w:rPr>
          <w:rFonts w:ascii="Times New Roman" w:hAnsi="Times New Roman" w:cs="Times New Roman"/>
          <w:sz w:val="24"/>
        </w:rPr>
        <w:t xml:space="preserve">DMSO-based STAR </w:t>
      </w:r>
      <w:r w:rsidR="00E45AA2" w:rsidRPr="00417E48">
        <w:rPr>
          <w:rFonts w:ascii="Times New Roman" w:hAnsi="Times New Roman" w:cs="Times New Roman"/>
          <w:sz w:val="24"/>
        </w:rPr>
        <w:t>ink</w:t>
      </w:r>
      <w:r w:rsidRPr="00417E48">
        <w:rPr>
          <w:rFonts w:ascii="Times New Roman" w:hAnsi="Times New Roman" w:cs="Times New Roman"/>
          <w:sz w:val="24"/>
        </w:rPr>
        <w:t xml:space="preserve"> </w:t>
      </w:r>
      <w:r w:rsidR="00F4551E" w:rsidRPr="00417E48">
        <w:rPr>
          <w:rFonts w:ascii="Times New Roman" w:hAnsi="Times New Roman" w:cs="Times New Roman"/>
          <w:sz w:val="24"/>
        </w:rPr>
        <w:t xml:space="preserve">shows high conductivity due to acid generation during sonication, while samples prepared with DMSO in an ice bath exhibit no conductivity. STAR </w:t>
      </w:r>
      <w:r w:rsidR="00E45AA2" w:rsidRPr="00417E48">
        <w:rPr>
          <w:rFonts w:ascii="Times New Roman" w:hAnsi="Times New Roman" w:cs="Times New Roman"/>
          <w:sz w:val="24"/>
        </w:rPr>
        <w:t>ink</w:t>
      </w:r>
      <w:r w:rsidR="00F4551E" w:rsidRPr="00417E48">
        <w:rPr>
          <w:rFonts w:ascii="Times New Roman" w:hAnsi="Times New Roman" w:cs="Times New Roman"/>
          <w:sz w:val="24"/>
        </w:rPr>
        <w:t xml:space="preserve"> </w:t>
      </w:r>
      <w:r w:rsidR="00E45AA2" w:rsidRPr="00417E48">
        <w:rPr>
          <w:rFonts w:ascii="Times New Roman" w:hAnsi="Times New Roman" w:cs="Times New Roman"/>
          <w:sz w:val="24"/>
        </w:rPr>
        <w:t>created</w:t>
      </w:r>
      <w:r w:rsidR="00F4551E" w:rsidRPr="00417E48">
        <w:rPr>
          <w:rFonts w:ascii="Times New Roman" w:hAnsi="Times New Roman" w:cs="Times New Roman"/>
          <w:sz w:val="24"/>
        </w:rPr>
        <w:t xml:space="preserve"> with “pristine” DMF or NMP (which do not produce acids at high temperatures) remain non-conductive, highlighting the crucial role of in-situ acid generation in the chemical sintering process.</w:t>
      </w:r>
    </w:p>
    <w:p w:rsidR="008A1F1D" w:rsidRDefault="008A1F1D">
      <w:pPr>
        <w:widowControl/>
        <w:wordWrap/>
        <w:autoSpaceDE/>
        <w:autoSpaceDN/>
        <w:rPr>
          <w:rFonts w:ascii="Times New Roman" w:hAnsi="Times New Roman" w:cs="Times New Roman"/>
          <w:sz w:val="24"/>
        </w:rPr>
      </w:pPr>
      <w:r>
        <w:rPr>
          <w:rFonts w:ascii="Times New Roman" w:hAnsi="Times New Roman" w:cs="Times New Roman"/>
          <w:sz w:val="24"/>
        </w:rPr>
        <w:br w:type="page"/>
      </w:r>
    </w:p>
    <w:p w:rsidR="00F0485E" w:rsidRDefault="00F0485E" w:rsidP="00F0485E">
      <w:pPr>
        <w:pStyle w:val="a5"/>
        <w:spacing w:line="276"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6184800" cy="1886400"/>
            <wp:effectExtent l="0" t="0" r="6985" b="0"/>
            <wp:docPr id="10" name="그림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184800" cy="1886400"/>
                    </a:xfrm>
                    <a:prstGeom prst="rect">
                      <a:avLst/>
                    </a:prstGeom>
                    <a:noFill/>
                    <a:ln>
                      <a:noFill/>
                    </a:ln>
                  </pic:spPr>
                </pic:pic>
              </a:graphicData>
            </a:graphic>
          </wp:inline>
        </w:drawing>
      </w:r>
    </w:p>
    <w:p w:rsidR="00F0485E" w:rsidRDefault="00F0485E" w:rsidP="009409EB">
      <w:pPr>
        <w:pStyle w:val="a5"/>
        <w:spacing w:line="276" w:lineRule="auto"/>
        <w:rPr>
          <w:rFonts w:ascii="Times New Roman" w:hAnsi="Times New Roman" w:cs="Times New Roman"/>
          <w:sz w:val="24"/>
          <w:szCs w:val="24"/>
        </w:rPr>
      </w:pPr>
    </w:p>
    <w:p w:rsidR="009409EB" w:rsidRPr="0056570B" w:rsidRDefault="00163015" w:rsidP="009409EB">
      <w:pPr>
        <w:pStyle w:val="a5"/>
        <w:spacing w:line="276" w:lineRule="auto"/>
        <w:rPr>
          <w:rFonts w:ascii="Times New Roman" w:hAnsi="Times New Roman" w:cs="Times New Roman"/>
          <w:b w:val="0"/>
          <w:sz w:val="24"/>
          <w:szCs w:val="24"/>
        </w:rPr>
      </w:pPr>
      <w:r>
        <w:rPr>
          <w:rFonts w:ascii="Times New Roman" w:hAnsi="Times New Roman" w:cs="Times New Roman"/>
          <w:sz w:val="24"/>
          <w:szCs w:val="24"/>
        </w:rPr>
        <w:t xml:space="preserve">Supplementary Fig. </w:t>
      </w:r>
      <w:r w:rsidR="008A1F1D">
        <w:rPr>
          <w:rFonts w:ascii="Times New Roman" w:hAnsi="Times New Roman" w:cs="Times New Roman"/>
          <w:sz w:val="24"/>
          <w:szCs w:val="24"/>
        </w:rPr>
        <w:t>10</w:t>
      </w:r>
      <w:r w:rsidR="009409EB">
        <w:rPr>
          <w:rFonts w:ascii="Times New Roman" w:hAnsi="Times New Roman" w:cs="Times New Roman"/>
          <w:b w:val="0"/>
          <w:sz w:val="24"/>
          <w:szCs w:val="24"/>
        </w:rPr>
        <w:t xml:space="preserve"> </w:t>
      </w:r>
      <w:r w:rsidR="000E59BB" w:rsidRPr="0023761D">
        <w:rPr>
          <w:rFonts w:ascii="Times New Roman" w:hAnsi="Times New Roman" w:cs="Times New Roman"/>
          <w:sz w:val="24"/>
          <w:szCs w:val="24"/>
        </w:rPr>
        <w:t xml:space="preserve">| </w:t>
      </w:r>
      <w:r w:rsidR="008F6EF1">
        <w:rPr>
          <w:rFonts w:ascii="Times New Roman" w:hAnsi="Times New Roman" w:cs="Times New Roman"/>
          <w:sz w:val="24"/>
          <w:szCs w:val="24"/>
        </w:rPr>
        <w:t>High-resolution</w:t>
      </w:r>
      <w:r w:rsidR="008F6EF1" w:rsidRPr="008F6EF1">
        <w:rPr>
          <w:rFonts w:ascii="Times New Roman" w:hAnsi="Times New Roman" w:cs="Times New Roman"/>
          <w:sz w:val="24"/>
          <w:szCs w:val="24"/>
        </w:rPr>
        <w:t xml:space="preserve"> pattering of </w:t>
      </w:r>
      <w:r w:rsidR="009B1A82">
        <w:rPr>
          <w:rFonts w:ascii="Times New Roman" w:hAnsi="Times New Roman" w:cs="Times New Roman"/>
          <w:sz w:val="24"/>
          <w:szCs w:val="24"/>
        </w:rPr>
        <w:t>STAR ink.</w:t>
      </w:r>
      <w:r w:rsidR="009409EB">
        <w:rPr>
          <w:rFonts w:ascii="Times New Roman" w:hAnsi="Times New Roman" w:cs="Times New Roman"/>
          <w:b w:val="0"/>
          <w:sz w:val="24"/>
          <w:szCs w:val="24"/>
        </w:rPr>
        <w:t xml:space="preserve"> </w:t>
      </w:r>
      <w:r w:rsidR="009409EB" w:rsidRPr="0023761D">
        <w:rPr>
          <w:rFonts w:ascii="Times New Roman" w:hAnsi="Times New Roman" w:cs="Times New Roman"/>
          <w:sz w:val="24"/>
          <w:szCs w:val="24"/>
        </w:rPr>
        <w:t>a</w:t>
      </w:r>
      <w:r w:rsidR="009409EB" w:rsidRPr="0023761D">
        <w:rPr>
          <w:rFonts w:ascii="Times New Roman" w:hAnsi="Times New Roman" w:cs="Times New Roman"/>
          <w:b w:val="0"/>
          <w:sz w:val="24"/>
          <w:szCs w:val="24"/>
        </w:rPr>
        <w:t xml:space="preserve">, </w:t>
      </w:r>
      <w:r w:rsidR="009409EB">
        <w:rPr>
          <w:rFonts w:ascii="Times New Roman" w:hAnsi="Times New Roman" w:cs="Times New Roman"/>
          <w:b w:val="0"/>
          <w:sz w:val="24"/>
          <w:szCs w:val="24"/>
        </w:rPr>
        <w:t xml:space="preserve">Mask design </w:t>
      </w:r>
      <w:r w:rsidR="00370D50">
        <w:rPr>
          <w:rFonts w:ascii="Times New Roman" w:hAnsi="Times New Roman" w:cs="Times New Roman"/>
          <w:b w:val="0"/>
          <w:sz w:val="24"/>
          <w:szCs w:val="24"/>
        </w:rPr>
        <w:t xml:space="preserve">used </w:t>
      </w:r>
      <w:r w:rsidR="009409EB">
        <w:rPr>
          <w:rFonts w:ascii="Times New Roman" w:hAnsi="Times New Roman" w:cs="Times New Roman"/>
          <w:b w:val="0"/>
          <w:sz w:val="24"/>
          <w:szCs w:val="24"/>
        </w:rPr>
        <w:t>for screen printing</w:t>
      </w:r>
      <w:r w:rsidR="009409EB" w:rsidRPr="0023761D">
        <w:rPr>
          <w:rFonts w:ascii="Times New Roman" w:hAnsi="Times New Roman" w:cs="Times New Roman"/>
          <w:b w:val="0"/>
          <w:sz w:val="24"/>
          <w:szCs w:val="24"/>
        </w:rPr>
        <w:t xml:space="preserve">. </w:t>
      </w:r>
      <w:r w:rsidR="009409EB" w:rsidRPr="0023761D">
        <w:rPr>
          <w:rFonts w:ascii="Times New Roman" w:hAnsi="Times New Roman" w:cs="Times New Roman"/>
          <w:sz w:val="24"/>
          <w:szCs w:val="24"/>
        </w:rPr>
        <w:t>b</w:t>
      </w:r>
      <w:r w:rsidR="009409EB" w:rsidRPr="0023761D">
        <w:rPr>
          <w:rFonts w:ascii="Times New Roman" w:hAnsi="Times New Roman" w:cs="Times New Roman"/>
          <w:b w:val="0"/>
          <w:sz w:val="24"/>
          <w:szCs w:val="24"/>
        </w:rPr>
        <w:t xml:space="preserve">, Photograph of </w:t>
      </w:r>
      <w:r w:rsidR="007F6A76">
        <w:rPr>
          <w:rFonts w:ascii="Times New Roman" w:hAnsi="Times New Roman" w:cs="Times New Roman"/>
          <w:b w:val="0"/>
          <w:sz w:val="24"/>
          <w:szCs w:val="24"/>
        </w:rPr>
        <w:t xml:space="preserve">fabricated </w:t>
      </w:r>
      <w:r w:rsidR="00176ECF">
        <w:rPr>
          <w:rFonts w:ascii="Times New Roman" w:hAnsi="Times New Roman" w:cs="Times New Roman"/>
          <w:b w:val="0"/>
          <w:sz w:val="24"/>
          <w:szCs w:val="24"/>
        </w:rPr>
        <w:t xml:space="preserve">pattern </w:t>
      </w:r>
      <w:r w:rsidR="00370D50">
        <w:rPr>
          <w:rFonts w:ascii="Times New Roman" w:hAnsi="Times New Roman" w:cs="Times New Roman"/>
          <w:b w:val="0"/>
          <w:sz w:val="24"/>
          <w:szCs w:val="24"/>
        </w:rPr>
        <w:t>using</w:t>
      </w:r>
      <w:r w:rsidR="009A3631">
        <w:rPr>
          <w:rFonts w:ascii="Times New Roman" w:hAnsi="Times New Roman" w:cs="Times New Roman"/>
          <w:b w:val="0"/>
          <w:sz w:val="24"/>
          <w:szCs w:val="24"/>
        </w:rPr>
        <w:t xml:space="preserve"> the mask</w:t>
      </w:r>
      <w:r w:rsidR="009409EB" w:rsidRPr="0023761D">
        <w:rPr>
          <w:rFonts w:ascii="Times New Roman" w:hAnsi="Times New Roman" w:cs="Times New Roman"/>
          <w:b w:val="0"/>
          <w:sz w:val="24"/>
          <w:szCs w:val="24"/>
        </w:rPr>
        <w:t xml:space="preserve">. </w:t>
      </w:r>
    </w:p>
    <w:p w:rsidR="0056570B" w:rsidRDefault="0056570B" w:rsidP="00BD7B8D">
      <w:pPr>
        <w:widowControl/>
        <w:wordWrap/>
        <w:autoSpaceDE/>
        <w:autoSpaceDN/>
        <w:spacing w:line="276" w:lineRule="auto"/>
        <w:rPr>
          <w:rFonts w:ascii="Times New Roman" w:hAnsi="Times New Roman" w:cs="Times New Roman"/>
          <w:sz w:val="24"/>
        </w:rPr>
      </w:pPr>
      <w:r w:rsidRPr="0056570B">
        <w:rPr>
          <w:rFonts w:ascii="Times New Roman" w:hAnsi="Times New Roman" w:cs="Times New Roman"/>
          <w:sz w:val="24"/>
        </w:rPr>
        <w:t xml:space="preserve">The good wettability and low surface tension of </w:t>
      </w:r>
      <w:r w:rsidR="009B1A82">
        <w:rPr>
          <w:rFonts w:ascii="Times New Roman" w:hAnsi="Times New Roman" w:cs="Times New Roman"/>
          <w:sz w:val="24"/>
        </w:rPr>
        <w:t xml:space="preserve">STAR </w:t>
      </w:r>
      <w:r w:rsidR="00E7502C">
        <w:rPr>
          <w:rFonts w:ascii="Times New Roman" w:hAnsi="Times New Roman" w:cs="Times New Roman"/>
          <w:sz w:val="24"/>
        </w:rPr>
        <w:t>ink</w:t>
      </w:r>
      <w:r w:rsidRPr="0056570B">
        <w:rPr>
          <w:rFonts w:ascii="Times New Roman" w:hAnsi="Times New Roman" w:cs="Times New Roman"/>
          <w:sz w:val="24"/>
        </w:rPr>
        <w:t xml:space="preserve">, coupled with its tunable viscosity, enable </w:t>
      </w:r>
      <w:r w:rsidR="00D867D9">
        <w:rPr>
          <w:rFonts w:ascii="Times New Roman" w:hAnsi="Times New Roman" w:cs="Times New Roman"/>
          <w:sz w:val="24"/>
        </w:rPr>
        <w:t xml:space="preserve">the creation of </w:t>
      </w:r>
      <w:r w:rsidRPr="0056570B">
        <w:rPr>
          <w:rFonts w:ascii="Times New Roman" w:hAnsi="Times New Roman" w:cs="Times New Roman"/>
          <w:sz w:val="24"/>
        </w:rPr>
        <w:t xml:space="preserve">high-resolution </w:t>
      </w:r>
      <w:r w:rsidR="00370D50">
        <w:rPr>
          <w:rFonts w:ascii="Times New Roman" w:hAnsi="Times New Roman" w:cs="Times New Roman"/>
          <w:sz w:val="24"/>
        </w:rPr>
        <w:t>and complex pattern</w:t>
      </w:r>
      <w:r w:rsidRPr="0056570B">
        <w:rPr>
          <w:rFonts w:ascii="Times New Roman" w:hAnsi="Times New Roman" w:cs="Times New Roman"/>
          <w:sz w:val="24"/>
        </w:rPr>
        <w:t>.</w:t>
      </w:r>
      <w:r>
        <w:rPr>
          <w:rFonts w:ascii="Times New Roman" w:hAnsi="Times New Roman" w:cs="Times New Roman"/>
          <w:sz w:val="24"/>
        </w:rPr>
        <w:br/>
      </w:r>
    </w:p>
    <w:p w:rsidR="0056570B" w:rsidRPr="0056570B" w:rsidRDefault="0056570B" w:rsidP="00BD7B8D">
      <w:pPr>
        <w:widowControl/>
        <w:wordWrap/>
        <w:autoSpaceDE/>
        <w:autoSpaceDN/>
        <w:spacing w:line="276" w:lineRule="auto"/>
        <w:rPr>
          <w:rFonts w:ascii="Times New Roman" w:hAnsi="Times New Roman" w:cs="Times New Roman"/>
          <w:sz w:val="24"/>
        </w:rPr>
      </w:pPr>
    </w:p>
    <w:p w:rsidR="000E59BB" w:rsidRPr="0023761D" w:rsidRDefault="000E59BB" w:rsidP="00BD7B8D">
      <w:pPr>
        <w:widowControl/>
        <w:wordWrap/>
        <w:autoSpaceDE/>
        <w:autoSpaceDN/>
        <w:spacing w:line="276" w:lineRule="auto"/>
        <w:rPr>
          <w:rFonts w:ascii="Times New Roman" w:hAnsi="Times New Roman" w:cs="Times New Roman"/>
          <w:sz w:val="24"/>
        </w:rPr>
      </w:pPr>
      <w:r w:rsidRPr="0023761D">
        <w:rPr>
          <w:rFonts w:ascii="Times New Roman" w:hAnsi="Times New Roman" w:cs="Times New Roman"/>
          <w:sz w:val="24"/>
        </w:rPr>
        <w:br w:type="page"/>
      </w:r>
    </w:p>
    <w:p w:rsidR="004C05A1" w:rsidRDefault="004C05A1" w:rsidP="004C05A1">
      <w:pPr>
        <w:pStyle w:val="a5"/>
        <w:spacing w:line="276"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6184800" cy="1530000"/>
            <wp:effectExtent l="0" t="0" r="6985" b="0"/>
            <wp:docPr id="11" name="그림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184800" cy="1530000"/>
                    </a:xfrm>
                    <a:prstGeom prst="rect">
                      <a:avLst/>
                    </a:prstGeom>
                    <a:noFill/>
                    <a:ln>
                      <a:noFill/>
                    </a:ln>
                  </pic:spPr>
                </pic:pic>
              </a:graphicData>
            </a:graphic>
          </wp:inline>
        </w:drawing>
      </w:r>
    </w:p>
    <w:p w:rsidR="004C05A1" w:rsidRDefault="004C05A1" w:rsidP="00BD7B8D">
      <w:pPr>
        <w:pStyle w:val="a5"/>
        <w:spacing w:line="276" w:lineRule="auto"/>
        <w:rPr>
          <w:rFonts w:ascii="Times New Roman" w:hAnsi="Times New Roman" w:cs="Times New Roman"/>
          <w:sz w:val="24"/>
          <w:szCs w:val="24"/>
        </w:rPr>
      </w:pPr>
    </w:p>
    <w:p w:rsidR="0056570B" w:rsidRPr="0056570B" w:rsidRDefault="00163015" w:rsidP="00BD7B8D">
      <w:pPr>
        <w:pStyle w:val="a5"/>
        <w:spacing w:line="276" w:lineRule="auto"/>
        <w:rPr>
          <w:rFonts w:ascii="Times New Roman" w:hAnsi="Times New Roman" w:cs="Times New Roman"/>
          <w:sz w:val="24"/>
          <w:szCs w:val="24"/>
        </w:rPr>
      </w:pPr>
      <w:r>
        <w:rPr>
          <w:rFonts w:ascii="Times New Roman" w:hAnsi="Times New Roman" w:cs="Times New Roman"/>
          <w:sz w:val="24"/>
          <w:szCs w:val="24"/>
        </w:rPr>
        <w:t xml:space="preserve">Supplementary Fig. </w:t>
      </w:r>
      <w:r w:rsidR="0021291F">
        <w:rPr>
          <w:rFonts w:ascii="Times New Roman" w:hAnsi="Times New Roman" w:cs="Times New Roman"/>
          <w:sz w:val="24"/>
          <w:szCs w:val="24"/>
        </w:rPr>
        <w:t>1</w:t>
      </w:r>
      <w:r w:rsidR="008A1F1D">
        <w:rPr>
          <w:rFonts w:ascii="Times New Roman" w:hAnsi="Times New Roman" w:cs="Times New Roman"/>
          <w:sz w:val="24"/>
          <w:szCs w:val="24"/>
        </w:rPr>
        <w:t>1</w:t>
      </w:r>
      <w:r w:rsidR="007151B5">
        <w:rPr>
          <w:rFonts w:ascii="Times New Roman" w:hAnsi="Times New Roman" w:cs="Times New Roman"/>
          <w:sz w:val="24"/>
          <w:szCs w:val="24"/>
        </w:rPr>
        <w:t xml:space="preserve"> </w:t>
      </w:r>
      <w:r w:rsidR="000E59BB" w:rsidRPr="0023761D">
        <w:rPr>
          <w:rFonts w:ascii="Times New Roman" w:hAnsi="Times New Roman" w:cs="Times New Roman"/>
          <w:sz w:val="24"/>
          <w:szCs w:val="24"/>
        </w:rPr>
        <w:t xml:space="preserve">| </w:t>
      </w:r>
      <w:r w:rsidR="008F6EF1">
        <w:rPr>
          <w:rFonts w:ascii="Times New Roman" w:hAnsi="Times New Roman" w:cs="Times New Roman"/>
          <w:sz w:val="24"/>
          <w:szCs w:val="24"/>
        </w:rPr>
        <w:t xml:space="preserve">OM image of </w:t>
      </w:r>
      <w:r w:rsidR="0056570B">
        <w:rPr>
          <w:rFonts w:ascii="Times New Roman" w:hAnsi="Times New Roman" w:cs="Times New Roman"/>
          <w:sz w:val="24"/>
          <w:szCs w:val="24"/>
        </w:rPr>
        <w:t xml:space="preserve">bottom interface of </w:t>
      </w:r>
      <w:r w:rsidR="003E43B2">
        <w:rPr>
          <w:rFonts w:ascii="Times New Roman" w:hAnsi="Times New Roman" w:cs="Times New Roman"/>
          <w:sz w:val="24"/>
          <w:szCs w:val="24"/>
        </w:rPr>
        <w:t xml:space="preserve">sonicated gallium particles </w:t>
      </w:r>
      <w:r w:rsidR="008F6EF1">
        <w:rPr>
          <w:rFonts w:ascii="Times New Roman" w:hAnsi="Times New Roman" w:cs="Times New Roman"/>
          <w:sz w:val="24"/>
          <w:szCs w:val="24"/>
        </w:rPr>
        <w:t>with different types of solvent.</w:t>
      </w:r>
    </w:p>
    <w:p w:rsidR="008F6EF1" w:rsidRDefault="007D156F" w:rsidP="00BD7B8D">
      <w:pPr>
        <w:pStyle w:val="a5"/>
        <w:spacing w:line="276" w:lineRule="auto"/>
        <w:rPr>
          <w:rFonts w:ascii="Times New Roman" w:hAnsi="Times New Roman" w:cs="Times New Roman"/>
          <w:sz w:val="24"/>
          <w:szCs w:val="24"/>
        </w:rPr>
      </w:pPr>
      <w:r>
        <w:rPr>
          <w:rFonts w:ascii="Times New Roman" w:hAnsi="Times New Roman" w:cs="Times New Roman"/>
          <w:b w:val="0"/>
          <w:sz w:val="24"/>
          <w:szCs w:val="24"/>
        </w:rPr>
        <w:t xml:space="preserve">To see the gallium particle behavior, we sonicated gallium particles using different types of solvent and compared the bottom interface of samples. </w:t>
      </w:r>
      <w:r w:rsidR="0056570B" w:rsidRPr="0056570B">
        <w:rPr>
          <w:rFonts w:ascii="Times New Roman" w:hAnsi="Times New Roman" w:cs="Times New Roman"/>
          <w:b w:val="0"/>
          <w:sz w:val="24"/>
          <w:szCs w:val="24"/>
        </w:rPr>
        <w:t>Only the decomposed DMSO, which exhibits acidity, facilitates the sintering of gallium particles</w:t>
      </w:r>
      <w:r>
        <w:rPr>
          <w:rFonts w:ascii="Times New Roman" w:hAnsi="Times New Roman" w:cs="Times New Roman"/>
          <w:b w:val="0"/>
          <w:sz w:val="24"/>
          <w:szCs w:val="24"/>
        </w:rPr>
        <w:t xml:space="preserve">. </w:t>
      </w:r>
    </w:p>
    <w:p w:rsidR="008F6EF1" w:rsidRDefault="008F6EF1" w:rsidP="00BD7B8D">
      <w:pPr>
        <w:widowControl/>
        <w:wordWrap/>
        <w:autoSpaceDE/>
        <w:autoSpaceDN/>
        <w:spacing w:line="276" w:lineRule="auto"/>
        <w:rPr>
          <w:rFonts w:ascii="Times New Roman" w:hAnsi="Times New Roman" w:cs="Times New Roman"/>
          <w:b/>
          <w:bCs/>
          <w:sz w:val="24"/>
          <w:szCs w:val="24"/>
        </w:rPr>
      </w:pPr>
      <w:r>
        <w:rPr>
          <w:rFonts w:ascii="Times New Roman" w:hAnsi="Times New Roman" w:cs="Times New Roman"/>
          <w:sz w:val="24"/>
          <w:szCs w:val="24"/>
        </w:rPr>
        <w:br w:type="page"/>
      </w:r>
    </w:p>
    <w:p w:rsidR="005E5349" w:rsidRDefault="005E5349" w:rsidP="005E5349">
      <w:pPr>
        <w:pStyle w:val="a5"/>
        <w:spacing w:line="276"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6184800" cy="1548000"/>
            <wp:effectExtent l="0" t="0" r="6985" b="0"/>
            <wp:docPr id="14" name="그림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184800" cy="1548000"/>
                    </a:xfrm>
                    <a:prstGeom prst="rect">
                      <a:avLst/>
                    </a:prstGeom>
                    <a:noFill/>
                    <a:ln>
                      <a:noFill/>
                    </a:ln>
                  </pic:spPr>
                </pic:pic>
              </a:graphicData>
            </a:graphic>
          </wp:inline>
        </w:drawing>
      </w:r>
    </w:p>
    <w:p w:rsidR="005E5349" w:rsidRDefault="005E5349" w:rsidP="00BD7B8D">
      <w:pPr>
        <w:pStyle w:val="a5"/>
        <w:spacing w:line="276" w:lineRule="auto"/>
        <w:rPr>
          <w:rFonts w:ascii="Times New Roman" w:hAnsi="Times New Roman" w:cs="Times New Roman"/>
          <w:sz w:val="24"/>
          <w:szCs w:val="24"/>
        </w:rPr>
      </w:pPr>
    </w:p>
    <w:p w:rsidR="000E59BB" w:rsidRDefault="000E59BB" w:rsidP="00BD7B8D">
      <w:pPr>
        <w:pStyle w:val="a5"/>
        <w:spacing w:line="276" w:lineRule="auto"/>
        <w:rPr>
          <w:rFonts w:ascii="Times New Roman" w:hAnsi="Times New Roman" w:cs="Times New Roman"/>
          <w:sz w:val="24"/>
          <w:szCs w:val="24"/>
        </w:rPr>
      </w:pPr>
      <w:r w:rsidRPr="0023761D">
        <w:rPr>
          <w:rFonts w:ascii="Times New Roman" w:hAnsi="Times New Roman" w:cs="Times New Roman"/>
          <w:sz w:val="24"/>
          <w:szCs w:val="24"/>
        </w:rPr>
        <w:t xml:space="preserve">Supplementary Fig. </w:t>
      </w:r>
      <w:r w:rsidR="0021291F">
        <w:rPr>
          <w:rFonts w:ascii="Times New Roman" w:hAnsi="Times New Roman" w:cs="Times New Roman"/>
          <w:sz w:val="24"/>
          <w:szCs w:val="24"/>
        </w:rPr>
        <w:t>1</w:t>
      </w:r>
      <w:r w:rsidR="008A1F1D">
        <w:rPr>
          <w:rFonts w:ascii="Times New Roman" w:hAnsi="Times New Roman" w:cs="Times New Roman"/>
          <w:sz w:val="24"/>
          <w:szCs w:val="24"/>
        </w:rPr>
        <w:t>2</w:t>
      </w:r>
      <w:r w:rsidR="00AF4218">
        <w:rPr>
          <w:rFonts w:ascii="Times New Roman" w:hAnsi="Times New Roman" w:cs="Times New Roman"/>
          <w:sz w:val="24"/>
          <w:szCs w:val="24"/>
        </w:rPr>
        <w:t xml:space="preserve"> </w:t>
      </w:r>
      <w:r w:rsidRPr="0023761D">
        <w:rPr>
          <w:rFonts w:ascii="Times New Roman" w:hAnsi="Times New Roman" w:cs="Times New Roman"/>
          <w:sz w:val="24"/>
          <w:szCs w:val="24"/>
        </w:rPr>
        <w:t xml:space="preserve">| Side view of </w:t>
      </w:r>
      <w:r w:rsidR="009B1A82">
        <w:rPr>
          <w:rFonts w:ascii="Times New Roman" w:hAnsi="Times New Roman" w:cs="Times New Roman"/>
          <w:sz w:val="24"/>
          <w:szCs w:val="24"/>
        </w:rPr>
        <w:t>STAR ink</w:t>
      </w:r>
      <w:r w:rsidR="00846F44">
        <w:rPr>
          <w:rFonts w:ascii="Times New Roman" w:hAnsi="Times New Roman" w:cs="Times New Roman"/>
          <w:sz w:val="24"/>
          <w:szCs w:val="24"/>
        </w:rPr>
        <w:t xml:space="preserve"> fabricated</w:t>
      </w:r>
      <w:r w:rsidR="008F6EF1">
        <w:rPr>
          <w:rFonts w:ascii="Times New Roman" w:hAnsi="Times New Roman" w:cs="Times New Roman"/>
          <w:sz w:val="24"/>
          <w:szCs w:val="24"/>
        </w:rPr>
        <w:t xml:space="preserve"> with </w:t>
      </w:r>
      <w:r w:rsidR="00565252">
        <w:rPr>
          <w:rFonts w:ascii="Times New Roman" w:hAnsi="Times New Roman" w:cs="Times New Roman"/>
          <w:sz w:val="24"/>
          <w:szCs w:val="24"/>
        </w:rPr>
        <w:t>inactivated</w:t>
      </w:r>
      <w:r w:rsidR="008F6EF1">
        <w:rPr>
          <w:rFonts w:ascii="Times New Roman" w:hAnsi="Times New Roman" w:cs="Times New Roman"/>
          <w:sz w:val="24"/>
          <w:szCs w:val="24"/>
        </w:rPr>
        <w:t xml:space="preserve"> DMSO</w:t>
      </w:r>
      <w:r w:rsidRPr="0023761D">
        <w:rPr>
          <w:rFonts w:ascii="Times New Roman" w:hAnsi="Times New Roman" w:cs="Times New Roman"/>
          <w:sz w:val="24"/>
          <w:szCs w:val="24"/>
        </w:rPr>
        <w:t xml:space="preserve">. </w:t>
      </w:r>
    </w:p>
    <w:p w:rsidR="0056570B" w:rsidRPr="0056570B" w:rsidRDefault="0056570B" w:rsidP="00BD7B8D">
      <w:pPr>
        <w:widowControl/>
        <w:wordWrap/>
        <w:autoSpaceDE/>
        <w:autoSpaceDN/>
        <w:spacing w:line="276" w:lineRule="auto"/>
        <w:rPr>
          <w:rFonts w:ascii="Times New Roman" w:hAnsi="Times New Roman" w:cs="Times New Roman"/>
          <w:sz w:val="24"/>
        </w:rPr>
      </w:pPr>
      <w:r w:rsidRPr="0056570B">
        <w:rPr>
          <w:rFonts w:ascii="Times New Roman" w:hAnsi="Times New Roman" w:cs="Times New Roman"/>
          <w:sz w:val="24"/>
        </w:rPr>
        <w:t xml:space="preserve">The lack of acidity in </w:t>
      </w:r>
      <w:r w:rsidR="00565252">
        <w:rPr>
          <w:rFonts w:ascii="Times New Roman" w:hAnsi="Times New Roman" w:cs="Times New Roman"/>
          <w:sz w:val="24"/>
        </w:rPr>
        <w:t>inactivated</w:t>
      </w:r>
      <w:r w:rsidRPr="0056570B">
        <w:rPr>
          <w:rFonts w:ascii="Times New Roman" w:hAnsi="Times New Roman" w:cs="Times New Roman"/>
          <w:sz w:val="24"/>
        </w:rPr>
        <w:t xml:space="preserve"> DMSO prevents the sintering of the </w:t>
      </w:r>
      <w:r w:rsidR="009B1A82">
        <w:rPr>
          <w:rFonts w:ascii="Times New Roman" w:hAnsi="Times New Roman" w:cs="Times New Roman"/>
          <w:sz w:val="24"/>
        </w:rPr>
        <w:t>STAR ink</w:t>
      </w:r>
      <w:r w:rsidRPr="0056570B">
        <w:rPr>
          <w:rFonts w:ascii="Times New Roman" w:hAnsi="Times New Roman" w:cs="Times New Roman"/>
          <w:sz w:val="24"/>
        </w:rPr>
        <w:t xml:space="preserve">, resulting in the microparticle morphology of the </w:t>
      </w:r>
      <w:r w:rsidR="009B1A82">
        <w:rPr>
          <w:rFonts w:ascii="Times New Roman" w:hAnsi="Times New Roman" w:cs="Times New Roman"/>
          <w:sz w:val="24"/>
        </w:rPr>
        <w:t>STAR ink</w:t>
      </w:r>
      <w:r w:rsidRPr="0056570B">
        <w:rPr>
          <w:rFonts w:ascii="Times New Roman" w:hAnsi="Times New Roman" w:cs="Times New Roman"/>
          <w:sz w:val="24"/>
        </w:rPr>
        <w:t xml:space="preserve"> without sintering.</w:t>
      </w:r>
      <w:r w:rsidR="0052633F" w:rsidRPr="0052633F">
        <w:rPr>
          <w:noProof/>
        </w:rPr>
        <w:t xml:space="preserve"> </w:t>
      </w:r>
    </w:p>
    <w:p w:rsidR="0056570B" w:rsidRDefault="0056570B" w:rsidP="00BD7B8D">
      <w:pPr>
        <w:widowControl/>
        <w:wordWrap/>
        <w:autoSpaceDE/>
        <w:autoSpaceDN/>
        <w:spacing w:line="276" w:lineRule="auto"/>
      </w:pPr>
    </w:p>
    <w:p w:rsidR="0056570B" w:rsidRDefault="0056570B" w:rsidP="00BD7B8D">
      <w:pPr>
        <w:widowControl/>
        <w:wordWrap/>
        <w:autoSpaceDE/>
        <w:autoSpaceDN/>
        <w:spacing w:line="276" w:lineRule="auto"/>
      </w:pPr>
    </w:p>
    <w:p w:rsidR="0056570B" w:rsidRDefault="0056570B" w:rsidP="00BD7B8D">
      <w:pPr>
        <w:widowControl/>
        <w:wordWrap/>
        <w:autoSpaceDE/>
        <w:autoSpaceDN/>
        <w:spacing w:line="276" w:lineRule="auto"/>
      </w:pPr>
    </w:p>
    <w:p w:rsidR="000E59BB" w:rsidRDefault="000E59BB" w:rsidP="00BD7B8D">
      <w:pPr>
        <w:widowControl/>
        <w:wordWrap/>
        <w:autoSpaceDE/>
        <w:autoSpaceDN/>
        <w:spacing w:line="276" w:lineRule="auto"/>
        <w:rPr>
          <w:rFonts w:cstheme="minorHAnsi"/>
          <w:bCs/>
          <w:sz w:val="24"/>
          <w:szCs w:val="24"/>
        </w:rPr>
      </w:pPr>
      <w:r>
        <w:rPr>
          <w:rFonts w:cstheme="minorHAnsi"/>
          <w:b/>
          <w:sz w:val="24"/>
          <w:szCs w:val="24"/>
        </w:rPr>
        <w:br w:type="page"/>
      </w:r>
    </w:p>
    <w:p w:rsidR="005E5349" w:rsidRDefault="00EA64B5" w:rsidP="00EA64B5">
      <w:pPr>
        <w:pStyle w:val="a5"/>
        <w:spacing w:line="276" w:lineRule="auto"/>
        <w:jc w:val="right"/>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6182695" cy="1971786"/>
            <wp:effectExtent l="0" t="0" r="8890" b="9525"/>
            <wp:docPr id="15" name="그림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20">
                      <a:extLst>
                        <a:ext uri="{28A0092B-C50C-407E-A947-70E740481C1C}">
                          <a14:useLocalDpi xmlns:a14="http://schemas.microsoft.com/office/drawing/2010/main" val="0"/>
                        </a:ext>
                      </a:extLst>
                    </a:blip>
                    <a:srcRect t="5319" b="6734"/>
                    <a:stretch/>
                  </pic:blipFill>
                  <pic:spPr bwMode="auto">
                    <a:xfrm>
                      <a:off x="0" y="0"/>
                      <a:ext cx="6184800" cy="1972457"/>
                    </a:xfrm>
                    <a:prstGeom prst="rect">
                      <a:avLst/>
                    </a:prstGeom>
                    <a:noFill/>
                    <a:ln>
                      <a:noFill/>
                    </a:ln>
                    <a:extLst>
                      <a:ext uri="{53640926-AAD7-44D8-BBD7-CCE9431645EC}">
                        <a14:shadowObscured xmlns:a14="http://schemas.microsoft.com/office/drawing/2010/main"/>
                      </a:ext>
                    </a:extLst>
                  </pic:spPr>
                </pic:pic>
              </a:graphicData>
            </a:graphic>
          </wp:inline>
        </w:drawing>
      </w:r>
    </w:p>
    <w:p w:rsidR="005E5349" w:rsidRDefault="005E5349" w:rsidP="00BD7B8D">
      <w:pPr>
        <w:pStyle w:val="a5"/>
        <w:spacing w:line="276" w:lineRule="auto"/>
        <w:rPr>
          <w:rFonts w:ascii="Times New Roman" w:hAnsi="Times New Roman" w:cs="Times New Roman"/>
          <w:sz w:val="24"/>
          <w:szCs w:val="24"/>
        </w:rPr>
      </w:pPr>
    </w:p>
    <w:p w:rsidR="0052633F" w:rsidRDefault="000E59BB" w:rsidP="00BD7B8D">
      <w:pPr>
        <w:pStyle w:val="a5"/>
        <w:spacing w:line="276" w:lineRule="auto"/>
        <w:rPr>
          <w:rFonts w:ascii="Times New Roman" w:hAnsi="Times New Roman" w:cs="Times New Roman"/>
          <w:b w:val="0"/>
          <w:sz w:val="24"/>
          <w:szCs w:val="24"/>
        </w:rPr>
      </w:pPr>
      <w:r w:rsidRPr="0023761D">
        <w:rPr>
          <w:rFonts w:ascii="Times New Roman" w:hAnsi="Times New Roman" w:cs="Times New Roman"/>
          <w:sz w:val="24"/>
          <w:szCs w:val="24"/>
        </w:rPr>
        <w:t>Supplementary Fig. 1</w:t>
      </w:r>
      <w:r w:rsidR="008A1F1D">
        <w:rPr>
          <w:rFonts w:ascii="Times New Roman" w:hAnsi="Times New Roman" w:cs="Times New Roman"/>
          <w:sz w:val="24"/>
          <w:szCs w:val="24"/>
        </w:rPr>
        <w:t>3</w:t>
      </w:r>
      <w:r w:rsidR="00355623">
        <w:rPr>
          <w:rFonts w:ascii="Times New Roman" w:hAnsi="Times New Roman" w:cs="Times New Roman"/>
          <w:sz w:val="24"/>
          <w:szCs w:val="24"/>
        </w:rPr>
        <w:t xml:space="preserve"> </w:t>
      </w:r>
      <w:r w:rsidRPr="0023761D">
        <w:rPr>
          <w:rFonts w:ascii="Times New Roman" w:hAnsi="Times New Roman" w:cs="Times New Roman"/>
          <w:sz w:val="24"/>
          <w:szCs w:val="24"/>
        </w:rPr>
        <w:t xml:space="preserve">| </w:t>
      </w:r>
      <w:r w:rsidR="007046F0">
        <w:rPr>
          <w:rFonts w:ascii="Times New Roman" w:hAnsi="Times New Roman" w:cs="Times New Roman"/>
          <w:sz w:val="24"/>
          <w:szCs w:val="24"/>
        </w:rPr>
        <w:t>Dog-</w:t>
      </w:r>
      <w:r w:rsidR="0052633F">
        <w:rPr>
          <w:rFonts w:ascii="Times New Roman" w:hAnsi="Times New Roman" w:cs="Times New Roman"/>
          <w:sz w:val="24"/>
          <w:szCs w:val="24"/>
        </w:rPr>
        <w:t>bone shape</w:t>
      </w:r>
      <w:r w:rsidR="007046F0">
        <w:rPr>
          <w:rFonts w:ascii="Times New Roman" w:hAnsi="Times New Roman" w:cs="Times New Roman"/>
          <w:sz w:val="24"/>
          <w:szCs w:val="24"/>
        </w:rPr>
        <w:t>d</w:t>
      </w:r>
      <w:r w:rsidR="0052633F">
        <w:rPr>
          <w:rFonts w:ascii="Times New Roman" w:hAnsi="Times New Roman" w:cs="Times New Roman"/>
          <w:sz w:val="24"/>
          <w:szCs w:val="24"/>
        </w:rPr>
        <w:t xml:space="preserve"> </w:t>
      </w:r>
      <w:r w:rsidR="009B1A82">
        <w:rPr>
          <w:rFonts w:ascii="Times New Roman" w:hAnsi="Times New Roman" w:cs="Times New Roman"/>
          <w:sz w:val="24"/>
          <w:szCs w:val="24"/>
        </w:rPr>
        <w:t>STAR ink</w:t>
      </w:r>
      <w:r w:rsidR="00355623">
        <w:rPr>
          <w:rFonts w:ascii="Times New Roman" w:hAnsi="Times New Roman" w:cs="Times New Roman"/>
          <w:sz w:val="24"/>
          <w:szCs w:val="24"/>
        </w:rPr>
        <w:t>-based TES</w:t>
      </w:r>
      <w:r w:rsidR="0052633F">
        <w:rPr>
          <w:rFonts w:ascii="Times New Roman" w:hAnsi="Times New Roman" w:cs="Times New Roman"/>
          <w:sz w:val="24"/>
          <w:szCs w:val="24"/>
        </w:rPr>
        <w:t xml:space="preserve">. </w:t>
      </w:r>
      <w:r w:rsidR="00FB3CF0">
        <w:rPr>
          <w:rFonts w:ascii="Times New Roman" w:hAnsi="Times New Roman" w:cs="Times New Roman"/>
          <w:b w:val="0"/>
          <w:sz w:val="24"/>
          <w:szCs w:val="24"/>
        </w:rPr>
        <w:t xml:space="preserve"> </w:t>
      </w:r>
    </w:p>
    <w:p w:rsidR="007046F0" w:rsidRPr="0023761D" w:rsidRDefault="007046F0" w:rsidP="00BD7B8D">
      <w:pPr>
        <w:widowControl/>
        <w:wordWrap/>
        <w:autoSpaceDE/>
        <w:autoSpaceDN/>
        <w:spacing w:line="276" w:lineRule="auto"/>
        <w:rPr>
          <w:rFonts w:ascii="Times New Roman" w:hAnsi="Times New Roman" w:cs="Times New Roman"/>
          <w:sz w:val="24"/>
        </w:rPr>
      </w:pPr>
      <w:r w:rsidRPr="00FB3CF0">
        <w:rPr>
          <w:rFonts w:ascii="Times New Roman" w:hAnsi="Times New Roman" w:cs="Times New Roman"/>
          <w:sz w:val="24"/>
        </w:rPr>
        <w:t xml:space="preserve">The </w:t>
      </w:r>
      <w:r w:rsidR="009B1A82">
        <w:rPr>
          <w:rFonts w:ascii="Times New Roman" w:hAnsi="Times New Roman" w:cs="Times New Roman"/>
          <w:sz w:val="24"/>
        </w:rPr>
        <w:t>STAR ink</w:t>
      </w:r>
      <w:r w:rsidR="00355623">
        <w:rPr>
          <w:rFonts w:ascii="Times New Roman" w:hAnsi="Times New Roman" w:cs="Times New Roman"/>
          <w:sz w:val="24"/>
        </w:rPr>
        <w:t>-based TES</w:t>
      </w:r>
      <w:r>
        <w:rPr>
          <w:rFonts w:ascii="Times New Roman" w:hAnsi="Times New Roman" w:cs="Times New Roman"/>
          <w:sz w:val="24"/>
        </w:rPr>
        <w:t xml:space="preserve"> is printed on dog-bone shape to measure its mechanical property.</w:t>
      </w:r>
    </w:p>
    <w:p w:rsidR="007046F0" w:rsidRDefault="007046F0" w:rsidP="00BD7B8D">
      <w:pPr>
        <w:widowControl/>
        <w:wordWrap/>
        <w:autoSpaceDE/>
        <w:autoSpaceDN/>
        <w:spacing w:line="276" w:lineRule="auto"/>
        <w:rPr>
          <w:rFonts w:ascii="Times New Roman" w:hAnsi="Times New Roman" w:cs="Times New Roman"/>
          <w:b/>
          <w:sz w:val="24"/>
          <w:szCs w:val="24"/>
        </w:rPr>
      </w:pPr>
      <w:r>
        <w:rPr>
          <w:rFonts w:ascii="Times New Roman" w:hAnsi="Times New Roman" w:cs="Times New Roman"/>
          <w:b/>
          <w:sz w:val="24"/>
          <w:szCs w:val="24"/>
        </w:rPr>
        <w:br w:type="page"/>
      </w:r>
    </w:p>
    <w:p w:rsidR="00396A90" w:rsidRDefault="00396A90" w:rsidP="00396A90">
      <w:pPr>
        <w:jc w:val="center"/>
      </w:pPr>
      <w:r>
        <w:rPr>
          <w:noProof/>
        </w:rPr>
        <w:lastRenderedPageBreak/>
        <w:drawing>
          <wp:inline distT="0" distB="0" distL="0" distR="0">
            <wp:extent cx="5180400" cy="4341600"/>
            <wp:effectExtent l="0" t="0" r="1270" b="1905"/>
            <wp:docPr id="7"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180400" cy="4341600"/>
                    </a:xfrm>
                    <a:prstGeom prst="rect">
                      <a:avLst/>
                    </a:prstGeom>
                    <a:noFill/>
                    <a:ln>
                      <a:noFill/>
                    </a:ln>
                  </pic:spPr>
                </pic:pic>
              </a:graphicData>
            </a:graphic>
          </wp:inline>
        </w:drawing>
      </w:r>
    </w:p>
    <w:p w:rsidR="0052633F" w:rsidRDefault="0052633F" w:rsidP="00BD7B8D">
      <w:pPr>
        <w:pStyle w:val="a5"/>
        <w:spacing w:line="276" w:lineRule="auto"/>
        <w:rPr>
          <w:rFonts w:ascii="Times New Roman" w:hAnsi="Times New Roman" w:cs="Times New Roman"/>
          <w:b w:val="0"/>
          <w:sz w:val="24"/>
          <w:szCs w:val="24"/>
        </w:rPr>
      </w:pPr>
      <w:r w:rsidRPr="0023761D">
        <w:rPr>
          <w:rFonts w:ascii="Times New Roman" w:hAnsi="Times New Roman" w:cs="Times New Roman"/>
          <w:sz w:val="24"/>
          <w:szCs w:val="24"/>
        </w:rPr>
        <w:t>Supplementary Fig. 1</w:t>
      </w:r>
      <w:r w:rsidR="008A1F1D">
        <w:rPr>
          <w:rFonts w:ascii="Times New Roman" w:hAnsi="Times New Roman" w:cs="Times New Roman"/>
          <w:sz w:val="24"/>
          <w:szCs w:val="24"/>
        </w:rPr>
        <w:t>4</w:t>
      </w:r>
      <w:r w:rsidR="0091359E">
        <w:rPr>
          <w:rFonts w:ascii="Times New Roman" w:hAnsi="Times New Roman" w:cs="Times New Roman"/>
          <w:sz w:val="24"/>
          <w:szCs w:val="24"/>
        </w:rPr>
        <w:t xml:space="preserve"> </w:t>
      </w:r>
      <w:r w:rsidRPr="0023761D">
        <w:rPr>
          <w:rFonts w:ascii="Times New Roman" w:hAnsi="Times New Roman" w:cs="Times New Roman"/>
          <w:sz w:val="24"/>
          <w:szCs w:val="24"/>
        </w:rPr>
        <w:t xml:space="preserve">| </w:t>
      </w:r>
      <w:r w:rsidR="00C94774">
        <w:rPr>
          <w:rFonts w:ascii="Times New Roman" w:hAnsi="Times New Roman" w:cs="Times New Roman"/>
          <w:sz w:val="24"/>
          <w:szCs w:val="24"/>
        </w:rPr>
        <w:t>Plot illustrating p</w:t>
      </w:r>
      <w:r>
        <w:rPr>
          <w:rFonts w:ascii="Times New Roman" w:hAnsi="Times New Roman" w:cs="Times New Roman"/>
          <w:sz w:val="24"/>
          <w:szCs w:val="24"/>
        </w:rPr>
        <w:t xml:space="preserve">hase </w:t>
      </w:r>
      <w:r w:rsidR="00C94774">
        <w:rPr>
          <w:rFonts w:ascii="Times New Roman" w:hAnsi="Times New Roman" w:cs="Times New Roman"/>
          <w:sz w:val="24"/>
          <w:szCs w:val="24"/>
        </w:rPr>
        <w:t xml:space="preserve">transition </w:t>
      </w:r>
      <w:r>
        <w:rPr>
          <w:rFonts w:ascii="Times New Roman" w:hAnsi="Times New Roman" w:cs="Times New Roman"/>
          <w:sz w:val="24"/>
          <w:szCs w:val="24"/>
        </w:rPr>
        <w:t xml:space="preserve">of </w:t>
      </w:r>
      <w:r w:rsidR="009B1A82">
        <w:rPr>
          <w:rFonts w:ascii="Times New Roman" w:hAnsi="Times New Roman" w:cs="Times New Roman"/>
          <w:sz w:val="24"/>
          <w:szCs w:val="24"/>
        </w:rPr>
        <w:t xml:space="preserve">STAR </w:t>
      </w:r>
      <w:r w:rsidR="00E7502C">
        <w:rPr>
          <w:rFonts w:ascii="Times New Roman" w:hAnsi="Times New Roman" w:cs="Times New Roman"/>
          <w:sz w:val="24"/>
          <w:szCs w:val="24"/>
        </w:rPr>
        <w:t>ink</w:t>
      </w:r>
      <w:r w:rsidR="00C94774">
        <w:rPr>
          <w:rFonts w:ascii="Times New Roman" w:hAnsi="Times New Roman" w:cs="Times New Roman"/>
          <w:sz w:val="24"/>
          <w:szCs w:val="24"/>
        </w:rPr>
        <w:t xml:space="preserve">-based TES </w:t>
      </w:r>
      <w:r>
        <w:rPr>
          <w:rFonts w:ascii="Times New Roman" w:hAnsi="Times New Roman" w:cs="Times New Roman"/>
          <w:sz w:val="24"/>
          <w:szCs w:val="24"/>
        </w:rPr>
        <w:t>with different thicknesses</w:t>
      </w:r>
      <w:r w:rsidRPr="0023761D">
        <w:rPr>
          <w:rFonts w:ascii="Times New Roman" w:hAnsi="Times New Roman" w:cs="Times New Roman"/>
          <w:sz w:val="24"/>
          <w:szCs w:val="24"/>
        </w:rPr>
        <w:t>.</w:t>
      </w:r>
      <w:r w:rsidR="00DA105C">
        <w:rPr>
          <w:rFonts w:ascii="Times New Roman" w:hAnsi="Times New Roman" w:cs="Times New Roman"/>
          <w:sz w:val="24"/>
          <w:szCs w:val="24"/>
        </w:rPr>
        <w:t xml:space="preserve"> </w:t>
      </w:r>
      <w:r w:rsidRPr="0023761D">
        <w:rPr>
          <w:rFonts w:ascii="Times New Roman" w:hAnsi="Times New Roman" w:cs="Times New Roman"/>
          <w:sz w:val="24"/>
          <w:szCs w:val="24"/>
        </w:rPr>
        <w:t>a</w:t>
      </w:r>
      <w:r w:rsidRPr="0023761D">
        <w:rPr>
          <w:rFonts w:ascii="Times New Roman" w:hAnsi="Times New Roman" w:cs="Times New Roman"/>
          <w:b w:val="0"/>
          <w:sz w:val="24"/>
          <w:szCs w:val="24"/>
        </w:rPr>
        <w:t>,</w:t>
      </w:r>
      <w:r w:rsidRPr="0023761D">
        <w:rPr>
          <w:rFonts w:ascii="Times New Roman" w:hAnsi="Times New Roman" w:cs="Times New Roman"/>
          <w:sz w:val="24"/>
          <w:szCs w:val="24"/>
        </w:rPr>
        <w:t xml:space="preserve"> </w:t>
      </w:r>
      <w:r w:rsidR="00396A90">
        <w:rPr>
          <w:rFonts w:ascii="Times New Roman" w:hAnsi="Times New Roman" w:cs="Times New Roman"/>
          <w:b w:val="0"/>
          <w:sz w:val="24"/>
          <w:szCs w:val="24"/>
        </w:rPr>
        <w:t xml:space="preserve">Solid-to-liquid phase transition. </w:t>
      </w:r>
      <w:r w:rsidRPr="0023761D">
        <w:rPr>
          <w:rFonts w:ascii="Times New Roman" w:hAnsi="Times New Roman" w:cs="Times New Roman"/>
          <w:sz w:val="24"/>
          <w:szCs w:val="24"/>
        </w:rPr>
        <w:t>b,</w:t>
      </w:r>
      <w:r w:rsidR="00396A90" w:rsidRPr="00396A90">
        <w:rPr>
          <w:rFonts w:ascii="Times New Roman" w:hAnsi="Times New Roman" w:cs="Times New Roman"/>
          <w:b w:val="0"/>
          <w:sz w:val="24"/>
          <w:szCs w:val="24"/>
        </w:rPr>
        <w:t xml:space="preserve"> </w:t>
      </w:r>
      <w:r w:rsidR="00396A90">
        <w:rPr>
          <w:rFonts w:ascii="Times New Roman" w:hAnsi="Times New Roman" w:cs="Times New Roman"/>
          <w:b w:val="0"/>
          <w:sz w:val="24"/>
          <w:szCs w:val="24"/>
        </w:rPr>
        <w:t>Liquid-to-solid phase transition</w:t>
      </w:r>
      <w:r w:rsidR="00396A90" w:rsidRPr="0023761D">
        <w:rPr>
          <w:rFonts w:ascii="Times New Roman" w:hAnsi="Times New Roman" w:cs="Times New Roman"/>
          <w:b w:val="0"/>
          <w:sz w:val="24"/>
          <w:szCs w:val="24"/>
        </w:rPr>
        <w:t>.</w:t>
      </w:r>
      <w:r w:rsidR="00396A90">
        <w:rPr>
          <w:rFonts w:ascii="Times New Roman" w:hAnsi="Times New Roman" w:cs="Times New Roman"/>
          <w:b w:val="0"/>
          <w:sz w:val="24"/>
          <w:szCs w:val="24"/>
        </w:rPr>
        <w:t xml:space="preserve"> </w:t>
      </w:r>
      <w:r w:rsidR="00396A90" w:rsidRPr="00396A90">
        <w:rPr>
          <w:rFonts w:ascii="Times New Roman" w:hAnsi="Times New Roman" w:cs="Times New Roman"/>
          <w:sz w:val="24"/>
          <w:szCs w:val="24"/>
        </w:rPr>
        <w:t>c,</w:t>
      </w:r>
      <w:r w:rsidR="00396A90">
        <w:rPr>
          <w:rFonts w:ascii="Times New Roman" w:hAnsi="Times New Roman" w:cs="Times New Roman"/>
          <w:b w:val="0"/>
          <w:sz w:val="24"/>
          <w:szCs w:val="24"/>
        </w:rPr>
        <w:t xml:space="preserve"> Supercooling phenomenon during liquid-to-solid phase transition.</w:t>
      </w:r>
      <w:r>
        <w:rPr>
          <w:rFonts w:ascii="Times New Roman" w:hAnsi="Times New Roman" w:cs="Times New Roman"/>
          <w:b w:val="0"/>
          <w:sz w:val="24"/>
          <w:szCs w:val="24"/>
        </w:rPr>
        <w:t xml:space="preserve"> </w:t>
      </w:r>
    </w:p>
    <w:p w:rsidR="00E53D67" w:rsidRDefault="0052633F" w:rsidP="00E53D67">
      <w:pPr>
        <w:widowControl/>
        <w:wordWrap/>
        <w:autoSpaceDE/>
        <w:autoSpaceDN/>
        <w:spacing w:after="0" w:line="276" w:lineRule="auto"/>
        <w:jc w:val="center"/>
        <w:rPr>
          <w:rFonts w:ascii="Times New Roman" w:hAnsi="Times New Roman" w:cs="Times New Roman"/>
          <w:b/>
          <w:sz w:val="24"/>
          <w:szCs w:val="24"/>
        </w:rPr>
      </w:pPr>
      <w:r>
        <w:rPr>
          <w:rFonts w:ascii="Times New Roman" w:hAnsi="Times New Roman" w:cs="Times New Roman"/>
          <w:b/>
          <w:sz w:val="24"/>
          <w:szCs w:val="24"/>
        </w:rPr>
        <w:br w:type="page"/>
      </w:r>
    </w:p>
    <w:p w:rsidR="00A27307" w:rsidRDefault="00A27307" w:rsidP="00A27307">
      <w:pPr>
        <w:pStyle w:val="a5"/>
        <w:spacing w:line="276" w:lineRule="auto"/>
        <w:rPr>
          <w:rFonts w:ascii="Times New Roman" w:hAnsi="Times New Roman" w:cs="Times New Roman"/>
          <w:sz w:val="24"/>
          <w:szCs w:val="24"/>
        </w:rPr>
      </w:pPr>
    </w:p>
    <w:p w:rsidR="003507D4" w:rsidRDefault="003507D4" w:rsidP="003507D4">
      <w:r>
        <w:rPr>
          <w:noProof/>
        </w:rPr>
        <w:drawing>
          <wp:inline distT="0" distB="0" distL="0" distR="0">
            <wp:extent cx="6645275" cy="1435100"/>
            <wp:effectExtent l="0" t="0" r="3175" b="0"/>
            <wp:docPr id="26" name="그림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645275" cy="1435100"/>
                    </a:xfrm>
                    <a:prstGeom prst="rect">
                      <a:avLst/>
                    </a:prstGeom>
                    <a:noFill/>
                    <a:ln>
                      <a:noFill/>
                    </a:ln>
                  </pic:spPr>
                </pic:pic>
              </a:graphicData>
            </a:graphic>
          </wp:inline>
        </w:drawing>
      </w:r>
    </w:p>
    <w:p w:rsidR="003507D4" w:rsidRPr="003507D4" w:rsidRDefault="003507D4" w:rsidP="003507D4"/>
    <w:p w:rsidR="00A27307" w:rsidRDefault="00A27307" w:rsidP="00A27307">
      <w:pPr>
        <w:pStyle w:val="a5"/>
        <w:spacing w:line="276" w:lineRule="auto"/>
        <w:rPr>
          <w:rFonts w:ascii="Times New Roman" w:hAnsi="Times New Roman" w:cs="Times New Roman"/>
          <w:sz w:val="24"/>
        </w:rPr>
      </w:pPr>
      <w:r>
        <w:rPr>
          <w:rFonts w:ascii="Times New Roman" w:hAnsi="Times New Roman" w:cs="Times New Roman"/>
          <w:sz w:val="24"/>
          <w:szCs w:val="24"/>
        </w:rPr>
        <w:t>Supplementary Fig. 1</w:t>
      </w:r>
      <w:r w:rsidR="008A1F1D">
        <w:rPr>
          <w:rFonts w:ascii="Times New Roman" w:hAnsi="Times New Roman" w:cs="Times New Roman"/>
          <w:sz w:val="24"/>
          <w:szCs w:val="24"/>
        </w:rPr>
        <w:t>5</w:t>
      </w:r>
      <w:r>
        <w:rPr>
          <w:rFonts w:ascii="Times New Roman" w:hAnsi="Times New Roman" w:cs="Times New Roman"/>
          <w:sz w:val="24"/>
          <w:szCs w:val="24"/>
        </w:rPr>
        <w:t xml:space="preserve"> </w:t>
      </w:r>
      <w:r w:rsidRPr="0023761D">
        <w:rPr>
          <w:rFonts w:ascii="Times New Roman" w:hAnsi="Times New Roman" w:cs="Times New Roman"/>
          <w:sz w:val="24"/>
          <w:szCs w:val="24"/>
        </w:rPr>
        <w:t xml:space="preserve">| </w:t>
      </w:r>
      <w:r>
        <w:rPr>
          <w:rFonts w:ascii="Times New Roman" w:hAnsi="Times New Roman" w:cs="Times New Roman"/>
          <w:sz w:val="24"/>
          <w:szCs w:val="24"/>
        </w:rPr>
        <w:t xml:space="preserve">Robust integration of resistor with </w:t>
      </w:r>
      <w:r w:rsidR="009B1A82">
        <w:rPr>
          <w:rFonts w:ascii="Times New Roman" w:hAnsi="Times New Roman" w:cs="Times New Roman"/>
          <w:sz w:val="24"/>
          <w:szCs w:val="24"/>
        </w:rPr>
        <w:t xml:space="preserve">STAR </w:t>
      </w:r>
      <w:r w:rsidR="00E7502C">
        <w:rPr>
          <w:rFonts w:ascii="Times New Roman" w:hAnsi="Times New Roman" w:cs="Times New Roman"/>
          <w:sz w:val="24"/>
          <w:szCs w:val="24"/>
        </w:rPr>
        <w:t>ink</w:t>
      </w:r>
      <w:r>
        <w:rPr>
          <w:rFonts w:ascii="Times New Roman" w:hAnsi="Times New Roman" w:cs="Times New Roman"/>
          <w:sz w:val="24"/>
          <w:szCs w:val="24"/>
        </w:rPr>
        <w:t>-based TES.</w:t>
      </w:r>
      <w:r>
        <w:rPr>
          <w:rFonts w:ascii="Times New Roman" w:hAnsi="Times New Roman" w:cs="Times New Roman"/>
          <w:b w:val="0"/>
          <w:sz w:val="24"/>
          <w:szCs w:val="24"/>
        </w:rPr>
        <w:t xml:space="preserve"> </w:t>
      </w:r>
      <w:r w:rsidRPr="0023761D">
        <w:rPr>
          <w:rFonts w:ascii="Times New Roman" w:hAnsi="Times New Roman" w:cs="Times New Roman"/>
          <w:sz w:val="24"/>
          <w:szCs w:val="24"/>
        </w:rPr>
        <w:t>a</w:t>
      </w:r>
      <w:r w:rsidRPr="0023761D">
        <w:rPr>
          <w:rFonts w:ascii="Times New Roman" w:hAnsi="Times New Roman" w:cs="Times New Roman"/>
          <w:b w:val="0"/>
          <w:sz w:val="24"/>
          <w:szCs w:val="24"/>
        </w:rPr>
        <w:t xml:space="preserve">, </w:t>
      </w:r>
      <w:r>
        <w:rPr>
          <w:rFonts w:ascii="Times New Roman" w:hAnsi="Times New Roman" w:cs="Times New Roman"/>
          <w:b w:val="0"/>
          <w:sz w:val="24"/>
          <w:szCs w:val="24"/>
        </w:rPr>
        <w:t xml:space="preserve">Photographs showing a resistor integrated on TES using </w:t>
      </w:r>
      <w:r w:rsidR="009B1A82">
        <w:rPr>
          <w:rFonts w:ascii="Times New Roman" w:hAnsi="Times New Roman" w:cs="Times New Roman"/>
          <w:b w:val="0"/>
          <w:sz w:val="24"/>
          <w:szCs w:val="24"/>
        </w:rPr>
        <w:t xml:space="preserve">STAR </w:t>
      </w:r>
      <w:r w:rsidR="00E7502C">
        <w:rPr>
          <w:rFonts w:ascii="Times New Roman" w:hAnsi="Times New Roman" w:cs="Times New Roman"/>
          <w:b w:val="0"/>
          <w:sz w:val="24"/>
          <w:szCs w:val="24"/>
        </w:rPr>
        <w:t>ink</w:t>
      </w:r>
      <w:r>
        <w:rPr>
          <w:rFonts w:ascii="Times New Roman" w:hAnsi="Times New Roman" w:cs="Times New Roman"/>
          <w:b w:val="0"/>
          <w:sz w:val="24"/>
          <w:szCs w:val="24"/>
        </w:rPr>
        <w:t xml:space="preserve">, undergoing stretching. </w:t>
      </w:r>
      <w:r w:rsidRPr="0023761D">
        <w:rPr>
          <w:rFonts w:ascii="Times New Roman" w:hAnsi="Times New Roman" w:cs="Times New Roman"/>
          <w:sz w:val="24"/>
          <w:szCs w:val="24"/>
        </w:rPr>
        <w:t>b</w:t>
      </w:r>
      <w:r w:rsidRPr="0023761D">
        <w:rPr>
          <w:rFonts w:ascii="Times New Roman" w:hAnsi="Times New Roman" w:cs="Times New Roman"/>
          <w:b w:val="0"/>
          <w:sz w:val="24"/>
          <w:szCs w:val="24"/>
        </w:rPr>
        <w:t xml:space="preserve">, </w:t>
      </w:r>
      <w:r>
        <w:rPr>
          <w:rFonts w:ascii="Times New Roman" w:hAnsi="Times New Roman" w:cs="Times New Roman"/>
          <w:b w:val="0"/>
          <w:sz w:val="24"/>
          <w:szCs w:val="24"/>
        </w:rPr>
        <w:t xml:space="preserve">Resistance values of resistors integrated on </w:t>
      </w:r>
      <w:r w:rsidR="009B1A82">
        <w:rPr>
          <w:rFonts w:ascii="Times New Roman" w:hAnsi="Times New Roman" w:cs="Times New Roman"/>
          <w:b w:val="0"/>
          <w:sz w:val="24"/>
          <w:szCs w:val="24"/>
        </w:rPr>
        <w:t xml:space="preserve">STAR </w:t>
      </w:r>
      <w:r w:rsidR="00E7502C">
        <w:rPr>
          <w:rFonts w:ascii="Times New Roman" w:hAnsi="Times New Roman" w:cs="Times New Roman"/>
          <w:b w:val="0"/>
          <w:sz w:val="24"/>
          <w:szCs w:val="24"/>
        </w:rPr>
        <w:t>ink</w:t>
      </w:r>
      <w:r>
        <w:rPr>
          <w:rFonts w:ascii="Times New Roman" w:hAnsi="Times New Roman" w:cs="Times New Roman"/>
          <w:b w:val="0"/>
          <w:sz w:val="24"/>
          <w:szCs w:val="24"/>
        </w:rPr>
        <w:t xml:space="preserve">-based TES subjected to varying number of twisting. </w:t>
      </w:r>
    </w:p>
    <w:p w:rsidR="00E53D67" w:rsidRPr="00A27307" w:rsidRDefault="00E53D67" w:rsidP="00EA64B5">
      <w:pPr>
        <w:pStyle w:val="a5"/>
        <w:spacing w:line="276" w:lineRule="auto"/>
        <w:jc w:val="center"/>
        <w:rPr>
          <w:rFonts w:ascii="Times New Roman" w:eastAsia="MS Mincho" w:hAnsi="Times New Roman" w:cs="Times New Roman"/>
          <w:color w:val="000000"/>
          <w:sz w:val="24"/>
          <w:szCs w:val="24"/>
          <w:lang w:eastAsia="ja-JP"/>
        </w:rPr>
      </w:pPr>
    </w:p>
    <w:p w:rsidR="009B4F99" w:rsidRDefault="009B4F99">
      <w:pPr>
        <w:widowControl/>
        <w:wordWrap/>
        <w:autoSpaceDE/>
        <w:autoSpaceDN/>
        <w:rPr>
          <w:rFonts w:ascii="Times New Roman" w:hAnsi="Times New Roman" w:cs="Times New Roman"/>
          <w:sz w:val="24"/>
        </w:rPr>
      </w:pPr>
      <w:r>
        <w:rPr>
          <w:rFonts w:ascii="Times New Roman" w:hAnsi="Times New Roman" w:cs="Times New Roman"/>
          <w:sz w:val="24"/>
        </w:rPr>
        <w:br w:type="page"/>
      </w:r>
    </w:p>
    <w:p w:rsidR="00A27307" w:rsidRPr="00EA64B5" w:rsidRDefault="00A27307" w:rsidP="00211F45">
      <w:pPr>
        <w:jc w:val="center"/>
        <w:rPr>
          <w:rFonts w:eastAsia="Yu Mincho"/>
          <w:lang w:val="de-DE" w:eastAsia="ja-JP"/>
        </w:rPr>
      </w:pPr>
      <w:r>
        <w:rPr>
          <w:rFonts w:ascii="Times New Roman" w:eastAsia="MS Mincho" w:hAnsi="Times New Roman" w:cs="Times New Roman"/>
          <w:noProof/>
          <w:color w:val="000000"/>
          <w:sz w:val="24"/>
          <w:szCs w:val="24"/>
        </w:rPr>
        <w:lastRenderedPageBreak/>
        <w:drawing>
          <wp:inline distT="0" distB="0" distL="0" distR="0" wp14:anchorId="109F1EF6" wp14:editId="43736E00">
            <wp:extent cx="6251916" cy="3251775"/>
            <wp:effectExtent l="0" t="0" r="0" b="6350"/>
            <wp:docPr id="17" name="그림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23">
                      <a:extLst>
                        <a:ext uri="{28A0092B-C50C-407E-A947-70E740481C1C}">
                          <a14:useLocalDpi xmlns:a14="http://schemas.microsoft.com/office/drawing/2010/main" val="0"/>
                        </a:ext>
                      </a:extLst>
                    </a:blip>
                    <a:srcRect t="1775" b="2622"/>
                    <a:stretch/>
                  </pic:blipFill>
                  <pic:spPr bwMode="auto">
                    <a:xfrm>
                      <a:off x="0" y="0"/>
                      <a:ext cx="6253200" cy="3252443"/>
                    </a:xfrm>
                    <a:prstGeom prst="rect">
                      <a:avLst/>
                    </a:prstGeom>
                    <a:noFill/>
                    <a:ln>
                      <a:noFill/>
                    </a:ln>
                    <a:extLst>
                      <a:ext uri="{53640926-AAD7-44D8-BBD7-CCE9431645EC}">
                        <a14:shadowObscured xmlns:a14="http://schemas.microsoft.com/office/drawing/2010/main"/>
                      </a:ext>
                    </a:extLst>
                  </pic:spPr>
                </pic:pic>
              </a:graphicData>
            </a:graphic>
          </wp:inline>
        </w:drawing>
      </w:r>
    </w:p>
    <w:p w:rsidR="00210781" w:rsidRDefault="00210781" w:rsidP="00A27307">
      <w:pPr>
        <w:pStyle w:val="a5"/>
        <w:spacing w:line="276" w:lineRule="auto"/>
        <w:rPr>
          <w:rFonts w:ascii="Times New Roman" w:hAnsi="Times New Roman" w:cs="Times New Roman"/>
          <w:sz w:val="24"/>
          <w:szCs w:val="24"/>
        </w:rPr>
      </w:pPr>
    </w:p>
    <w:p w:rsidR="00A27307" w:rsidRPr="0023761D" w:rsidRDefault="00A27307" w:rsidP="00A27307">
      <w:pPr>
        <w:pStyle w:val="a5"/>
        <w:spacing w:line="276" w:lineRule="auto"/>
        <w:rPr>
          <w:rFonts w:ascii="Times New Roman" w:hAnsi="Times New Roman" w:cs="Times New Roman"/>
          <w:sz w:val="24"/>
          <w:szCs w:val="24"/>
        </w:rPr>
      </w:pPr>
      <w:r>
        <w:rPr>
          <w:rFonts w:ascii="Times New Roman" w:hAnsi="Times New Roman" w:cs="Times New Roman"/>
          <w:sz w:val="24"/>
          <w:szCs w:val="24"/>
        </w:rPr>
        <w:t>Supplementary Fig. 1</w:t>
      </w:r>
      <w:r w:rsidR="008A1F1D">
        <w:rPr>
          <w:rFonts w:ascii="Times New Roman" w:hAnsi="Times New Roman" w:cs="Times New Roman"/>
          <w:sz w:val="24"/>
          <w:szCs w:val="24"/>
        </w:rPr>
        <w:t>6</w:t>
      </w:r>
      <w:r>
        <w:rPr>
          <w:rFonts w:ascii="Times New Roman" w:hAnsi="Times New Roman" w:cs="Times New Roman"/>
          <w:sz w:val="24"/>
          <w:szCs w:val="24"/>
        </w:rPr>
        <w:t xml:space="preserve"> </w:t>
      </w:r>
      <w:r w:rsidRPr="0023761D">
        <w:rPr>
          <w:rFonts w:ascii="Times New Roman" w:hAnsi="Times New Roman" w:cs="Times New Roman"/>
          <w:sz w:val="24"/>
          <w:szCs w:val="24"/>
        </w:rPr>
        <w:t xml:space="preserve">| </w:t>
      </w:r>
      <w:r>
        <w:rPr>
          <w:rFonts w:ascii="Times New Roman" w:hAnsi="Times New Roman" w:cs="Times New Roman"/>
          <w:sz w:val="24"/>
          <w:szCs w:val="24"/>
        </w:rPr>
        <w:t>Challenges of integrating electronic component with bare gallium</w:t>
      </w:r>
    </w:p>
    <w:p w:rsidR="00A27307" w:rsidRDefault="00A27307" w:rsidP="00A27307">
      <w:pPr>
        <w:widowControl/>
        <w:wordWrap/>
        <w:autoSpaceDE/>
        <w:autoSpaceDN/>
        <w:spacing w:line="276" w:lineRule="auto"/>
        <w:rPr>
          <w:rFonts w:ascii="Times New Roman" w:hAnsi="Times New Roman" w:cs="Times New Roman"/>
          <w:sz w:val="24"/>
        </w:rPr>
      </w:pPr>
      <w:r w:rsidRPr="00370547">
        <w:rPr>
          <w:rFonts w:ascii="Times New Roman" w:hAnsi="Times New Roman" w:cs="Times New Roman"/>
          <w:sz w:val="24"/>
        </w:rPr>
        <w:t xml:space="preserve">Due to the fluidity of </w:t>
      </w:r>
      <w:r>
        <w:rPr>
          <w:rFonts w:ascii="Times New Roman" w:hAnsi="Times New Roman" w:cs="Times New Roman"/>
          <w:sz w:val="24"/>
        </w:rPr>
        <w:t xml:space="preserve">bare </w:t>
      </w:r>
      <w:r w:rsidRPr="00370547">
        <w:rPr>
          <w:rFonts w:ascii="Times New Roman" w:hAnsi="Times New Roman" w:cs="Times New Roman"/>
          <w:sz w:val="24"/>
        </w:rPr>
        <w:t xml:space="preserve">gallium, integrating </w:t>
      </w:r>
      <w:r>
        <w:rPr>
          <w:rFonts w:ascii="Times New Roman" w:hAnsi="Times New Roman" w:cs="Times New Roman"/>
          <w:sz w:val="24"/>
        </w:rPr>
        <w:t xml:space="preserve">electronic component </w:t>
      </w:r>
      <w:r w:rsidRPr="00370547">
        <w:rPr>
          <w:rFonts w:ascii="Times New Roman" w:hAnsi="Times New Roman" w:cs="Times New Roman"/>
          <w:sz w:val="24"/>
        </w:rPr>
        <w:t>with gallium-based electrodes is impractical.</w:t>
      </w:r>
      <w:r>
        <w:rPr>
          <w:rFonts w:ascii="Times New Roman" w:hAnsi="Times New Roman" w:cs="Times New Roman"/>
          <w:sz w:val="24"/>
        </w:rPr>
        <w:t xml:space="preserve">  </w:t>
      </w:r>
    </w:p>
    <w:p w:rsidR="00E53D67" w:rsidRPr="00A27307" w:rsidRDefault="00E53D67">
      <w:pPr>
        <w:widowControl/>
        <w:wordWrap/>
        <w:autoSpaceDE/>
        <w:autoSpaceDN/>
        <w:rPr>
          <w:rFonts w:ascii="Times New Roman" w:hAnsi="Times New Roman" w:cs="Times New Roman"/>
          <w:b/>
          <w:sz w:val="24"/>
          <w:szCs w:val="24"/>
        </w:rPr>
      </w:pPr>
    </w:p>
    <w:p w:rsidR="003447EF" w:rsidRDefault="00E53D67" w:rsidP="00E53D67">
      <w:pPr>
        <w:widowControl/>
        <w:wordWrap/>
        <w:autoSpaceDE/>
        <w:autoSpaceDN/>
        <w:rPr>
          <w:rFonts w:ascii="Times New Roman" w:hAnsi="Times New Roman" w:cs="Times New Roman"/>
          <w:bCs/>
          <w:sz w:val="24"/>
          <w:szCs w:val="24"/>
        </w:rPr>
      </w:pPr>
      <w:r>
        <w:rPr>
          <w:rFonts w:ascii="Times New Roman" w:hAnsi="Times New Roman" w:cs="Times New Roman"/>
          <w:bCs/>
          <w:sz w:val="24"/>
          <w:szCs w:val="24"/>
        </w:rPr>
        <w:br w:type="page"/>
      </w:r>
    </w:p>
    <w:p w:rsidR="00DE7F54" w:rsidRDefault="00DE7F54" w:rsidP="00DE7F54">
      <w:pPr>
        <w:pStyle w:val="a5"/>
        <w:spacing w:line="276"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6213600" cy="2138400"/>
            <wp:effectExtent l="0" t="0" r="0" b="0"/>
            <wp:docPr id="20" name="그림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213600" cy="2138400"/>
                    </a:xfrm>
                    <a:prstGeom prst="rect">
                      <a:avLst/>
                    </a:prstGeom>
                    <a:noFill/>
                    <a:ln>
                      <a:noFill/>
                    </a:ln>
                  </pic:spPr>
                </pic:pic>
              </a:graphicData>
            </a:graphic>
          </wp:inline>
        </w:drawing>
      </w:r>
    </w:p>
    <w:p w:rsidR="00DE7F54" w:rsidRDefault="00DE7F54" w:rsidP="00BD7B8D">
      <w:pPr>
        <w:pStyle w:val="a5"/>
        <w:spacing w:line="276" w:lineRule="auto"/>
        <w:rPr>
          <w:rFonts w:ascii="Times New Roman" w:hAnsi="Times New Roman" w:cs="Times New Roman"/>
          <w:sz w:val="24"/>
          <w:szCs w:val="24"/>
        </w:rPr>
      </w:pPr>
    </w:p>
    <w:p w:rsidR="00FB3CF0" w:rsidRPr="00FB3CF0" w:rsidRDefault="003447EF" w:rsidP="00BD7B8D">
      <w:pPr>
        <w:pStyle w:val="a5"/>
        <w:spacing w:line="276" w:lineRule="auto"/>
        <w:rPr>
          <w:rFonts w:ascii="Times New Roman" w:hAnsi="Times New Roman" w:cs="Times New Roman"/>
          <w:b w:val="0"/>
          <w:sz w:val="24"/>
          <w:szCs w:val="24"/>
        </w:rPr>
      </w:pPr>
      <w:r w:rsidRPr="007F21BA">
        <w:rPr>
          <w:rFonts w:ascii="Times New Roman" w:hAnsi="Times New Roman" w:cs="Times New Roman"/>
          <w:sz w:val="24"/>
          <w:szCs w:val="24"/>
        </w:rPr>
        <w:t>Supplementary Fig. 1</w:t>
      </w:r>
      <w:r w:rsidR="008A1F1D">
        <w:rPr>
          <w:rFonts w:ascii="Times New Roman" w:hAnsi="Times New Roman" w:cs="Times New Roman"/>
          <w:sz w:val="24"/>
          <w:szCs w:val="24"/>
        </w:rPr>
        <w:t>7</w:t>
      </w:r>
      <w:r w:rsidR="005269D9" w:rsidRPr="007F21BA">
        <w:rPr>
          <w:rFonts w:ascii="Times New Roman" w:hAnsi="Times New Roman" w:cs="Times New Roman"/>
          <w:sz w:val="24"/>
          <w:szCs w:val="24"/>
        </w:rPr>
        <w:t xml:space="preserve"> </w:t>
      </w:r>
      <w:r w:rsidRPr="007F21BA">
        <w:rPr>
          <w:rFonts w:ascii="Times New Roman" w:hAnsi="Times New Roman" w:cs="Times New Roman"/>
          <w:sz w:val="24"/>
          <w:szCs w:val="24"/>
        </w:rPr>
        <w:t xml:space="preserve">| </w:t>
      </w:r>
      <w:r w:rsidR="008F6EF1" w:rsidRPr="007F21BA">
        <w:rPr>
          <w:rFonts w:ascii="Times New Roman" w:hAnsi="Times New Roman" w:cs="Times New Roman"/>
          <w:sz w:val="24"/>
          <w:szCs w:val="24"/>
        </w:rPr>
        <w:t xml:space="preserve">Stretchability of bare gallium and </w:t>
      </w:r>
      <w:r w:rsidR="009B1A82">
        <w:rPr>
          <w:rFonts w:ascii="Times New Roman" w:hAnsi="Times New Roman" w:cs="Times New Roman"/>
          <w:sz w:val="24"/>
          <w:szCs w:val="24"/>
        </w:rPr>
        <w:t xml:space="preserve">STAR </w:t>
      </w:r>
      <w:r w:rsidR="00E7502C">
        <w:rPr>
          <w:rFonts w:ascii="Times New Roman" w:hAnsi="Times New Roman" w:cs="Times New Roman"/>
          <w:sz w:val="24"/>
          <w:szCs w:val="24"/>
        </w:rPr>
        <w:t>ink</w:t>
      </w:r>
      <w:r w:rsidR="007F21BA">
        <w:rPr>
          <w:rFonts w:ascii="Times New Roman" w:hAnsi="Times New Roman" w:cs="Times New Roman"/>
          <w:sz w:val="24"/>
          <w:szCs w:val="24"/>
        </w:rPr>
        <w:t>-based TES</w:t>
      </w:r>
      <w:r w:rsidRPr="007F21BA">
        <w:rPr>
          <w:rFonts w:ascii="Times New Roman" w:hAnsi="Times New Roman" w:cs="Times New Roman"/>
          <w:sz w:val="24"/>
          <w:szCs w:val="24"/>
        </w:rPr>
        <w:t>. a</w:t>
      </w:r>
      <w:r w:rsidRPr="007F21BA">
        <w:rPr>
          <w:rFonts w:ascii="Times New Roman" w:hAnsi="Times New Roman" w:cs="Times New Roman"/>
          <w:b w:val="0"/>
          <w:sz w:val="24"/>
          <w:szCs w:val="24"/>
        </w:rPr>
        <w:t>,</w:t>
      </w:r>
      <w:r w:rsidRPr="007F21BA">
        <w:rPr>
          <w:rFonts w:ascii="Times New Roman" w:hAnsi="Times New Roman" w:cs="Times New Roman"/>
          <w:sz w:val="24"/>
          <w:szCs w:val="24"/>
        </w:rPr>
        <w:t xml:space="preserve"> </w:t>
      </w:r>
      <w:r w:rsidR="00183587" w:rsidRPr="007F21BA">
        <w:rPr>
          <w:rFonts w:ascii="Times New Roman" w:hAnsi="Times New Roman" w:cs="Times New Roman"/>
          <w:b w:val="0"/>
          <w:sz w:val="24"/>
          <w:szCs w:val="24"/>
        </w:rPr>
        <w:t xml:space="preserve">Photograph of bare gallium under </w:t>
      </w:r>
      <w:r w:rsidR="00183587">
        <w:rPr>
          <w:rFonts w:ascii="Times New Roman" w:hAnsi="Times New Roman" w:cs="Times New Roman"/>
          <w:b w:val="0"/>
          <w:sz w:val="24"/>
          <w:szCs w:val="24"/>
        </w:rPr>
        <w:t>stretching.</w:t>
      </w:r>
      <w:r w:rsidRPr="0023761D">
        <w:rPr>
          <w:rFonts w:ascii="Times New Roman" w:hAnsi="Times New Roman" w:cs="Times New Roman"/>
          <w:b w:val="0"/>
          <w:sz w:val="24"/>
          <w:szCs w:val="24"/>
        </w:rPr>
        <w:t xml:space="preserve"> </w:t>
      </w:r>
      <w:r w:rsidRPr="0023761D">
        <w:rPr>
          <w:rFonts w:ascii="Times New Roman" w:hAnsi="Times New Roman" w:cs="Times New Roman"/>
          <w:sz w:val="24"/>
          <w:szCs w:val="24"/>
        </w:rPr>
        <w:t>b,</w:t>
      </w:r>
      <w:r w:rsidRPr="0023761D">
        <w:rPr>
          <w:rFonts w:ascii="Times New Roman" w:hAnsi="Times New Roman" w:cs="Times New Roman"/>
          <w:b w:val="0"/>
          <w:sz w:val="24"/>
          <w:szCs w:val="24"/>
        </w:rPr>
        <w:t xml:space="preserve"> </w:t>
      </w:r>
      <w:r w:rsidR="00183587">
        <w:rPr>
          <w:rFonts w:ascii="Times New Roman" w:hAnsi="Times New Roman" w:cs="Times New Roman"/>
          <w:b w:val="0"/>
          <w:sz w:val="24"/>
          <w:szCs w:val="24"/>
        </w:rPr>
        <w:t xml:space="preserve">Resistance variation </w:t>
      </w:r>
      <w:r w:rsidR="004177D8">
        <w:rPr>
          <w:rFonts w:ascii="Times New Roman" w:hAnsi="Times New Roman" w:cs="Times New Roman"/>
          <w:b w:val="0"/>
          <w:sz w:val="24"/>
          <w:szCs w:val="24"/>
        </w:rPr>
        <w:t>in</w:t>
      </w:r>
      <w:r w:rsidR="00183587">
        <w:rPr>
          <w:rFonts w:ascii="Times New Roman" w:hAnsi="Times New Roman" w:cs="Times New Roman"/>
          <w:b w:val="0"/>
          <w:sz w:val="24"/>
          <w:szCs w:val="24"/>
        </w:rPr>
        <w:t xml:space="preserve"> </w:t>
      </w:r>
      <w:r w:rsidR="009B1A82">
        <w:rPr>
          <w:rFonts w:ascii="Times New Roman" w:hAnsi="Times New Roman" w:cs="Times New Roman"/>
          <w:b w:val="0"/>
          <w:sz w:val="24"/>
          <w:szCs w:val="24"/>
        </w:rPr>
        <w:t xml:space="preserve">STAR </w:t>
      </w:r>
      <w:r w:rsidR="00E7502C">
        <w:rPr>
          <w:rFonts w:ascii="Times New Roman" w:hAnsi="Times New Roman" w:cs="Times New Roman"/>
          <w:b w:val="0"/>
          <w:sz w:val="24"/>
          <w:szCs w:val="24"/>
        </w:rPr>
        <w:t>ink</w:t>
      </w:r>
      <w:r w:rsidR="007F21BA">
        <w:rPr>
          <w:rFonts w:ascii="Times New Roman" w:hAnsi="Times New Roman" w:cs="Times New Roman"/>
          <w:b w:val="0"/>
          <w:sz w:val="24"/>
          <w:szCs w:val="24"/>
        </w:rPr>
        <w:t xml:space="preserve">-based TES </w:t>
      </w:r>
      <w:r w:rsidR="004177D8">
        <w:rPr>
          <w:rFonts w:ascii="Times New Roman" w:hAnsi="Times New Roman" w:cs="Times New Roman"/>
          <w:b w:val="0"/>
          <w:sz w:val="24"/>
          <w:szCs w:val="24"/>
        </w:rPr>
        <w:t xml:space="preserve">of different </w:t>
      </w:r>
      <w:r w:rsidR="007F21BA">
        <w:rPr>
          <w:rFonts w:ascii="Times New Roman" w:hAnsi="Times New Roman" w:cs="Times New Roman"/>
          <w:b w:val="0"/>
          <w:sz w:val="24"/>
          <w:szCs w:val="24"/>
        </w:rPr>
        <w:t>thickness</w:t>
      </w:r>
      <w:r w:rsidR="004177D8">
        <w:rPr>
          <w:rFonts w:ascii="Times New Roman" w:hAnsi="Times New Roman" w:cs="Times New Roman"/>
          <w:b w:val="0"/>
          <w:sz w:val="24"/>
          <w:szCs w:val="24"/>
        </w:rPr>
        <w:t>es</w:t>
      </w:r>
      <w:r w:rsidR="00183587">
        <w:rPr>
          <w:rFonts w:ascii="Times New Roman" w:hAnsi="Times New Roman" w:cs="Times New Roman"/>
          <w:b w:val="0"/>
          <w:sz w:val="24"/>
          <w:szCs w:val="24"/>
        </w:rPr>
        <w:t xml:space="preserve"> </w:t>
      </w:r>
      <w:r w:rsidR="004177D8">
        <w:rPr>
          <w:rFonts w:ascii="Times New Roman" w:hAnsi="Times New Roman" w:cs="Times New Roman"/>
          <w:b w:val="0"/>
          <w:sz w:val="24"/>
          <w:szCs w:val="24"/>
        </w:rPr>
        <w:t xml:space="preserve">during </w:t>
      </w:r>
      <w:r w:rsidR="00183587">
        <w:rPr>
          <w:rFonts w:ascii="Times New Roman" w:hAnsi="Times New Roman" w:cs="Times New Roman"/>
          <w:b w:val="0"/>
          <w:sz w:val="24"/>
          <w:szCs w:val="24"/>
        </w:rPr>
        <w:t xml:space="preserve">stretching. </w:t>
      </w:r>
    </w:p>
    <w:p w:rsidR="000E59BB" w:rsidRPr="00183587" w:rsidRDefault="00FB3CF0" w:rsidP="00BD7B8D">
      <w:pPr>
        <w:widowControl/>
        <w:wordWrap/>
        <w:autoSpaceDE/>
        <w:autoSpaceDN/>
        <w:spacing w:line="276" w:lineRule="auto"/>
        <w:rPr>
          <w:rFonts w:ascii="Times New Roman" w:hAnsi="Times New Roman" w:cs="Times New Roman"/>
          <w:sz w:val="24"/>
        </w:rPr>
      </w:pPr>
      <w:r w:rsidRPr="00FB3CF0">
        <w:rPr>
          <w:rFonts w:ascii="Times New Roman" w:hAnsi="Times New Roman" w:cs="Times New Roman"/>
          <w:sz w:val="24"/>
        </w:rPr>
        <w:t xml:space="preserve">Due to its high surface </w:t>
      </w:r>
      <w:r>
        <w:rPr>
          <w:rFonts w:ascii="Times New Roman" w:hAnsi="Times New Roman" w:cs="Times New Roman"/>
          <w:sz w:val="24"/>
        </w:rPr>
        <w:t>tension, bare gallium tends to merging</w:t>
      </w:r>
      <w:r w:rsidRPr="00FB3CF0">
        <w:rPr>
          <w:rFonts w:ascii="Times New Roman" w:hAnsi="Times New Roman" w:cs="Times New Roman"/>
          <w:sz w:val="24"/>
        </w:rPr>
        <w:t xml:space="preserve"> during stretching, limiting its stretchability. In contrast, </w:t>
      </w:r>
      <w:r w:rsidR="009B1A82">
        <w:rPr>
          <w:rFonts w:ascii="Times New Roman" w:hAnsi="Times New Roman" w:cs="Times New Roman"/>
          <w:sz w:val="24"/>
        </w:rPr>
        <w:t xml:space="preserve">STAR </w:t>
      </w:r>
      <w:r w:rsidR="00E7502C">
        <w:rPr>
          <w:rFonts w:ascii="Times New Roman" w:hAnsi="Times New Roman" w:cs="Times New Roman"/>
          <w:sz w:val="24"/>
        </w:rPr>
        <w:t>ink</w:t>
      </w:r>
      <w:r w:rsidRPr="00FB3CF0">
        <w:rPr>
          <w:rFonts w:ascii="Times New Roman" w:hAnsi="Times New Roman" w:cs="Times New Roman"/>
          <w:sz w:val="24"/>
        </w:rPr>
        <w:t xml:space="preserve"> is covered with an elastomer matrix, allowing for </w:t>
      </w:r>
      <w:r>
        <w:rPr>
          <w:rFonts w:ascii="Times New Roman" w:hAnsi="Times New Roman" w:cs="Times New Roman"/>
          <w:sz w:val="24"/>
        </w:rPr>
        <w:t>enhanced</w:t>
      </w:r>
      <w:r w:rsidRPr="00FB3CF0">
        <w:rPr>
          <w:rFonts w:ascii="Times New Roman" w:hAnsi="Times New Roman" w:cs="Times New Roman"/>
          <w:sz w:val="24"/>
        </w:rPr>
        <w:t xml:space="preserve"> stretchability.</w:t>
      </w:r>
      <w:r w:rsidR="00183587" w:rsidRPr="0023761D">
        <w:rPr>
          <w:rFonts w:ascii="Times New Roman" w:hAnsi="Times New Roman" w:cs="Times New Roman"/>
          <w:sz w:val="24"/>
        </w:rPr>
        <w:br w:type="page"/>
      </w:r>
    </w:p>
    <w:p w:rsidR="004417AD" w:rsidRDefault="004417AD" w:rsidP="004417AD">
      <w:pPr>
        <w:pStyle w:val="a5"/>
        <w:spacing w:line="276"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6253200" cy="2883600"/>
            <wp:effectExtent l="0" t="0" r="0" b="0"/>
            <wp:docPr id="22" name="그림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253200" cy="2883600"/>
                    </a:xfrm>
                    <a:prstGeom prst="rect">
                      <a:avLst/>
                    </a:prstGeom>
                    <a:noFill/>
                    <a:ln>
                      <a:noFill/>
                    </a:ln>
                  </pic:spPr>
                </pic:pic>
              </a:graphicData>
            </a:graphic>
          </wp:inline>
        </w:drawing>
      </w:r>
    </w:p>
    <w:p w:rsidR="004417AD" w:rsidRDefault="004417AD" w:rsidP="00BD7B8D">
      <w:pPr>
        <w:pStyle w:val="a5"/>
        <w:spacing w:line="276" w:lineRule="auto"/>
        <w:rPr>
          <w:rFonts w:ascii="Times New Roman" w:hAnsi="Times New Roman" w:cs="Times New Roman"/>
          <w:sz w:val="24"/>
          <w:szCs w:val="24"/>
        </w:rPr>
      </w:pPr>
    </w:p>
    <w:p w:rsidR="00FB3CF0" w:rsidRPr="00FB3CF0" w:rsidRDefault="007046F0" w:rsidP="00BD7B8D">
      <w:pPr>
        <w:pStyle w:val="a5"/>
        <w:spacing w:line="276" w:lineRule="auto"/>
        <w:rPr>
          <w:rFonts w:ascii="Times New Roman" w:hAnsi="Times New Roman" w:cs="Times New Roman"/>
          <w:b w:val="0"/>
          <w:sz w:val="24"/>
          <w:szCs w:val="24"/>
        </w:rPr>
      </w:pPr>
      <w:r>
        <w:rPr>
          <w:rFonts w:ascii="Times New Roman" w:hAnsi="Times New Roman" w:cs="Times New Roman"/>
          <w:sz w:val="24"/>
          <w:szCs w:val="24"/>
        </w:rPr>
        <w:t>Supplementary Fig. 1</w:t>
      </w:r>
      <w:r w:rsidR="008A1F1D">
        <w:rPr>
          <w:rFonts w:ascii="Times New Roman" w:hAnsi="Times New Roman" w:cs="Times New Roman"/>
          <w:sz w:val="24"/>
          <w:szCs w:val="24"/>
        </w:rPr>
        <w:t>8</w:t>
      </w:r>
      <w:r w:rsidR="008B7003">
        <w:rPr>
          <w:rFonts w:ascii="Times New Roman" w:hAnsi="Times New Roman" w:cs="Times New Roman"/>
          <w:sz w:val="24"/>
          <w:szCs w:val="24"/>
        </w:rPr>
        <w:t xml:space="preserve"> </w:t>
      </w:r>
      <w:r w:rsidR="000E59BB" w:rsidRPr="0023761D">
        <w:rPr>
          <w:rFonts w:ascii="Times New Roman" w:hAnsi="Times New Roman" w:cs="Times New Roman"/>
          <w:sz w:val="24"/>
          <w:szCs w:val="24"/>
        </w:rPr>
        <w:t xml:space="preserve">| </w:t>
      </w:r>
      <w:r w:rsidR="008F6EF1">
        <w:rPr>
          <w:rFonts w:ascii="Times New Roman" w:hAnsi="Times New Roman" w:cs="Times New Roman"/>
          <w:sz w:val="24"/>
          <w:szCs w:val="24"/>
        </w:rPr>
        <w:t>SEM</w:t>
      </w:r>
      <w:r w:rsidR="000E59BB" w:rsidRPr="0023761D">
        <w:rPr>
          <w:rFonts w:ascii="Times New Roman" w:hAnsi="Times New Roman" w:cs="Times New Roman"/>
          <w:sz w:val="24"/>
          <w:szCs w:val="24"/>
        </w:rPr>
        <w:t xml:space="preserve"> image of </w:t>
      </w:r>
      <w:r w:rsidR="008F6EF1">
        <w:rPr>
          <w:rFonts w:ascii="Times New Roman" w:hAnsi="Times New Roman" w:cs="Times New Roman"/>
          <w:sz w:val="24"/>
          <w:szCs w:val="24"/>
        </w:rPr>
        <w:t xml:space="preserve">stretched </w:t>
      </w:r>
      <w:r w:rsidR="009B1A82">
        <w:rPr>
          <w:rFonts w:ascii="Times New Roman" w:hAnsi="Times New Roman" w:cs="Times New Roman"/>
          <w:sz w:val="24"/>
          <w:szCs w:val="24"/>
        </w:rPr>
        <w:t xml:space="preserve">STAR </w:t>
      </w:r>
      <w:r w:rsidR="00E7502C">
        <w:rPr>
          <w:rFonts w:ascii="Times New Roman" w:hAnsi="Times New Roman" w:cs="Times New Roman"/>
          <w:sz w:val="24"/>
          <w:szCs w:val="24"/>
        </w:rPr>
        <w:t>ink</w:t>
      </w:r>
      <w:r w:rsidR="000E59BB" w:rsidRPr="0023761D">
        <w:rPr>
          <w:rFonts w:ascii="Times New Roman" w:hAnsi="Times New Roman" w:cs="Times New Roman"/>
          <w:sz w:val="24"/>
          <w:szCs w:val="24"/>
        </w:rPr>
        <w:t xml:space="preserve">. a, </w:t>
      </w:r>
      <w:r w:rsidR="00183587">
        <w:rPr>
          <w:rFonts w:ascii="Times New Roman" w:hAnsi="Times New Roman" w:cs="Times New Roman"/>
          <w:b w:val="0"/>
          <w:sz w:val="24"/>
          <w:szCs w:val="24"/>
        </w:rPr>
        <w:t xml:space="preserve">SEM image of </w:t>
      </w:r>
      <w:r w:rsidR="009B1A82">
        <w:rPr>
          <w:rFonts w:ascii="Times New Roman" w:hAnsi="Times New Roman" w:cs="Times New Roman"/>
          <w:b w:val="0"/>
          <w:sz w:val="24"/>
          <w:szCs w:val="24"/>
        </w:rPr>
        <w:t xml:space="preserve">STAR </w:t>
      </w:r>
      <w:r w:rsidR="00E7502C">
        <w:rPr>
          <w:rFonts w:ascii="Times New Roman" w:hAnsi="Times New Roman" w:cs="Times New Roman"/>
          <w:b w:val="0"/>
          <w:sz w:val="24"/>
          <w:szCs w:val="24"/>
        </w:rPr>
        <w:t>ink</w:t>
      </w:r>
      <w:r w:rsidR="00183587">
        <w:rPr>
          <w:rFonts w:ascii="Times New Roman" w:hAnsi="Times New Roman" w:cs="Times New Roman"/>
          <w:b w:val="0"/>
          <w:sz w:val="24"/>
          <w:szCs w:val="24"/>
        </w:rPr>
        <w:t xml:space="preserve"> under strain.</w:t>
      </w:r>
      <w:r w:rsidR="000E59BB" w:rsidRPr="0023761D">
        <w:rPr>
          <w:rFonts w:ascii="Times New Roman" w:hAnsi="Times New Roman" w:cs="Times New Roman"/>
          <w:b w:val="0"/>
          <w:sz w:val="24"/>
          <w:szCs w:val="24"/>
        </w:rPr>
        <w:t xml:space="preserve"> </w:t>
      </w:r>
      <w:r w:rsidR="000E59BB" w:rsidRPr="0023761D">
        <w:rPr>
          <w:rFonts w:ascii="Times New Roman" w:hAnsi="Times New Roman" w:cs="Times New Roman"/>
          <w:sz w:val="24"/>
          <w:szCs w:val="24"/>
        </w:rPr>
        <w:t>b,</w:t>
      </w:r>
      <w:r w:rsidR="009920C5">
        <w:rPr>
          <w:rFonts w:ascii="Times New Roman" w:hAnsi="Times New Roman" w:cs="Times New Roman"/>
          <w:b w:val="0"/>
          <w:sz w:val="24"/>
          <w:szCs w:val="24"/>
        </w:rPr>
        <w:t xml:space="preserve"> EDS image of </w:t>
      </w:r>
      <w:r w:rsidR="009B1A82">
        <w:rPr>
          <w:rFonts w:ascii="Times New Roman" w:hAnsi="Times New Roman" w:cs="Times New Roman"/>
          <w:b w:val="0"/>
          <w:sz w:val="24"/>
          <w:szCs w:val="24"/>
        </w:rPr>
        <w:t xml:space="preserve">STAR </w:t>
      </w:r>
      <w:r w:rsidR="00E7502C">
        <w:rPr>
          <w:rFonts w:ascii="Times New Roman" w:hAnsi="Times New Roman" w:cs="Times New Roman"/>
          <w:b w:val="0"/>
          <w:sz w:val="24"/>
          <w:szCs w:val="24"/>
        </w:rPr>
        <w:t>ink</w:t>
      </w:r>
      <w:r w:rsidR="009920C5">
        <w:rPr>
          <w:rFonts w:ascii="Times New Roman" w:hAnsi="Times New Roman" w:cs="Times New Roman"/>
          <w:b w:val="0"/>
          <w:sz w:val="24"/>
          <w:szCs w:val="24"/>
        </w:rPr>
        <w:t>.</w:t>
      </w:r>
    </w:p>
    <w:p w:rsidR="000E59BB" w:rsidRPr="0023761D" w:rsidRDefault="00FB3CF0" w:rsidP="00BD7B8D">
      <w:pPr>
        <w:widowControl/>
        <w:wordWrap/>
        <w:autoSpaceDE/>
        <w:autoSpaceDN/>
        <w:spacing w:line="276" w:lineRule="auto"/>
        <w:rPr>
          <w:rFonts w:ascii="Times New Roman" w:hAnsi="Times New Roman" w:cs="Times New Roman"/>
          <w:sz w:val="24"/>
        </w:rPr>
      </w:pPr>
      <w:r w:rsidRPr="00FB3CF0">
        <w:rPr>
          <w:rFonts w:ascii="Times New Roman" w:hAnsi="Times New Roman" w:cs="Times New Roman"/>
          <w:sz w:val="24"/>
        </w:rPr>
        <w:t>The elastomer matrix covering the gallium imparts mechanical stability, enabling longer elongation of the liquid-phase gallium.</w:t>
      </w:r>
      <w:r>
        <w:rPr>
          <w:rFonts w:ascii="Times New Roman" w:hAnsi="Times New Roman" w:cs="Times New Roman"/>
          <w:sz w:val="24"/>
        </w:rPr>
        <w:t xml:space="preserve"> </w:t>
      </w:r>
    </w:p>
    <w:p w:rsidR="000E59BB" w:rsidRPr="0023761D" w:rsidRDefault="000E59BB" w:rsidP="00BD7B8D">
      <w:pPr>
        <w:widowControl/>
        <w:wordWrap/>
        <w:autoSpaceDE/>
        <w:autoSpaceDN/>
        <w:spacing w:line="276" w:lineRule="auto"/>
        <w:rPr>
          <w:rFonts w:ascii="Times New Roman" w:hAnsi="Times New Roman" w:cs="Times New Roman"/>
          <w:sz w:val="24"/>
        </w:rPr>
      </w:pPr>
      <w:r w:rsidRPr="0023761D">
        <w:rPr>
          <w:rFonts w:ascii="Times New Roman" w:hAnsi="Times New Roman" w:cs="Times New Roman"/>
          <w:sz w:val="24"/>
        </w:rPr>
        <w:br w:type="page"/>
      </w:r>
    </w:p>
    <w:p w:rsidR="004417AD" w:rsidRDefault="004417AD" w:rsidP="004417AD">
      <w:pPr>
        <w:pStyle w:val="a5"/>
        <w:spacing w:line="276"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6642100" cy="1819910"/>
            <wp:effectExtent l="0" t="0" r="6350" b="8890"/>
            <wp:docPr id="24" name="그림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642100" cy="1819910"/>
                    </a:xfrm>
                    <a:prstGeom prst="rect">
                      <a:avLst/>
                    </a:prstGeom>
                    <a:noFill/>
                    <a:ln>
                      <a:noFill/>
                    </a:ln>
                  </pic:spPr>
                </pic:pic>
              </a:graphicData>
            </a:graphic>
          </wp:inline>
        </w:drawing>
      </w:r>
    </w:p>
    <w:p w:rsidR="004417AD" w:rsidRDefault="004417AD" w:rsidP="00BD7B8D">
      <w:pPr>
        <w:pStyle w:val="a5"/>
        <w:spacing w:line="276" w:lineRule="auto"/>
        <w:rPr>
          <w:rFonts w:ascii="Times New Roman" w:hAnsi="Times New Roman" w:cs="Times New Roman"/>
          <w:sz w:val="24"/>
          <w:szCs w:val="24"/>
        </w:rPr>
      </w:pPr>
    </w:p>
    <w:p w:rsidR="009920C5" w:rsidRPr="00FB3CF0" w:rsidRDefault="007046F0" w:rsidP="00BD7B8D">
      <w:pPr>
        <w:pStyle w:val="a5"/>
        <w:spacing w:line="276" w:lineRule="auto"/>
        <w:rPr>
          <w:rFonts w:ascii="Times New Roman" w:hAnsi="Times New Roman" w:cs="Times New Roman"/>
          <w:b w:val="0"/>
          <w:sz w:val="24"/>
          <w:szCs w:val="24"/>
        </w:rPr>
      </w:pPr>
      <w:r>
        <w:rPr>
          <w:rFonts w:ascii="Times New Roman" w:hAnsi="Times New Roman" w:cs="Times New Roman"/>
          <w:sz w:val="24"/>
          <w:szCs w:val="24"/>
        </w:rPr>
        <w:t>Supplementary Fig. 1</w:t>
      </w:r>
      <w:r w:rsidR="008A1F1D">
        <w:rPr>
          <w:rFonts w:ascii="Times New Roman" w:hAnsi="Times New Roman" w:cs="Times New Roman"/>
          <w:sz w:val="24"/>
          <w:szCs w:val="24"/>
        </w:rPr>
        <w:t>9</w:t>
      </w:r>
      <w:r w:rsidR="00E30AF2">
        <w:rPr>
          <w:rFonts w:ascii="Times New Roman" w:hAnsi="Times New Roman" w:cs="Times New Roman"/>
          <w:sz w:val="24"/>
          <w:szCs w:val="24"/>
        </w:rPr>
        <w:t xml:space="preserve"> </w:t>
      </w:r>
      <w:r w:rsidR="00342167">
        <w:rPr>
          <w:rFonts w:ascii="Times New Roman" w:hAnsi="Times New Roman" w:cs="Times New Roman"/>
          <w:sz w:val="24"/>
          <w:szCs w:val="24"/>
        </w:rPr>
        <w:t>|</w:t>
      </w:r>
      <w:r w:rsidR="009920C5" w:rsidRPr="0023761D">
        <w:rPr>
          <w:rFonts w:ascii="Times New Roman" w:hAnsi="Times New Roman" w:cs="Times New Roman"/>
          <w:sz w:val="24"/>
          <w:szCs w:val="24"/>
        </w:rPr>
        <w:t xml:space="preserve"> </w:t>
      </w:r>
      <w:r w:rsidR="009920C5">
        <w:rPr>
          <w:rFonts w:ascii="Times New Roman" w:hAnsi="Times New Roman" w:cs="Times New Roman"/>
          <w:sz w:val="24"/>
          <w:szCs w:val="24"/>
        </w:rPr>
        <w:t xml:space="preserve">Resistance variation of </w:t>
      </w:r>
      <w:r w:rsidR="009B1A82">
        <w:rPr>
          <w:rFonts w:ascii="Times New Roman" w:hAnsi="Times New Roman" w:cs="Times New Roman"/>
          <w:sz w:val="24"/>
          <w:szCs w:val="24"/>
        </w:rPr>
        <w:t xml:space="preserve">STAR </w:t>
      </w:r>
      <w:r w:rsidR="00E7502C">
        <w:rPr>
          <w:rFonts w:ascii="Times New Roman" w:hAnsi="Times New Roman" w:cs="Times New Roman"/>
          <w:sz w:val="24"/>
          <w:szCs w:val="24"/>
        </w:rPr>
        <w:t>ink</w:t>
      </w:r>
      <w:r w:rsidR="00FF6142">
        <w:rPr>
          <w:rFonts w:ascii="Times New Roman" w:hAnsi="Times New Roman" w:cs="Times New Roman"/>
          <w:sz w:val="24"/>
          <w:szCs w:val="24"/>
        </w:rPr>
        <w:t>-based TES</w:t>
      </w:r>
      <w:r w:rsidR="009920C5">
        <w:rPr>
          <w:rFonts w:ascii="Times New Roman" w:hAnsi="Times New Roman" w:cs="Times New Roman"/>
          <w:sz w:val="24"/>
          <w:szCs w:val="24"/>
        </w:rPr>
        <w:t xml:space="preserve"> during repeated stretching cycles</w:t>
      </w:r>
      <w:r w:rsidR="00D618B6">
        <w:rPr>
          <w:rFonts w:ascii="Times New Roman" w:hAnsi="Times New Roman" w:cs="Times New Roman"/>
          <w:sz w:val="24"/>
          <w:szCs w:val="24"/>
        </w:rPr>
        <w:t>.</w:t>
      </w:r>
    </w:p>
    <w:p w:rsidR="009920C5" w:rsidRPr="0023761D" w:rsidRDefault="009920C5" w:rsidP="00BD7B8D">
      <w:pPr>
        <w:widowControl/>
        <w:wordWrap/>
        <w:autoSpaceDE/>
        <w:autoSpaceDN/>
        <w:spacing w:line="276" w:lineRule="auto"/>
        <w:rPr>
          <w:rFonts w:ascii="Times New Roman" w:hAnsi="Times New Roman" w:cs="Times New Roman"/>
          <w:sz w:val="24"/>
        </w:rPr>
      </w:pPr>
      <w:r w:rsidRPr="00FB3CF0">
        <w:rPr>
          <w:rFonts w:ascii="Times New Roman" w:hAnsi="Times New Roman" w:cs="Times New Roman"/>
          <w:sz w:val="24"/>
        </w:rPr>
        <w:t xml:space="preserve">The elastomer matrix covering the gallium imparts mechanical stability, enabling </w:t>
      </w:r>
      <w:r>
        <w:rPr>
          <w:rFonts w:ascii="Times New Roman" w:hAnsi="Times New Roman" w:cs="Times New Roman"/>
          <w:sz w:val="24"/>
        </w:rPr>
        <w:t>stable operation under repeated mechanical stimuli.</w:t>
      </w:r>
      <w:r w:rsidR="00566EF8">
        <w:rPr>
          <w:rFonts w:ascii="Times New Roman" w:hAnsi="Times New Roman" w:cs="Times New Roman"/>
          <w:sz w:val="24"/>
        </w:rPr>
        <w:t xml:space="preserve"> </w:t>
      </w:r>
      <w:r w:rsidR="00566EF8" w:rsidRPr="00566EF8">
        <w:rPr>
          <w:rFonts w:ascii="Times New Roman" w:hAnsi="Times New Roman" w:cs="Times New Roman"/>
          <w:sz w:val="24"/>
        </w:rPr>
        <w:t>The inset show</w:t>
      </w:r>
      <w:r w:rsidR="003F17D2">
        <w:rPr>
          <w:rFonts w:ascii="Times New Roman" w:hAnsi="Times New Roman" w:cs="Times New Roman"/>
          <w:sz w:val="24"/>
        </w:rPr>
        <w:t>s</w:t>
      </w:r>
      <w:r w:rsidR="00566EF8" w:rsidRPr="00566EF8">
        <w:rPr>
          <w:rFonts w:ascii="Times New Roman" w:hAnsi="Times New Roman" w:cs="Times New Roman"/>
          <w:sz w:val="24"/>
        </w:rPr>
        <w:t xml:space="preserve"> magnified views of the graphs in the red boxed parts.</w:t>
      </w:r>
      <w:r>
        <w:rPr>
          <w:rFonts w:ascii="Times New Roman" w:hAnsi="Times New Roman" w:cs="Times New Roman"/>
          <w:sz w:val="24"/>
        </w:rPr>
        <w:t xml:space="preserve">  </w:t>
      </w:r>
    </w:p>
    <w:p w:rsidR="00D618B6" w:rsidRDefault="00D618B6" w:rsidP="00D618B6">
      <w:pPr>
        <w:pStyle w:val="af2"/>
        <w:spacing w:line="276" w:lineRule="auto"/>
        <w:rPr>
          <w:rFonts w:ascii="Times New Roman" w:hAnsi="Times New Roman" w:cs="Times New Roman"/>
          <w:b/>
          <w:sz w:val="24"/>
          <w:szCs w:val="24"/>
        </w:rPr>
      </w:pPr>
    </w:p>
    <w:p w:rsidR="00D618B6" w:rsidRDefault="00D618B6" w:rsidP="00D618B6">
      <w:pPr>
        <w:pStyle w:val="af2"/>
        <w:spacing w:line="276" w:lineRule="auto"/>
        <w:rPr>
          <w:rFonts w:ascii="Times New Roman" w:hAnsi="Times New Roman" w:cs="Times New Roman"/>
          <w:b/>
          <w:sz w:val="24"/>
          <w:szCs w:val="24"/>
        </w:rPr>
      </w:pPr>
    </w:p>
    <w:p w:rsidR="009920C5" w:rsidRPr="009920C5" w:rsidRDefault="009920C5" w:rsidP="00BD7B8D">
      <w:pPr>
        <w:pStyle w:val="af2"/>
        <w:spacing w:line="276" w:lineRule="auto"/>
        <w:rPr>
          <w:rFonts w:ascii="Times New Roman" w:hAnsi="Times New Roman" w:cs="Times New Roman"/>
          <w:sz w:val="24"/>
          <w:szCs w:val="24"/>
        </w:rPr>
      </w:pPr>
    </w:p>
    <w:p w:rsidR="005025DF" w:rsidRDefault="005025DF" w:rsidP="00E53D67">
      <w:pPr>
        <w:widowControl/>
        <w:wordWrap/>
        <w:autoSpaceDE/>
        <w:autoSpaceDN/>
        <w:spacing w:line="276" w:lineRule="auto"/>
        <w:rPr>
          <w:rFonts w:ascii="Times New Roman" w:hAnsi="Times New Roman" w:cs="Times New Roman"/>
          <w:sz w:val="24"/>
        </w:rPr>
      </w:pPr>
      <w:r>
        <w:rPr>
          <w:rFonts w:ascii="Times New Roman" w:hAnsi="Times New Roman" w:cs="Times New Roman"/>
          <w:sz w:val="24"/>
        </w:rPr>
        <w:br w:type="page"/>
      </w:r>
    </w:p>
    <w:p w:rsidR="004417AD" w:rsidRDefault="004417AD" w:rsidP="004417AD">
      <w:pPr>
        <w:pStyle w:val="a5"/>
        <w:spacing w:line="276"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5158596" cy="3394075"/>
            <wp:effectExtent l="0" t="0" r="4445" b="0"/>
            <wp:docPr id="27" name="그림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rotWithShape="1">
                    <a:blip r:embed="rId27">
                      <a:extLst>
                        <a:ext uri="{28A0092B-C50C-407E-A947-70E740481C1C}">
                          <a14:useLocalDpi xmlns:a14="http://schemas.microsoft.com/office/drawing/2010/main" val="0"/>
                        </a:ext>
                      </a:extLst>
                    </a:blip>
                    <a:srcRect l="9381" r="8106"/>
                    <a:stretch/>
                  </pic:blipFill>
                  <pic:spPr bwMode="auto">
                    <a:xfrm>
                      <a:off x="0" y="0"/>
                      <a:ext cx="5159698" cy="3394800"/>
                    </a:xfrm>
                    <a:prstGeom prst="rect">
                      <a:avLst/>
                    </a:prstGeom>
                    <a:noFill/>
                    <a:ln>
                      <a:noFill/>
                    </a:ln>
                    <a:extLst>
                      <a:ext uri="{53640926-AAD7-44D8-BBD7-CCE9431645EC}">
                        <a14:shadowObscured xmlns:a14="http://schemas.microsoft.com/office/drawing/2010/main"/>
                      </a:ext>
                    </a:extLst>
                  </pic:spPr>
                </pic:pic>
              </a:graphicData>
            </a:graphic>
          </wp:inline>
        </w:drawing>
      </w:r>
    </w:p>
    <w:p w:rsidR="004417AD" w:rsidRDefault="004417AD" w:rsidP="004E7884">
      <w:pPr>
        <w:pStyle w:val="a5"/>
        <w:spacing w:line="276" w:lineRule="auto"/>
        <w:rPr>
          <w:rFonts w:ascii="Times New Roman" w:hAnsi="Times New Roman" w:cs="Times New Roman"/>
          <w:sz w:val="24"/>
          <w:szCs w:val="24"/>
        </w:rPr>
      </w:pPr>
    </w:p>
    <w:p w:rsidR="004E7884" w:rsidRPr="00FB3CF0" w:rsidRDefault="004E7884" w:rsidP="004E7884">
      <w:pPr>
        <w:pStyle w:val="a5"/>
        <w:spacing w:line="276" w:lineRule="auto"/>
        <w:rPr>
          <w:rFonts w:ascii="Times New Roman" w:hAnsi="Times New Roman" w:cs="Times New Roman"/>
          <w:b w:val="0"/>
          <w:sz w:val="24"/>
          <w:szCs w:val="24"/>
        </w:rPr>
      </w:pPr>
      <w:r>
        <w:rPr>
          <w:rFonts w:ascii="Times New Roman" w:hAnsi="Times New Roman" w:cs="Times New Roman"/>
          <w:sz w:val="24"/>
          <w:szCs w:val="24"/>
        </w:rPr>
        <w:t xml:space="preserve">Supplementary Fig. </w:t>
      </w:r>
      <w:r w:rsidR="008A1F1D">
        <w:rPr>
          <w:rFonts w:ascii="Times New Roman" w:hAnsi="Times New Roman" w:cs="Times New Roman"/>
          <w:sz w:val="24"/>
          <w:szCs w:val="24"/>
        </w:rPr>
        <w:t xml:space="preserve">20 </w:t>
      </w:r>
      <w:r>
        <w:rPr>
          <w:rFonts w:ascii="Times New Roman" w:hAnsi="Times New Roman" w:cs="Times New Roman"/>
          <w:sz w:val="24"/>
          <w:szCs w:val="24"/>
        </w:rPr>
        <w:t>|</w:t>
      </w:r>
      <w:r w:rsidRPr="0023761D">
        <w:rPr>
          <w:rFonts w:ascii="Times New Roman" w:hAnsi="Times New Roman" w:cs="Times New Roman"/>
          <w:sz w:val="24"/>
          <w:szCs w:val="24"/>
        </w:rPr>
        <w:t xml:space="preserve"> </w:t>
      </w:r>
      <w:r w:rsidRPr="00D618B6">
        <w:rPr>
          <w:rFonts w:ascii="Times New Roman" w:eastAsia="맑은 고딕" w:hAnsi="Times New Roman" w:cs="Times New Roman"/>
          <w:kern w:val="0"/>
          <w:sz w:val="24"/>
          <w:szCs w:val="24"/>
        </w:rPr>
        <w:t xml:space="preserve">Circuit diagram and design rationale </w:t>
      </w:r>
      <w:r>
        <w:rPr>
          <w:rFonts w:ascii="Times New Roman" w:eastAsia="맑은 고딕" w:hAnsi="Times New Roman" w:cs="Times New Roman"/>
          <w:kern w:val="0"/>
          <w:sz w:val="24"/>
          <w:szCs w:val="24"/>
        </w:rPr>
        <w:t>for a</w:t>
      </w:r>
      <w:r w:rsidRPr="00D618B6">
        <w:rPr>
          <w:rFonts w:ascii="Times New Roman" w:eastAsia="맑은 고딕" w:hAnsi="Times New Roman" w:cs="Times New Roman"/>
          <w:kern w:val="0"/>
          <w:sz w:val="24"/>
          <w:szCs w:val="24"/>
        </w:rPr>
        <w:t xml:space="preserve"> </w:t>
      </w:r>
      <w:r w:rsidRPr="00D618B6">
        <w:rPr>
          <w:rFonts w:ascii="Times New Roman" w:hAnsi="Times New Roman" w:cs="Times New Roman"/>
          <w:sz w:val="24"/>
          <w:szCs w:val="24"/>
        </w:rPr>
        <w:t>multifunctional transformative PCB</w:t>
      </w:r>
      <w:r>
        <w:rPr>
          <w:rFonts w:ascii="Times New Roman" w:hAnsi="Times New Roman" w:cs="Times New Roman"/>
          <w:sz w:val="24"/>
          <w:szCs w:val="24"/>
        </w:rPr>
        <w:t xml:space="preserve"> (t-PCB)</w:t>
      </w:r>
      <w:r w:rsidRPr="00D618B6">
        <w:rPr>
          <w:rFonts w:ascii="Times New Roman" w:hAnsi="Times New Roman" w:cs="Times New Roman"/>
          <w:sz w:val="24"/>
          <w:szCs w:val="24"/>
        </w:rPr>
        <w:t xml:space="preserve"> integrating a PPG sensor and </w:t>
      </w:r>
      <w:r>
        <w:rPr>
          <w:rFonts w:ascii="Times New Roman" w:hAnsi="Times New Roman" w:cs="Times New Roman"/>
          <w:sz w:val="24"/>
          <w:szCs w:val="24"/>
        </w:rPr>
        <w:t>c</w:t>
      </w:r>
      <w:r w:rsidRPr="00D618B6">
        <w:rPr>
          <w:rFonts w:ascii="Times New Roman" w:hAnsi="Times New Roman" w:cs="Times New Roman"/>
          <w:sz w:val="24"/>
          <w:szCs w:val="24"/>
        </w:rPr>
        <w:t>omputing machine</w:t>
      </w:r>
      <w:r>
        <w:rPr>
          <w:rFonts w:ascii="Times New Roman" w:hAnsi="Times New Roman" w:cs="Times New Roman"/>
          <w:sz w:val="24"/>
          <w:szCs w:val="24"/>
        </w:rPr>
        <w:t xml:space="preserve">. </w:t>
      </w:r>
      <w:r w:rsidRPr="0023761D">
        <w:rPr>
          <w:rFonts w:ascii="Times New Roman" w:hAnsi="Times New Roman" w:cs="Times New Roman"/>
          <w:sz w:val="24"/>
          <w:szCs w:val="24"/>
        </w:rPr>
        <w:t xml:space="preserve">a, </w:t>
      </w:r>
      <w:r w:rsidRPr="007E0C91">
        <w:rPr>
          <w:rFonts w:ascii="Times New Roman" w:hAnsi="Times New Roman" w:cs="Times New Roman"/>
          <w:b w:val="0"/>
          <w:sz w:val="24"/>
          <w:szCs w:val="24"/>
        </w:rPr>
        <w:t>Circuit</w:t>
      </w:r>
      <w:r>
        <w:rPr>
          <w:rFonts w:ascii="Times New Roman" w:hAnsi="Times New Roman" w:cs="Times New Roman"/>
          <w:sz w:val="24"/>
          <w:szCs w:val="24"/>
        </w:rPr>
        <w:t xml:space="preserve"> </w:t>
      </w:r>
      <w:r>
        <w:rPr>
          <w:rFonts w:ascii="Times New Roman" w:hAnsi="Times New Roman" w:cs="Times New Roman"/>
          <w:b w:val="0"/>
          <w:sz w:val="24"/>
          <w:szCs w:val="24"/>
        </w:rPr>
        <w:t xml:space="preserve">diagram for the computing machine part. </w:t>
      </w:r>
      <w:r w:rsidRPr="007E0C91">
        <w:rPr>
          <w:rFonts w:ascii="Times New Roman" w:hAnsi="Times New Roman" w:cs="Times New Roman"/>
          <w:sz w:val="24"/>
          <w:szCs w:val="24"/>
        </w:rPr>
        <w:t>b</w:t>
      </w:r>
      <w:r>
        <w:rPr>
          <w:rFonts w:ascii="Times New Roman" w:hAnsi="Times New Roman" w:cs="Times New Roman"/>
          <w:b w:val="0"/>
          <w:sz w:val="24"/>
          <w:szCs w:val="24"/>
        </w:rPr>
        <w:t xml:space="preserve">, Circuit diagram for the PPG sensor part. </w:t>
      </w:r>
      <w:r w:rsidRPr="009472AD">
        <w:rPr>
          <w:rFonts w:ascii="Times New Roman" w:hAnsi="Times New Roman" w:cs="Times New Roman"/>
          <w:sz w:val="24"/>
          <w:szCs w:val="24"/>
        </w:rPr>
        <w:t>c</w:t>
      </w:r>
      <w:r>
        <w:rPr>
          <w:rFonts w:ascii="Times New Roman" w:hAnsi="Times New Roman" w:cs="Times New Roman"/>
          <w:b w:val="0"/>
          <w:sz w:val="24"/>
          <w:szCs w:val="24"/>
        </w:rPr>
        <w:t>, Design rationale for the entire t-PCB, which integrates two functions: PPG sensor and computing machine.</w:t>
      </w:r>
    </w:p>
    <w:p w:rsidR="00824D15" w:rsidRDefault="00824D15" w:rsidP="004E7884">
      <w:pPr>
        <w:pStyle w:val="af2"/>
        <w:spacing w:line="276" w:lineRule="auto"/>
        <w:rPr>
          <w:rFonts w:ascii="Times New Roman" w:hAnsi="Times New Roman" w:cs="Times New Roman"/>
          <w:sz w:val="24"/>
          <w:szCs w:val="24"/>
        </w:rPr>
      </w:pPr>
      <w:r w:rsidRPr="00824D15">
        <w:rPr>
          <w:rFonts w:ascii="Times New Roman" w:hAnsi="Times New Roman" w:cs="Times New Roman"/>
          <w:sz w:val="24"/>
          <w:szCs w:val="24"/>
        </w:rPr>
        <w:t xml:space="preserve">This circuit features a dual-mode operation: a desktop electronic calculator in its rigid mode for numerical tasks and a wearable PPG </w:t>
      </w:r>
      <w:r w:rsidR="00BA1FF0">
        <w:rPr>
          <w:rFonts w:ascii="Times New Roman" w:hAnsi="Times New Roman" w:cs="Times New Roman"/>
          <w:sz w:val="24"/>
          <w:szCs w:val="24"/>
        </w:rPr>
        <w:t xml:space="preserve">sensor </w:t>
      </w:r>
      <w:r w:rsidRPr="00824D15">
        <w:rPr>
          <w:rFonts w:ascii="Times New Roman" w:hAnsi="Times New Roman" w:cs="Times New Roman"/>
          <w:sz w:val="24"/>
          <w:szCs w:val="24"/>
        </w:rPr>
        <w:t xml:space="preserve">in its </w:t>
      </w:r>
      <w:r w:rsidR="00BA1FF0">
        <w:rPr>
          <w:rFonts w:ascii="Times New Roman" w:hAnsi="Times New Roman" w:cs="Times New Roman"/>
          <w:sz w:val="24"/>
          <w:szCs w:val="24"/>
        </w:rPr>
        <w:t xml:space="preserve">soft </w:t>
      </w:r>
      <w:r w:rsidRPr="00824D15">
        <w:rPr>
          <w:rFonts w:ascii="Times New Roman" w:hAnsi="Times New Roman" w:cs="Times New Roman"/>
          <w:sz w:val="24"/>
          <w:szCs w:val="24"/>
        </w:rPr>
        <w:t>mode for health monitoring. It includes an integrated OLED display</w:t>
      </w:r>
      <w:r w:rsidR="00BA1FF0">
        <w:rPr>
          <w:rFonts w:ascii="Times New Roman" w:hAnsi="Times New Roman" w:cs="Times New Roman"/>
          <w:sz w:val="24"/>
          <w:szCs w:val="24"/>
        </w:rPr>
        <w:t xml:space="preserve"> for real-time monitoring of either</w:t>
      </w:r>
      <w:r w:rsidRPr="00824D15">
        <w:rPr>
          <w:rFonts w:ascii="Times New Roman" w:hAnsi="Times New Roman" w:cs="Times New Roman"/>
          <w:sz w:val="24"/>
          <w:szCs w:val="24"/>
        </w:rPr>
        <w:t xml:space="preserve"> calculation </w:t>
      </w:r>
      <w:r w:rsidR="00BA1FF0">
        <w:rPr>
          <w:rFonts w:ascii="Times New Roman" w:hAnsi="Times New Roman" w:cs="Times New Roman"/>
          <w:sz w:val="24"/>
          <w:szCs w:val="24"/>
        </w:rPr>
        <w:t xml:space="preserve">process or heartbeat from </w:t>
      </w:r>
      <w:r w:rsidRPr="00824D15">
        <w:rPr>
          <w:rFonts w:ascii="Times New Roman" w:hAnsi="Times New Roman" w:cs="Times New Roman"/>
          <w:sz w:val="24"/>
          <w:szCs w:val="24"/>
        </w:rPr>
        <w:t xml:space="preserve">PPG data. The calculator </w:t>
      </w:r>
      <w:r w:rsidR="00272E99">
        <w:rPr>
          <w:rFonts w:ascii="Times New Roman" w:hAnsi="Times New Roman" w:cs="Times New Roman"/>
          <w:sz w:val="24"/>
          <w:szCs w:val="24"/>
        </w:rPr>
        <w:t xml:space="preserve">part </w:t>
      </w:r>
      <w:r w:rsidRPr="00824D15">
        <w:rPr>
          <w:rFonts w:ascii="Times New Roman" w:hAnsi="Times New Roman" w:cs="Times New Roman"/>
          <w:sz w:val="24"/>
          <w:szCs w:val="24"/>
        </w:rPr>
        <w:t xml:space="preserve">operates through inputs from a 4 x 4 push-button switch array (detailed in Supplementary Note 1), which includes 10 numeric buttons (0-9) and 6 function buttons (+, -, X, %, =, and </w:t>
      </w:r>
      <w:r w:rsidR="00272E99">
        <w:rPr>
          <w:rFonts w:ascii="Times New Roman" w:hAnsi="Times New Roman" w:cs="Times New Roman"/>
          <w:sz w:val="24"/>
          <w:szCs w:val="24"/>
        </w:rPr>
        <w:t>mode selection button</w:t>
      </w:r>
      <w:r w:rsidRPr="00824D15">
        <w:rPr>
          <w:rFonts w:ascii="Times New Roman" w:hAnsi="Times New Roman" w:cs="Times New Roman"/>
          <w:sz w:val="24"/>
          <w:szCs w:val="24"/>
        </w:rPr>
        <w:t xml:space="preserve">), feeding into 8 inputs of the microcontroller (Atmega328Pau, Mouser). The </w:t>
      </w:r>
      <w:r w:rsidR="00272E99">
        <w:rPr>
          <w:rFonts w:ascii="Times New Roman" w:hAnsi="Times New Roman" w:cs="Times New Roman"/>
          <w:sz w:val="24"/>
          <w:szCs w:val="24"/>
        </w:rPr>
        <w:t xml:space="preserve">PPG sensor </w:t>
      </w:r>
      <w:r w:rsidR="00272E99">
        <w:rPr>
          <w:rFonts w:ascii="Times New Roman" w:hAnsi="Times New Roman" w:cs="Times New Roman" w:hint="eastAsia"/>
          <w:sz w:val="24"/>
          <w:szCs w:val="24"/>
        </w:rPr>
        <w:t xml:space="preserve">part </w:t>
      </w:r>
      <w:r w:rsidR="00272E99">
        <w:rPr>
          <w:rFonts w:ascii="Times New Roman" w:hAnsi="Times New Roman" w:cs="Times New Roman"/>
          <w:sz w:val="24"/>
          <w:szCs w:val="24"/>
        </w:rPr>
        <w:t xml:space="preserve">analyze the </w:t>
      </w:r>
      <w:r w:rsidRPr="00824D15">
        <w:rPr>
          <w:rFonts w:ascii="Times New Roman" w:hAnsi="Times New Roman" w:cs="Times New Roman"/>
          <w:sz w:val="24"/>
          <w:szCs w:val="24"/>
        </w:rPr>
        <w:t>raw PPG signals using the</w:t>
      </w:r>
      <w:r w:rsidR="003D393D">
        <w:rPr>
          <w:rFonts w:ascii="Times New Roman" w:hAnsi="Times New Roman" w:cs="Times New Roman"/>
          <w:sz w:val="24"/>
          <w:szCs w:val="24"/>
        </w:rPr>
        <w:t xml:space="preserve"> </w:t>
      </w:r>
      <w:r w:rsidRPr="00824D15">
        <w:rPr>
          <w:rFonts w:ascii="Times New Roman" w:hAnsi="Times New Roman" w:cs="Times New Roman"/>
          <w:sz w:val="24"/>
          <w:szCs w:val="24"/>
        </w:rPr>
        <w:t>microcontroller to compute heart rate</w:t>
      </w:r>
      <w:r w:rsidR="00272E99">
        <w:rPr>
          <w:rFonts w:ascii="Times New Roman" w:hAnsi="Times New Roman" w:cs="Times New Roman"/>
          <w:sz w:val="24"/>
          <w:szCs w:val="24"/>
        </w:rPr>
        <w:t>.</w:t>
      </w:r>
      <w:r w:rsidR="00272E99" w:rsidRPr="00272E99">
        <w:rPr>
          <w:rFonts w:asciiTheme="minorHAnsi" w:eastAsiaTheme="minorEastAsia" w:hAnsiTheme="minorHAnsi" w:cstheme="minorBidi"/>
          <w:kern w:val="2"/>
          <w:szCs w:val="22"/>
        </w:rPr>
        <w:t xml:space="preserve"> </w:t>
      </w:r>
      <w:r w:rsidR="00272E99" w:rsidRPr="00272E99">
        <w:rPr>
          <w:rFonts w:ascii="Times New Roman" w:hAnsi="Times New Roman" w:cs="Times New Roman"/>
          <w:sz w:val="24"/>
          <w:szCs w:val="24"/>
        </w:rPr>
        <w:t xml:space="preserve">Results from both the calculator and PPG sensor are displayed on a 0.96-inch OLED screen (zjy026, ICBANQ). </w:t>
      </w:r>
      <w:r w:rsidR="003D393D">
        <w:rPr>
          <w:rFonts w:ascii="Times New Roman" w:hAnsi="Times New Roman" w:cs="Times New Roman"/>
          <w:sz w:val="24"/>
          <w:szCs w:val="24"/>
        </w:rPr>
        <w:t xml:space="preserve">Further details </w:t>
      </w:r>
      <w:r w:rsidR="00272E99" w:rsidRPr="00272E99">
        <w:rPr>
          <w:rFonts w:ascii="Times New Roman" w:hAnsi="Times New Roman" w:cs="Times New Roman"/>
          <w:sz w:val="24"/>
          <w:szCs w:val="24"/>
        </w:rPr>
        <w:t>on the operating principles</w:t>
      </w:r>
      <w:r w:rsidR="003D393D">
        <w:rPr>
          <w:rFonts w:ascii="Times New Roman" w:hAnsi="Times New Roman" w:cs="Times New Roman"/>
          <w:sz w:val="24"/>
          <w:szCs w:val="24"/>
        </w:rPr>
        <w:t xml:space="preserve"> are available in</w:t>
      </w:r>
      <w:r w:rsidR="00272E99" w:rsidRPr="00272E99">
        <w:rPr>
          <w:rFonts w:ascii="Times New Roman" w:hAnsi="Times New Roman" w:cs="Times New Roman"/>
          <w:sz w:val="24"/>
          <w:szCs w:val="24"/>
        </w:rPr>
        <w:t xml:space="preserve"> the Methods section.</w:t>
      </w:r>
    </w:p>
    <w:p w:rsidR="00F57BBB" w:rsidRDefault="00F57BBB">
      <w:pPr>
        <w:widowControl/>
        <w:wordWrap/>
        <w:autoSpaceDE/>
        <w:autoSpaceDN/>
        <w:rPr>
          <w:rFonts w:ascii="Times New Roman" w:hAnsi="Times New Roman" w:cs="Times New Roman"/>
          <w:bCs/>
          <w:sz w:val="24"/>
          <w:szCs w:val="24"/>
        </w:rPr>
      </w:pPr>
      <w:r>
        <w:rPr>
          <w:rFonts w:ascii="Times New Roman" w:hAnsi="Times New Roman" w:cs="Times New Roman"/>
          <w:bCs/>
          <w:sz w:val="24"/>
          <w:szCs w:val="24"/>
        </w:rPr>
        <w:br w:type="page"/>
      </w:r>
    </w:p>
    <w:p w:rsidR="004417AD" w:rsidRDefault="00D953A5" w:rsidP="00D953A5">
      <w:pPr>
        <w:pStyle w:val="a5"/>
        <w:spacing w:line="276" w:lineRule="auto"/>
        <w:jc w:val="center"/>
        <w:rPr>
          <w:rFonts w:ascii="Times New Roman" w:hAnsi="Times New Roman" w:cs="Times New Roman"/>
          <w:sz w:val="24"/>
          <w:szCs w:val="24"/>
          <w:lang w:val="de-DE"/>
        </w:rPr>
      </w:pPr>
      <w:r>
        <w:rPr>
          <w:rFonts w:ascii="Times New Roman" w:hAnsi="Times New Roman" w:cs="Times New Roman"/>
          <w:noProof/>
          <w:sz w:val="24"/>
          <w:szCs w:val="24"/>
        </w:rPr>
        <w:lastRenderedPageBreak/>
        <w:drawing>
          <wp:inline distT="0" distB="0" distL="0" distR="0">
            <wp:extent cx="6387152" cy="2545080"/>
            <wp:effectExtent l="0" t="0" r="0" b="7620"/>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8">
                      <a:extLst>
                        <a:ext uri="{28A0092B-C50C-407E-A947-70E740481C1C}">
                          <a14:useLocalDpi xmlns:a14="http://schemas.microsoft.com/office/drawing/2010/main" val="0"/>
                        </a:ext>
                      </a:extLst>
                    </a:blip>
                    <a:srcRect r="3903"/>
                    <a:stretch/>
                  </pic:blipFill>
                  <pic:spPr bwMode="auto">
                    <a:xfrm>
                      <a:off x="0" y="0"/>
                      <a:ext cx="6387152" cy="2545080"/>
                    </a:xfrm>
                    <a:prstGeom prst="rect">
                      <a:avLst/>
                    </a:prstGeom>
                    <a:noFill/>
                    <a:ln>
                      <a:noFill/>
                    </a:ln>
                    <a:extLst>
                      <a:ext uri="{53640926-AAD7-44D8-BBD7-CCE9431645EC}">
                        <a14:shadowObscured xmlns:a14="http://schemas.microsoft.com/office/drawing/2010/main"/>
                      </a:ext>
                    </a:extLst>
                  </pic:spPr>
                </pic:pic>
              </a:graphicData>
            </a:graphic>
          </wp:inline>
        </w:drawing>
      </w:r>
    </w:p>
    <w:p w:rsidR="002B3623" w:rsidRPr="00FB3CF0" w:rsidRDefault="00F57BBB" w:rsidP="002B3623">
      <w:pPr>
        <w:pStyle w:val="a5"/>
        <w:spacing w:line="276" w:lineRule="auto"/>
        <w:rPr>
          <w:rFonts w:ascii="Times New Roman" w:hAnsi="Times New Roman" w:cs="Times New Roman"/>
          <w:b w:val="0"/>
          <w:sz w:val="24"/>
          <w:szCs w:val="24"/>
        </w:rPr>
      </w:pPr>
      <w:r w:rsidRPr="00F57BBB">
        <w:rPr>
          <w:rFonts w:ascii="Times New Roman" w:hAnsi="Times New Roman" w:cs="Times New Roman"/>
          <w:sz w:val="24"/>
          <w:szCs w:val="24"/>
          <w:lang w:val="de-DE"/>
        </w:rPr>
        <w:t xml:space="preserve">Supplementary Fig. </w:t>
      </w:r>
      <w:r w:rsidR="0021291F">
        <w:rPr>
          <w:rFonts w:ascii="Times New Roman" w:hAnsi="Times New Roman" w:cs="Times New Roman"/>
          <w:sz w:val="24"/>
          <w:szCs w:val="24"/>
          <w:lang w:val="de-DE"/>
        </w:rPr>
        <w:t>2</w:t>
      </w:r>
      <w:r w:rsidR="008A1F1D">
        <w:rPr>
          <w:rFonts w:ascii="Times New Roman" w:hAnsi="Times New Roman" w:cs="Times New Roman"/>
          <w:sz w:val="24"/>
          <w:szCs w:val="24"/>
          <w:lang w:val="de-DE"/>
        </w:rPr>
        <w:t>1</w:t>
      </w:r>
      <w:r w:rsidR="002B3623">
        <w:rPr>
          <w:rFonts w:ascii="Times New Roman" w:hAnsi="Times New Roman" w:cs="Times New Roman"/>
          <w:sz w:val="24"/>
          <w:szCs w:val="24"/>
          <w:lang w:val="de-DE"/>
        </w:rPr>
        <w:t xml:space="preserve"> </w:t>
      </w:r>
      <w:r w:rsidRPr="00F57BBB">
        <w:rPr>
          <w:rFonts w:ascii="Times New Roman" w:hAnsi="Times New Roman" w:cs="Times New Roman"/>
          <w:sz w:val="24"/>
          <w:szCs w:val="24"/>
          <w:lang w:val="de-DE"/>
        </w:rPr>
        <w:t xml:space="preserve">| </w:t>
      </w:r>
      <w:r w:rsidR="002B3623">
        <w:rPr>
          <w:rFonts w:ascii="Times New Roman" w:hAnsi="Times New Roman" w:cs="Times New Roman"/>
          <w:sz w:val="24"/>
          <w:szCs w:val="24"/>
          <w:lang w:val="de-DE"/>
        </w:rPr>
        <w:t xml:space="preserve">Bending stiffness of </w:t>
      </w:r>
      <w:r w:rsidR="00AE5D03">
        <w:rPr>
          <w:rFonts w:ascii="Times New Roman" w:hAnsi="Times New Roman" w:cs="Times New Roman"/>
          <w:sz w:val="24"/>
          <w:szCs w:val="24"/>
          <w:lang w:val="de-DE"/>
        </w:rPr>
        <w:t>T-PCB</w:t>
      </w:r>
      <w:r w:rsidR="002B3623">
        <w:rPr>
          <w:rFonts w:ascii="Times New Roman" w:hAnsi="Times New Roman" w:cs="Times New Roman"/>
          <w:sz w:val="24"/>
          <w:szCs w:val="24"/>
          <w:lang w:val="de-DE"/>
        </w:rPr>
        <w:t xml:space="preserve"> with various number of layer</w:t>
      </w:r>
      <w:r w:rsidR="002B3623">
        <w:rPr>
          <w:rFonts w:ascii="Times New Roman" w:hAnsi="Times New Roman" w:cs="Times New Roman"/>
          <w:sz w:val="24"/>
          <w:szCs w:val="24"/>
        </w:rPr>
        <w:t>.</w:t>
      </w:r>
    </w:p>
    <w:p w:rsidR="002B3623" w:rsidRPr="0023761D" w:rsidRDefault="003C7553" w:rsidP="002B3623">
      <w:pPr>
        <w:widowControl/>
        <w:wordWrap/>
        <w:autoSpaceDE/>
        <w:autoSpaceDN/>
        <w:spacing w:line="276" w:lineRule="auto"/>
        <w:rPr>
          <w:rFonts w:ascii="Times New Roman" w:hAnsi="Times New Roman" w:cs="Times New Roman"/>
          <w:sz w:val="24"/>
        </w:rPr>
      </w:pPr>
      <w:r w:rsidRPr="003C7553">
        <w:rPr>
          <w:rFonts w:ascii="Times New Roman" w:hAnsi="Times New Roman" w:cs="Times New Roman"/>
          <w:sz w:val="24"/>
          <w:szCs w:val="24"/>
        </w:rPr>
        <w:t>Each layer, measuring 5 mm in width, 10 mm in length, and 500 μm in thickness, was printed onto a 65 μm-thick PDMS substrate.</w:t>
      </w:r>
    </w:p>
    <w:p w:rsidR="005025DF" w:rsidRPr="005025DF" w:rsidRDefault="005025DF" w:rsidP="002B3623">
      <w:pPr>
        <w:pStyle w:val="a5"/>
        <w:spacing w:line="276" w:lineRule="auto"/>
        <w:rPr>
          <w:rFonts w:ascii="Times New Roman" w:eastAsia="MS Mincho" w:hAnsi="Times New Roman" w:cs="Times New Roman"/>
          <w:b w:val="0"/>
          <w:color w:val="000000"/>
          <w:sz w:val="24"/>
          <w:szCs w:val="24"/>
          <w:lang w:val="de-DE" w:eastAsia="ja-JP"/>
        </w:rPr>
      </w:pPr>
      <w:r w:rsidRPr="00F57BBB">
        <w:rPr>
          <w:rFonts w:ascii="Times New Roman" w:hAnsi="Times New Roman" w:cs="Times New Roman"/>
          <w:sz w:val="24"/>
          <w:szCs w:val="24"/>
          <w:lang w:val="de-DE"/>
        </w:rPr>
        <w:br w:type="page"/>
      </w:r>
    </w:p>
    <w:p w:rsidR="004417AD" w:rsidRDefault="000F2146" w:rsidP="00AE5D03">
      <w:pPr>
        <w:pStyle w:val="a5"/>
        <w:spacing w:line="276" w:lineRule="auto"/>
        <w:rPr>
          <w:rFonts w:ascii="Times New Roman" w:hAnsi="Times New Roman" w:cs="Times New Roman"/>
          <w:sz w:val="24"/>
          <w:szCs w:val="24"/>
          <w:lang w:val="de-DE"/>
        </w:rPr>
      </w:pPr>
      <w:r>
        <w:rPr>
          <w:rFonts w:ascii="Times New Roman" w:hAnsi="Times New Roman" w:cs="Times New Roman"/>
          <w:noProof/>
          <w:sz w:val="24"/>
          <w:szCs w:val="24"/>
        </w:rPr>
        <w:lastRenderedPageBreak/>
        <w:drawing>
          <wp:inline distT="0" distB="0" distL="0" distR="0">
            <wp:extent cx="6646545" cy="2750185"/>
            <wp:effectExtent l="0" t="0" r="1905" b="0"/>
            <wp:docPr id="8"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646545" cy="2750185"/>
                    </a:xfrm>
                    <a:prstGeom prst="rect">
                      <a:avLst/>
                    </a:prstGeom>
                    <a:noFill/>
                    <a:ln>
                      <a:noFill/>
                    </a:ln>
                  </pic:spPr>
                </pic:pic>
              </a:graphicData>
            </a:graphic>
          </wp:inline>
        </w:drawing>
      </w:r>
    </w:p>
    <w:p w:rsidR="005025DF" w:rsidRDefault="005025DF" w:rsidP="00AE5D03">
      <w:pPr>
        <w:pStyle w:val="a5"/>
        <w:spacing w:line="276" w:lineRule="auto"/>
        <w:rPr>
          <w:rFonts w:ascii="Times New Roman" w:hAnsi="Times New Roman" w:cs="Times New Roman"/>
          <w:bCs w:val="0"/>
          <w:sz w:val="24"/>
          <w:szCs w:val="24"/>
          <w:lang w:val="de-DE"/>
        </w:rPr>
      </w:pPr>
      <w:r w:rsidRPr="00F57BBB">
        <w:rPr>
          <w:rFonts w:ascii="Times New Roman" w:hAnsi="Times New Roman" w:cs="Times New Roman"/>
          <w:sz w:val="24"/>
          <w:szCs w:val="24"/>
          <w:lang w:val="de-DE"/>
        </w:rPr>
        <w:t xml:space="preserve">Supplementary Fig. </w:t>
      </w:r>
      <w:r w:rsidR="00AE5D03">
        <w:rPr>
          <w:rFonts w:ascii="Times New Roman" w:hAnsi="Times New Roman" w:cs="Times New Roman"/>
          <w:sz w:val="24"/>
          <w:szCs w:val="24"/>
          <w:lang w:val="de-DE"/>
        </w:rPr>
        <w:t>2</w:t>
      </w:r>
      <w:r w:rsidR="008A1F1D">
        <w:rPr>
          <w:rFonts w:ascii="Times New Roman" w:hAnsi="Times New Roman" w:cs="Times New Roman"/>
          <w:sz w:val="24"/>
          <w:szCs w:val="24"/>
          <w:lang w:val="de-DE"/>
        </w:rPr>
        <w:t>2</w:t>
      </w:r>
      <w:r w:rsidR="00AE5D03">
        <w:rPr>
          <w:rFonts w:ascii="Times New Roman" w:hAnsi="Times New Roman" w:cs="Times New Roman"/>
          <w:sz w:val="24"/>
          <w:szCs w:val="24"/>
          <w:lang w:val="de-DE"/>
        </w:rPr>
        <w:t xml:space="preserve"> </w:t>
      </w:r>
      <w:r w:rsidRPr="00F57BBB">
        <w:rPr>
          <w:rFonts w:ascii="Times New Roman" w:hAnsi="Times New Roman" w:cs="Times New Roman"/>
          <w:sz w:val="24"/>
          <w:szCs w:val="24"/>
          <w:lang w:val="de-DE"/>
        </w:rPr>
        <w:t xml:space="preserve">| </w:t>
      </w:r>
      <w:r w:rsidRPr="00F57BBB">
        <w:rPr>
          <w:rFonts w:ascii="Times New Roman" w:hAnsi="Times New Roman" w:cs="Times New Roman" w:hint="eastAsia"/>
          <w:sz w:val="24"/>
          <w:szCs w:val="24"/>
          <w:lang w:val="de-DE"/>
        </w:rPr>
        <w:t>C</w:t>
      </w:r>
      <w:r w:rsidRPr="00F57BBB">
        <w:rPr>
          <w:rFonts w:ascii="Times New Roman" w:hAnsi="Times New Roman" w:cs="Times New Roman"/>
          <w:sz w:val="24"/>
          <w:szCs w:val="24"/>
          <w:lang w:val="de-DE"/>
        </w:rPr>
        <w:t xml:space="preserve">omputing </w:t>
      </w:r>
      <w:r w:rsidR="00AE5D03">
        <w:rPr>
          <w:rFonts w:ascii="Times New Roman" w:hAnsi="Times New Roman" w:cs="Times New Roman"/>
          <w:sz w:val="24"/>
          <w:szCs w:val="24"/>
          <w:lang w:val="de-DE"/>
        </w:rPr>
        <w:t>process uisng T-PCB. a</w:t>
      </w:r>
      <w:r w:rsidR="00AE5D03" w:rsidRPr="00FB7D2E">
        <w:rPr>
          <w:rFonts w:ascii="Times New Roman" w:hAnsi="Times New Roman" w:cs="Times New Roman"/>
          <w:b w:val="0"/>
          <w:sz w:val="24"/>
          <w:szCs w:val="24"/>
          <w:lang w:val="de-DE"/>
        </w:rPr>
        <w:t xml:space="preserve">, </w:t>
      </w:r>
      <w:r w:rsidR="00FB7D2E" w:rsidRPr="00FB7D2E">
        <w:rPr>
          <w:rFonts w:ascii="Times New Roman" w:hAnsi="Times New Roman" w:cs="Times New Roman"/>
          <w:b w:val="0"/>
          <w:sz w:val="24"/>
          <w:szCs w:val="24"/>
          <w:lang w:val="de-DE"/>
        </w:rPr>
        <w:t>In</w:t>
      </w:r>
      <w:r w:rsidR="00FB7D2E">
        <w:rPr>
          <w:rFonts w:ascii="Times New Roman" w:hAnsi="Times New Roman" w:cs="Times New Roman"/>
          <w:b w:val="0"/>
          <w:sz w:val="24"/>
          <w:szCs w:val="24"/>
          <w:lang w:val="de-DE"/>
        </w:rPr>
        <w:t xml:space="preserve"> a </w:t>
      </w:r>
      <w:r w:rsidR="00AE5D03" w:rsidRPr="00AE5D03">
        <w:rPr>
          <w:rFonts w:ascii="Times New Roman" w:hAnsi="Times New Roman" w:cs="Times New Roman"/>
          <w:b w:val="0"/>
          <w:sz w:val="24"/>
          <w:szCs w:val="24"/>
          <w:lang w:val="de-DE"/>
        </w:rPr>
        <w:t>soft mode</w:t>
      </w:r>
      <w:r w:rsidR="00FB7D2E">
        <w:rPr>
          <w:rFonts w:ascii="Times New Roman" w:hAnsi="Times New Roman" w:cs="Times New Roman"/>
          <w:b w:val="0"/>
          <w:sz w:val="24"/>
          <w:szCs w:val="24"/>
          <w:lang w:val="de-DE"/>
        </w:rPr>
        <w:t>,</w:t>
      </w:r>
      <w:r w:rsidR="00AE5D03" w:rsidRPr="00AE5D03">
        <w:rPr>
          <w:rFonts w:ascii="Times New Roman" w:hAnsi="Times New Roman" w:cs="Times New Roman"/>
          <w:b w:val="0"/>
          <w:sz w:val="24"/>
          <w:szCs w:val="24"/>
          <w:lang w:val="de-DE"/>
        </w:rPr>
        <w:t xml:space="preserve"> T-PCB </w:t>
      </w:r>
      <w:r w:rsidR="00FB7D2E">
        <w:rPr>
          <w:rFonts w:ascii="Times New Roman" w:hAnsi="Times New Roman" w:cs="Times New Roman"/>
          <w:b w:val="0"/>
          <w:sz w:val="24"/>
          <w:szCs w:val="24"/>
          <w:lang w:val="de-DE"/>
        </w:rPr>
        <w:t>flexibly atttaches to the arm, facilitating mobile computing</w:t>
      </w:r>
      <w:r w:rsidR="00AE5D03" w:rsidRPr="00AE5D03">
        <w:rPr>
          <w:rFonts w:ascii="Times New Roman" w:hAnsi="Times New Roman" w:cs="Times New Roman"/>
          <w:b w:val="0"/>
          <w:sz w:val="24"/>
          <w:szCs w:val="24"/>
          <w:lang w:val="de-DE"/>
        </w:rPr>
        <w:t xml:space="preserve">. </w:t>
      </w:r>
      <w:r w:rsidR="00AE5D03" w:rsidRPr="00AE5D03">
        <w:rPr>
          <w:rFonts w:ascii="Times New Roman" w:hAnsi="Times New Roman" w:cs="Times New Roman"/>
          <w:sz w:val="24"/>
          <w:szCs w:val="24"/>
          <w:lang w:val="de-DE"/>
        </w:rPr>
        <w:t>b</w:t>
      </w:r>
      <w:r w:rsidR="00AE5D03" w:rsidRPr="00AE5D03">
        <w:rPr>
          <w:rFonts w:ascii="Times New Roman" w:hAnsi="Times New Roman" w:cs="Times New Roman"/>
          <w:b w:val="0"/>
          <w:sz w:val="24"/>
          <w:szCs w:val="24"/>
          <w:lang w:val="de-DE"/>
        </w:rPr>
        <w:t xml:space="preserve">, </w:t>
      </w:r>
      <w:r w:rsidR="00FB7D2E">
        <w:rPr>
          <w:rFonts w:ascii="Times New Roman" w:hAnsi="Times New Roman" w:cs="Times New Roman"/>
          <w:b w:val="0"/>
          <w:sz w:val="24"/>
          <w:szCs w:val="24"/>
          <w:lang w:val="de-DE"/>
        </w:rPr>
        <w:t xml:space="preserve">In rigid mode, the </w:t>
      </w:r>
      <w:r w:rsidR="00AE5D03" w:rsidRPr="00AE5D03">
        <w:rPr>
          <w:rFonts w:ascii="Times New Roman" w:hAnsi="Times New Roman" w:cs="Times New Roman"/>
          <w:b w:val="0"/>
          <w:sz w:val="24"/>
          <w:szCs w:val="24"/>
          <w:lang w:val="de-DE"/>
        </w:rPr>
        <w:t>T-</w:t>
      </w:r>
      <w:r w:rsidR="00FB7D2E">
        <w:rPr>
          <w:rFonts w:ascii="Times New Roman" w:hAnsi="Times New Roman" w:cs="Times New Roman"/>
          <w:b w:val="0"/>
          <w:sz w:val="24"/>
          <w:szCs w:val="24"/>
          <w:lang w:val="de-DE"/>
        </w:rPr>
        <w:t>PCB</w:t>
      </w:r>
      <w:r w:rsidR="00AE5D03" w:rsidRPr="00AE5D03">
        <w:rPr>
          <w:rFonts w:ascii="Times New Roman" w:hAnsi="Times New Roman" w:cs="Times New Roman"/>
          <w:b w:val="0"/>
          <w:sz w:val="24"/>
          <w:szCs w:val="24"/>
          <w:lang w:val="de-DE"/>
        </w:rPr>
        <w:t xml:space="preserve"> enables computing process while </w:t>
      </w:r>
      <w:r w:rsidR="00FB7D2E">
        <w:rPr>
          <w:rFonts w:ascii="Times New Roman" w:hAnsi="Times New Roman" w:cs="Times New Roman"/>
          <w:b w:val="0"/>
          <w:sz w:val="24"/>
          <w:szCs w:val="24"/>
          <w:lang w:val="de-DE"/>
        </w:rPr>
        <w:t>folded, simiolar to a desktop setup</w:t>
      </w:r>
      <w:r w:rsidR="00AE5D03" w:rsidRPr="00AE5D03">
        <w:rPr>
          <w:rFonts w:ascii="Times New Roman" w:hAnsi="Times New Roman" w:cs="Times New Roman"/>
          <w:b w:val="0"/>
          <w:sz w:val="24"/>
          <w:szCs w:val="24"/>
          <w:lang w:val="de-DE"/>
        </w:rPr>
        <w:t>.</w:t>
      </w:r>
      <w:r w:rsidR="00AE5D03">
        <w:rPr>
          <w:rFonts w:ascii="Times New Roman" w:hAnsi="Times New Roman" w:cs="Times New Roman"/>
          <w:sz w:val="24"/>
          <w:szCs w:val="24"/>
          <w:lang w:val="de-DE"/>
        </w:rPr>
        <w:t xml:space="preserve"> </w:t>
      </w:r>
      <w:r w:rsidRPr="00F57BBB">
        <w:rPr>
          <w:rFonts w:ascii="Times New Roman" w:hAnsi="Times New Roman" w:cs="Times New Roman"/>
          <w:sz w:val="24"/>
          <w:lang w:val="de-DE"/>
        </w:rPr>
        <w:t xml:space="preserve"> </w:t>
      </w:r>
      <w:r w:rsidRPr="00F57BBB">
        <w:rPr>
          <w:rFonts w:ascii="Times New Roman" w:hAnsi="Times New Roman" w:cs="Times New Roman"/>
          <w:bCs w:val="0"/>
          <w:sz w:val="24"/>
          <w:szCs w:val="24"/>
          <w:lang w:val="de-DE"/>
        </w:rPr>
        <w:br w:type="page"/>
      </w:r>
    </w:p>
    <w:p w:rsidR="004417AD" w:rsidRDefault="004417AD" w:rsidP="005025DF">
      <w:pPr>
        <w:pStyle w:val="a5"/>
        <w:spacing w:line="276" w:lineRule="auto"/>
        <w:rPr>
          <w:rFonts w:ascii="Times New Roman" w:hAnsi="Times New Roman" w:cs="Times New Roman"/>
          <w:sz w:val="24"/>
          <w:szCs w:val="24"/>
          <w:lang w:val="de-DE"/>
        </w:rPr>
      </w:pPr>
      <w:r>
        <w:rPr>
          <w:rFonts w:ascii="Times New Roman" w:hAnsi="Times New Roman" w:cs="Times New Roman"/>
          <w:noProof/>
          <w:sz w:val="24"/>
          <w:szCs w:val="24"/>
        </w:rPr>
        <w:lastRenderedPageBreak/>
        <w:drawing>
          <wp:inline distT="0" distB="0" distL="0" distR="0">
            <wp:extent cx="6642100" cy="1837690"/>
            <wp:effectExtent l="0" t="0" r="6350" b="0"/>
            <wp:docPr id="52" name="그림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642100" cy="1837690"/>
                    </a:xfrm>
                    <a:prstGeom prst="rect">
                      <a:avLst/>
                    </a:prstGeom>
                    <a:noFill/>
                    <a:ln>
                      <a:noFill/>
                    </a:ln>
                  </pic:spPr>
                </pic:pic>
              </a:graphicData>
            </a:graphic>
          </wp:inline>
        </w:drawing>
      </w:r>
    </w:p>
    <w:p w:rsidR="004417AD" w:rsidRDefault="004417AD" w:rsidP="005025DF">
      <w:pPr>
        <w:pStyle w:val="a5"/>
        <w:spacing w:line="276" w:lineRule="auto"/>
        <w:rPr>
          <w:rFonts w:ascii="Times New Roman" w:hAnsi="Times New Roman" w:cs="Times New Roman"/>
          <w:sz w:val="24"/>
          <w:szCs w:val="24"/>
          <w:lang w:val="de-DE"/>
        </w:rPr>
      </w:pPr>
    </w:p>
    <w:p w:rsidR="00DA7855" w:rsidRDefault="005025DF" w:rsidP="005025DF">
      <w:pPr>
        <w:pStyle w:val="a5"/>
        <w:spacing w:line="276" w:lineRule="auto"/>
        <w:rPr>
          <w:rFonts w:ascii="Times New Roman" w:hAnsi="Times New Roman" w:cs="Times New Roman"/>
          <w:sz w:val="24"/>
          <w:szCs w:val="24"/>
          <w:lang w:val="de-DE"/>
        </w:rPr>
      </w:pPr>
      <w:r w:rsidRPr="00F57BBB">
        <w:rPr>
          <w:rFonts w:ascii="Times New Roman" w:hAnsi="Times New Roman" w:cs="Times New Roman"/>
          <w:sz w:val="24"/>
          <w:szCs w:val="24"/>
          <w:lang w:val="de-DE"/>
        </w:rPr>
        <w:t xml:space="preserve">Supplementary Fig. </w:t>
      </w:r>
      <w:r w:rsidR="008A1F1D">
        <w:rPr>
          <w:rFonts w:ascii="Times New Roman" w:hAnsi="Times New Roman" w:cs="Times New Roman"/>
          <w:sz w:val="24"/>
          <w:szCs w:val="24"/>
          <w:lang w:val="de-DE"/>
        </w:rPr>
        <w:t xml:space="preserve">23 </w:t>
      </w:r>
      <w:r w:rsidRPr="00F57BBB">
        <w:rPr>
          <w:rFonts w:ascii="Times New Roman" w:hAnsi="Times New Roman" w:cs="Times New Roman"/>
          <w:sz w:val="24"/>
          <w:szCs w:val="24"/>
          <w:lang w:val="de-DE"/>
        </w:rPr>
        <w:t xml:space="preserve">| </w:t>
      </w:r>
      <w:r w:rsidR="00DA7855">
        <w:rPr>
          <w:rFonts w:ascii="Times New Roman" w:hAnsi="Times New Roman" w:cs="Times New Roman"/>
          <w:sz w:val="24"/>
          <w:szCs w:val="24"/>
          <w:lang w:val="de-DE"/>
        </w:rPr>
        <w:t xml:space="preserve">Challenges of bare gallium in circuit fabrication and storage. </w:t>
      </w:r>
    </w:p>
    <w:p w:rsidR="005025DF" w:rsidRDefault="00E63855" w:rsidP="005025DF">
      <w:pPr>
        <w:pStyle w:val="a5"/>
        <w:spacing w:line="276" w:lineRule="auto"/>
        <w:rPr>
          <w:rFonts w:ascii="Times New Roman" w:hAnsi="Times New Roman" w:cs="Times New Roman"/>
          <w:b w:val="0"/>
          <w:sz w:val="24"/>
          <w:szCs w:val="24"/>
          <w:lang w:val="de-DE"/>
        </w:rPr>
      </w:pPr>
      <w:r w:rsidRPr="00E63855">
        <w:rPr>
          <w:rFonts w:ascii="Times New Roman" w:hAnsi="Times New Roman" w:cs="Times New Roman"/>
          <w:b w:val="0"/>
          <w:sz w:val="24"/>
          <w:szCs w:val="24"/>
          <w:lang w:val="de-DE"/>
        </w:rPr>
        <w:t xml:space="preserve">The high surface tension of bare gallium impedes fine patterning, and its fluidic instability prevents stable rolling of the circuit, a </w:t>
      </w:r>
      <w:r>
        <w:rPr>
          <w:rFonts w:ascii="Times New Roman" w:hAnsi="Times New Roman" w:cs="Times New Roman"/>
          <w:b w:val="0"/>
          <w:sz w:val="24"/>
          <w:szCs w:val="24"/>
          <w:lang w:val="de-DE"/>
        </w:rPr>
        <w:t>necessary feature</w:t>
      </w:r>
      <w:r w:rsidRPr="00E63855">
        <w:rPr>
          <w:rFonts w:ascii="Times New Roman" w:hAnsi="Times New Roman" w:cs="Times New Roman"/>
          <w:b w:val="0"/>
          <w:sz w:val="24"/>
          <w:szCs w:val="24"/>
          <w:lang w:val="de-DE"/>
        </w:rPr>
        <w:t xml:space="preserve"> for compact storage.</w:t>
      </w:r>
    </w:p>
    <w:p w:rsidR="00E63855" w:rsidRPr="00E63855" w:rsidRDefault="00E63855" w:rsidP="00E63855">
      <w:pPr>
        <w:rPr>
          <w:lang w:val="de-DE"/>
        </w:rPr>
      </w:pPr>
    </w:p>
    <w:p w:rsidR="005025DF" w:rsidRPr="00F57BBB" w:rsidRDefault="005025DF" w:rsidP="005025DF">
      <w:pPr>
        <w:widowControl/>
        <w:wordWrap/>
        <w:autoSpaceDE/>
        <w:autoSpaceDN/>
        <w:rPr>
          <w:rFonts w:ascii="Times New Roman" w:hAnsi="Times New Roman" w:cs="Times New Roman"/>
          <w:bCs/>
          <w:sz w:val="24"/>
          <w:szCs w:val="24"/>
          <w:lang w:val="de-DE"/>
        </w:rPr>
      </w:pPr>
      <w:r w:rsidRPr="00F57BBB">
        <w:rPr>
          <w:rFonts w:ascii="Times New Roman" w:hAnsi="Times New Roman" w:cs="Times New Roman"/>
          <w:bCs/>
          <w:sz w:val="24"/>
          <w:szCs w:val="24"/>
          <w:lang w:val="de-DE"/>
        </w:rPr>
        <w:br w:type="page"/>
      </w:r>
    </w:p>
    <w:p w:rsidR="00DE22AD" w:rsidRDefault="00DE22AD" w:rsidP="00DE22AD">
      <w:pPr>
        <w:pStyle w:val="a5"/>
        <w:spacing w:line="276" w:lineRule="auto"/>
        <w:rPr>
          <w:rFonts w:ascii="Times New Roman" w:eastAsia="MS Mincho" w:hAnsi="Times New Roman" w:cs="Times New Roman"/>
          <w:color w:val="000000"/>
          <w:sz w:val="24"/>
          <w:szCs w:val="24"/>
          <w:lang w:val="de-DE" w:eastAsia="ja-JP"/>
        </w:rPr>
      </w:pPr>
      <w:r>
        <w:rPr>
          <w:rFonts w:ascii="Times New Roman" w:eastAsia="MS Mincho" w:hAnsi="Times New Roman" w:cs="Times New Roman"/>
          <w:noProof/>
          <w:color w:val="000000"/>
          <w:sz w:val="24"/>
          <w:szCs w:val="24"/>
        </w:rPr>
        <w:lastRenderedPageBreak/>
        <w:drawing>
          <wp:inline distT="0" distB="0" distL="0" distR="0" wp14:anchorId="36EEE9EE" wp14:editId="06912927">
            <wp:extent cx="6642100" cy="2665730"/>
            <wp:effectExtent l="0" t="0" r="6350" b="1270"/>
            <wp:docPr id="54" name="그림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642100" cy="2665730"/>
                    </a:xfrm>
                    <a:prstGeom prst="rect">
                      <a:avLst/>
                    </a:prstGeom>
                    <a:noFill/>
                    <a:ln>
                      <a:noFill/>
                    </a:ln>
                  </pic:spPr>
                </pic:pic>
              </a:graphicData>
            </a:graphic>
          </wp:inline>
        </w:drawing>
      </w:r>
    </w:p>
    <w:p w:rsidR="00DE22AD" w:rsidRPr="008E0795" w:rsidRDefault="00DE22AD" w:rsidP="00DE22AD">
      <w:pPr>
        <w:rPr>
          <w:rFonts w:eastAsia="Yu Mincho"/>
          <w:lang w:val="de-DE" w:eastAsia="ja-JP"/>
        </w:rPr>
      </w:pPr>
    </w:p>
    <w:p w:rsidR="00DE22AD" w:rsidRPr="004A1DE1" w:rsidRDefault="00DE22AD" w:rsidP="00DE22AD">
      <w:pPr>
        <w:pStyle w:val="a5"/>
        <w:spacing w:line="276" w:lineRule="auto"/>
        <w:rPr>
          <w:rFonts w:ascii="Times New Roman" w:hAnsi="Times New Roman" w:cs="Times New Roman"/>
          <w:b w:val="0"/>
          <w:sz w:val="24"/>
          <w:szCs w:val="24"/>
        </w:rPr>
      </w:pPr>
      <w:r>
        <w:rPr>
          <w:rFonts w:ascii="Times New Roman" w:hAnsi="Times New Roman" w:cs="Times New Roman"/>
          <w:sz w:val="24"/>
          <w:szCs w:val="24"/>
        </w:rPr>
        <w:t xml:space="preserve">Supplementary Fig. </w:t>
      </w:r>
      <w:r w:rsidR="008A1F1D">
        <w:rPr>
          <w:rFonts w:ascii="Times New Roman" w:hAnsi="Times New Roman" w:cs="Times New Roman"/>
          <w:sz w:val="24"/>
          <w:szCs w:val="24"/>
        </w:rPr>
        <w:t xml:space="preserve">24 </w:t>
      </w:r>
      <w:r w:rsidRPr="0023761D">
        <w:rPr>
          <w:rFonts w:ascii="Times New Roman" w:hAnsi="Times New Roman" w:cs="Times New Roman"/>
          <w:sz w:val="24"/>
          <w:szCs w:val="24"/>
        </w:rPr>
        <w:t xml:space="preserve">| </w:t>
      </w:r>
      <w:r>
        <w:rPr>
          <w:rFonts w:ascii="Times New Roman" w:hAnsi="Times New Roman" w:cs="Times New Roman"/>
          <w:sz w:val="24"/>
          <w:szCs w:val="24"/>
        </w:rPr>
        <w:t xml:space="preserve">Fabrication of soft optical fiber. a, </w:t>
      </w:r>
      <w:r>
        <w:rPr>
          <w:rFonts w:ascii="Times New Roman" w:hAnsi="Times New Roman" w:cs="Times New Roman" w:hint="eastAsia"/>
          <w:b w:val="0"/>
          <w:sz w:val="24"/>
          <w:szCs w:val="24"/>
        </w:rPr>
        <w:t>S</w:t>
      </w:r>
      <w:r>
        <w:rPr>
          <w:rFonts w:ascii="Times New Roman" w:hAnsi="Times New Roman" w:cs="Times New Roman"/>
          <w:b w:val="0"/>
          <w:sz w:val="24"/>
          <w:szCs w:val="24"/>
        </w:rPr>
        <w:t xml:space="preserve">chematic illustrations of thermal drawing process (TDP) of soft optical fiber. </w:t>
      </w:r>
      <w:r w:rsidRPr="004A1DE1">
        <w:rPr>
          <w:rFonts w:ascii="Times New Roman" w:hAnsi="Times New Roman" w:cs="Times New Roman"/>
          <w:sz w:val="24"/>
          <w:szCs w:val="24"/>
        </w:rPr>
        <w:t>b</w:t>
      </w:r>
      <w:r>
        <w:rPr>
          <w:rFonts w:ascii="Times New Roman" w:hAnsi="Times New Roman" w:cs="Times New Roman"/>
          <w:b w:val="0"/>
          <w:sz w:val="24"/>
          <w:szCs w:val="24"/>
        </w:rPr>
        <w:t>, Photograph of TDP of soft optical fiber</w:t>
      </w:r>
    </w:p>
    <w:p w:rsidR="00DE22AD" w:rsidRPr="0023761D" w:rsidRDefault="00DE22AD" w:rsidP="00DE22AD">
      <w:pPr>
        <w:widowControl/>
        <w:wordWrap/>
        <w:autoSpaceDE/>
        <w:autoSpaceDN/>
        <w:spacing w:line="276" w:lineRule="auto"/>
        <w:rPr>
          <w:rFonts w:ascii="Times New Roman" w:hAnsi="Times New Roman" w:cs="Times New Roman"/>
          <w:sz w:val="24"/>
        </w:rPr>
      </w:pPr>
      <w:r w:rsidRPr="004A1DE1">
        <w:rPr>
          <w:rFonts w:ascii="Times New Roman" w:hAnsi="Times New Roman" w:cs="Times New Roman"/>
          <w:sz w:val="24"/>
        </w:rPr>
        <w:t xml:space="preserve">For optogenetic applications with </w:t>
      </w:r>
      <w:r>
        <w:rPr>
          <w:rFonts w:ascii="Times New Roman" w:hAnsi="Times New Roman" w:cs="Times New Roman"/>
          <w:sz w:val="24"/>
        </w:rPr>
        <w:t>STAR ink</w:t>
      </w:r>
      <w:r w:rsidRPr="004A1DE1">
        <w:rPr>
          <w:rFonts w:ascii="Times New Roman" w:hAnsi="Times New Roman" w:cs="Times New Roman"/>
          <w:sz w:val="24"/>
        </w:rPr>
        <w:t>, all soft fibers are fabricated through the TDP process using soft Styrene-Ethylene-Butylene-Styrene</w:t>
      </w:r>
      <w:r>
        <w:rPr>
          <w:rFonts w:ascii="Times New Roman" w:hAnsi="Times New Roman" w:cs="Times New Roman"/>
          <w:sz w:val="24"/>
        </w:rPr>
        <w:t xml:space="preserve"> (SEBS) and </w:t>
      </w:r>
      <w:r w:rsidRPr="004A1DE1">
        <w:rPr>
          <w:rFonts w:ascii="Times New Roman" w:hAnsi="Times New Roman" w:cs="Times New Roman"/>
          <w:sz w:val="24"/>
        </w:rPr>
        <w:t>Ethylene-vinyl acetate</w:t>
      </w:r>
      <w:r>
        <w:rPr>
          <w:rFonts w:ascii="Times New Roman" w:hAnsi="Times New Roman" w:cs="Times New Roman"/>
          <w:sz w:val="24"/>
        </w:rPr>
        <w:t xml:space="preserve"> (EVA) elastomer. </w:t>
      </w:r>
    </w:p>
    <w:p w:rsidR="00DE22AD" w:rsidRDefault="00DE22AD" w:rsidP="00DE22AD">
      <w:pPr>
        <w:widowControl/>
        <w:wordWrap/>
        <w:autoSpaceDE/>
        <w:autoSpaceDN/>
        <w:rPr>
          <w:rFonts w:ascii="Times New Roman" w:hAnsi="Times New Roman" w:cs="Times New Roman"/>
          <w:sz w:val="24"/>
        </w:rPr>
      </w:pPr>
      <w:r>
        <w:rPr>
          <w:rFonts w:ascii="Times New Roman" w:hAnsi="Times New Roman" w:cs="Times New Roman"/>
          <w:sz w:val="24"/>
        </w:rPr>
        <w:br w:type="page"/>
      </w:r>
    </w:p>
    <w:p w:rsidR="00DE22AD" w:rsidRPr="00DE22AD" w:rsidRDefault="00DE22AD">
      <w:pPr>
        <w:widowControl/>
        <w:wordWrap/>
        <w:autoSpaceDE/>
        <w:autoSpaceDN/>
        <w:rPr>
          <w:rFonts w:eastAsia="Yu Mincho"/>
          <w:lang w:eastAsia="ja-JP"/>
        </w:rPr>
      </w:pPr>
    </w:p>
    <w:p w:rsidR="00D7250B" w:rsidRDefault="004417AD" w:rsidP="00D7250B">
      <w:pPr>
        <w:rPr>
          <w:rFonts w:eastAsia="Yu Mincho"/>
          <w:lang w:val="de-DE" w:eastAsia="ja-JP"/>
        </w:rPr>
      </w:pPr>
      <w:r>
        <w:rPr>
          <w:rFonts w:eastAsia="Yu Mincho"/>
          <w:noProof/>
        </w:rPr>
        <w:drawing>
          <wp:inline distT="0" distB="0" distL="0" distR="0">
            <wp:extent cx="6642100" cy="1828800"/>
            <wp:effectExtent l="0" t="0" r="6350" b="0"/>
            <wp:docPr id="53" name="그림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642100" cy="1828800"/>
                    </a:xfrm>
                    <a:prstGeom prst="rect">
                      <a:avLst/>
                    </a:prstGeom>
                    <a:noFill/>
                    <a:ln>
                      <a:noFill/>
                    </a:ln>
                  </pic:spPr>
                </pic:pic>
              </a:graphicData>
            </a:graphic>
          </wp:inline>
        </w:drawing>
      </w:r>
    </w:p>
    <w:p w:rsidR="004417AD" w:rsidRPr="00D7250B" w:rsidRDefault="004417AD" w:rsidP="00D7250B">
      <w:pPr>
        <w:rPr>
          <w:rFonts w:eastAsia="Yu Mincho"/>
          <w:lang w:val="de-DE" w:eastAsia="ja-JP"/>
        </w:rPr>
      </w:pPr>
    </w:p>
    <w:p w:rsidR="00B47649" w:rsidRPr="00FF25D0" w:rsidRDefault="004A1DE1" w:rsidP="00B47649">
      <w:pPr>
        <w:pStyle w:val="a5"/>
        <w:spacing w:line="276" w:lineRule="auto"/>
        <w:rPr>
          <w:rFonts w:ascii="Times New Roman" w:hAnsi="Times New Roman" w:cs="Times New Roman"/>
          <w:b w:val="0"/>
          <w:sz w:val="24"/>
          <w:szCs w:val="24"/>
        </w:rPr>
      </w:pPr>
      <w:r>
        <w:rPr>
          <w:rFonts w:ascii="Times New Roman" w:hAnsi="Times New Roman" w:cs="Times New Roman"/>
          <w:sz w:val="24"/>
          <w:szCs w:val="24"/>
        </w:rPr>
        <w:t xml:space="preserve">Supplementary Fig. </w:t>
      </w:r>
      <w:r w:rsidR="008A1F1D">
        <w:rPr>
          <w:rFonts w:ascii="Times New Roman" w:hAnsi="Times New Roman" w:cs="Times New Roman"/>
          <w:sz w:val="24"/>
          <w:szCs w:val="24"/>
        </w:rPr>
        <w:t xml:space="preserve">25 </w:t>
      </w:r>
      <w:r w:rsidRPr="0023761D">
        <w:rPr>
          <w:rFonts w:ascii="Times New Roman" w:hAnsi="Times New Roman" w:cs="Times New Roman"/>
          <w:sz w:val="24"/>
          <w:szCs w:val="24"/>
        </w:rPr>
        <w:t xml:space="preserve">| </w:t>
      </w:r>
      <w:r w:rsidR="00B47649">
        <w:rPr>
          <w:rFonts w:ascii="Times New Roman" w:hAnsi="Times New Roman" w:cs="Times New Roman"/>
          <w:sz w:val="24"/>
          <w:szCs w:val="24"/>
        </w:rPr>
        <w:t xml:space="preserve">Dip-coating of </w:t>
      </w:r>
      <w:r w:rsidR="009B1A82">
        <w:rPr>
          <w:rFonts w:ascii="Times New Roman" w:hAnsi="Times New Roman" w:cs="Times New Roman"/>
          <w:sz w:val="24"/>
          <w:szCs w:val="24"/>
        </w:rPr>
        <w:t>STAR</w:t>
      </w:r>
      <w:r w:rsidR="00B47649">
        <w:rPr>
          <w:rFonts w:ascii="Times New Roman" w:hAnsi="Times New Roman" w:cs="Times New Roman"/>
          <w:sz w:val="24"/>
          <w:szCs w:val="24"/>
        </w:rPr>
        <w:t xml:space="preserve"> ink on fiber. a, </w:t>
      </w:r>
      <w:r w:rsidR="00B47649" w:rsidRPr="00FF25D0">
        <w:rPr>
          <w:rFonts w:ascii="Times New Roman" w:hAnsi="Times New Roman" w:cs="Times New Roman"/>
          <w:b w:val="0"/>
          <w:sz w:val="24"/>
          <w:szCs w:val="24"/>
        </w:rPr>
        <w:t xml:space="preserve">Schematic illustration of dip-coating on fiber. </w:t>
      </w:r>
      <w:r w:rsidR="00B47649">
        <w:rPr>
          <w:rFonts w:ascii="Times New Roman" w:hAnsi="Times New Roman" w:cs="Times New Roman"/>
          <w:sz w:val="24"/>
          <w:szCs w:val="24"/>
        </w:rPr>
        <w:t xml:space="preserve">b, </w:t>
      </w:r>
      <w:r w:rsidR="00B47649" w:rsidRPr="00FF25D0">
        <w:rPr>
          <w:rFonts w:ascii="Times New Roman" w:hAnsi="Times New Roman" w:cs="Times New Roman"/>
          <w:b w:val="0"/>
          <w:sz w:val="24"/>
          <w:szCs w:val="24"/>
        </w:rPr>
        <w:t xml:space="preserve">Photograph of </w:t>
      </w:r>
      <w:r w:rsidR="009B1A82">
        <w:rPr>
          <w:rFonts w:ascii="Times New Roman" w:hAnsi="Times New Roman" w:cs="Times New Roman"/>
          <w:b w:val="0"/>
          <w:sz w:val="24"/>
          <w:szCs w:val="24"/>
        </w:rPr>
        <w:t>STAR</w:t>
      </w:r>
      <w:r w:rsidR="00B47649" w:rsidRPr="00FF25D0">
        <w:rPr>
          <w:rFonts w:ascii="Times New Roman" w:hAnsi="Times New Roman" w:cs="Times New Roman"/>
          <w:b w:val="0"/>
          <w:sz w:val="24"/>
          <w:szCs w:val="24"/>
        </w:rPr>
        <w:t xml:space="preserve"> ink with various viscosity.</w:t>
      </w:r>
      <w:r w:rsidR="00B47649">
        <w:rPr>
          <w:rFonts w:ascii="Times New Roman" w:hAnsi="Times New Roman" w:cs="Times New Roman"/>
          <w:sz w:val="24"/>
          <w:szCs w:val="24"/>
        </w:rPr>
        <w:t xml:space="preserve"> c, </w:t>
      </w:r>
      <w:r w:rsidR="00B47649" w:rsidRPr="00FF25D0">
        <w:rPr>
          <w:rFonts w:ascii="Times New Roman" w:hAnsi="Times New Roman" w:cs="Times New Roman"/>
          <w:b w:val="0"/>
          <w:sz w:val="24"/>
          <w:szCs w:val="24"/>
        </w:rPr>
        <w:t>Photograph of dip-coated fiber</w:t>
      </w:r>
      <w:r w:rsidR="00B47649">
        <w:rPr>
          <w:rFonts w:ascii="Times New Roman" w:hAnsi="Times New Roman" w:cs="Times New Roman"/>
          <w:b w:val="0"/>
          <w:sz w:val="24"/>
          <w:szCs w:val="24"/>
        </w:rPr>
        <w:t xml:space="preserve">. </w:t>
      </w:r>
      <w:r w:rsidR="009B1A82">
        <w:rPr>
          <w:rFonts w:ascii="Times New Roman" w:hAnsi="Times New Roman" w:cs="Times New Roman"/>
          <w:b w:val="0"/>
          <w:sz w:val="24"/>
          <w:szCs w:val="24"/>
        </w:rPr>
        <w:t>STAR</w:t>
      </w:r>
      <w:r w:rsidR="00B47649" w:rsidRPr="0069028E">
        <w:rPr>
          <w:rFonts w:ascii="Times New Roman" w:hAnsi="Times New Roman" w:cs="Times New Roman"/>
          <w:b w:val="0"/>
          <w:sz w:val="24"/>
          <w:szCs w:val="24"/>
        </w:rPr>
        <w:t xml:space="preserve"> ink with high viscosity results in a compact coating on the fiber through </w:t>
      </w:r>
      <w:r w:rsidR="009B1A82">
        <w:rPr>
          <w:rFonts w:ascii="Times New Roman" w:hAnsi="Times New Roman" w:cs="Times New Roman"/>
          <w:b w:val="0"/>
          <w:sz w:val="24"/>
          <w:szCs w:val="24"/>
        </w:rPr>
        <w:t>STAR ink</w:t>
      </w:r>
      <w:r w:rsidR="00B47649" w:rsidRPr="0069028E">
        <w:rPr>
          <w:rFonts w:ascii="Times New Roman" w:hAnsi="Times New Roman" w:cs="Times New Roman"/>
          <w:b w:val="0"/>
          <w:sz w:val="24"/>
          <w:szCs w:val="24"/>
        </w:rPr>
        <w:t>.</w:t>
      </w:r>
    </w:p>
    <w:p w:rsidR="00B47649" w:rsidRDefault="00B47649" w:rsidP="00B47649">
      <w:pPr>
        <w:widowControl/>
        <w:wordWrap/>
        <w:autoSpaceDE/>
        <w:autoSpaceDN/>
        <w:spacing w:line="276" w:lineRule="auto"/>
        <w:rPr>
          <w:rFonts w:ascii="Times New Roman" w:hAnsi="Times New Roman" w:cs="Times New Roman"/>
          <w:sz w:val="24"/>
        </w:rPr>
      </w:pPr>
      <w:r w:rsidRPr="00BD7B8D">
        <w:rPr>
          <w:rFonts w:ascii="Times New Roman" w:hAnsi="Times New Roman" w:cs="Times New Roman"/>
          <w:sz w:val="24"/>
        </w:rPr>
        <w:t xml:space="preserve">In the context of dip-coating, the capillary number (Ca) plays a crucial role in determining the initial thickness of the solution coating. If the Ca value is too low, it means that the force due to viscosity is insufficient to lift the particles upward along the moving fiber. The capillary number (Ca) is calculated using the formula Ca=μU/σ, where μ represents the viscosity and σ denotes the </w:t>
      </w:r>
      <w:r>
        <w:rPr>
          <w:rFonts w:ascii="Times New Roman" w:hAnsi="Times New Roman" w:cs="Times New Roman"/>
          <w:sz w:val="24"/>
        </w:rPr>
        <w:t>surface tension of the solvent.</w:t>
      </w:r>
      <w:r>
        <w:rPr>
          <w:rFonts w:ascii="Times New Roman" w:hAnsi="Times New Roman" w:cs="Times New Roman" w:hint="eastAsia"/>
          <w:sz w:val="24"/>
        </w:rPr>
        <w:t xml:space="preserve"> </w:t>
      </w:r>
      <w:r w:rsidRPr="00BD7B8D">
        <w:rPr>
          <w:rFonts w:ascii="Times New Roman" w:hAnsi="Times New Roman" w:cs="Times New Roman"/>
          <w:sz w:val="24"/>
        </w:rPr>
        <w:t xml:space="preserve">Therefore, having a high viscosity of the </w:t>
      </w:r>
      <w:r w:rsidR="002602F0">
        <w:rPr>
          <w:rFonts w:ascii="Times New Roman" w:hAnsi="Times New Roman" w:cs="Times New Roman"/>
          <w:sz w:val="24"/>
        </w:rPr>
        <w:t>STAR</w:t>
      </w:r>
      <w:r w:rsidRPr="00BD7B8D">
        <w:rPr>
          <w:rFonts w:ascii="Times New Roman" w:hAnsi="Times New Roman" w:cs="Times New Roman"/>
          <w:sz w:val="24"/>
        </w:rPr>
        <w:t xml:space="preserve"> ink is advantageous as it enables a compact coating. The viscosity of the </w:t>
      </w:r>
      <w:r w:rsidR="002602F0">
        <w:rPr>
          <w:rFonts w:ascii="Times New Roman" w:hAnsi="Times New Roman" w:cs="Times New Roman"/>
          <w:sz w:val="24"/>
        </w:rPr>
        <w:t>STAR</w:t>
      </w:r>
      <w:r w:rsidRPr="00BD7B8D">
        <w:rPr>
          <w:rFonts w:ascii="Times New Roman" w:hAnsi="Times New Roman" w:cs="Times New Roman"/>
          <w:sz w:val="24"/>
        </w:rPr>
        <w:t xml:space="preserve"> ink, which includes the polymer, can be easily adjusted by adding more polymer. This high viscosity of the </w:t>
      </w:r>
      <w:r w:rsidR="002602F0">
        <w:rPr>
          <w:rFonts w:ascii="Times New Roman" w:hAnsi="Times New Roman" w:cs="Times New Roman"/>
          <w:sz w:val="24"/>
        </w:rPr>
        <w:t>STAR</w:t>
      </w:r>
      <w:r w:rsidRPr="00BD7B8D">
        <w:rPr>
          <w:rFonts w:ascii="Times New Roman" w:hAnsi="Times New Roman" w:cs="Times New Roman"/>
          <w:sz w:val="24"/>
        </w:rPr>
        <w:t xml:space="preserve"> ink facilitates the formation of a dense and thick coating on the fiber during the dip-coating process.</w:t>
      </w:r>
    </w:p>
    <w:p w:rsidR="004A1DE1" w:rsidRDefault="004A1DE1" w:rsidP="00B47649">
      <w:pPr>
        <w:pStyle w:val="a5"/>
        <w:spacing w:line="276" w:lineRule="auto"/>
        <w:rPr>
          <w:rFonts w:ascii="Times New Roman" w:hAnsi="Times New Roman" w:cs="Times New Roman"/>
          <w:bCs w:val="0"/>
          <w:sz w:val="24"/>
          <w:szCs w:val="24"/>
        </w:rPr>
      </w:pPr>
      <w:r>
        <w:rPr>
          <w:rFonts w:ascii="Times New Roman" w:hAnsi="Times New Roman" w:cs="Times New Roman"/>
          <w:sz w:val="24"/>
          <w:szCs w:val="24"/>
        </w:rPr>
        <w:br w:type="page"/>
      </w:r>
    </w:p>
    <w:p w:rsidR="0093067A" w:rsidRDefault="0093067A" w:rsidP="00CD61BA">
      <w:pPr>
        <w:pStyle w:val="a5"/>
        <w:spacing w:line="276"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6642100" cy="1906270"/>
            <wp:effectExtent l="0" t="0" r="6350" b="0"/>
            <wp:docPr id="55" name="그림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642100" cy="1906270"/>
                    </a:xfrm>
                    <a:prstGeom prst="rect">
                      <a:avLst/>
                    </a:prstGeom>
                    <a:noFill/>
                    <a:ln>
                      <a:noFill/>
                    </a:ln>
                  </pic:spPr>
                </pic:pic>
              </a:graphicData>
            </a:graphic>
          </wp:inline>
        </w:drawing>
      </w:r>
    </w:p>
    <w:p w:rsidR="0093067A" w:rsidRDefault="0093067A" w:rsidP="00CD61BA">
      <w:pPr>
        <w:pStyle w:val="a5"/>
        <w:spacing w:line="276" w:lineRule="auto"/>
        <w:rPr>
          <w:rFonts w:ascii="Times New Roman" w:hAnsi="Times New Roman" w:cs="Times New Roman"/>
          <w:sz w:val="24"/>
          <w:szCs w:val="24"/>
        </w:rPr>
      </w:pPr>
    </w:p>
    <w:p w:rsidR="00CD61BA" w:rsidRDefault="001C32DA" w:rsidP="00CD61BA">
      <w:pPr>
        <w:pStyle w:val="a5"/>
        <w:spacing w:line="276" w:lineRule="auto"/>
        <w:rPr>
          <w:rFonts w:ascii="Times New Roman" w:hAnsi="Times New Roman" w:cs="Times New Roman"/>
          <w:b w:val="0"/>
          <w:sz w:val="24"/>
          <w:szCs w:val="24"/>
        </w:rPr>
      </w:pPr>
      <w:r>
        <w:rPr>
          <w:rFonts w:ascii="Times New Roman" w:hAnsi="Times New Roman" w:cs="Times New Roman"/>
          <w:sz w:val="24"/>
          <w:szCs w:val="24"/>
        </w:rPr>
        <w:t xml:space="preserve">Supplementary Fig. </w:t>
      </w:r>
      <w:r w:rsidR="008A1F1D">
        <w:rPr>
          <w:rFonts w:ascii="Times New Roman" w:hAnsi="Times New Roman" w:cs="Times New Roman"/>
          <w:sz w:val="24"/>
          <w:szCs w:val="24"/>
        </w:rPr>
        <w:t xml:space="preserve">26 </w:t>
      </w:r>
      <w:r w:rsidRPr="0023761D">
        <w:rPr>
          <w:rFonts w:ascii="Times New Roman" w:hAnsi="Times New Roman" w:cs="Times New Roman"/>
          <w:sz w:val="24"/>
          <w:szCs w:val="24"/>
        </w:rPr>
        <w:t xml:space="preserve">| </w:t>
      </w:r>
      <w:r w:rsidR="00DB7D1D">
        <w:rPr>
          <w:rFonts w:ascii="Times New Roman" w:hAnsi="Times New Roman" w:cs="Times New Roman"/>
          <w:sz w:val="24"/>
          <w:szCs w:val="24"/>
        </w:rPr>
        <w:t xml:space="preserve">Insertion test of the </w:t>
      </w:r>
      <w:r w:rsidR="002602F0">
        <w:rPr>
          <w:rFonts w:ascii="Times New Roman" w:hAnsi="Times New Roman" w:cs="Times New Roman"/>
          <w:sz w:val="24"/>
          <w:szCs w:val="24"/>
        </w:rPr>
        <w:t>STAR</w:t>
      </w:r>
      <w:r w:rsidR="00582430">
        <w:rPr>
          <w:rFonts w:ascii="Times New Roman" w:hAnsi="Times New Roman" w:cs="Times New Roman"/>
          <w:sz w:val="24"/>
          <w:szCs w:val="24"/>
        </w:rPr>
        <w:t xml:space="preserve"> </w:t>
      </w:r>
      <w:r w:rsidR="00DB7D1D">
        <w:rPr>
          <w:rFonts w:ascii="Times New Roman" w:hAnsi="Times New Roman" w:cs="Times New Roman"/>
          <w:sz w:val="24"/>
          <w:szCs w:val="24"/>
        </w:rPr>
        <w:t>probe</w:t>
      </w:r>
      <w:r>
        <w:rPr>
          <w:rFonts w:ascii="Times New Roman" w:hAnsi="Times New Roman" w:cs="Times New Roman"/>
          <w:sz w:val="24"/>
          <w:szCs w:val="24"/>
        </w:rPr>
        <w:t>. a,</w:t>
      </w:r>
      <w:r w:rsidR="00DB7D1D">
        <w:rPr>
          <w:rFonts w:ascii="Times New Roman" w:hAnsi="Times New Roman" w:cs="Times New Roman"/>
          <w:sz w:val="24"/>
          <w:szCs w:val="24"/>
        </w:rPr>
        <w:t xml:space="preserve"> b,</w:t>
      </w:r>
      <w:r>
        <w:rPr>
          <w:rFonts w:ascii="Times New Roman" w:hAnsi="Times New Roman" w:cs="Times New Roman"/>
          <w:sz w:val="24"/>
          <w:szCs w:val="24"/>
        </w:rPr>
        <w:t xml:space="preserve"> </w:t>
      </w:r>
      <w:r w:rsidR="00DB7D1D" w:rsidRPr="00DB7D1D">
        <w:rPr>
          <w:rFonts w:ascii="Times New Roman" w:hAnsi="Times New Roman" w:cs="Times New Roman"/>
          <w:b w:val="0"/>
          <w:sz w:val="24"/>
          <w:szCs w:val="24"/>
        </w:rPr>
        <w:t>Force</w:t>
      </w:r>
      <w:r w:rsidR="00DB7D1D">
        <w:rPr>
          <w:rFonts w:ascii="Times New Roman" w:hAnsi="Times New Roman" w:cs="Times New Roman"/>
          <w:b w:val="0"/>
          <w:sz w:val="24"/>
          <w:szCs w:val="24"/>
        </w:rPr>
        <w:t xml:space="preserve"> profile during</w:t>
      </w:r>
      <w:r w:rsidR="009C52C9">
        <w:rPr>
          <w:rFonts w:ascii="Times New Roman" w:hAnsi="Times New Roman" w:cs="Times New Roman"/>
          <w:b w:val="0"/>
          <w:sz w:val="24"/>
          <w:szCs w:val="24"/>
        </w:rPr>
        <w:t xml:space="preserve"> compression </w:t>
      </w:r>
      <w:r w:rsidR="00DB7D1D">
        <w:rPr>
          <w:rFonts w:ascii="Times New Roman" w:hAnsi="Times New Roman" w:cs="Times New Roman"/>
          <w:b w:val="0"/>
          <w:sz w:val="24"/>
          <w:szCs w:val="24"/>
        </w:rPr>
        <w:t xml:space="preserve">of the </w:t>
      </w:r>
      <w:r w:rsidR="002602F0">
        <w:rPr>
          <w:rFonts w:ascii="Times New Roman" w:hAnsi="Times New Roman" w:cs="Times New Roman"/>
          <w:b w:val="0"/>
          <w:sz w:val="24"/>
          <w:szCs w:val="24"/>
        </w:rPr>
        <w:t>STAR</w:t>
      </w:r>
      <w:r w:rsidR="009E060F">
        <w:rPr>
          <w:rFonts w:ascii="Times New Roman" w:hAnsi="Times New Roman" w:cs="Times New Roman"/>
          <w:b w:val="0"/>
          <w:sz w:val="24"/>
          <w:szCs w:val="24"/>
        </w:rPr>
        <w:t xml:space="preserve"> </w:t>
      </w:r>
      <w:r w:rsidR="00DB7D1D">
        <w:rPr>
          <w:rFonts w:ascii="Times New Roman" w:hAnsi="Times New Roman" w:cs="Times New Roman"/>
          <w:b w:val="0"/>
          <w:sz w:val="24"/>
          <w:szCs w:val="24"/>
        </w:rPr>
        <w:t>probe in the rigid mode (</w:t>
      </w:r>
      <w:r w:rsidR="00DB7D1D" w:rsidRPr="00DB7D1D">
        <w:rPr>
          <w:rFonts w:ascii="Times New Roman" w:hAnsi="Times New Roman" w:cs="Times New Roman"/>
          <w:sz w:val="24"/>
          <w:szCs w:val="24"/>
        </w:rPr>
        <w:t>a</w:t>
      </w:r>
      <w:r w:rsidR="00DB7D1D">
        <w:rPr>
          <w:rFonts w:ascii="Times New Roman" w:hAnsi="Times New Roman" w:cs="Times New Roman"/>
          <w:b w:val="0"/>
          <w:sz w:val="24"/>
          <w:szCs w:val="24"/>
        </w:rPr>
        <w:t>) and soft mode (</w:t>
      </w:r>
      <w:r w:rsidR="00DB7D1D" w:rsidRPr="00DB7D1D">
        <w:rPr>
          <w:rFonts w:ascii="Times New Roman" w:hAnsi="Times New Roman" w:cs="Times New Roman"/>
          <w:sz w:val="24"/>
          <w:szCs w:val="24"/>
        </w:rPr>
        <w:t>b</w:t>
      </w:r>
      <w:r w:rsidR="00DB7D1D">
        <w:rPr>
          <w:rFonts w:ascii="Times New Roman" w:hAnsi="Times New Roman" w:cs="Times New Roman"/>
          <w:b w:val="0"/>
          <w:sz w:val="24"/>
          <w:szCs w:val="24"/>
        </w:rPr>
        <w:t>)</w:t>
      </w:r>
      <w:r w:rsidR="009C52C9">
        <w:rPr>
          <w:rFonts w:ascii="Times New Roman" w:hAnsi="Times New Roman" w:cs="Times New Roman"/>
          <w:b w:val="0"/>
          <w:sz w:val="24"/>
          <w:szCs w:val="24"/>
        </w:rPr>
        <w:t xml:space="preserve"> to </w:t>
      </w:r>
      <w:r w:rsidR="00C352E9">
        <w:rPr>
          <w:rFonts w:ascii="Times New Roman" w:hAnsi="Times New Roman" w:cs="Times New Roman"/>
          <w:b w:val="0"/>
          <w:sz w:val="24"/>
          <w:szCs w:val="24"/>
        </w:rPr>
        <w:t xml:space="preserve">analyze </w:t>
      </w:r>
      <w:r w:rsidR="009C52C9">
        <w:rPr>
          <w:rFonts w:ascii="Times New Roman" w:hAnsi="Times New Roman" w:cs="Times New Roman"/>
          <w:b w:val="0"/>
          <w:sz w:val="24"/>
          <w:szCs w:val="24"/>
        </w:rPr>
        <w:t>the buckling force</w:t>
      </w:r>
      <w:r w:rsidR="00DB7D1D">
        <w:rPr>
          <w:rFonts w:ascii="Times New Roman" w:hAnsi="Times New Roman" w:cs="Times New Roman"/>
          <w:b w:val="0"/>
          <w:sz w:val="24"/>
          <w:szCs w:val="24"/>
        </w:rPr>
        <w:t xml:space="preserve">. </w:t>
      </w:r>
      <w:r>
        <w:rPr>
          <w:rFonts w:ascii="Times New Roman" w:hAnsi="Times New Roman" w:cs="Times New Roman"/>
          <w:sz w:val="24"/>
          <w:szCs w:val="24"/>
        </w:rPr>
        <w:t>c,</w:t>
      </w:r>
      <w:r w:rsidR="00BF4753">
        <w:rPr>
          <w:rFonts w:ascii="Times New Roman" w:hAnsi="Times New Roman" w:cs="Times New Roman"/>
          <w:sz w:val="24"/>
          <w:szCs w:val="24"/>
        </w:rPr>
        <w:t xml:space="preserve"> </w:t>
      </w:r>
      <w:r w:rsidR="00BF4753" w:rsidRPr="00DB7D1D">
        <w:rPr>
          <w:rFonts w:ascii="Times New Roman" w:hAnsi="Times New Roman" w:cs="Times New Roman"/>
          <w:b w:val="0"/>
          <w:sz w:val="24"/>
          <w:szCs w:val="24"/>
        </w:rPr>
        <w:t>Force</w:t>
      </w:r>
      <w:r w:rsidR="00BF4753">
        <w:rPr>
          <w:rFonts w:ascii="Times New Roman" w:hAnsi="Times New Roman" w:cs="Times New Roman"/>
          <w:b w:val="0"/>
          <w:sz w:val="24"/>
          <w:szCs w:val="24"/>
        </w:rPr>
        <w:t xml:space="preserve"> profile during insertion of the rigid </w:t>
      </w:r>
      <w:r w:rsidR="002602F0">
        <w:rPr>
          <w:rFonts w:ascii="Times New Roman" w:hAnsi="Times New Roman" w:cs="Times New Roman"/>
          <w:b w:val="0"/>
          <w:sz w:val="24"/>
          <w:szCs w:val="24"/>
        </w:rPr>
        <w:t>STAR</w:t>
      </w:r>
      <w:r w:rsidR="00BF4753">
        <w:rPr>
          <w:rFonts w:ascii="Times New Roman" w:hAnsi="Times New Roman" w:cs="Times New Roman"/>
          <w:b w:val="0"/>
          <w:sz w:val="24"/>
          <w:szCs w:val="24"/>
        </w:rPr>
        <w:t xml:space="preserve"> probe in </w:t>
      </w:r>
      <w:r w:rsidR="005C74A7">
        <w:rPr>
          <w:rFonts w:ascii="Times New Roman" w:hAnsi="Times New Roman" w:cs="Times New Roman"/>
          <w:b w:val="0"/>
          <w:sz w:val="24"/>
          <w:szCs w:val="24"/>
        </w:rPr>
        <w:t>a</w:t>
      </w:r>
      <w:r w:rsidR="00BF4753">
        <w:rPr>
          <w:rFonts w:ascii="Times New Roman" w:hAnsi="Times New Roman" w:cs="Times New Roman"/>
          <w:b w:val="0"/>
          <w:sz w:val="24"/>
          <w:szCs w:val="24"/>
        </w:rPr>
        <w:t xml:space="preserve"> brain mimicking 0.6 wt.% agarose gel</w:t>
      </w:r>
      <w:r w:rsidR="009C52C9">
        <w:rPr>
          <w:rFonts w:ascii="Times New Roman" w:hAnsi="Times New Roman" w:cs="Times New Roman"/>
          <w:b w:val="0"/>
          <w:sz w:val="24"/>
          <w:szCs w:val="24"/>
        </w:rPr>
        <w:t xml:space="preserve"> to calculate the penetration force.</w:t>
      </w:r>
      <w:r w:rsidR="00CD61BA">
        <w:rPr>
          <w:rFonts w:ascii="Times New Roman" w:hAnsi="Times New Roman" w:cs="Times New Roman"/>
          <w:b w:val="0"/>
          <w:sz w:val="24"/>
          <w:szCs w:val="24"/>
        </w:rPr>
        <w:t xml:space="preserve"> </w:t>
      </w:r>
    </w:p>
    <w:p w:rsidR="00F57BBB" w:rsidRPr="008E0795" w:rsidRDefault="00271E63" w:rsidP="008E0795">
      <w:pPr>
        <w:pStyle w:val="a5"/>
        <w:spacing w:line="276" w:lineRule="auto"/>
        <w:rPr>
          <w:rFonts w:ascii="Times New Roman" w:hAnsi="Times New Roman" w:cs="Times New Roman"/>
          <w:b w:val="0"/>
          <w:sz w:val="24"/>
          <w:szCs w:val="24"/>
        </w:rPr>
      </w:pPr>
      <w:r>
        <w:rPr>
          <w:rFonts w:ascii="Times New Roman" w:hAnsi="Times New Roman" w:cs="Times New Roman"/>
          <w:b w:val="0"/>
          <w:sz w:val="24"/>
          <w:szCs w:val="24"/>
        </w:rPr>
        <w:t>B</w:t>
      </w:r>
      <w:r w:rsidR="00CD61BA">
        <w:rPr>
          <w:rFonts w:ascii="Times New Roman" w:hAnsi="Times New Roman" w:cs="Times New Roman"/>
          <w:b w:val="0"/>
          <w:sz w:val="24"/>
          <w:szCs w:val="24"/>
        </w:rPr>
        <w:t xml:space="preserve">uckling force </w:t>
      </w:r>
      <w:r>
        <w:rPr>
          <w:rFonts w:ascii="Times New Roman" w:hAnsi="Times New Roman" w:cs="Times New Roman"/>
          <w:b w:val="0"/>
          <w:sz w:val="24"/>
          <w:szCs w:val="24"/>
        </w:rPr>
        <w:t>represents the maximum</w:t>
      </w:r>
      <w:r w:rsidR="00CD61BA">
        <w:rPr>
          <w:rFonts w:ascii="Times New Roman" w:hAnsi="Times New Roman" w:cs="Times New Roman"/>
          <w:b w:val="0"/>
          <w:sz w:val="24"/>
          <w:szCs w:val="24"/>
        </w:rPr>
        <w:t xml:space="preserve"> force a sample can withstand before bending, </w:t>
      </w:r>
      <w:r>
        <w:rPr>
          <w:rFonts w:ascii="Times New Roman" w:hAnsi="Times New Roman" w:cs="Times New Roman"/>
          <w:b w:val="0"/>
          <w:sz w:val="24"/>
          <w:szCs w:val="24"/>
        </w:rPr>
        <w:t xml:space="preserve">whereas </w:t>
      </w:r>
      <w:r w:rsidR="00CD61BA">
        <w:rPr>
          <w:rFonts w:ascii="Times New Roman" w:hAnsi="Times New Roman" w:cs="Times New Roman"/>
          <w:b w:val="0"/>
          <w:sz w:val="24"/>
          <w:szCs w:val="24"/>
        </w:rPr>
        <w:t xml:space="preserve">penetration force is the minimum force </w:t>
      </w:r>
      <w:r>
        <w:rPr>
          <w:rFonts w:ascii="Times New Roman" w:hAnsi="Times New Roman" w:cs="Times New Roman"/>
          <w:b w:val="0"/>
          <w:sz w:val="24"/>
          <w:szCs w:val="24"/>
        </w:rPr>
        <w:t xml:space="preserve">required </w:t>
      </w:r>
      <w:r w:rsidR="00CD61BA">
        <w:rPr>
          <w:rFonts w:ascii="Times New Roman" w:hAnsi="Times New Roman" w:cs="Times New Roman"/>
          <w:b w:val="0"/>
          <w:sz w:val="24"/>
          <w:szCs w:val="24"/>
        </w:rPr>
        <w:t xml:space="preserve">to penetrate </w:t>
      </w:r>
      <w:r>
        <w:rPr>
          <w:rFonts w:ascii="Times New Roman" w:hAnsi="Times New Roman" w:cs="Times New Roman"/>
          <w:b w:val="0"/>
          <w:sz w:val="24"/>
          <w:szCs w:val="24"/>
        </w:rPr>
        <w:t>a sample</w:t>
      </w:r>
      <w:r w:rsidR="00CD61BA">
        <w:rPr>
          <w:rFonts w:ascii="Times New Roman" w:hAnsi="Times New Roman" w:cs="Times New Roman"/>
          <w:b w:val="0"/>
          <w:sz w:val="24"/>
          <w:szCs w:val="24"/>
        </w:rPr>
        <w:t>.</w:t>
      </w:r>
      <w:r w:rsidR="00113AF9">
        <w:rPr>
          <w:rFonts w:ascii="Times New Roman" w:hAnsi="Times New Roman" w:cs="Times New Roman"/>
          <w:b w:val="0"/>
          <w:sz w:val="24"/>
          <w:szCs w:val="24"/>
        </w:rPr>
        <w:t xml:space="preserve"> </w:t>
      </w:r>
      <w:r w:rsidR="00561112">
        <w:rPr>
          <w:rFonts w:ascii="Times New Roman" w:hAnsi="Times New Roman" w:cs="Times New Roman"/>
          <w:b w:val="0"/>
          <w:sz w:val="24"/>
          <w:szCs w:val="24"/>
        </w:rPr>
        <w:t xml:space="preserve">Given that the </w:t>
      </w:r>
      <w:r>
        <w:rPr>
          <w:rFonts w:ascii="Times New Roman" w:hAnsi="Times New Roman" w:cs="Times New Roman"/>
          <w:b w:val="0"/>
          <w:sz w:val="24"/>
          <w:szCs w:val="24"/>
        </w:rPr>
        <w:t xml:space="preserve">penetration force </w:t>
      </w:r>
      <w:r w:rsidR="00561112">
        <w:rPr>
          <w:rFonts w:ascii="Times New Roman" w:hAnsi="Times New Roman" w:cs="Times New Roman"/>
          <w:b w:val="0"/>
          <w:sz w:val="24"/>
          <w:szCs w:val="24"/>
        </w:rPr>
        <w:t xml:space="preserve">falls </w:t>
      </w:r>
      <w:r>
        <w:rPr>
          <w:rFonts w:ascii="Times New Roman" w:hAnsi="Times New Roman" w:cs="Times New Roman"/>
          <w:b w:val="0"/>
          <w:sz w:val="24"/>
          <w:szCs w:val="24"/>
        </w:rPr>
        <w:t xml:space="preserve">between </w:t>
      </w:r>
      <w:r w:rsidR="00561112">
        <w:rPr>
          <w:rFonts w:ascii="Times New Roman" w:hAnsi="Times New Roman" w:cs="Times New Roman"/>
          <w:b w:val="0"/>
          <w:sz w:val="24"/>
          <w:szCs w:val="24"/>
        </w:rPr>
        <w:t xml:space="preserve">the </w:t>
      </w:r>
      <w:r w:rsidR="00113AF9">
        <w:rPr>
          <w:rFonts w:ascii="Times New Roman" w:hAnsi="Times New Roman" w:cs="Times New Roman"/>
          <w:b w:val="0"/>
          <w:sz w:val="24"/>
          <w:szCs w:val="24"/>
        </w:rPr>
        <w:t>buckling force</w:t>
      </w:r>
      <w:r w:rsidR="00561112">
        <w:rPr>
          <w:rFonts w:ascii="Times New Roman" w:hAnsi="Times New Roman" w:cs="Times New Roman"/>
          <w:b w:val="0"/>
          <w:sz w:val="24"/>
          <w:szCs w:val="24"/>
        </w:rPr>
        <w:t xml:space="preserve">s for the probe in </w:t>
      </w:r>
      <w:r>
        <w:rPr>
          <w:rFonts w:ascii="Times New Roman" w:hAnsi="Times New Roman" w:cs="Times New Roman"/>
          <w:b w:val="0"/>
          <w:sz w:val="24"/>
          <w:szCs w:val="24"/>
        </w:rPr>
        <w:t>soft and rigid mode</w:t>
      </w:r>
      <w:r w:rsidR="00561112">
        <w:rPr>
          <w:rFonts w:ascii="Times New Roman" w:hAnsi="Times New Roman" w:cs="Times New Roman"/>
          <w:b w:val="0"/>
          <w:sz w:val="24"/>
          <w:szCs w:val="24"/>
        </w:rPr>
        <w:t>s</w:t>
      </w:r>
      <w:r>
        <w:rPr>
          <w:rFonts w:ascii="Times New Roman" w:hAnsi="Times New Roman" w:cs="Times New Roman"/>
          <w:b w:val="0"/>
          <w:sz w:val="24"/>
          <w:szCs w:val="24"/>
        </w:rPr>
        <w:t xml:space="preserve">, </w:t>
      </w:r>
      <w:r w:rsidR="00CD61BA">
        <w:rPr>
          <w:rFonts w:ascii="Times New Roman" w:hAnsi="Times New Roman" w:cs="Times New Roman"/>
          <w:b w:val="0"/>
          <w:sz w:val="24"/>
          <w:szCs w:val="24"/>
        </w:rPr>
        <w:t xml:space="preserve">only rigid state </w:t>
      </w:r>
      <w:r w:rsidR="002602F0">
        <w:rPr>
          <w:rFonts w:ascii="Times New Roman" w:hAnsi="Times New Roman" w:cs="Times New Roman"/>
          <w:b w:val="0"/>
          <w:sz w:val="24"/>
          <w:szCs w:val="24"/>
        </w:rPr>
        <w:t>STAR</w:t>
      </w:r>
      <w:r w:rsidR="00D71853">
        <w:rPr>
          <w:rFonts w:ascii="Times New Roman" w:hAnsi="Times New Roman" w:cs="Times New Roman"/>
          <w:b w:val="0"/>
          <w:sz w:val="24"/>
          <w:szCs w:val="24"/>
        </w:rPr>
        <w:t xml:space="preserve"> </w:t>
      </w:r>
      <w:r w:rsidR="00CD61BA">
        <w:rPr>
          <w:rFonts w:ascii="Times New Roman" w:hAnsi="Times New Roman" w:cs="Times New Roman"/>
          <w:b w:val="0"/>
          <w:sz w:val="24"/>
          <w:szCs w:val="24"/>
        </w:rPr>
        <w:t xml:space="preserve">probe </w:t>
      </w:r>
      <w:r w:rsidR="00561112">
        <w:rPr>
          <w:rFonts w:ascii="Times New Roman" w:hAnsi="Times New Roman" w:cs="Times New Roman"/>
          <w:b w:val="0"/>
          <w:sz w:val="24"/>
          <w:szCs w:val="24"/>
        </w:rPr>
        <w:t xml:space="preserve">is capable of </w:t>
      </w:r>
      <w:r w:rsidR="00CD61BA">
        <w:rPr>
          <w:rFonts w:ascii="Times New Roman" w:hAnsi="Times New Roman" w:cs="Times New Roman"/>
          <w:b w:val="0"/>
          <w:sz w:val="24"/>
          <w:szCs w:val="24"/>
        </w:rPr>
        <w:t>penetrat</w:t>
      </w:r>
      <w:r w:rsidR="00561112">
        <w:rPr>
          <w:rFonts w:ascii="Times New Roman" w:hAnsi="Times New Roman" w:cs="Times New Roman"/>
          <w:b w:val="0"/>
          <w:sz w:val="24"/>
          <w:szCs w:val="24"/>
        </w:rPr>
        <w:t xml:space="preserve">ing </w:t>
      </w:r>
      <w:r w:rsidR="00CD61BA">
        <w:rPr>
          <w:rFonts w:ascii="Times New Roman" w:hAnsi="Times New Roman" w:cs="Times New Roman"/>
          <w:b w:val="0"/>
          <w:sz w:val="24"/>
          <w:szCs w:val="24"/>
        </w:rPr>
        <w:t>the brain</w:t>
      </w:r>
      <w:r w:rsidR="00561112">
        <w:rPr>
          <w:rFonts w:ascii="Times New Roman" w:hAnsi="Times New Roman" w:cs="Times New Roman"/>
          <w:b w:val="0"/>
          <w:sz w:val="24"/>
          <w:szCs w:val="24"/>
        </w:rPr>
        <w:t>, while the soft state probe bends before achieving penetration.</w:t>
      </w:r>
    </w:p>
    <w:p w:rsidR="001C32DA" w:rsidRDefault="001C32DA">
      <w:pPr>
        <w:widowControl/>
        <w:wordWrap/>
        <w:autoSpaceDE/>
        <w:autoSpaceDN/>
        <w:rPr>
          <w:rFonts w:ascii="Times New Roman" w:hAnsi="Times New Roman" w:cs="Times New Roman"/>
          <w:sz w:val="24"/>
        </w:rPr>
      </w:pPr>
      <w:r>
        <w:rPr>
          <w:rFonts w:ascii="Times New Roman" w:hAnsi="Times New Roman" w:cs="Times New Roman"/>
          <w:sz w:val="24"/>
        </w:rPr>
        <w:br w:type="page"/>
      </w:r>
    </w:p>
    <w:p w:rsidR="0084697B" w:rsidRPr="000618F4" w:rsidRDefault="0084697B" w:rsidP="000618F4">
      <w:r>
        <w:rPr>
          <w:noProof/>
        </w:rPr>
        <w:lastRenderedPageBreak/>
        <w:drawing>
          <wp:inline distT="0" distB="0" distL="0" distR="0">
            <wp:extent cx="6639560" cy="2715895"/>
            <wp:effectExtent l="0" t="0" r="8890" b="8255"/>
            <wp:docPr id="13" name="그림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639560" cy="2715895"/>
                    </a:xfrm>
                    <a:prstGeom prst="rect">
                      <a:avLst/>
                    </a:prstGeom>
                    <a:noFill/>
                    <a:ln>
                      <a:noFill/>
                    </a:ln>
                  </pic:spPr>
                </pic:pic>
              </a:graphicData>
            </a:graphic>
          </wp:inline>
        </w:drawing>
      </w:r>
    </w:p>
    <w:p w:rsidR="001C32DA" w:rsidRPr="001C32DA" w:rsidRDefault="001C32DA" w:rsidP="001C32DA">
      <w:pPr>
        <w:pStyle w:val="a5"/>
        <w:spacing w:line="276" w:lineRule="auto"/>
        <w:rPr>
          <w:rFonts w:ascii="Times New Roman" w:hAnsi="Times New Roman" w:cs="Times New Roman"/>
          <w:b w:val="0"/>
          <w:sz w:val="24"/>
          <w:szCs w:val="24"/>
        </w:rPr>
      </w:pPr>
      <w:r>
        <w:rPr>
          <w:rFonts w:ascii="Times New Roman" w:hAnsi="Times New Roman" w:cs="Times New Roman"/>
          <w:sz w:val="24"/>
          <w:szCs w:val="24"/>
        </w:rPr>
        <w:t xml:space="preserve">Supplementary Fig. </w:t>
      </w:r>
      <w:r w:rsidR="000D5B5C">
        <w:rPr>
          <w:rFonts w:ascii="Times New Roman" w:hAnsi="Times New Roman" w:cs="Times New Roman"/>
          <w:sz w:val="24"/>
          <w:szCs w:val="24"/>
        </w:rPr>
        <w:t>2</w:t>
      </w:r>
      <w:r w:rsidR="008A1F1D">
        <w:rPr>
          <w:rFonts w:ascii="Times New Roman" w:hAnsi="Times New Roman" w:cs="Times New Roman"/>
          <w:sz w:val="24"/>
          <w:szCs w:val="24"/>
        </w:rPr>
        <w:t>7</w:t>
      </w:r>
      <w:r w:rsidR="007B1B18">
        <w:rPr>
          <w:rFonts w:ascii="Times New Roman" w:hAnsi="Times New Roman" w:cs="Times New Roman"/>
          <w:sz w:val="24"/>
          <w:szCs w:val="24"/>
        </w:rPr>
        <w:t xml:space="preserve"> </w:t>
      </w:r>
      <w:r w:rsidRPr="0023761D">
        <w:rPr>
          <w:rFonts w:ascii="Times New Roman" w:hAnsi="Times New Roman" w:cs="Times New Roman"/>
          <w:sz w:val="24"/>
          <w:szCs w:val="24"/>
        </w:rPr>
        <w:t xml:space="preserve">| </w:t>
      </w:r>
      <w:r w:rsidR="00D71853">
        <w:rPr>
          <w:rFonts w:ascii="Times New Roman" w:hAnsi="Times New Roman" w:cs="Times New Roman"/>
          <w:sz w:val="24"/>
          <w:szCs w:val="24"/>
        </w:rPr>
        <w:t>I</w:t>
      </w:r>
      <w:r w:rsidRPr="001C32DA">
        <w:rPr>
          <w:rFonts w:ascii="Times New Roman" w:hAnsi="Times New Roman" w:cs="Times New Roman"/>
          <w:sz w:val="24"/>
          <w:szCs w:val="24"/>
        </w:rPr>
        <w:t>n vivo b</w:t>
      </w:r>
      <w:r>
        <w:rPr>
          <w:rFonts w:ascii="Times New Roman" w:hAnsi="Times New Roman" w:cs="Times New Roman"/>
          <w:sz w:val="24"/>
          <w:szCs w:val="24"/>
        </w:rPr>
        <w:t>iocompatibility of</w:t>
      </w:r>
      <w:r w:rsidR="00BA5ED8">
        <w:rPr>
          <w:rFonts w:ascii="Times New Roman" w:hAnsi="Times New Roman" w:cs="Times New Roman"/>
          <w:sz w:val="24"/>
          <w:szCs w:val="24"/>
        </w:rPr>
        <w:t xml:space="preserve"> STAR</w:t>
      </w:r>
      <w:r w:rsidR="000618F4" w:rsidRPr="000618F4">
        <w:rPr>
          <w:rFonts w:ascii="Times New Roman" w:hAnsi="Times New Roman" w:cs="Times New Roman"/>
          <w:sz w:val="24"/>
          <w:szCs w:val="24"/>
        </w:rPr>
        <w:t xml:space="preserve"> probe</w:t>
      </w:r>
      <w:r>
        <w:rPr>
          <w:rFonts w:ascii="Times New Roman" w:hAnsi="Times New Roman" w:cs="Times New Roman"/>
          <w:sz w:val="24"/>
          <w:szCs w:val="24"/>
        </w:rPr>
        <w:t xml:space="preserve">. </w:t>
      </w:r>
      <w:r>
        <w:rPr>
          <w:rFonts w:ascii="Times New Roman" w:hAnsi="Times New Roman" w:cs="Times New Roman" w:hint="eastAsia"/>
          <w:sz w:val="24"/>
          <w:szCs w:val="24"/>
        </w:rPr>
        <w:t>a</w:t>
      </w:r>
      <w:r w:rsidRPr="001C32DA">
        <w:rPr>
          <w:rFonts w:ascii="Times New Roman" w:hAnsi="Times New Roman" w:cs="Times New Roman"/>
          <w:b w:val="0"/>
          <w:sz w:val="24"/>
          <w:szCs w:val="24"/>
        </w:rPr>
        <w:t>, Representative confocal images of</w:t>
      </w:r>
      <w:r w:rsidR="00BA5ED8">
        <w:rPr>
          <w:rFonts w:ascii="Times New Roman" w:hAnsi="Times New Roman" w:cs="Times New Roman"/>
          <w:b w:val="0"/>
          <w:sz w:val="24"/>
          <w:szCs w:val="24"/>
        </w:rPr>
        <w:t xml:space="preserve"> STAR </w:t>
      </w:r>
      <w:r w:rsidRPr="001C32DA">
        <w:rPr>
          <w:rFonts w:ascii="Times New Roman" w:hAnsi="Times New Roman" w:cs="Times New Roman"/>
          <w:b w:val="0"/>
          <w:sz w:val="24"/>
          <w:szCs w:val="24"/>
        </w:rPr>
        <w:t xml:space="preserve">probe or the </w:t>
      </w:r>
      <w:r w:rsidR="002B1B02" w:rsidRPr="001C32DA">
        <w:rPr>
          <w:rFonts w:ascii="Times New Roman" w:hAnsi="Times New Roman" w:cs="Times New Roman"/>
          <w:b w:val="0"/>
          <w:sz w:val="24"/>
          <w:szCs w:val="24"/>
        </w:rPr>
        <w:t>stainless-steel</w:t>
      </w:r>
      <w:r w:rsidRPr="001C32DA">
        <w:rPr>
          <w:rFonts w:ascii="Times New Roman" w:hAnsi="Times New Roman" w:cs="Times New Roman"/>
          <w:b w:val="0"/>
          <w:sz w:val="24"/>
          <w:szCs w:val="24"/>
        </w:rPr>
        <w:t xml:space="preserve"> wire. Immunohistochemistry staining shows DAPI (blue; 4′,6-diamidino-2-phenylindole) and expression of GFAP</w:t>
      </w:r>
      <w:r>
        <w:rPr>
          <w:rFonts w:ascii="Times New Roman" w:hAnsi="Times New Roman" w:cs="Times New Roman"/>
          <w:b w:val="0"/>
          <w:sz w:val="24"/>
          <w:szCs w:val="24"/>
        </w:rPr>
        <w:t xml:space="preserve"> </w:t>
      </w:r>
      <w:r w:rsidRPr="001C32DA">
        <w:rPr>
          <w:rFonts w:ascii="Times New Roman" w:hAnsi="Times New Roman" w:cs="Times New Roman"/>
          <w:b w:val="0"/>
          <w:sz w:val="24"/>
          <w:szCs w:val="24"/>
        </w:rPr>
        <w:t>(green; glial fibrillary acidic protein) and CD68</w:t>
      </w:r>
      <w:r>
        <w:rPr>
          <w:rFonts w:ascii="Times New Roman" w:hAnsi="Times New Roman" w:cs="Times New Roman"/>
          <w:b w:val="0"/>
          <w:sz w:val="24"/>
          <w:szCs w:val="24"/>
        </w:rPr>
        <w:t xml:space="preserve"> </w:t>
      </w:r>
      <w:r w:rsidRPr="001C32DA">
        <w:rPr>
          <w:rFonts w:ascii="Times New Roman" w:hAnsi="Times New Roman" w:cs="Times New Roman"/>
          <w:b w:val="0"/>
          <w:sz w:val="24"/>
          <w:szCs w:val="24"/>
        </w:rPr>
        <w:t>(red; cluster of differentiation 68 protein</w:t>
      </w:r>
      <w:r>
        <w:rPr>
          <w:rFonts w:ascii="Times New Roman" w:hAnsi="Times New Roman" w:cs="Times New Roman"/>
          <w:b w:val="0"/>
          <w:sz w:val="24"/>
          <w:szCs w:val="24"/>
        </w:rPr>
        <w:t>)</w:t>
      </w:r>
      <w:r w:rsidRPr="001C32DA">
        <w:rPr>
          <w:rFonts w:ascii="Times New Roman" w:hAnsi="Times New Roman" w:cs="Times New Roman"/>
          <w:b w:val="0"/>
          <w:sz w:val="24"/>
          <w:szCs w:val="24"/>
        </w:rPr>
        <w:t>.</w:t>
      </w:r>
      <w:r>
        <w:rPr>
          <w:rFonts w:ascii="Times New Roman" w:hAnsi="Times New Roman" w:cs="Times New Roman"/>
          <w:sz w:val="24"/>
          <w:szCs w:val="24"/>
        </w:rPr>
        <w:t xml:space="preserve"> b</w:t>
      </w:r>
      <w:r w:rsidRPr="001C32DA">
        <w:rPr>
          <w:rFonts w:ascii="Times New Roman" w:hAnsi="Times New Roman" w:cs="Times New Roman"/>
          <w:b w:val="0"/>
          <w:sz w:val="24"/>
          <w:szCs w:val="24"/>
        </w:rPr>
        <w:t>, Fluorescent intensity quantifies the expression of GFAP and CD68 after 2 weeks implantation.</w:t>
      </w:r>
    </w:p>
    <w:p w:rsidR="00731FDE" w:rsidRDefault="001C32DA" w:rsidP="001C32DA">
      <w:pPr>
        <w:widowControl/>
        <w:wordWrap/>
        <w:autoSpaceDE/>
        <w:autoSpaceDN/>
        <w:rPr>
          <w:rFonts w:ascii="Times New Roman" w:hAnsi="Times New Roman" w:cs="Times New Roman"/>
          <w:sz w:val="24"/>
        </w:rPr>
      </w:pPr>
      <w:r w:rsidRPr="001C32DA">
        <w:rPr>
          <w:rFonts w:ascii="Times New Roman" w:hAnsi="Times New Roman" w:cs="Times New Roman"/>
          <w:sz w:val="24"/>
        </w:rPr>
        <w:t xml:space="preserve">Data are means ± standard deviation, n=4 animals per implant. </w:t>
      </w:r>
      <w:r w:rsidR="003B0E39" w:rsidRPr="003B0E39">
        <w:rPr>
          <w:rFonts w:ascii="Times New Roman" w:hAnsi="Times New Roman" w:cs="Times New Roman"/>
          <w:sz w:val="24"/>
        </w:rPr>
        <w:t>The statistical analysis is one-tailed test. GFAP: P=0.0425, t=-2.0600; d.f. = 6 , CD68: P=0.0241, t=-2.4724; d.f. = 6 (*P &lt; 0.05, paired t test)</w:t>
      </w:r>
    </w:p>
    <w:p w:rsidR="00312C77" w:rsidRDefault="00312C77" w:rsidP="001C32DA">
      <w:pPr>
        <w:widowControl/>
        <w:wordWrap/>
        <w:autoSpaceDE/>
        <w:autoSpaceDN/>
        <w:rPr>
          <w:rFonts w:ascii="Times New Roman" w:hAnsi="Times New Roman" w:cs="Times New Roman"/>
          <w:sz w:val="24"/>
        </w:rPr>
      </w:pPr>
    </w:p>
    <w:p w:rsidR="00312C77" w:rsidRDefault="00312C77">
      <w:pPr>
        <w:widowControl/>
        <w:wordWrap/>
        <w:autoSpaceDE/>
        <w:autoSpaceDN/>
        <w:rPr>
          <w:rFonts w:ascii="Times New Roman" w:hAnsi="Times New Roman" w:cs="Times New Roman"/>
          <w:sz w:val="24"/>
        </w:rPr>
      </w:pPr>
      <w:r>
        <w:rPr>
          <w:rFonts w:ascii="Times New Roman" w:hAnsi="Times New Roman" w:cs="Times New Roman"/>
          <w:sz w:val="24"/>
        </w:rPr>
        <w:br w:type="page"/>
      </w:r>
    </w:p>
    <w:p w:rsidR="00312C77" w:rsidRPr="00575BA0" w:rsidRDefault="00350345" w:rsidP="00312C77">
      <w:pPr>
        <w:widowControl/>
        <w:wordWrap/>
        <w:autoSpaceDE/>
        <w:autoSpaceDN/>
        <w:rPr>
          <w:rFonts w:ascii="Times New Roman" w:hAnsi="Times New Roman" w:cs="Times New Roman"/>
          <w:sz w:val="24"/>
        </w:rPr>
      </w:pPr>
      <w:r>
        <w:rPr>
          <w:rFonts w:ascii="Times New Roman" w:hAnsi="Times New Roman" w:cs="Times New Roman"/>
          <w:b/>
          <w:sz w:val="24"/>
        </w:rPr>
        <w:lastRenderedPageBreak/>
        <w:t>Supplementary Video 1</w:t>
      </w:r>
      <w:r w:rsidR="00312C77" w:rsidRPr="00312C77">
        <w:rPr>
          <w:rFonts w:ascii="Times New Roman" w:hAnsi="Times New Roman" w:cs="Times New Roman"/>
          <w:b/>
          <w:sz w:val="24"/>
        </w:rPr>
        <w:t>.</w:t>
      </w:r>
      <w:r w:rsidR="00312C77" w:rsidRPr="00312C77">
        <w:rPr>
          <w:rFonts w:ascii="Times New Roman" w:hAnsi="Times New Roman" w:cs="Times New Roman"/>
          <w:sz w:val="24"/>
        </w:rPr>
        <w:t xml:space="preserve"> </w:t>
      </w:r>
      <w:r w:rsidR="002319B9">
        <w:rPr>
          <w:rFonts w:ascii="Times New Roman" w:hAnsi="Times New Roman" w:cs="Times New Roman" w:hint="eastAsia"/>
          <w:sz w:val="24"/>
        </w:rPr>
        <w:t>R</w:t>
      </w:r>
      <w:r w:rsidR="002319B9">
        <w:rPr>
          <w:rFonts w:ascii="Times New Roman" w:hAnsi="Times New Roman" w:cs="Times New Roman"/>
          <w:sz w:val="24"/>
        </w:rPr>
        <w:t>igid-to-soft and soft-to-rigid</w:t>
      </w:r>
      <w:r w:rsidR="00575BA0" w:rsidRPr="00575BA0">
        <w:rPr>
          <w:rFonts w:ascii="Times New Roman" w:hAnsi="Times New Roman" w:cs="Times New Roman"/>
          <w:sz w:val="24"/>
        </w:rPr>
        <w:t xml:space="preserve"> mode conversion of a STAR</w:t>
      </w:r>
      <w:r w:rsidR="002679B6">
        <w:rPr>
          <w:rFonts w:ascii="Times New Roman" w:hAnsi="Times New Roman" w:cs="Times New Roman"/>
          <w:sz w:val="24"/>
        </w:rPr>
        <w:t xml:space="preserve"> </w:t>
      </w:r>
      <w:r w:rsidR="00575BA0" w:rsidRPr="00575BA0">
        <w:rPr>
          <w:rFonts w:ascii="Times New Roman" w:hAnsi="Times New Roman" w:cs="Times New Roman"/>
          <w:sz w:val="24"/>
        </w:rPr>
        <w:t>TES</w:t>
      </w:r>
      <w:r w:rsidR="00D060EE">
        <w:rPr>
          <w:rFonts w:ascii="Times New Roman" w:hAnsi="Times New Roman" w:cs="Times New Roman"/>
          <w:sz w:val="24"/>
        </w:rPr>
        <w:t xml:space="preserve"> based on phase transition</w:t>
      </w:r>
      <w:r w:rsidR="00575BA0" w:rsidRPr="00575BA0">
        <w:rPr>
          <w:rFonts w:ascii="Times New Roman" w:hAnsi="Times New Roman" w:cs="Times New Roman"/>
          <w:sz w:val="24"/>
        </w:rPr>
        <w:t>. This video demonstrates the phase transition process, highlighting the nucleation initiation and subsequent phase change propagation through the interconnected gallium network within the STAR</w:t>
      </w:r>
      <w:r w:rsidR="009C7486">
        <w:rPr>
          <w:rFonts w:ascii="Times New Roman" w:hAnsi="Times New Roman" w:cs="Times New Roman"/>
          <w:sz w:val="24"/>
        </w:rPr>
        <w:t xml:space="preserve"> </w:t>
      </w:r>
      <w:r w:rsidR="001256BC">
        <w:rPr>
          <w:rFonts w:ascii="Times New Roman" w:hAnsi="Times New Roman" w:cs="Times New Roman"/>
          <w:sz w:val="24"/>
        </w:rPr>
        <w:t>TES</w:t>
      </w:r>
      <w:r w:rsidR="00575BA0" w:rsidRPr="00575BA0">
        <w:rPr>
          <w:rFonts w:ascii="Times New Roman" w:hAnsi="Times New Roman" w:cs="Times New Roman"/>
          <w:sz w:val="24"/>
        </w:rPr>
        <w:t>.</w:t>
      </w:r>
    </w:p>
    <w:p w:rsidR="002319B9" w:rsidRDefault="002319B9" w:rsidP="00312C77">
      <w:pPr>
        <w:widowControl/>
        <w:wordWrap/>
        <w:autoSpaceDE/>
        <w:autoSpaceDN/>
        <w:rPr>
          <w:rFonts w:ascii="Times New Roman" w:hAnsi="Times New Roman" w:cs="Times New Roman"/>
          <w:sz w:val="24"/>
        </w:rPr>
      </w:pPr>
    </w:p>
    <w:p w:rsidR="001C32DA" w:rsidRPr="00312C77" w:rsidRDefault="00350345" w:rsidP="001C32DA">
      <w:pPr>
        <w:widowControl/>
        <w:wordWrap/>
        <w:autoSpaceDE/>
        <w:autoSpaceDN/>
        <w:rPr>
          <w:rFonts w:ascii="Times New Roman" w:hAnsi="Times New Roman" w:cs="Times New Roman"/>
          <w:sz w:val="24"/>
        </w:rPr>
      </w:pPr>
      <w:r>
        <w:rPr>
          <w:rFonts w:ascii="Times New Roman" w:hAnsi="Times New Roman" w:cs="Times New Roman"/>
          <w:b/>
          <w:sz w:val="24"/>
        </w:rPr>
        <w:t xml:space="preserve">Supplementary Video </w:t>
      </w:r>
      <w:r w:rsidR="003079C8">
        <w:rPr>
          <w:rFonts w:ascii="Times New Roman" w:hAnsi="Times New Roman" w:cs="Times New Roman"/>
          <w:b/>
          <w:sz w:val="24"/>
        </w:rPr>
        <w:t>2</w:t>
      </w:r>
      <w:r w:rsidR="00312C77" w:rsidRPr="00312C77">
        <w:rPr>
          <w:rFonts w:ascii="Times New Roman" w:hAnsi="Times New Roman" w:cs="Times New Roman"/>
          <w:b/>
          <w:sz w:val="24"/>
        </w:rPr>
        <w:t>.</w:t>
      </w:r>
      <w:r w:rsidR="00312C77" w:rsidRPr="00312C77">
        <w:rPr>
          <w:rFonts w:ascii="Times New Roman" w:hAnsi="Times New Roman" w:cs="Times New Roman"/>
          <w:sz w:val="24"/>
        </w:rPr>
        <w:t xml:space="preserve"> </w:t>
      </w:r>
      <w:r w:rsidR="004D04D4">
        <w:rPr>
          <w:rFonts w:ascii="Times New Roman" w:hAnsi="Times New Roman" w:cs="Times New Roman"/>
          <w:sz w:val="24"/>
        </w:rPr>
        <w:t xml:space="preserve">Demonstration of T-PCB </w:t>
      </w:r>
      <w:r w:rsidR="003079C8">
        <w:rPr>
          <w:rFonts w:ascii="Times New Roman" w:hAnsi="Times New Roman" w:cs="Times New Roman"/>
          <w:sz w:val="24"/>
        </w:rPr>
        <w:t>multi-</w:t>
      </w:r>
      <w:r w:rsidR="004D04D4">
        <w:rPr>
          <w:rFonts w:ascii="Times New Roman" w:hAnsi="Times New Roman" w:cs="Times New Roman"/>
          <w:sz w:val="24"/>
        </w:rPr>
        <w:t>functionality</w:t>
      </w:r>
      <w:r w:rsidR="00C80461">
        <w:rPr>
          <w:rFonts w:ascii="Times New Roman" w:hAnsi="Times New Roman" w:cs="Times New Roman"/>
          <w:sz w:val="24"/>
        </w:rPr>
        <w:t>: Rigid mode</w:t>
      </w:r>
      <w:r w:rsidR="003079C8">
        <w:rPr>
          <w:rFonts w:ascii="Times New Roman" w:hAnsi="Times New Roman" w:cs="Times New Roman"/>
          <w:sz w:val="24"/>
        </w:rPr>
        <w:t xml:space="preserve"> T-PCB </w:t>
      </w:r>
      <w:r w:rsidR="00C80461">
        <w:rPr>
          <w:rFonts w:ascii="Times New Roman" w:hAnsi="Times New Roman" w:cs="Times New Roman"/>
          <w:sz w:val="24"/>
        </w:rPr>
        <w:t xml:space="preserve">operates as </w:t>
      </w:r>
      <w:r w:rsidR="004D04D4">
        <w:rPr>
          <w:rFonts w:ascii="Times New Roman" w:hAnsi="Times New Roman" w:cs="Times New Roman"/>
          <w:sz w:val="24"/>
        </w:rPr>
        <w:t>a tabletop computing device</w:t>
      </w:r>
      <w:r w:rsidR="00C80461">
        <w:rPr>
          <w:rFonts w:ascii="Times New Roman" w:hAnsi="Times New Roman" w:cs="Times New Roman"/>
          <w:sz w:val="24"/>
        </w:rPr>
        <w:t>;</w:t>
      </w:r>
      <w:r w:rsidR="003079C8">
        <w:rPr>
          <w:rFonts w:ascii="Times New Roman" w:hAnsi="Times New Roman" w:cs="Times New Roman"/>
          <w:sz w:val="24"/>
        </w:rPr>
        <w:t xml:space="preserve"> soft </w:t>
      </w:r>
      <w:r w:rsidR="00C80461">
        <w:rPr>
          <w:rFonts w:ascii="Times New Roman" w:hAnsi="Times New Roman" w:cs="Times New Roman"/>
          <w:sz w:val="24"/>
        </w:rPr>
        <w:t xml:space="preserve">mode </w:t>
      </w:r>
      <w:r w:rsidR="003079C8">
        <w:rPr>
          <w:rFonts w:ascii="Times New Roman" w:hAnsi="Times New Roman" w:cs="Times New Roman"/>
          <w:sz w:val="24"/>
        </w:rPr>
        <w:t xml:space="preserve">T-PCB functions as a flexible computing </w:t>
      </w:r>
      <w:r w:rsidR="00C80461">
        <w:rPr>
          <w:rFonts w:ascii="Times New Roman" w:hAnsi="Times New Roman" w:cs="Times New Roman"/>
          <w:sz w:val="24"/>
        </w:rPr>
        <w:t xml:space="preserve">device </w:t>
      </w:r>
      <w:r w:rsidR="003079C8">
        <w:rPr>
          <w:rFonts w:ascii="Times New Roman" w:hAnsi="Times New Roman" w:cs="Times New Roman"/>
          <w:sz w:val="24"/>
        </w:rPr>
        <w:t>and wearable PPG sensor</w:t>
      </w:r>
      <w:r w:rsidR="003079C8">
        <w:rPr>
          <w:rFonts w:ascii="Times New Roman" w:hAnsi="Times New Roman" w:cs="Times New Roman" w:hint="eastAsia"/>
          <w:sz w:val="24"/>
        </w:rPr>
        <w:t>.</w:t>
      </w:r>
    </w:p>
    <w:sectPr w:rsidR="001C32DA" w:rsidRPr="00312C77" w:rsidSect="00312C77">
      <w:pgSz w:w="11906" w:h="16838"/>
      <w:pgMar w:top="720" w:right="720" w:bottom="720" w:left="72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4740F" w:rsidRDefault="0094740F" w:rsidP="00092FBE">
      <w:pPr>
        <w:spacing w:after="0" w:line="240" w:lineRule="auto"/>
      </w:pPr>
      <w:r>
        <w:separator/>
      </w:r>
    </w:p>
  </w:endnote>
  <w:endnote w:type="continuationSeparator" w:id="0">
    <w:p w:rsidR="0094740F" w:rsidRDefault="0094740F" w:rsidP="00092F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MS Mincho">
    <w:altName w:val="ＭＳ 明朝"/>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4740F" w:rsidRDefault="0094740F" w:rsidP="00092FBE">
      <w:pPr>
        <w:spacing w:after="0" w:line="240" w:lineRule="auto"/>
      </w:pPr>
      <w:r>
        <w:separator/>
      </w:r>
    </w:p>
  </w:footnote>
  <w:footnote w:type="continuationSeparator" w:id="0">
    <w:p w:rsidR="0094740F" w:rsidRDefault="0094740F" w:rsidP="00092FB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2571C3"/>
    <w:multiLevelType w:val="hybridMultilevel"/>
    <w:tmpl w:val="0DFE4CB2"/>
    <w:lvl w:ilvl="0" w:tplc="04090001">
      <w:start w:val="1"/>
      <w:numFmt w:val="bullet"/>
      <w:lvlText w:val=""/>
      <w:lvlJc w:val="left"/>
      <w:pPr>
        <w:ind w:left="800" w:hanging="400"/>
      </w:pPr>
      <w:rPr>
        <w:rFonts w:ascii="Wingdings" w:hAnsi="Wingdings" w:hint="default"/>
      </w:rPr>
    </w:lvl>
    <w:lvl w:ilvl="1" w:tplc="04090003">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16334B94"/>
    <w:multiLevelType w:val="hybridMultilevel"/>
    <w:tmpl w:val="4DD080C6"/>
    <w:lvl w:ilvl="0" w:tplc="0409000F">
      <w:start w:val="1"/>
      <w:numFmt w:val="decimal"/>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15:restartNumberingAfterBreak="0">
    <w:nsid w:val="24E347E9"/>
    <w:multiLevelType w:val="hybridMultilevel"/>
    <w:tmpl w:val="EF5C1A6E"/>
    <w:lvl w:ilvl="0" w:tplc="58C4BC9A">
      <w:start w:val="1"/>
      <w:numFmt w:val="decimal"/>
      <w:lvlText w:val="%1)"/>
      <w:lvlJc w:val="left"/>
      <w:pPr>
        <w:tabs>
          <w:tab w:val="num" w:pos="720"/>
        </w:tabs>
        <w:ind w:left="720" w:hanging="360"/>
      </w:pPr>
    </w:lvl>
    <w:lvl w:ilvl="1" w:tplc="1B1A2962" w:tentative="1">
      <w:start w:val="1"/>
      <w:numFmt w:val="decimal"/>
      <w:lvlText w:val="%2)"/>
      <w:lvlJc w:val="left"/>
      <w:pPr>
        <w:tabs>
          <w:tab w:val="num" w:pos="1440"/>
        </w:tabs>
        <w:ind w:left="1440" w:hanging="360"/>
      </w:pPr>
    </w:lvl>
    <w:lvl w:ilvl="2" w:tplc="DFA66CBE" w:tentative="1">
      <w:start w:val="1"/>
      <w:numFmt w:val="decimal"/>
      <w:lvlText w:val="%3)"/>
      <w:lvlJc w:val="left"/>
      <w:pPr>
        <w:tabs>
          <w:tab w:val="num" w:pos="2160"/>
        </w:tabs>
        <w:ind w:left="2160" w:hanging="360"/>
      </w:pPr>
    </w:lvl>
    <w:lvl w:ilvl="3" w:tplc="18C0C884" w:tentative="1">
      <w:start w:val="1"/>
      <w:numFmt w:val="decimal"/>
      <w:lvlText w:val="%4)"/>
      <w:lvlJc w:val="left"/>
      <w:pPr>
        <w:tabs>
          <w:tab w:val="num" w:pos="2880"/>
        </w:tabs>
        <w:ind w:left="2880" w:hanging="360"/>
      </w:pPr>
    </w:lvl>
    <w:lvl w:ilvl="4" w:tplc="0C7EA7B8" w:tentative="1">
      <w:start w:val="1"/>
      <w:numFmt w:val="decimal"/>
      <w:lvlText w:val="%5)"/>
      <w:lvlJc w:val="left"/>
      <w:pPr>
        <w:tabs>
          <w:tab w:val="num" w:pos="3600"/>
        </w:tabs>
        <w:ind w:left="3600" w:hanging="360"/>
      </w:pPr>
    </w:lvl>
    <w:lvl w:ilvl="5" w:tplc="BC827BF2" w:tentative="1">
      <w:start w:val="1"/>
      <w:numFmt w:val="decimal"/>
      <w:lvlText w:val="%6)"/>
      <w:lvlJc w:val="left"/>
      <w:pPr>
        <w:tabs>
          <w:tab w:val="num" w:pos="4320"/>
        </w:tabs>
        <w:ind w:left="4320" w:hanging="360"/>
      </w:pPr>
    </w:lvl>
    <w:lvl w:ilvl="6" w:tplc="869A657A" w:tentative="1">
      <w:start w:val="1"/>
      <w:numFmt w:val="decimal"/>
      <w:lvlText w:val="%7)"/>
      <w:lvlJc w:val="left"/>
      <w:pPr>
        <w:tabs>
          <w:tab w:val="num" w:pos="5040"/>
        </w:tabs>
        <w:ind w:left="5040" w:hanging="360"/>
      </w:pPr>
    </w:lvl>
    <w:lvl w:ilvl="7" w:tplc="655E5DC0" w:tentative="1">
      <w:start w:val="1"/>
      <w:numFmt w:val="decimal"/>
      <w:lvlText w:val="%8)"/>
      <w:lvlJc w:val="left"/>
      <w:pPr>
        <w:tabs>
          <w:tab w:val="num" w:pos="5760"/>
        </w:tabs>
        <w:ind w:left="5760" w:hanging="360"/>
      </w:pPr>
    </w:lvl>
    <w:lvl w:ilvl="8" w:tplc="E6F0063C" w:tentative="1">
      <w:start w:val="1"/>
      <w:numFmt w:val="decimal"/>
      <w:lvlText w:val="%9)"/>
      <w:lvlJc w:val="left"/>
      <w:pPr>
        <w:tabs>
          <w:tab w:val="num" w:pos="6480"/>
        </w:tabs>
        <w:ind w:left="6480" w:hanging="360"/>
      </w:pPr>
    </w:lvl>
  </w:abstractNum>
  <w:abstractNum w:abstractNumId="3" w15:restartNumberingAfterBreak="0">
    <w:nsid w:val="2924011A"/>
    <w:multiLevelType w:val="hybridMultilevel"/>
    <w:tmpl w:val="DB0ABAD4"/>
    <w:lvl w:ilvl="0" w:tplc="0409000F">
      <w:start w:val="1"/>
      <w:numFmt w:val="decimal"/>
      <w:lvlText w:val="%1."/>
      <w:lvlJc w:val="left"/>
      <w:pPr>
        <w:ind w:left="760" w:hanging="400"/>
      </w:pPr>
    </w:lvl>
    <w:lvl w:ilvl="1" w:tplc="04090019" w:tentative="1">
      <w:start w:val="1"/>
      <w:numFmt w:val="upperLetter"/>
      <w:lvlText w:val="%2."/>
      <w:lvlJc w:val="left"/>
      <w:pPr>
        <w:ind w:left="1160" w:hanging="400"/>
      </w:pPr>
    </w:lvl>
    <w:lvl w:ilvl="2" w:tplc="0409001B" w:tentative="1">
      <w:start w:val="1"/>
      <w:numFmt w:val="lowerRoman"/>
      <w:lvlText w:val="%3."/>
      <w:lvlJc w:val="right"/>
      <w:pPr>
        <w:ind w:left="1560" w:hanging="400"/>
      </w:pPr>
    </w:lvl>
    <w:lvl w:ilvl="3" w:tplc="0409000F" w:tentative="1">
      <w:start w:val="1"/>
      <w:numFmt w:val="decimal"/>
      <w:lvlText w:val="%4."/>
      <w:lvlJc w:val="left"/>
      <w:pPr>
        <w:ind w:left="1960" w:hanging="400"/>
      </w:pPr>
    </w:lvl>
    <w:lvl w:ilvl="4" w:tplc="04090019" w:tentative="1">
      <w:start w:val="1"/>
      <w:numFmt w:val="upperLetter"/>
      <w:lvlText w:val="%5."/>
      <w:lvlJc w:val="left"/>
      <w:pPr>
        <w:ind w:left="2360" w:hanging="400"/>
      </w:pPr>
    </w:lvl>
    <w:lvl w:ilvl="5" w:tplc="0409001B" w:tentative="1">
      <w:start w:val="1"/>
      <w:numFmt w:val="lowerRoman"/>
      <w:lvlText w:val="%6."/>
      <w:lvlJc w:val="right"/>
      <w:pPr>
        <w:ind w:left="2760" w:hanging="400"/>
      </w:pPr>
    </w:lvl>
    <w:lvl w:ilvl="6" w:tplc="0409000F" w:tentative="1">
      <w:start w:val="1"/>
      <w:numFmt w:val="decimal"/>
      <w:lvlText w:val="%7."/>
      <w:lvlJc w:val="left"/>
      <w:pPr>
        <w:ind w:left="3160" w:hanging="400"/>
      </w:pPr>
    </w:lvl>
    <w:lvl w:ilvl="7" w:tplc="04090019" w:tentative="1">
      <w:start w:val="1"/>
      <w:numFmt w:val="upperLetter"/>
      <w:lvlText w:val="%8."/>
      <w:lvlJc w:val="left"/>
      <w:pPr>
        <w:ind w:left="3560" w:hanging="400"/>
      </w:pPr>
    </w:lvl>
    <w:lvl w:ilvl="8" w:tplc="0409001B" w:tentative="1">
      <w:start w:val="1"/>
      <w:numFmt w:val="lowerRoman"/>
      <w:lvlText w:val="%9."/>
      <w:lvlJc w:val="right"/>
      <w:pPr>
        <w:ind w:left="3960" w:hanging="400"/>
      </w:pPr>
    </w:lvl>
  </w:abstractNum>
  <w:abstractNum w:abstractNumId="4" w15:restartNumberingAfterBreak="0">
    <w:nsid w:val="2CA454E9"/>
    <w:multiLevelType w:val="hybridMultilevel"/>
    <w:tmpl w:val="54189B9C"/>
    <w:lvl w:ilvl="0" w:tplc="04090001">
      <w:start w:val="1"/>
      <w:numFmt w:val="bullet"/>
      <w:lvlText w:val=""/>
      <w:lvlJc w:val="left"/>
      <w:pPr>
        <w:ind w:left="800" w:hanging="400"/>
      </w:pPr>
      <w:rPr>
        <w:rFonts w:ascii="Wingdings" w:hAnsi="Wingdings" w:hint="default"/>
      </w:rPr>
    </w:lvl>
    <w:lvl w:ilvl="1" w:tplc="04090003">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5" w15:restartNumberingAfterBreak="0">
    <w:nsid w:val="39A06F71"/>
    <w:multiLevelType w:val="hybridMultilevel"/>
    <w:tmpl w:val="016CC384"/>
    <w:lvl w:ilvl="0" w:tplc="0409000F">
      <w:start w:val="1"/>
      <w:numFmt w:val="decimal"/>
      <w:lvlText w:val="%1."/>
      <w:lvlJc w:val="left"/>
      <w:pPr>
        <w:ind w:left="760" w:hanging="400"/>
      </w:pPr>
    </w:lvl>
    <w:lvl w:ilvl="1" w:tplc="04090019">
      <w:start w:val="1"/>
      <w:numFmt w:val="upperLetter"/>
      <w:lvlText w:val="%2."/>
      <w:lvlJc w:val="left"/>
      <w:pPr>
        <w:ind w:left="1160" w:hanging="400"/>
      </w:pPr>
    </w:lvl>
    <w:lvl w:ilvl="2" w:tplc="0409001B" w:tentative="1">
      <w:start w:val="1"/>
      <w:numFmt w:val="lowerRoman"/>
      <w:lvlText w:val="%3."/>
      <w:lvlJc w:val="right"/>
      <w:pPr>
        <w:ind w:left="1560" w:hanging="400"/>
      </w:pPr>
    </w:lvl>
    <w:lvl w:ilvl="3" w:tplc="0409000F" w:tentative="1">
      <w:start w:val="1"/>
      <w:numFmt w:val="decimal"/>
      <w:lvlText w:val="%4."/>
      <w:lvlJc w:val="left"/>
      <w:pPr>
        <w:ind w:left="1960" w:hanging="400"/>
      </w:pPr>
    </w:lvl>
    <w:lvl w:ilvl="4" w:tplc="04090019" w:tentative="1">
      <w:start w:val="1"/>
      <w:numFmt w:val="upperLetter"/>
      <w:lvlText w:val="%5."/>
      <w:lvlJc w:val="left"/>
      <w:pPr>
        <w:ind w:left="2360" w:hanging="400"/>
      </w:pPr>
    </w:lvl>
    <w:lvl w:ilvl="5" w:tplc="0409001B" w:tentative="1">
      <w:start w:val="1"/>
      <w:numFmt w:val="lowerRoman"/>
      <w:lvlText w:val="%6."/>
      <w:lvlJc w:val="right"/>
      <w:pPr>
        <w:ind w:left="2760" w:hanging="400"/>
      </w:pPr>
    </w:lvl>
    <w:lvl w:ilvl="6" w:tplc="0409000F" w:tentative="1">
      <w:start w:val="1"/>
      <w:numFmt w:val="decimal"/>
      <w:lvlText w:val="%7."/>
      <w:lvlJc w:val="left"/>
      <w:pPr>
        <w:ind w:left="3160" w:hanging="400"/>
      </w:pPr>
    </w:lvl>
    <w:lvl w:ilvl="7" w:tplc="04090019" w:tentative="1">
      <w:start w:val="1"/>
      <w:numFmt w:val="upperLetter"/>
      <w:lvlText w:val="%8."/>
      <w:lvlJc w:val="left"/>
      <w:pPr>
        <w:ind w:left="3560" w:hanging="400"/>
      </w:pPr>
    </w:lvl>
    <w:lvl w:ilvl="8" w:tplc="0409001B" w:tentative="1">
      <w:start w:val="1"/>
      <w:numFmt w:val="lowerRoman"/>
      <w:lvlText w:val="%9."/>
      <w:lvlJc w:val="right"/>
      <w:pPr>
        <w:ind w:left="3960" w:hanging="400"/>
      </w:pPr>
    </w:lvl>
  </w:abstractNum>
  <w:abstractNum w:abstractNumId="6" w15:restartNumberingAfterBreak="0">
    <w:nsid w:val="3DE83339"/>
    <w:multiLevelType w:val="hybridMultilevel"/>
    <w:tmpl w:val="830249D6"/>
    <w:lvl w:ilvl="0" w:tplc="0409000F">
      <w:start w:val="1"/>
      <w:numFmt w:val="decimal"/>
      <w:lvlText w:val="%1."/>
      <w:lvlJc w:val="left"/>
      <w:pPr>
        <w:ind w:left="760" w:hanging="400"/>
      </w:pPr>
    </w:lvl>
    <w:lvl w:ilvl="1" w:tplc="04090019">
      <w:start w:val="1"/>
      <w:numFmt w:val="upperLetter"/>
      <w:lvlText w:val="%2."/>
      <w:lvlJc w:val="left"/>
      <w:pPr>
        <w:ind w:left="1160" w:hanging="400"/>
      </w:pPr>
    </w:lvl>
    <w:lvl w:ilvl="2" w:tplc="0409001B" w:tentative="1">
      <w:start w:val="1"/>
      <w:numFmt w:val="lowerRoman"/>
      <w:lvlText w:val="%3."/>
      <w:lvlJc w:val="right"/>
      <w:pPr>
        <w:ind w:left="1560" w:hanging="400"/>
      </w:pPr>
    </w:lvl>
    <w:lvl w:ilvl="3" w:tplc="0409000F" w:tentative="1">
      <w:start w:val="1"/>
      <w:numFmt w:val="decimal"/>
      <w:lvlText w:val="%4."/>
      <w:lvlJc w:val="left"/>
      <w:pPr>
        <w:ind w:left="1960" w:hanging="400"/>
      </w:pPr>
    </w:lvl>
    <w:lvl w:ilvl="4" w:tplc="04090019" w:tentative="1">
      <w:start w:val="1"/>
      <w:numFmt w:val="upperLetter"/>
      <w:lvlText w:val="%5."/>
      <w:lvlJc w:val="left"/>
      <w:pPr>
        <w:ind w:left="2360" w:hanging="400"/>
      </w:pPr>
    </w:lvl>
    <w:lvl w:ilvl="5" w:tplc="0409001B" w:tentative="1">
      <w:start w:val="1"/>
      <w:numFmt w:val="lowerRoman"/>
      <w:lvlText w:val="%6."/>
      <w:lvlJc w:val="right"/>
      <w:pPr>
        <w:ind w:left="2760" w:hanging="400"/>
      </w:pPr>
    </w:lvl>
    <w:lvl w:ilvl="6" w:tplc="0409000F" w:tentative="1">
      <w:start w:val="1"/>
      <w:numFmt w:val="decimal"/>
      <w:lvlText w:val="%7."/>
      <w:lvlJc w:val="left"/>
      <w:pPr>
        <w:ind w:left="3160" w:hanging="400"/>
      </w:pPr>
    </w:lvl>
    <w:lvl w:ilvl="7" w:tplc="04090019" w:tentative="1">
      <w:start w:val="1"/>
      <w:numFmt w:val="upperLetter"/>
      <w:lvlText w:val="%8."/>
      <w:lvlJc w:val="left"/>
      <w:pPr>
        <w:ind w:left="3560" w:hanging="400"/>
      </w:pPr>
    </w:lvl>
    <w:lvl w:ilvl="8" w:tplc="0409001B" w:tentative="1">
      <w:start w:val="1"/>
      <w:numFmt w:val="lowerRoman"/>
      <w:lvlText w:val="%9."/>
      <w:lvlJc w:val="right"/>
      <w:pPr>
        <w:ind w:left="3960" w:hanging="400"/>
      </w:pPr>
    </w:lvl>
  </w:abstractNum>
  <w:abstractNum w:abstractNumId="7" w15:restartNumberingAfterBreak="0">
    <w:nsid w:val="46D40937"/>
    <w:multiLevelType w:val="hybridMultilevel"/>
    <w:tmpl w:val="6F6CE366"/>
    <w:lvl w:ilvl="0" w:tplc="0409000F">
      <w:start w:val="1"/>
      <w:numFmt w:val="decimal"/>
      <w:lvlText w:val="%1."/>
      <w:lvlJc w:val="left"/>
      <w:pPr>
        <w:tabs>
          <w:tab w:val="num" w:pos="720"/>
        </w:tabs>
        <w:ind w:left="720" w:hanging="360"/>
      </w:pPr>
      <w:rPr>
        <w:rFonts w:hint="default"/>
      </w:rPr>
    </w:lvl>
    <w:lvl w:ilvl="1" w:tplc="410E3592">
      <w:start w:val="1"/>
      <w:numFmt w:val="decimal"/>
      <w:lvlText w:val="%2)"/>
      <w:lvlJc w:val="left"/>
      <w:pPr>
        <w:tabs>
          <w:tab w:val="num" w:pos="1440"/>
        </w:tabs>
        <w:ind w:left="1440" w:hanging="360"/>
      </w:pPr>
    </w:lvl>
    <w:lvl w:ilvl="2" w:tplc="6D528166" w:tentative="1">
      <w:start w:val="1"/>
      <w:numFmt w:val="bullet"/>
      <w:lvlText w:val="•"/>
      <w:lvlJc w:val="left"/>
      <w:pPr>
        <w:tabs>
          <w:tab w:val="num" w:pos="2160"/>
        </w:tabs>
        <w:ind w:left="2160" w:hanging="360"/>
      </w:pPr>
      <w:rPr>
        <w:rFonts w:ascii="Arial" w:hAnsi="Arial" w:hint="default"/>
      </w:rPr>
    </w:lvl>
    <w:lvl w:ilvl="3" w:tplc="B94058FC" w:tentative="1">
      <w:start w:val="1"/>
      <w:numFmt w:val="bullet"/>
      <w:lvlText w:val="•"/>
      <w:lvlJc w:val="left"/>
      <w:pPr>
        <w:tabs>
          <w:tab w:val="num" w:pos="2880"/>
        </w:tabs>
        <w:ind w:left="2880" w:hanging="360"/>
      </w:pPr>
      <w:rPr>
        <w:rFonts w:ascii="Arial" w:hAnsi="Arial" w:hint="default"/>
      </w:rPr>
    </w:lvl>
    <w:lvl w:ilvl="4" w:tplc="1E0C392A" w:tentative="1">
      <w:start w:val="1"/>
      <w:numFmt w:val="bullet"/>
      <w:lvlText w:val="•"/>
      <w:lvlJc w:val="left"/>
      <w:pPr>
        <w:tabs>
          <w:tab w:val="num" w:pos="3600"/>
        </w:tabs>
        <w:ind w:left="3600" w:hanging="360"/>
      </w:pPr>
      <w:rPr>
        <w:rFonts w:ascii="Arial" w:hAnsi="Arial" w:hint="default"/>
      </w:rPr>
    </w:lvl>
    <w:lvl w:ilvl="5" w:tplc="63B21802" w:tentative="1">
      <w:start w:val="1"/>
      <w:numFmt w:val="bullet"/>
      <w:lvlText w:val="•"/>
      <w:lvlJc w:val="left"/>
      <w:pPr>
        <w:tabs>
          <w:tab w:val="num" w:pos="4320"/>
        </w:tabs>
        <w:ind w:left="4320" w:hanging="360"/>
      </w:pPr>
      <w:rPr>
        <w:rFonts w:ascii="Arial" w:hAnsi="Arial" w:hint="default"/>
      </w:rPr>
    </w:lvl>
    <w:lvl w:ilvl="6" w:tplc="6BAE75BA" w:tentative="1">
      <w:start w:val="1"/>
      <w:numFmt w:val="bullet"/>
      <w:lvlText w:val="•"/>
      <w:lvlJc w:val="left"/>
      <w:pPr>
        <w:tabs>
          <w:tab w:val="num" w:pos="5040"/>
        </w:tabs>
        <w:ind w:left="5040" w:hanging="360"/>
      </w:pPr>
      <w:rPr>
        <w:rFonts w:ascii="Arial" w:hAnsi="Arial" w:hint="default"/>
      </w:rPr>
    </w:lvl>
    <w:lvl w:ilvl="7" w:tplc="FE0CC704" w:tentative="1">
      <w:start w:val="1"/>
      <w:numFmt w:val="bullet"/>
      <w:lvlText w:val="•"/>
      <w:lvlJc w:val="left"/>
      <w:pPr>
        <w:tabs>
          <w:tab w:val="num" w:pos="5760"/>
        </w:tabs>
        <w:ind w:left="5760" w:hanging="360"/>
      </w:pPr>
      <w:rPr>
        <w:rFonts w:ascii="Arial" w:hAnsi="Arial" w:hint="default"/>
      </w:rPr>
    </w:lvl>
    <w:lvl w:ilvl="8" w:tplc="7C0C5CDA"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48147CAE"/>
    <w:multiLevelType w:val="hybridMultilevel"/>
    <w:tmpl w:val="D2F6E50C"/>
    <w:lvl w:ilvl="0" w:tplc="0409000F">
      <w:start w:val="1"/>
      <w:numFmt w:val="decimal"/>
      <w:lvlText w:val="%1."/>
      <w:lvlJc w:val="left"/>
      <w:pPr>
        <w:tabs>
          <w:tab w:val="num" w:pos="720"/>
        </w:tabs>
        <w:ind w:left="72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9" w15:restartNumberingAfterBreak="0">
    <w:nsid w:val="4C2C7066"/>
    <w:multiLevelType w:val="hybridMultilevel"/>
    <w:tmpl w:val="751EA1EA"/>
    <w:lvl w:ilvl="0" w:tplc="2C9E3302">
      <w:start w:val="1"/>
      <w:numFmt w:val="bullet"/>
      <w:lvlText w:val="•"/>
      <w:lvlJc w:val="left"/>
      <w:pPr>
        <w:tabs>
          <w:tab w:val="num" w:pos="720"/>
        </w:tabs>
        <w:ind w:left="720" w:hanging="360"/>
      </w:pPr>
      <w:rPr>
        <w:rFonts w:ascii="Arial" w:hAnsi="Arial" w:hint="default"/>
      </w:rPr>
    </w:lvl>
    <w:lvl w:ilvl="1" w:tplc="410E3592">
      <w:start w:val="1"/>
      <w:numFmt w:val="decimal"/>
      <w:lvlText w:val="%2)"/>
      <w:lvlJc w:val="left"/>
      <w:pPr>
        <w:tabs>
          <w:tab w:val="num" w:pos="1440"/>
        </w:tabs>
        <w:ind w:left="1440" w:hanging="360"/>
      </w:pPr>
    </w:lvl>
    <w:lvl w:ilvl="2" w:tplc="6D528166" w:tentative="1">
      <w:start w:val="1"/>
      <w:numFmt w:val="bullet"/>
      <w:lvlText w:val="•"/>
      <w:lvlJc w:val="left"/>
      <w:pPr>
        <w:tabs>
          <w:tab w:val="num" w:pos="2160"/>
        </w:tabs>
        <w:ind w:left="2160" w:hanging="360"/>
      </w:pPr>
      <w:rPr>
        <w:rFonts w:ascii="Arial" w:hAnsi="Arial" w:hint="default"/>
      </w:rPr>
    </w:lvl>
    <w:lvl w:ilvl="3" w:tplc="B94058FC" w:tentative="1">
      <w:start w:val="1"/>
      <w:numFmt w:val="bullet"/>
      <w:lvlText w:val="•"/>
      <w:lvlJc w:val="left"/>
      <w:pPr>
        <w:tabs>
          <w:tab w:val="num" w:pos="2880"/>
        </w:tabs>
        <w:ind w:left="2880" w:hanging="360"/>
      </w:pPr>
      <w:rPr>
        <w:rFonts w:ascii="Arial" w:hAnsi="Arial" w:hint="default"/>
      </w:rPr>
    </w:lvl>
    <w:lvl w:ilvl="4" w:tplc="1E0C392A" w:tentative="1">
      <w:start w:val="1"/>
      <w:numFmt w:val="bullet"/>
      <w:lvlText w:val="•"/>
      <w:lvlJc w:val="left"/>
      <w:pPr>
        <w:tabs>
          <w:tab w:val="num" w:pos="3600"/>
        </w:tabs>
        <w:ind w:left="3600" w:hanging="360"/>
      </w:pPr>
      <w:rPr>
        <w:rFonts w:ascii="Arial" w:hAnsi="Arial" w:hint="default"/>
      </w:rPr>
    </w:lvl>
    <w:lvl w:ilvl="5" w:tplc="63B21802" w:tentative="1">
      <w:start w:val="1"/>
      <w:numFmt w:val="bullet"/>
      <w:lvlText w:val="•"/>
      <w:lvlJc w:val="left"/>
      <w:pPr>
        <w:tabs>
          <w:tab w:val="num" w:pos="4320"/>
        </w:tabs>
        <w:ind w:left="4320" w:hanging="360"/>
      </w:pPr>
      <w:rPr>
        <w:rFonts w:ascii="Arial" w:hAnsi="Arial" w:hint="default"/>
      </w:rPr>
    </w:lvl>
    <w:lvl w:ilvl="6" w:tplc="6BAE75BA" w:tentative="1">
      <w:start w:val="1"/>
      <w:numFmt w:val="bullet"/>
      <w:lvlText w:val="•"/>
      <w:lvlJc w:val="left"/>
      <w:pPr>
        <w:tabs>
          <w:tab w:val="num" w:pos="5040"/>
        </w:tabs>
        <w:ind w:left="5040" w:hanging="360"/>
      </w:pPr>
      <w:rPr>
        <w:rFonts w:ascii="Arial" w:hAnsi="Arial" w:hint="default"/>
      </w:rPr>
    </w:lvl>
    <w:lvl w:ilvl="7" w:tplc="FE0CC704" w:tentative="1">
      <w:start w:val="1"/>
      <w:numFmt w:val="bullet"/>
      <w:lvlText w:val="•"/>
      <w:lvlJc w:val="left"/>
      <w:pPr>
        <w:tabs>
          <w:tab w:val="num" w:pos="5760"/>
        </w:tabs>
        <w:ind w:left="5760" w:hanging="360"/>
      </w:pPr>
      <w:rPr>
        <w:rFonts w:ascii="Arial" w:hAnsi="Arial" w:hint="default"/>
      </w:rPr>
    </w:lvl>
    <w:lvl w:ilvl="8" w:tplc="7C0C5CDA"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54451C13"/>
    <w:multiLevelType w:val="hybridMultilevel"/>
    <w:tmpl w:val="AFCA46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CE0106C"/>
    <w:multiLevelType w:val="hybridMultilevel"/>
    <w:tmpl w:val="95A2D238"/>
    <w:lvl w:ilvl="0" w:tplc="0409000F">
      <w:start w:val="1"/>
      <w:numFmt w:val="decimal"/>
      <w:lvlText w:val="%1."/>
      <w:lvlJc w:val="left"/>
      <w:pPr>
        <w:tabs>
          <w:tab w:val="num" w:pos="720"/>
        </w:tabs>
        <w:ind w:left="720" w:hanging="360"/>
      </w:pPr>
      <w:rPr>
        <w:rFonts w:hint="default"/>
      </w:rPr>
    </w:lvl>
    <w:lvl w:ilvl="1" w:tplc="410E3592">
      <w:start w:val="1"/>
      <w:numFmt w:val="decimal"/>
      <w:lvlText w:val="%2)"/>
      <w:lvlJc w:val="left"/>
      <w:pPr>
        <w:tabs>
          <w:tab w:val="num" w:pos="1440"/>
        </w:tabs>
        <w:ind w:left="1440" w:hanging="360"/>
      </w:pPr>
    </w:lvl>
    <w:lvl w:ilvl="2" w:tplc="6D528166" w:tentative="1">
      <w:start w:val="1"/>
      <w:numFmt w:val="bullet"/>
      <w:lvlText w:val="•"/>
      <w:lvlJc w:val="left"/>
      <w:pPr>
        <w:tabs>
          <w:tab w:val="num" w:pos="2160"/>
        </w:tabs>
        <w:ind w:left="2160" w:hanging="360"/>
      </w:pPr>
      <w:rPr>
        <w:rFonts w:ascii="Arial" w:hAnsi="Arial" w:hint="default"/>
      </w:rPr>
    </w:lvl>
    <w:lvl w:ilvl="3" w:tplc="B94058FC" w:tentative="1">
      <w:start w:val="1"/>
      <w:numFmt w:val="bullet"/>
      <w:lvlText w:val="•"/>
      <w:lvlJc w:val="left"/>
      <w:pPr>
        <w:tabs>
          <w:tab w:val="num" w:pos="2880"/>
        </w:tabs>
        <w:ind w:left="2880" w:hanging="360"/>
      </w:pPr>
      <w:rPr>
        <w:rFonts w:ascii="Arial" w:hAnsi="Arial" w:hint="default"/>
      </w:rPr>
    </w:lvl>
    <w:lvl w:ilvl="4" w:tplc="1E0C392A" w:tentative="1">
      <w:start w:val="1"/>
      <w:numFmt w:val="bullet"/>
      <w:lvlText w:val="•"/>
      <w:lvlJc w:val="left"/>
      <w:pPr>
        <w:tabs>
          <w:tab w:val="num" w:pos="3600"/>
        </w:tabs>
        <w:ind w:left="3600" w:hanging="360"/>
      </w:pPr>
      <w:rPr>
        <w:rFonts w:ascii="Arial" w:hAnsi="Arial" w:hint="default"/>
      </w:rPr>
    </w:lvl>
    <w:lvl w:ilvl="5" w:tplc="63B21802" w:tentative="1">
      <w:start w:val="1"/>
      <w:numFmt w:val="bullet"/>
      <w:lvlText w:val="•"/>
      <w:lvlJc w:val="left"/>
      <w:pPr>
        <w:tabs>
          <w:tab w:val="num" w:pos="4320"/>
        </w:tabs>
        <w:ind w:left="4320" w:hanging="360"/>
      </w:pPr>
      <w:rPr>
        <w:rFonts w:ascii="Arial" w:hAnsi="Arial" w:hint="default"/>
      </w:rPr>
    </w:lvl>
    <w:lvl w:ilvl="6" w:tplc="6BAE75BA" w:tentative="1">
      <w:start w:val="1"/>
      <w:numFmt w:val="bullet"/>
      <w:lvlText w:val="•"/>
      <w:lvlJc w:val="left"/>
      <w:pPr>
        <w:tabs>
          <w:tab w:val="num" w:pos="5040"/>
        </w:tabs>
        <w:ind w:left="5040" w:hanging="360"/>
      </w:pPr>
      <w:rPr>
        <w:rFonts w:ascii="Arial" w:hAnsi="Arial" w:hint="default"/>
      </w:rPr>
    </w:lvl>
    <w:lvl w:ilvl="7" w:tplc="FE0CC704" w:tentative="1">
      <w:start w:val="1"/>
      <w:numFmt w:val="bullet"/>
      <w:lvlText w:val="•"/>
      <w:lvlJc w:val="left"/>
      <w:pPr>
        <w:tabs>
          <w:tab w:val="num" w:pos="5760"/>
        </w:tabs>
        <w:ind w:left="5760" w:hanging="360"/>
      </w:pPr>
      <w:rPr>
        <w:rFonts w:ascii="Arial" w:hAnsi="Arial" w:hint="default"/>
      </w:rPr>
    </w:lvl>
    <w:lvl w:ilvl="8" w:tplc="7C0C5CDA"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71867087"/>
    <w:multiLevelType w:val="hybridMultilevel"/>
    <w:tmpl w:val="5D0C292C"/>
    <w:lvl w:ilvl="0" w:tplc="0409000F">
      <w:start w:val="1"/>
      <w:numFmt w:val="decimal"/>
      <w:lvlText w:val="%1."/>
      <w:lvlJc w:val="left"/>
      <w:pPr>
        <w:ind w:left="800" w:hanging="400"/>
      </w:pPr>
    </w:lvl>
    <w:lvl w:ilvl="1" w:tplc="04090019">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3" w15:restartNumberingAfterBreak="0">
    <w:nsid w:val="79BE361C"/>
    <w:multiLevelType w:val="hybridMultilevel"/>
    <w:tmpl w:val="3C7E05D8"/>
    <w:lvl w:ilvl="0" w:tplc="0409000F">
      <w:start w:val="1"/>
      <w:numFmt w:val="decimal"/>
      <w:lvlText w:val="%1."/>
      <w:lvlJc w:val="left"/>
      <w:pPr>
        <w:ind w:left="760" w:hanging="400"/>
      </w:pPr>
    </w:lvl>
    <w:lvl w:ilvl="1" w:tplc="04090019">
      <w:start w:val="1"/>
      <w:numFmt w:val="upperLetter"/>
      <w:lvlText w:val="%2."/>
      <w:lvlJc w:val="left"/>
      <w:pPr>
        <w:ind w:left="1160" w:hanging="400"/>
      </w:pPr>
    </w:lvl>
    <w:lvl w:ilvl="2" w:tplc="0409001B" w:tentative="1">
      <w:start w:val="1"/>
      <w:numFmt w:val="lowerRoman"/>
      <w:lvlText w:val="%3."/>
      <w:lvlJc w:val="right"/>
      <w:pPr>
        <w:ind w:left="1560" w:hanging="400"/>
      </w:pPr>
    </w:lvl>
    <w:lvl w:ilvl="3" w:tplc="0409000F" w:tentative="1">
      <w:start w:val="1"/>
      <w:numFmt w:val="decimal"/>
      <w:lvlText w:val="%4."/>
      <w:lvlJc w:val="left"/>
      <w:pPr>
        <w:ind w:left="1960" w:hanging="400"/>
      </w:pPr>
    </w:lvl>
    <w:lvl w:ilvl="4" w:tplc="04090019" w:tentative="1">
      <w:start w:val="1"/>
      <w:numFmt w:val="upperLetter"/>
      <w:lvlText w:val="%5."/>
      <w:lvlJc w:val="left"/>
      <w:pPr>
        <w:ind w:left="2360" w:hanging="400"/>
      </w:pPr>
    </w:lvl>
    <w:lvl w:ilvl="5" w:tplc="0409001B" w:tentative="1">
      <w:start w:val="1"/>
      <w:numFmt w:val="lowerRoman"/>
      <w:lvlText w:val="%6."/>
      <w:lvlJc w:val="right"/>
      <w:pPr>
        <w:ind w:left="2760" w:hanging="400"/>
      </w:pPr>
    </w:lvl>
    <w:lvl w:ilvl="6" w:tplc="0409000F" w:tentative="1">
      <w:start w:val="1"/>
      <w:numFmt w:val="decimal"/>
      <w:lvlText w:val="%7."/>
      <w:lvlJc w:val="left"/>
      <w:pPr>
        <w:ind w:left="3160" w:hanging="400"/>
      </w:pPr>
    </w:lvl>
    <w:lvl w:ilvl="7" w:tplc="04090019" w:tentative="1">
      <w:start w:val="1"/>
      <w:numFmt w:val="upperLetter"/>
      <w:lvlText w:val="%8."/>
      <w:lvlJc w:val="left"/>
      <w:pPr>
        <w:ind w:left="3560" w:hanging="400"/>
      </w:pPr>
    </w:lvl>
    <w:lvl w:ilvl="8" w:tplc="0409001B" w:tentative="1">
      <w:start w:val="1"/>
      <w:numFmt w:val="lowerRoman"/>
      <w:lvlText w:val="%9."/>
      <w:lvlJc w:val="right"/>
      <w:pPr>
        <w:ind w:left="3960" w:hanging="400"/>
      </w:pPr>
    </w:lvl>
  </w:abstractNum>
  <w:abstractNum w:abstractNumId="14" w15:restartNumberingAfterBreak="0">
    <w:nsid w:val="7A393ED7"/>
    <w:multiLevelType w:val="hybridMultilevel"/>
    <w:tmpl w:val="0CBE5920"/>
    <w:lvl w:ilvl="0" w:tplc="0409000F">
      <w:start w:val="1"/>
      <w:numFmt w:val="decimal"/>
      <w:lvlText w:val="%1."/>
      <w:lvlJc w:val="left"/>
      <w:pPr>
        <w:tabs>
          <w:tab w:val="num" w:pos="720"/>
        </w:tabs>
        <w:ind w:left="720" w:hanging="360"/>
      </w:pPr>
      <w:rPr>
        <w:rFonts w:hint="default"/>
      </w:rPr>
    </w:lvl>
    <w:lvl w:ilvl="1" w:tplc="04090019">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9"/>
  </w:num>
  <w:num w:numId="2">
    <w:abstractNumId w:val="11"/>
  </w:num>
  <w:num w:numId="3">
    <w:abstractNumId w:val="7"/>
  </w:num>
  <w:num w:numId="4">
    <w:abstractNumId w:val="3"/>
  </w:num>
  <w:num w:numId="5">
    <w:abstractNumId w:val="5"/>
  </w:num>
  <w:num w:numId="6">
    <w:abstractNumId w:val="6"/>
  </w:num>
  <w:num w:numId="7">
    <w:abstractNumId w:val="13"/>
  </w:num>
  <w:num w:numId="8">
    <w:abstractNumId w:val="8"/>
  </w:num>
  <w:num w:numId="9">
    <w:abstractNumId w:val="14"/>
  </w:num>
  <w:num w:numId="10">
    <w:abstractNumId w:val="12"/>
  </w:num>
  <w:num w:numId="11">
    <w:abstractNumId w:val="1"/>
  </w:num>
  <w:num w:numId="12">
    <w:abstractNumId w:val="10"/>
  </w:num>
  <w:num w:numId="13">
    <w:abstractNumId w:val="2"/>
  </w:num>
  <w:num w:numId="14">
    <w:abstractNumId w:val="0"/>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0E59BB"/>
    <w:rsid w:val="0001372B"/>
    <w:rsid w:val="00025A48"/>
    <w:rsid w:val="00055D36"/>
    <w:rsid w:val="00056C63"/>
    <w:rsid w:val="00060797"/>
    <w:rsid w:val="000618F4"/>
    <w:rsid w:val="000830C7"/>
    <w:rsid w:val="000872CD"/>
    <w:rsid w:val="00092FBE"/>
    <w:rsid w:val="00097E9A"/>
    <w:rsid w:val="000B2C34"/>
    <w:rsid w:val="000D5B5C"/>
    <w:rsid w:val="000D73C2"/>
    <w:rsid w:val="000E54F8"/>
    <w:rsid w:val="000E59BB"/>
    <w:rsid w:val="000E610A"/>
    <w:rsid w:val="000F0F25"/>
    <w:rsid w:val="000F2146"/>
    <w:rsid w:val="00106551"/>
    <w:rsid w:val="00113AF9"/>
    <w:rsid w:val="00115838"/>
    <w:rsid w:val="001233D1"/>
    <w:rsid w:val="001256BC"/>
    <w:rsid w:val="001256E3"/>
    <w:rsid w:val="001500BF"/>
    <w:rsid w:val="00161519"/>
    <w:rsid w:val="00163015"/>
    <w:rsid w:val="00163C6E"/>
    <w:rsid w:val="00163D77"/>
    <w:rsid w:val="00164B08"/>
    <w:rsid w:val="00165056"/>
    <w:rsid w:val="001664B0"/>
    <w:rsid w:val="00176ECF"/>
    <w:rsid w:val="00183587"/>
    <w:rsid w:val="00190EAC"/>
    <w:rsid w:val="00193944"/>
    <w:rsid w:val="001B4A67"/>
    <w:rsid w:val="001B69C1"/>
    <w:rsid w:val="001C32DA"/>
    <w:rsid w:val="0020248D"/>
    <w:rsid w:val="00202F46"/>
    <w:rsid w:val="0020323A"/>
    <w:rsid w:val="002054AB"/>
    <w:rsid w:val="00210781"/>
    <w:rsid w:val="00211ABA"/>
    <w:rsid w:val="00211F45"/>
    <w:rsid w:val="0021291F"/>
    <w:rsid w:val="002148BC"/>
    <w:rsid w:val="0021728E"/>
    <w:rsid w:val="00222AC4"/>
    <w:rsid w:val="002319B9"/>
    <w:rsid w:val="0023761D"/>
    <w:rsid w:val="002439CC"/>
    <w:rsid w:val="00252584"/>
    <w:rsid w:val="002602F0"/>
    <w:rsid w:val="002679B6"/>
    <w:rsid w:val="00271E63"/>
    <w:rsid w:val="00272E99"/>
    <w:rsid w:val="00275E47"/>
    <w:rsid w:val="0028582F"/>
    <w:rsid w:val="002937CA"/>
    <w:rsid w:val="00294E6B"/>
    <w:rsid w:val="002B1B02"/>
    <w:rsid w:val="002B3623"/>
    <w:rsid w:val="002D3558"/>
    <w:rsid w:val="002E1A7A"/>
    <w:rsid w:val="00302A54"/>
    <w:rsid w:val="003079C8"/>
    <w:rsid w:val="00312C77"/>
    <w:rsid w:val="00312E2D"/>
    <w:rsid w:val="00321733"/>
    <w:rsid w:val="0032331E"/>
    <w:rsid w:val="00330A1D"/>
    <w:rsid w:val="00342167"/>
    <w:rsid w:val="003447EF"/>
    <w:rsid w:val="00345AFE"/>
    <w:rsid w:val="00350345"/>
    <w:rsid w:val="003507D4"/>
    <w:rsid w:val="00354847"/>
    <w:rsid w:val="00355623"/>
    <w:rsid w:val="00357949"/>
    <w:rsid w:val="003637BC"/>
    <w:rsid w:val="00370547"/>
    <w:rsid w:val="00370D50"/>
    <w:rsid w:val="00396A90"/>
    <w:rsid w:val="003B0811"/>
    <w:rsid w:val="003B0E39"/>
    <w:rsid w:val="003C13A5"/>
    <w:rsid w:val="003C7553"/>
    <w:rsid w:val="003D31D3"/>
    <w:rsid w:val="003D393D"/>
    <w:rsid w:val="003E046E"/>
    <w:rsid w:val="003E1732"/>
    <w:rsid w:val="003E43B2"/>
    <w:rsid w:val="003F0737"/>
    <w:rsid w:val="003F17D2"/>
    <w:rsid w:val="003F295F"/>
    <w:rsid w:val="00414399"/>
    <w:rsid w:val="004177D8"/>
    <w:rsid w:val="00417E48"/>
    <w:rsid w:val="004236A4"/>
    <w:rsid w:val="004378F1"/>
    <w:rsid w:val="004417AD"/>
    <w:rsid w:val="00441AE7"/>
    <w:rsid w:val="00455C4F"/>
    <w:rsid w:val="0046272B"/>
    <w:rsid w:val="004740A1"/>
    <w:rsid w:val="004866B2"/>
    <w:rsid w:val="00492896"/>
    <w:rsid w:val="00494B01"/>
    <w:rsid w:val="004A0424"/>
    <w:rsid w:val="004A1DE1"/>
    <w:rsid w:val="004C05A1"/>
    <w:rsid w:val="004D04D4"/>
    <w:rsid w:val="004D7318"/>
    <w:rsid w:val="004E3822"/>
    <w:rsid w:val="004E38AF"/>
    <w:rsid w:val="004E6F13"/>
    <w:rsid w:val="004E7884"/>
    <w:rsid w:val="005003D4"/>
    <w:rsid w:val="005025DF"/>
    <w:rsid w:val="00505609"/>
    <w:rsid w:val="00507C51"/>
    <w:rsid w:val="00512AC5"/>
    <w:rsid w:val="0051349E"/>
    <w:rsid w:val="0051573B"/>
    <w:rsid w:val="005222E1"/>
    <w:rsid w:val="00525E8A"/>
    <w:rsid w:val="0052633F"/>
    <w:rsid w:val="005269D9"/>
    <w:rsid w:val="00540E41"/>
    <w:rsid w:val="00546088"/>
    <w:rsid w:val="00561112"/>
    <w:rsid w:val="00565252"/>
    <w:rsid w:val="0056570B"/>
    <w:rsid w:val="00566EF8"/>
    <w:rsid w:val="005732D1"/>
    <w:rsid w:val="00575BA0"/>
    <w:rsid w:val="0057790C"/>
    <w:rsid w:val="0058035B"/>
    <w:rsid w:val="00582430"/>
    <w:rsid w:val="005835D8"/>
    <w:rsid w:val="005910FE"/>
    <w:rsid w:val="00594D8A"/>
    <w:rsid w:val="00596746"/>
    <w:rsid w:val="00596A03"/>
    <w:rsid w:val="005B48A9"/>
    <w:rsid w:val="005C74A7"/>
    <w:rsid w:val="005D19A7"/>
    <w:rsid w:val="005D232D"/>
    <w:rsid w:val="005D7619"/>
    <w:rsid w:val="005E5349"/>
    <w:rsid w:val="00615022"/>
    <w:rsid w:val="00617C76"/>
    <w:rsid w:val="006245ED"/>
    <w:rsid w:val="00625A50"/>
    <w:rsid w:val="006303AD"/>
    <w:rsid w:val="006334D1"/>
    <w:rsid w:val="00637BB6"/>
    <w:rsid w:val="00637D26"/>
    <w:rsid w:val="0064463D"/>
    <w:rsid w:val="00652610"/>
    <w:rsid w:val="0069028E"/>
    <w:rsid w:val="006A19F7"/>
    <w:rsid w:val="006A4561"/>
    <w:rsid w:val="006C31B7"/>
    <w:rsid w:val="006E0754"/>
    <w:rsid w:val="006F7CC9"/>
    <w:rsid w:val="0070236E"/>
    <w:rsid w:val="007046F0"/>
    <w:rsid w:val="007151B5"/>
    <w:rsid w:val="00720FDC"/>
    <w:rsid w:val="00731FDE"/>
    <w:rsid w:val="00737AC3"/>
    <w:rsid w:val="007421CE"/>
    <w:rsid w:val="00766E71"/>
    <w:rsid w:val="00770E08"/>
    <w:rsid w:val="007966BB"/>
    <w:rsid w:val="007A52B3"/>
    <w:rsid w:val="007A65F4"/>
    <w:rsid w:val="007B1B18"/>
    <w:rsid w:val="007D156F"/>
    <w:rsid w:val="007D1C87"/>
    <w:rsid w:val="007E0C91"/>
    <w:rsid w:val="007E1755"/>
    <w:rsid w:val="007F1756"/>
    <w:rsid w:val="007F21BA"/>
    <w:rsid w:val="007F22C2"/>
    <w:rsid w:val="007F6A76"/>
    <w:rsid w:val="007F7C55"/>
    <w:rsid w:val="00803140"/>
    <w:rsid w:val="0080502D"/>
    <w:rsid w:val="00805FD2"/>
    <w:rsid w:val="00807CF9"/>
    <w:rsid w:val="00824D15"/>
    <w:rsid w:val="00835E8E"/>
    <w:rsid w:val="0084697B"/>
    <w:rsid w:val="00846F44"/>
    <w:rsid w:val="0085418F"/>
    <w:rsid w:val="00863BEB"/>
    <w:rsid w:val="008821AB"/>
    <w:rsid w:val="0088551A"/>
    <w:rsid w:val="00885D20"/>
    <w:rsid w:val="008A1F1D"/>
    <w:rsid w:val="008A61BC"/>
    <w:rsid w:val="008B3252"/>
    <w:rsid w:val="008B4483"/>
    <w:rsid w:val="008B7003"/>
    <w:rsid w:val="008E0150"/>
    <w:rsid w:val="008E0795"/>
    <w:rsid w:val="008F040A"/>
    <w:rsid w:val="008F07EA"/>
    <w:rsid w:val="008F2B51"/>
    <w:rsid w:val="008F3730"/>
    <w:rsid w:val="008F6EF1"/>
    <w:rsid w:val="00905C62"/>
    <w:rsid w:val="00905C6B"/>
    <w:rsid w:val="0091359E"/>
    <w:rsid w:val="009161D9"/>
    <w:rsid w:val="00922C04"/>
    <w:rsid w:val="00924938"/>
    <w:rsid w:val="0093067A"/>
    <w:rsid w:val="009409EB"/>
    <w:rsid w:val="009426C1"/>
    <w:rsid w:val="009432A1"/>
    <w:rsid w:val="00944A3B"/>
    <w:rsid w:val="009468FC"/>
    <w:rsid w:val="009472AD"/>
    <w:rsid w:val="0094740F"/>
    <w:rsid w:val="00951DE8"/>
    <w:rsid w:val="009670E1"/>
    <w:rsid w:val="0097252F"/>
    <w:rsid w:val="00975778"/>
    <w:rsid w:val="00976497"/>
    <w:rsid w:val="009905DE"/>
    <w:rsid w:val="009920C5"/>
    <w:rsid w:val="00992290"/>
    <w:rsid w:val="00996AC4"/>
    <w:rsid w:val="009A3631"/>
    <w:rsid w:val="009A56FC"/>
    <w:rsid w:val="009B1A82"/>
    <w:rsid w:val="009B4F99"/>
    <w:rsid w:val="009C52C9"/>
    <w:rsid w:val="009C6DF1"/>
    <w:rsid w:val="009C7486"/>
    <w:rsid w:val="009E060F"/>
    <w:rsid w:val="009F16D9"/>
    <w:rsid w:val="009F2DD3"/>
    <w:rsid w:val="00A125EA"/>
    <w:rsid w:val="00A2285D"/>
    <w:rsid w:val="00A271CB"/>
    <w:rsid w:val="00A27307"/>
    <w:rsid w:val="00A31E0C"/>
    <w:rsid w:val="00A36F86"/>
    <w:rsid w:val="00A4732B"/>
    <w:rsid w:val="00A60261"/>
    <w:rsid w:val="00A7370E"/>
    <w:rsid w:val="00A84FC8"/>
    <w:rsid w:val="00A854D6"/>
    <w:rsid w:val="00A928C6"/>
    <w:rsid w:val="00A95374"/>
    <w:rsid w:val="00AA68C4"/>
    <w:rsid w:val="00AB78DF"/>
    <w:rsid w:val="00AE2B0A"/>
    <w:rsid w:val="00AE5D03"/>
    <w:rsid w:val="00AF4218"/>
    <w:rsid w:val="00B36042"/>
    <w:rsid w:val="00B47649"/>
    <w:rsid w:val="00B65CA6"/>
    <w:rsid w:val="00B66B42"/>
    <w:rsid w:val="00B740D1"/>
    <w:rsid w:val="00B74323"/>
    <w:rsid w:val="00BA1FF0"/>
    <w:rsid w:val="00BA5ED8"/>
    <w:rsid w:val="00BC195D"/>
    <w:rsid w:val="00BC2281"/>
    <w:rsid w:val="00BD36B2"/>
    <w:rsid w:val="00BD7B8D"/>
    <w:rsid w:val="00BD7FAF"/>
    <w:rsid w:val="00BE3AAD"/>
    <w:rsid w:val="00BE4C36"/>
    <w:rsid w:val="00BF4753"/>
    <w:rsid w:val="00BF7121"/>
    <w:rsid w:val="00C22514"/>
    <w:rsid w:val="00C23EE6"/>
    <w:rsid w:val="00C352E9"/>
    <w:rsid w:val="00C45704"/>
    <w:rsid w:val="00C661CC"/>
    <w:rsid w:val="00C66A9D"/>
    <w:rsid w:val="00C80461"/>
    <w:rsid w:val="00C94774"/>
    <w:rsid w:val="00CA1C04"/>
    <w:rsid w:val="00CB28E7"/>
    <w:rsid w:val="00CD61BA"/>
    <w:rsid w:val="00D060EE"/>
    <w:rsid w:val="00D10040"/>
    <w:rsid w:val="00D1356B"/>
    <w:rsid w:val="00D1642E"/>
    <w:rsid w:val="00D4715E"/>
    <w:rsid w:val="00D51538"/>
    <w:rsid w:val="00D61690"/>
    <w:rsid w:val="00D618B6"/>
    <w:rsid w:val="00D67BDC"/>
    <w:rsid w:val="00D71853"/>
    <w:rsid w:val="00D7250B"/>
    <w:rsid w:val="00D76DA1"/>
    <w:rsid w:val="00D84B33"/>
    <w:rsid w:val="00D867D9"/>
    <w:rsid w:val="00D86C0E"/>
    <w:rsid w:val="00D9454D"/>
    <w:rsid w:val="00D953A5"/>
    <w:rsid w:val="00DA105C"/>
    <w:rsid w:val="00DA17C9"/>
    <w:rsid w:val="00DA7855"/>
    <w:rsid w:val="00DB0536"/>
    <w:rsid w:val="00DB0CBA"/>
    <w:rsid w:val="00DB107A"/>
    <w:rsid w:val="00DB682A"/>
    <w:rsid w:val="00DB760E"/>
    <w:rsid w:val="00DB7D1D"/>
    <w:rsid w:val="00DD5D45"/>
    <w:rsid w:val="00DE22AD"/>
    <w:rsid w:val="00DE6E0B"/>
    <w:rsid w:val="00DE7F54"/>
    <w:rsid w:val="00E06339"/>
    <w:rsid w:val="00E23558"/>
    <w:rsid w:val="00E26628"/>
    <w:rsid w:val="00E30AF2"/>
    <w:rsid w:val="00E37E77"/>
    <w:rsid w:val="00E41E31"/>
    <w:rsid w:val="00E45AA2"/>
    <w:rsid w:val="00E50D41"/>
    <w:rsid w:val="00E51C08"/>
    <w:rsid w:val="00E53D67"/>
    <w:rsid w:val="00E63855"/>
    <w:rsid w:val="00E7502C"/>
    <w:rsid w:val="00E85403"/>
    <w:rsid w:val="00E92E0E"/>
    <w:rsid w:val="00EA05C9"/>
    <w:rsid w:val="00EA64B5"/>
    <w:rsid w:val="00EB3C7D"/>
    <w:rsid w:val="00EB6DE2"/>
    <w:rsid w:val="00EC2EC7"/>
    <w:rsid w:val="00EC3C4D"/>
    <w:rsid w:val="00ED0DEC"/>
    <w:rsid w:val="00EE6E23"/>
    <w:rsid w:val="00EF08FF"/>
    <w:rsid w:val="00EF4189"/>
    <w:rsid w:val="00EF4A0B"/>
    <w:rsid w:val="00EF4B60"/>
    <w:rsid w:val="00EF56AA"/>
    <w:rsid w:val="00EF574E"/>
    <w:rsid w:val="00EF7DC2"/>
    <w:rsid w:val="00F00EF3"/>
    <w:rsid w:val="00F0485E"/>
    <w:rsid w:val="00F11C50"/>
    <w:rsid w:val="00F30D57"/>
    <w:rsid w:val="00F31401"/>
    <w:rsid w:val="00F400D8"/>
    <w:rsid w:val="00F40DA2"/>
    <w:rsid w:val="00F4551E"/>
    <w:rsid w:val="00F51275"/>
    <w:rsid w:val="00F5157B"/>
    <w:rsid w:val="00F543CF"/>
    <w:rsid w:val="00F574DD"/>
    <w:rsid w:val="00F57BBB"/>
    <w:rsid w:val="00F71842"/>
    <w:rsid w:val="00F730E3"/>
    <w:rsid w:val="00F86EEF"/>
    <w:rsid w:val="00FB3CF0"/>
    <w:rsid w:val="00FB7D2E"/>
    <w:rsid w:val="00FC4314"/>
    <w:rsid w:val="00FF25D0"/>
    <w:rsid w:val="00FF5F19"/>
    <w:rsid w:val="00FF614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50E6069"/>
  <w14:defaultImageDpi w14:val="32767"/>
  <w15:chartTrackingRefBased/>
  <w15:docId w15:val="{2710EA29-8681-4EF3-A827-D1C01D220E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12C77"/>
    <w:pPr>
      <w:widowControl w:val="0"/>
      <w:wordWrap w:val="0"/>
      <w:autoSpaceDE w:val="0"/>
      <w:autoSpaceDN w:val="0"/>
    </w:pPr>
  </w:style>
  <w:style w:type="paragraph" w:styleId="1">
    <w:name w:val="heading 1"/>
    <w:basedOn w:val="a"/>
    <w:next w:val="a"/>
    <w:link w:val="1Char"/>
    <w:uiPriority w:val="9"/>
    <w:qFormat/>
    <w:rsid w:val="000E59BB"/>
    <w:pPr>
      <w:keepNext/>
      <w:outlineLvl w:val="0"/>
    </w:pPr>
    <w:rPr>
      <w:rFonts w:asciiTheme="majorHAnsi" w:eastAsiaTheme="majorEastAsia" w:hAnsiTheme="majorHAnsi" w:cstheme="majorBidi"/>
      <w:sz w:val="28"/>
      <w:szCs w:val="28"/>
    </w:rPr>
  </w:style>
  <w:style w:type="paragraph" w:styleId="3">
    <w:name w:val="heading 3"/>
    <w:basedOn w:val="a"/>
    <w:next w:val="a"/>
    <w:link w:val="3Char"/>
    <w:uiPriority w:val="9"/>
    <w:semiHidden/>
    <w:unhideWhenUsed/>
    <w:qFormat/>
    <w:rsid w:val="004A1DE1"/>
    <w:pPr>
      <w:keepNext/>
      <w:ind w:leftChars="300" w:left="300" w:hangingChars="200" w:hanging="2000"/>
      <w:outlineLvl w:val="2"/>
    </w:pPr>
    <w:rPr>
      <w:rFonts w:asciiTheme="majorHAnsi" w:eastAsiaTheme="majorEastAsia" w:hAnsiTheme="majorHAnsi" w:cstheme="majorBidi"/>
    </w:rPr>
  </w:style>
  <w:style w:type="paragraph" w:styleId="4">
    <w:name w:val="heading 4"/>
    <w:basedOn w:val="a"/>
    <w:next w:val="a"/>
    <w:link w:val="4Char"/>
    <w:uiPriority w:val="9"/>
    <w:semiHidden/>
    <w:unhideWhenUsed/>
    <w:qFormat/>
    <w:rsid w:val="000E59BB"/>
    <w:pPr>
      <w:keepNext/>
      <w:ind w:leftChars="400" w:left="400" w:hangingChars="200" w:hanging="2000"/>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0E59BB"/>
    <w:rPr>
      <w:rFonts w:asciiTheme="majorHAnsi" w:eastAsiaTheme="majorEastAsia" w:hAnsiTheme="majorHAnsi" w:cstheme="majorBidi"/>
      <w:sz w:val="28"/>
      <w:szCs w:val="28"/>
    </w:rPr>
  </w:style>
  <w:style w:type="character" w:customStyle="1" w:styleId="4Char">
    <w:name w:val="제목 4 Char"/>
    <w:basedOn w:val="a0"/>
    <w:link w:val="4"/>
    <w:rsid w:val="000E59BB"/>
    <w:rPr>
      <w:b/>
      <w:bCs/>
    </w:rPr>
  </w:style>
  <w:style w:type="paragraph" w:styleId="a3">
    <w:name w:val="Title"/>
    <w:basedOn w:val="a"/>
    <w:next w:val="a"/>
    <w:link w:val="Char"/>
    <w:uiPriority w:val="10"/>
    <w:qFormat/>
    <w:rsid w:val="000E59BB"/>
    <w:pPr>
      <w:spacing w:before="240" w:after="120"/>
      <w:jc w:val="center"/>
      <w:outlineLvl w:val="0"/>
    </w:pPr>
    <w:rPr>
      <w:rFonts w:asciiTheme="majorHAnsi" w:eastAsiaTheme="majorEastAsia" w:hAnsiTheme="majorHAnsi" w:cstheme="majorBidi"/>
      <w:b/>
      <w:bCs/>
      <w:sz w:val="32"/>
      <w:szCs w:val="32"/>
    </w:rPr>
  </w:style>
  <w:style w:type="character" w:customStyle="1" w:styleId="Char">
    <w:name w:val="제목 Char"/>
    <w:basedOn w:val="a0"/>
    <w:link w:val="a3"/>
    <w:uiPriority w:val="10"/>
    <w:rsid w:val="000E59BB"/>
    <w:rPr>
      <w:rFonts w:asciiTheme="majorHAnsi" w:eastAsiaTheme="majorEastAsia" w:hAnsiTheme="majorHAnsi" w:cstheme="majorBidi"/>
      <w:b/>
      <w:bCs/>
      <w:sz w:val="32"/>
      <w:szCs w:val="32"/>
    </w:rPr>
  </w:style>
  <w:style w:type="paragraph" w:styleId="a4">
    <w:name w:val="List Paragraph"/>
    <w:basedOn w:val="a"/>
    <w:uiPriority w:val="34"/>
    <w:qFormat/>
    <w:rsid w:val="000E59BB"/>
    <w:pPr>
      <w:ind w:leftChars="400" w:left="800"/>
    </w:pPr>
  </w:style>
  <w:style w:type="paragraph" w:styleId="a5">
    <w:name w:val="caption"/>
    <w:basedOn w:val="a"/>
    <w:next w:val="a"/>
    <w:uiPriority w:val="35"/>
    <w:unhideWhenUsed/>
    <w:qFormat/>
    <w:rsid w:val="000E59BB"/>
    <w:rPr>
      <w:b/>
      <w:bCs/>
      <w:szCs w:val="20"/>
    </w:rPr>
  </w:style>
  <w:style w:type="paragraph" w:styleId="TOC">
    <w:name w:val="TOC Heading"/>
    <w:basedOn w:val="1"/>
    <w:next w:val="a"/>
    <w:uiPriority w:val="39"/>
    <w:unhideWhenUsed/>
    <w:qFormat/>
    <w:rsid w:val="000E59BB"/>
    <w:pPr>
      <w:keepLines/>
      <w:widowControl/>
      <w:wordWrap/>
      <w:autoSpaceDE/>
      <w:autoSpaceDN/>
      <w:spacing w:before="240" w:after="0"/>
      <w:jc w:val="left"/>
      <w:outlineLvl w:val="9"/>
    </w:pPr>
    <w:rPr>
      <w:color w:val="2E74B5" w:themeColor="accent1" w:themeShade="BF"/>
      <w:kern w:val="0"/>
      <w:sz w:val="32"/>
      <w:szCs w:val="32"/>
    </w:rPr>
  </w:style>
  <w:style w:type="paragraph" w:styleId="2">
    <w:name w:val="toc 2"/>
    <w:basedOn w:val="a"/>
    <w:next w:val="a"/>
    <w:autoRedefine/>
    <w:uiPriority w:val="39"/>
    <w:unhideWhenUsed/>
    <w:rsid w:val="000E59BB"/>
    <w:pPr>
      <w:widowControl/>
      <w:wordWrap/>
      <w:autoSpaceDE/>
      <w:autoSpaceDN/>
      <w:spacing w:after="100"/>
      <w:ind w:left="220"/>
      <w:jc w:val="left"/>
    </w:pPr>
    <w:rPr>
      <w:rFonts w:cs="Times New Roman"/>
      <w:kern w:val="0"/>
      <w:sz w:val="22"/>
    </w:rPr>
  </w:style>
  <w:style w:type="paragraph" w:styleId="10">
    <w:name w:val="toc 1"/>
    <w:basedOn w:val="a"/>
    <w:next w:val="a"/>
    <w:autoRedefine/>
    <w:uiPriority w:val="39"/>
    <w:unhideWhenUsed/>
    <w:rsid w:val="000E59BB"/>
    <w:pPr>
      <w:widowControl/>
      <w:wordWrap/>
      <w:autoSpaceDE/>
      <w:autoSpaceDN/>
      <w:spacing w:after="100"/>
      <w:jc w:val="left"/>
    </w:pPr>
    <w:rPr>
      <w:rFonts w:cs="Times New Roman"/>
      <w:kern w:val="0"/>
      <w:sz w:val="22"/>
    </w:rPr>
  </w:style>
  <w:style w:type="paragraph" w:styleId="30">
    <w:name w:val="toc 3"/>
    <w:basedOn w:val="a"/>
    <w:next w:val="a"/>
    <w:autoRedefine/>
    <w:uiPriority w:val="39"/>
    <w:unhideWhenUsed/>
    <w:rsid w:val="000E59BB"/>
    <w:pPr>
      <w:widowControl/>
      <w:wordWrap/>
      <w:autoSpaceDE/>
      <w:autoSpaceDN/>
      <w:spacing w:after="100"/>
      <w:ind w:left="440"/>
      <w:jc w:val="left"/>
    </w:pPr>
    <w:rPr>
      <w:rFonts w:cs="Times New Roman"/>
      <w:kern w:val="0"/>
      <w:sz w:val="22"/>
    </w:rPr>
  </w:style>
  <w:style w:type="character" w:styleId="a6">
    <w:name w:val="annotation reference"/>
    <w:basedOn w:val="a0"/>
    <w:uiPriority w:val="99"/>
    <w:semiHidden/>
    <w:unhideWhenUsed/>
    <w:rsid w:val="000E59BB"/>
    <w:rPr>
      <w:sz w:val="18"/>
      <w:szCs w:val="18"/>
    </w:rPr>
  </w:style>
  <w:style w:type="paragraph" w:styleId="a7">
    <w:name w:val="annotation text"/>
    <w:basedOn w:val="a"/>
    <w:link w:val="Char0"/>
    <w:uiPriority w:val="99"/>
    <w:unhideWhenUsed/>
    <w:rsid w:val="000E59BB"/>
    <w:pPr>
      <w:jc w:val="left"/>
    </w:pPr>
  </w:style>
  <w:style w:type="character" w:customStyle="1" w:styleId="Char0">
    <w:name w:val="메모 텍스트 Char"/>
    <w:basedOn w:val="a0"/>
    <w:link w:val="a7"/>
    <w:uiPriority w:val="99"/>
    <w:rsid w:val="000E59BB"/>
  </w:style>
  <w:style w:type="paragraph" w:styleId="a8">
    <w:name w:val="annotation subject"/>
    <w:basedOn w:val="a7"/>
    <w:next w:val="a7"/>
    <w:link w:val="Char1"/>
    <w:uiPriority w:val="99"/>
    <w:semiHidden/>
    <w:unhideWhenUsed/>
    <w:rsid w:val="000E59BB"/>
    <w:rPr>
      <w:b/>
      <w:bCs/>
    </w:rPr>
  </w:style>
  <w:style w:type="character" w:customStyle="1" w:styleId="Char1">
    <w:name w:val="메모 주제 Char"/>
    <w:basedOn w:val="Char0"/>
    <w:link w:val="a8"/>
    <w:uiPriority w:val="99"/>
    <w:semiHidden/>
    <w:rsid w:val="000E59BB"/>
    <w:rPr>
      <w:b/>
      <w:bCs/>
    </w:rPr>
  </w:style>
  <w:style w:type="paragraph" w:styleId="a9">
    <w:name w:val="Balloon Text"/>
    <w:basedOn w:val="a"/>
    <w:link w:val="Char2"/>
    <w:uiPriority w:val="99"/>
    <w:semiHidden/>
    <w:unhideWhenUsed/>
    <w:rsid w:val="000E59BB"/>
    <w:pPr>
      <w:spacing w:after="0" w:line="240" w:lineRule="auto"/>
    </w:pPr>
    <w:rPr>
      <w:rFonts w:asciiTheme="majorHAnsi" w:eastAsiaTheme="majorEastAsia" w:hAnsiTheme="majorHAnsi" w:cstheme="majorBidi"/>
      <w:sz w:val="18"/>
      <w:szCs w:val="18"/>
    </w:rPr>
  </w:style>
  <w:style w:type="character" w:customStyle="1" w:styleId="Char2">
    <w:name w:val="풍선 도움말 텍스트 Char"/>
    <w:basedOn w:val="a0"/>
    <w:link w:val="a9"/>
    <w:uiPriority w:val="99"/>
    <w:semiHidden/>
    <w:rsid w:val="000E59BB"/>
    <w:rPr>
      <w:rFonts w:asciiTheme="majorHAnsi" w:eastAsiaTheme="majorEastAsia" w:hAnsiTheme="majorHAnsi" w:cstheme="majorBidi"/>
      <w:sz w:val="18"/>
      <w:szCs w:val="18"/>
    </w:rPr>
  </w:style>
  <w:style w:type="paragraph" w:styleId="aa">
    <w:name w:val="header"/>
    <w:basedOn w:val="a"/>
    <w:link w:val="Char3"/>
    <w:uiPriority w:val="99"/>
    <w:unhideWhenUsed/>
    <w:rsid w:val="000E59BB"/>
    <w:pPr>
      <w:tabs>
        <w:tab w:val="center" w:pos="4513"/>
        <w:tab w:val="right" w:pos="9026"/>
      </w:tabs>
      <w:snapToGrid w:val="0"/>
    </w:pPr>
  </w:style>
  <w:style w:type="character" w:customStyle="1" w:styleId="Char3">
    <w:name w:val="머리글 Char"/>
    <w:basedOn w:val="a0"/>
    <w:link w:val="aa"/>
    <w:uiPriority w:val="99"/>
    <w:rsid w:val="000E59BB"/>
  </w:style>
  <w:style w:type="paragraph" w:styleId="ab">
    <w:name w:val="footer"/>
    <w:basedOn w:val="a"/>
    <w:link w:val="Char4"/>
    <w:uiPriority w:val="99"/>
    <w:unhideWhenUsed/>
    <w:rsid w:val="000E59BB"/>
    <w:pPr>
      <w:tabs>
        <w:tab w:val="center" w:pos="4513"/>
        <w:tab w:val="right" w:pos="9026"/>
      </w:tabs>
      <w:snapToGrid w:val="0"/>
    </w:pPr>
  </w:style>
  <w:style w:type="character" w:customStyle="1" w:styleId="Char4">
    <w:name w:val="바닥글 Char"/>
    <w:basedOn w:val="a0"/>
    <w:link w:val="ab"/>
    <w:uiPriority w:val="99"/>
    <w:rsid w:val="000E59BB"/>
  </w:style>
  <w:style w:type="paragraph" w:styleId="ac">
    <w:name w:val="Revision"/>
    <w:hidden/>
    <w:uiPriority w:val="99"/>
    <w:semiHidden/>
    <w:rsid w:val="000E59BB"/>
    <w:pPr>
      <w:spacing w:after="0" w:line="240" w:lineRule="auto"/>
      <w:jc w:val="left"/>
    </w:pPr>
  </w:style>
  <w:style w:type="paragraph" w:styleId="ad">
    <w:name w:val="table of figures"/>
    <w:basedOn w:val="a"/>
    <w:next w:val="a"/>
    <w:uiPriority w:val="99"/>
    <w:unhideWhenUsed/>
    <w:rsid w:val="000E59BB"/>
    <w:pPr>
      <w:ind w:leftChars="400" w:left="400" w:hangingChars="200" w:hanging="200"/>
    </w:pPr>
  </w:style>
  <w:style w:type="character" w:styleId="ae">
    <w:name w:val="Hyperlink"/>
    <w:basedOn w:val="a0"/>
    <w:uiPriority w:val="99"/>
    <w:unhideWhenUsed/>
    <w:rsid w:val="000E59BB"/>
    <w:rPr>
      <w:color w:val="0563C1" w:themeColor="hyperlink"/>
      <w:u w:val="single"/>
    </w:rPr>
  </w:style>
  <w:style w:type="paragraph" w:customStyle="1" w:styleId="EndNoteBibliography">
    <w:name w:val="EndNote Bibliography"/>
    <w:basedOn w:val="a"/>
    <w:link w:val="EndNoteBibliographyChar"/>
    <w:rsid w:val="000E59BB"/>
    <w:pPr>
      <w:spacing w:line="240" w:lineRule="auto"/>
      <w:jc w:val="left"/>
    </w:pPr>
    <w:rPr>
      <w:rFonts w:ascii="Times New Roman" w:eastAsia="맑은 고딕" w:hAnsi="Times New Roman" w:cs="Times New Roman"/>
      <w:noProof/>
      <w:kern w:val="0"/>
    </w:rPr>
  </w:style>
  <w:style w:type="character" w:customStyle="1" w:styleId="EndNoteBibliographyChar">
    <w:name w:val="EndNote Bibliography Char"/>
    <w:basedOn w:val="a0"/>
    <w:link w:val="EndNoteBibliography"/>
    <w:rsid w:val="000E59BB"/>
    <w:rPr>
      <w:rFonts w:ascii="Times New Roman" w:eastAsia="맑은 고딕" w:hAnsi="Times New Roman" w:cs="Times New Roman"/>
      <w:noProof/>
      <w:kern w:val="0"/>
    </w:rPr>
  </w:style>
  <w:style w:type="character" w:styleId="af">
    <w:name w:val="Placeholder Text"/>
    <w:basedOn w:val="a0"/>
    <w:uiPriority w:val="99"/>
    <w:semiHidden/>
    <w:rsid w:val="000E59BB"/>
    <w:rPr>
      <w:color w:val="808080"/>
    </w:rPr>
  </w:style>
  <w:style w:type="paragraph" w:styleId="af0">
    <w:name w:val="Normal (Web)"/>
    <w:basedOn w:val="a"/>
    <w:uiPriority w:val="99"/>
    <w:unhideWhenUsed/>
    <w:rsid w:val="000E59BB"/>
    <w:pPr>
      <w:widowControl/>
      <w:wordWrap/>
      <w:autoSpaceDE/>
      <w:autoSpaceDN/>
      <w:spacing w:before="100" w:beforeAutospacing="1" w:after="100" w:afterAutospacing="1" w:line="240" w:lineRule="auto"/>
      <w:jc w:val="left"/>
    </w:pPr>
    <w:rPr>
      <w:rFonts w:ascii="Times New Roman" w:eastAsia="Times New Roman" w:hAnsi="Times New Roman" w:cs="Times New Roman"/>
      <w:kern w:val="0"/>
      <w:sz w:val="24"/>
      <w:szCs w:val="24"/>
    </w:rPr>
  </w:style>
  <w:style w:type="table" w:styleId="af1">
    <w:name w:val="Table Grid"/>
    <w:basedOn w:val="a1"/>
    <w:uiPriority w:val="39"/>
    <w:rsid w:val="000E59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Char"/>
    <w:rsid w:val="000E59BB"/>
    <w:pPr>
      <w:spacing w:after="0"/>
      <w:jc w:val="center"/>
    </w:pPr>
    <w:rPr>
      <w:rFonts w:ascii="Times New Roman" w:hAnsi="Times New Roman" w:cs="Times New Roman"/>
      <w:noProof/>
    </w:rPr>
  </w:style>
  <w:style w:type="character" w:customStyle="1" w:styleId="EndNoteBibliographyTitleChar">
    <w:name w:val="EndNote Bibliography Title Char"/>
    <w:basedOn w:val="a0"/>
    <w:link w:val="EndNoteBibliographyTitle"/>
    <w:rsid w:val="000E59BB"/>
    <w:rPr>
      <w:rFonts w:ascii="Times New Roman" w:hAnsi="Times New Roman" w:cs="Times New Roman"/>
      <w:noProof/>
    </w:rPr>
  </w:style>
  <w:style w:type="paragraph" w:customStyle="1" w:styleId="Authors">
    <w:name w:val="Authors"/>
    <w:basedOn w:val="a"/>
    <w:rsid w:val="000E59BB"/>
    <w:pPr>
      <w:widowControl/>
      <w:wordWrap/>
      <w:autoSpaceDE/>
      <w:autoSpaceDN/>
      <w:spacing w:after="360" w:line="230" w:lineRule="exact"/>
      <w:jc w:val="left"/>
    </w:pPr>
    <w:rPr>
      <w:rFonts w:ascii="Times New Roman" w:eastAsia="MS Mincho" w:hAnsi="Times New Roman" w:cs="Times New Roman"/>
      <w:i/>
      <w:kern w:val="0"/>
      <w:sz w:val="25"/>
      <w:szCs w:val="24"/>
      <w:lang w:val="de-DE" w:eastAsia="ja-JP"/>
    </w:rPr>
  </w:style>
  <w:style w:type="character" w:customStyle="1" w:styleId="hlfld-title">
    <w:name w:val="hlfld-title"/>
    <w:basedOn w:val="a0"/>
    <w:rsid w:val="000E59BB"/>
  </w:style>
  <w:style w:type="paragraph" w:styleId="af2">
    <w:name w:val="No Spacing"/>
    <w:uiPriority w:val="1"/>
    <w:qFormat/>
    <w:rsid w:val="000E59BB"/>
    <w:pPr>
      <w:widowControl w:val="0"/>
      <w:wordWrap w:val="0"/>
      <w:autoSpaceDE w:val="0"/>
      <w:autoSpaceDN w:val="0"/>
      <w:spacing w:after="0" w:line="240" w:lineRule="auto"/>
    </w:pPr>
    <w:rPr>
      <w:rFonts w:ascii="맑은 고딕" w:eastAsia="맑은 고딕" w:hAnsi="맑은 고딕" w:cs="맑은 고딕"/>
      <w:kern w:val="0"/>
      <w:szCs w:val="20"/>
    </w:rPr>
  </w:style>
  <w:style w:type="character" w:customStyle="1" w:styleId="11">
    <w:name w:val="확인되지 않은 멘션1"/>
    <w:basedOn w:val="a0"/>
    <w:uiPriority w:val="99"/>
    <w:semiHidden/>
    <w:unhideWhenUsed/>
    <w:rsid w:val="000E59BB"/>
    <w:rPr>
      <w:color w:val="605E5C"/>
      <w:shd w:val="clear" w:color="auto" w:fill="E1DFDD"/>
    </w:rPr>
  </w:style>
  <w:style w:type="character" w:customStyle="1" w:styleId="3Char">
    <w:name w:val="제목 3 Char"/>
    <w:basedOn w:val="a0"/>
    <w:link w:val="3"/>
    <w:uiPriority w:val="9"/>
    <w:semiHidden/>
    <w:rsid w:val="004A1DE1"/>
    <w:rPr>
      <w:rFonts w:asciiTheme="majorHAnsi" w:eastAsiaTheme="majorEastAsia" w:hAnsiTheme="majorHAnsi" w:cstheme="majorBidi"/>
    </w:rPr>
  </w:style>
  <w:style w:type="character" w:customStyle="1" w:styleId="20">
    <w:name w:val="확인되지 않은 멘션2"/>
    <w:basedOn w:val="a0"/>
    <w:uiPriority w:val="99"/>
    <w:semiHidden/>
    <w:unhideWhenUsed/>
    <w:rsid w:val="00BD7FA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4141100">
      <w:bodyDiv w:val="1"/>
      <w:marLeft w:val="0"/>
      <w:marRight w:val="0"/>
      <w:marTop w:val="0"/>
      <w:marBottom w:val="0"/>
      <w:divBdr>
        <w:top w:val="none" w:sz="0" w:space="0" w:color="auto"/>
        <w:left w:val="none" w:sz="0" w:space="0" w:color="auto"/>
        <w:bottom w:val="none" w:sz="0" w:space="0" w:color="auto"/>
        <w:right w:val="none" w:sz="0" w:space="0" w:color="auto"/>
      </w:divBdr>
    </w:div>
    <w:div w:id="583564854">
      <w:bodyDiv w:val="1"/>
      <w:marLeft w:val="0"/>
      <w:marRight w:val="0"/>
      <w:marTop w:val="0"/>
      <w:marBottom w:val="0"/>
      <w:divBdr>
        <w:top w:val="none" w:sz="0" w:space="0" w:color="auto"/>
        <w:left w:val="none" w:sz="0" w:space="0" w:color="auto"/>
        <w:bottom w:val="none" w:sz="0" w:space="0" w:color="auto"/>
        <w:right w:val="none" w:sz="0" w:space="0" w:color="auto"/>
      </w:divBdr>
    </w:div>
    <w:div w:id="615336056">
      <w:bodyDiv w:val="1"/>
      <w:marLeft w:val="0"/>
      <w:marRight w:val="0"/>
      <w:marTop w:val="0"/>
      <w:marBottom w:val="0"/>
      <w:divBdr>
        <w:top w:val="none" w:sz="0" w:space="0" w:color="auto"/>
        <w:left w:val="none" w:sz="0" w:space="0" w:color="auto"/>
        <w:bottom w:val="none" w:sz="0" w:space="0" w:color="auto"/>
        <w:right w:val="none" w:sz="0" w:space="0" w:color="auto"/>
      </w:divBdr>
    </w:div>
    <w:div w:id="710422798">
      <w:bodyDiv w:val="1"/>
      <w:marLeft w:val="0"/>
      <w:marRight w:val="0"/>
      <w:marTop w:val="0"/>
      <w:marBottom w:val="0"/>
      <w:divBdr>
        <w:top w:val="none" w:sz="0" w:space="0" w:color="auto"/>
        <w:left w:val="none" w:sz="0" w:space="0" w:color="auto"/>
        <w:bottom w:val="none" w:sz="0" w:space="0" w:color="auto"/>
        <w:right w:val="none" w:sz="0" w:space="0" w:color="auto"/>
      </w:divBdr>
    </w:div>
    <w:div w:id="807017879">
      <w:bodyDiv w:val="1"/>
      <w:marLeft w:val="0"/>
      <w:marRight w:val="0"/>
      <w:marTop w:val="0"/>
      <w:marBottom w:val="0"/>
      <w:divBdr>
        <w:top w:val="none" w:sz="0" w:space="0" w:color="auto"/>
        <w:left w:val="none" w:sz="0" w:space="0" w:color="auto"/>
        <w:bottom w:val="none" w:sz="0" w:space="0" w:color="auto"/>
        <w:right w:val="none" w:sz="0" w:space="0" w:color="auto"/>
      </w:divBdr>
    </w:div>
    <w:div w:id="1125388766">
      <w:bodyDiv w:val="1"/>
      <w:marLeft w:val="0"/>
      <w:marRight w:val="0"/>
      <w:marTop w:val="0"/>
      <w:marBottom w:val="0"/>
      <w:divBdr>
        <w:top w:val="none" w:sz="0" w:space="0" w:color="auto"/>
        <w:left w:val="none" w:sz="0" w:space="0" w:color="auto"/>
        <w:bottom w:val="none" w:sz="0" w:space="0" w:color="auto"/>
        <w:right w:val="none" w:sz="0" w:space="0" w:color="auto"/>
      </w:divBdr>
    </w:div>
    <w:div w:id="1234777690">
      <w:bodyDiv w:val="1"/>
      <w:marLeft w:val="0"/>
      <w:marRight w:val="0"/>
      <w:marTop w:val="0"/>
      <w:marBottom w:val="0"/>
      <w:divBdr>
        <w:top w:val="none" w:sz="0" w:space="0" w:color="auto"/>
        <w:left w:val="none" w:sz="0" w:space="0" w:color="auto"/>
        <w:bottom w:val="none" w:sz="0" w:space="0" w:color="auto"/>
        <w:right w:val="none" w:sz="0" w:space="0" w:color="auto"/>
      </w:divBdr>
    </w:div>
    <w:div w:id="1560705564">
      <w:bodyDiv w:val="1"/>
      <w:marLeft w:val="0"/>
      <w:marRight w:val="0"/>
      <w:marTop w:val="0"/>
      <w:marBottom w:val="0"/>
      <w:divBdr>
        <w:top w:val="none" w:sz="0" w:space="0" w:color="auto"/>
        <w:left w:val="none" w:sz="0" w:space="0" w:color="auto"/>
        <w:bottom w:val="none" w:sz="0" w:space="0" w:color="auto"/>
        <w:right w:val="none" w:sz="0" w:space="0" w:color="auto"/>
      </w:divBdr>
    </w:div>
    <w:div w:id="1718502468">
      <w:bodyDiv w:val="1"/>
      <w:marLeft w:val="0"/>
      <w:marRight w:val="0"/>
      <w:marTop w:val="0"/>
      <w:marBottom w:val="0"/>
      <w:divBdr>
        <w:top w:val="none" w:sz="0" w:space="0" w:color="auto"/>
        <w:left w:val="none" w:sz="0" w:space="0" w:color="auto"/>
        <w:bottom w:val="none" w:sz="0" w:space="0" w:color="auto"/>
        <w:right w:val="none" w:sz="0" w:space="0" w:color="auto"/>
      </w:divBdr>
      <w:divsChild>
        <w:div w:id="188570151">
          <w:marLeft w:val="0"/>
          <w:marRight w:val="0"/>
          <w:marTop w:val="0"/>
          <w:marBottom w:val="0"/>
          <w:divBdr>
            <w:top w:val="single" w:sz="2" w:space="0" w:color="E3E3E3"/>
            <w:left w:val="single" w:sz="2" w:space="0" w:color="E3E3E3"/>
            <w:bottom w:val="single" w:sz="2" w:space="0" w:color="E3E3E3"/>
            <w:right w:val="single" w:sz="2" w:space="0" w:color="E3E3E3"/>
          </w:divBdr>
          <w:divsChild>
            <w:div w:id="526672940">
              <w:marLeft w:val="0"/>
              <w:marRight w:val="0"/>
              <w:marTop w:val="0"/>
              <w:marBottom w:val="0"/>
              <w:divBdr>
                <w:top w:val="single" w:sz="2" w:space="0" w:color="E3E3E3"/>
                <w:left w:val="single" w:sz="2" w:space="0" w:color="E3E3E3"/>
                <w:bottom w:val="single" w:sz="2" w:space="0" w:color="E3E3E3"/>
                <w:right w:val="single" w:sz="2" w:space="0" w:color="E3E3E3"/>
              </w:divBdr>
              <w:divsChild>
                <w:div w:id="945313699">
                  <w:marLeft w:val="0"/>
                  <w:marRight w:val="0"/>
                  <w:marTop w:val="0"/>
                  <w:marBottom w:val="0"/>
                  <w:divBdr>
                    <w:top w:val="single" w:sz="2" w:space="0" w:color="E3E3E3"/>
                    <w:left w:val="single" w:sz="2" w:space="0" w:color="E3E3E3"/>
                    <w:bottom w:val="single" w:sz="2" w:space="0" w:color="E3E3E3"/>
                    <w:right w:val="single" w:sz="2" w:space="0" w:color="E3E3E3"/>
                  </w:divBdr>
                  <w:divsChild>
                    <w:div w:id="1846432338">
                      <w:marLeft w:val="0"/>
                      <w:marRight w:val="0"/>
                      <w:marTop w:val="0"/>
                      <w:marBottom w:val="0"/>
                      <w:divBdr>
                        <w:top w:val="single" w:sz="2" w:space="0" w:color="E3E3E3"/>
                        <w:left w:val="single" w:sz="2" w:space="0" w:color="E3E3E3"/>
                        <w:bottom w:val="single" w:sz="2" w:space="0" w:color="E3E3E3"/>
                        <w:right w:val="single" w:sz="2" w:space="0" w:color="E3E3E3"/>
                      </w:divBdr>
                      <w:divsChild>
                        <w:div w:id="196967596">
                          <w:marLeft w:val="0"/>
                          <w:marRight w:val="0"/>
                          <w:marTop w:val="0"/>
                          <w:marBottom w:val="0"/>
                          <w:divBdr>
                            <w:top w:val="single" w:sz="2" w:space="0" w:color="E3E3E3"/>
                            <w:left w:val="single" w:sz="2" w:space="0" w:color="E3E3E3"/>
                            <w:bottom w:val="single" w:sz="2" w:space="0" w:color="E3E3E3"/>
                            <w:right w:val="single" w:sz="2" w:space="0" w:color="E3E3E3"/>
                          </w:divBdr>
                          <w:divsChild>
                            <w:div w:id="1521895980">
                              <w:marLeft w:val="0"/>
                              <w:marRight w:val="0"/>
                              <w:marTop w:val="100"/>
                              <w:marBottom w:val="100"/>
                              <w:divBdr>
                                <w:top w:val="single" w:sz="2" w:space="0" w:color="E3E3E3"/>
                                <w:left w:val="single" w:sz="2" w:space="0" w:color="E3E3E3"/>
                                <w:bottom w:val="single" w:sz="2" w:space="0" w:color="E3E3E3"/>
                                <w:right w:val="single" w:sz="2" w:space="0" w:color="E3E3E3"/>
                              </w:divBdr>
                              <w:divsChild>
                                <w:div w:id="836845762">
                                  <w:marLeft w:val="0"/>
                                  <w:marRight w:val="0"/>
                                  <w:marTop w:val="0"/>
                                  <w:marBottom w:val="0"/>
                                  <w:divBdr>
                                    <w:top w:val="single" w:sz="2" w:space="0" w:color="E3E3E3"/>
                                    <w:left w:val="single" w:sz="2" w:space="0" w:color="E3E3E3"/>
                                    <w:bottom w:val="single" w:sz="2" w:space="0" w:color="E3E3E3"/>
                                    <w:right w:val="single" w:sz="2" w:space="0" w:color="E3E3E3"/>
                                  </w:divBdr>
                                  <w:divsChild>
                                    <w:div w:id="1328048724">
                                      <w:marLeft w:val="0"/>
                                      <w:marRight w:val="0"/>
                                      <w:marTop w:val="0"/>
                                      <w:marBottom w:val="0"/>
                                      <w:divBdr>
                                        <w:top w:val="single" w:sz="2" w:space="0" w:color="E3E3E3"/>
                                        <w:left w:val="single" w:sz="2" w:space="0" w:color="E3E3E3"/>
                                        <w:bottom w:val="single" w:sz="2" w:space="0" w:color="E3E3E3"/>
                                        <w:right w:val="single" w:sz="2" w:space="0" w:color="E3E3E3"/>
                                      </w:divBdr>
                                      <w:divsChild>
                                        <w:div w:id="2085182459">
                                          <w:marLeft w:val="0"/>
                                          <w:marRight w:val="0"/>
                                          <w:marTop w:val="0"/>
                                          <w:marBottom w:val="0"/>
                                          <w:divBdr>
                                            <w:top w:val="single" w:sz="2" w:space="0" w:color="E3E3E3"/>
                                            <w:left w:val="single" w:sz="2" w:space="0" w:color="E3E3E3"/>
                                            <w:bottom w:val="single" w:sz="2" w:space="0" w:color="E3E3E3"/>
                                            <w:right w:val="single" w:sz="2" w:space="0" w:color="E3E3E3"/>
                                          </w:divBdr>
                                          <w:divsChild>
                                            <w:div w:id="1733036676">
                                              <w:marLeft w:val="0"/>
                                              <w:marRight w:val="0"/>
                                              <w:marTop w:val="0"/>
                                              <w:marBottom w:val="0"/>
                                              <w:divBdr>
                                                <w:top w:val="single" w:sz="2" w:space="0" w:color="E3E3E3"/>
                                                <w:left w:val="single" w:sz="2" w:space="0" w:color="E3E3E3"/>
                                                <w:bottom w:val="single" w:sz="2" w:space="0" w:color="E3E3E3"/>
                                                <w:right w:val="single" w:sz="2" w:space="0" w:color="E3E3E3"/>
                                              </w:divBdr>
                                              <w:divsChild>
                                                <w:div w:id="2113552721">
                                                  <w:marLeft w:val="0"/>
                                                  <w:marRight w:val="0"/>
                                                  <w:marTop w:val="0"/>
                                                  <w:marBottom w:val="0"/>
                                                  <w:divBdr>
                                                    <w:top w:val="single" w:sz="2" w:space="0" w:color="E3E3E3"/>
                                                    <w:left w:val="single" w:sz="2" w:space="0" w:color="E3E3E3"/>
                                                    <w:bottom w:val="single" w:sz="2" w:space="0" w:color="E3E3E3"/>
                                                    <w:right w:val="single" w:sz="2" w:space="0" w:color="E3E3E3"/>
                                                  </w:divBdr>
                                                  <w:divsChild>
                                                    <w:div w:id="5913825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465583167">
          <w:marLeft w:val="0"/>
          <w:marRight w:val="0"/>
          <w:marTop w:val="0"/>
          <w:marBottom w:val="0"/>
          <w:divBdr>
            <w:top w:val="none" w:sz="0" w:space="0" w:color="auto"/>
            <w:left w:val="none" w:sz="0" w:space="0" w:color="auto"/>
            <w:bottom w:val="none" w:sz="0" w:space="0" w:color="auto"/>
            <w:right w:val="none" w:sz="0" w:space="0" w:color="auto"/>
          </w:divBdr>
        </w:div>
      </w:divsChild>
    </w:div>
    <w:div w:id="1894802898">
      <w:bodyDiv w:val="1"/>
      <w:marLeft w:val="0"/>
      <w:marRight w:val="0"/>
      <w:marTop w:val="0"/>
      <w:marBottom w:val="0"/>
      <w:divBdr>
        <w:top w:val="none" w:sz="0" w:space="0" w:color="auto"/>
        <w:left w:val="none" w:sz="0" w:space="0" w:color="auto"/>
        <w:bottom w:val="none" w:sz="0" w:space="0" w:color="auto"/>
        <w:right w:val="none" w:sz="0" w:space="0" w:color="auto"/>
      </w:divBdr>
    </w:div>
    <w:div w:id="2022393317">
      <w:bodyDiv w:val="1"/>
      <w:marLeft w:val="0"/>
      <w:marRight w:val="0"/>
      <w:marTop w:val="0"/>
      <w:marBottom w:val="0"/>
      <w:divBdr>
        <w:top w:val="none" w:sz="0" w:space="0" w:color="auto"/>
        <w:left w:val="none" w:sz="0" w:space="0" w:color="auto"/>
        <w:bottom w:val="none" w:sz="0" w:space="0" w:color="auto"/>
        <w:right w:val="none" w:sz="0" w:space="0" w:color="auto"/>
      </w:divBdr>
    </w:div>
    <w:div w:id="2071540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 Type="http://schemas.openxmlformats.org/officeDocument/2006/relationships/styles" Target="styles.xml"/><Relationship Id="rId21" Type="http://schemas.openxmlformats.org/officeDocument/2006/relationships/image" Target="media/image14.jpeg"/><Relationship Id="rId34" Type="http://schemas.openxmlformats.org/officeDocument/2006/relationships/image" Target="media/image27.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5.jpe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4.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fontTable" Target="fontTable.xml"/><Relationship Id="rId8" Type="http://schemas.openxmlformats.org/officeDocument/2006/relationships/image" Target="media/image1.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12067882-0C69-400B-86A0-2382F6A57A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36</Pages>
  <Words>3231</Words>
  <Characters>18419</Characters>
  <Application>Microsoft Office Word</Application>
  <DocSecurity>0</DocSecurity>
  <Lines>153</Lines>
  <Paragraphs>43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21607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이건희</dc:creator>
  <cp:keywords/>
  <dc:description/>
  <cp:lastModifiedBy>이시목</cp:lastModifiedBy>
  <cp:revision>4</cp:revision>
  <cp:lastPrinted>2024-09-09T14:29:00Z</cp:lastPrinted>
  <dcterms:created xsi:type="dcterms:W3CDTF">2024-09-09T14:28:00Z</dcterms:created>
  <dcterms:modified xsi:type="dcterms:W3CDTF">2024-10-10T14:17:00Z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04a0ab2e851cc5113dfe0dfa1605e32323056f7c526ff270576c7dd1d492466a</vt:lpwstr>
  </property>
</Properties>
</file>