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4C4" w:rsidRPr="003524C4" w:rsidRDefault="003524C4" w:rsidP="003524C4">
      <w:pPr>
        <w:pStyle w:val="Caption"/>
        <w:spacing w:line="360" w:lineRule="auto"/>
        <w:rPr>
          <w:rFonts w:ascii="New roman" w:eastAsiaTheme="minorEastAsia" w:hAnsi="New roman"/>
          <w:color w:val="auto"/>
          <w:sz w:val="16"/>
          <w:szCs w:val="16"/>
        </w:rPr>
      </w:pPr>
      <w:bookmarkStart w:id="0" w:name="_Toc15022769"/>
      <w:r w:rsidRPr="003524C4">
        <w:rPr>
          <w:rFonts w:ascii="New roman" w:hAnsi="New roman"/>
          <w:color w:val="auto"/>
          <w:sz w:val="16"/>
          <w:szCs w:val="16"/>
        </w:rPr>
        <w:t>Table 1</w:t>
      </w:r>
      <w:r w:rsidRPr="003524C4">
        <w:rPr>
          <w:rFonts w:ascii="New roman" w:eastAsia="Calibri" w:hAnsi="New roman"/>
          <w:color w:val="auto"/>
          <w:sz w:val="16"/>
          <w:szCs w:val="16"/>
        </w:rPr>
        <w:t xml:space="preserve">: </w:t>
      </w:r>
      <w:bookmarkStart w:id="1" w:name="_Toc15620061"/>
      <w:bookmarkEnd w:id="0"/>
      <w:r w:rsidRPr="003524C4">
        <w:rPr>
          <w:rFonts w:ascii="New roman" w:hAnsi="New roman"/>
          <w:color w:val="auto"/>
          <w:sz w:val="16"/>
          <w:szCs w:val="16"/>
        </w:rPr>
        <w:t xml:space="preserve">Distribution of respondents according to </w:t>
      </w:r>
      <w:bookmarkEnd w:id="1"/>
      <w:r w:rsidRPr="003524C4">
        <w:rPr>
          <w:rFonts w:ascii="New roman" w:hAnsi="New roman"/>
          <w:color w:val="auto"/>
          <w:sz w:val="16"/>
          <w:szCs w:val="16"/>
        </w:rPr>
        <w:t>current use by method type and their characteristics</w:t>
      </w:r>
    </w:p>
    <w:tbl>
      <w:tblPr>
        <w:tblpPr w:leftFromText="180" w:rightFromText="180" w:vertAnchor="text" w:horzAnchor="margin" w:tblpXSpec="right" w:tblpY="838"/>
        <w:tblW w:w="10195" w:type="dxa"/>
        <w:tblLook w:val="04A0"/>
      </w:tblPr>
      <w:tblGrid>
        <w:gridCol w:w="2993"/>
        <w:gridCol w:w="1461"/>
        <w:gridCol w:w="1652"/>
        <w:gridCol w:w="1392"/>
        <w:gridCol w:w="1827"/>
        <w:gridCol w:w="870"/>
      </w:tblGrid>
      <w:tr w:rsidR="003524C4" w:rsidRPr="003524C4" w:rsidTr="009E79A2">
        <w:trPr>
          <w:trHeight w:val="336"/>
        </w:trPr>
        <w:tc>
          <w:tcPr>
            <w:tcW w:w="4454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Dependent variable</w:t>
            </w:r>
          </w:p>
        </w:tc>
        <w:tc>
          <w:tcPr>
            <w:tcW w:w="4871" w:type="dxa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b/>
                <w:bCs/>
                <w:color w:val="000000"/>
                <w:sz w:val="16"/>
                <w:szCs w:val="16"/>
                <w:vertAlign w:val="subscript"/>
              </w:rPr>
            </w:pPr>
            <w:r w:rsidRPr="003524C4">
              <w:rPr>
                <w:rFonts w:ascii="New roman" w:eastAsia="Times New Roman" w:hAnsi="New roman"/>
                <w:b/>
                <w:bCs/>
                <w:color w:val="000000"/>
                <w:sz w:val="16"/>
                <w:szCs w:val="16"/>
              </w:rPr>
              <w:t>Contraception</w:t>
            </w:r>
          </w:p>
        </w:tc>
        <w:tc>
          <w:tcPr>
            <w:tcW w:w="87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</w:tr>
      <w:tr w:rsidR="003524C4" w:rsidRPr="003524C4" w:rsidTr="009E79A2">
        <w:trPr>
          <w:trHeight w:val="268"/>
        </w:trPr>
        <w:tc>
          <w:tcPr>
            <w:tcW w:w="4454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  <w:t>No method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  <w:t>Traditional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  <w:t>Modern Method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b/>
                <w:color w:val="000000"/>
                <w:sz w:val="16"/>
                <w:szCs w:val="16"/>
              </w:rPr>
              <w:t>Total</w:t>
            </w:r>
          </w:p>
        </w:tc>
      </w:tr>
      <w:tr w:rsidR="003524C4" w:rsidRPr="003524C4" w:rsidTr="009E79A2">
        <w:trPr>
          <w:trHeight w:val="268"/>
        </w:trPr>
        <w:tc>
          <w:tcPr>
            <w:tcW w:w="4454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Independent variables</w:t>
            </w:r>
          </w:p>
        </w:tc>
        <w:tc>
          <w:tcPr>
            <w:tcW w:w="1652" w:type="dxa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392" w:type="dxa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2133(46.08%)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247(5.39%)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2226(48.54%)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4586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980(65.08%)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17(1.24%)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461(33.70%)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1368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Province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Kigali 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345(48.18%)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26(3.63%)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345(48.18%)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716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South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789(53.24%)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44(2.97%)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649(43.79%)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1,482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West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779(55.60%)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69(4.93%)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553(39.47%)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1,401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North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373(43.07%)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45(5.20%)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448(51.73%)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866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East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717(48.15%)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80(5.37%)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692(46.47%)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1,489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                      Religion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Catholic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1,048(47.23%)  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105(4.73%)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1,066(48.04%)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2,219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Protestant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1,523(54.45%)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114(4.08%)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1,160(41.47%)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2,797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Adventist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329(45.82%)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38(5.29%)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351(48.89%)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718</w:t>
            </w:r>
          </w:p>
        </w:tc>
      </w:tr>
      <w:tr w:rsidR="003524C4" w:rsidRPr="003524C4" w:rsidTr="009E79A2">
        <w:trPr>
          <w:trHeight w:val="123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Muslim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59(41.26%)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5(3.50%)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79(55.24%)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143</w:t>
            </w:r>
          </w:p>
        </w:tc>
      </w:tr>
      <w:tr w:rsidR="003524C4" w:rsidRPr="003524C4" w:rsidTr="009E79A2">
        <w:trPr>
          <w:trHeight w:val="142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Jehovah witness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25(59.52%)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2(4.76%)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15(35.71%)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42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No religion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17(58.62%)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0(0.00%)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12(41.38%)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29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               Place of residence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Urban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629(47.76%)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56(4.25%)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632(47.99%)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1,317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 Rural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2,374(51.20%)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208(4.49%)  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2,055(44.32%)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4,637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Education level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459(54.51%)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48(5.70%)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335</w:t>
            </w:r>
            <w:proofErr w:type="gramStart"/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(  39.79</w:t>
            </w:r>
            <w:proofErr w:type="gramEnd"/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842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Primary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before="240"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623(47.89%)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64(4.92%)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614(47.19%)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1,301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Secondary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100(40.32%)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18(7.26%)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130(52.42%)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248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Tertiary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61(38.61%)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7(4.43%)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90(56.96%)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158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Age group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15-19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99(66.44%)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3 (2.01%)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47(31.54%)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149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20-24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624 (56.42%)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25(2.26%)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457(41.32%)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1,106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25-29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768(46.38%) 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56(3.38%)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832(50.24%)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1,656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30-34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734(48.32%)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52(3.42%)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733(48.26%)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1,519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35-39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452(49.34%)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66(7.21%)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398(43.45%)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916</w:t>
            </w:r>
          </w:p>
        </w:tc>
      </w:tr>
      <w:tr w:rsidR="003524C4" w:rsidRPr="003524C4" w:rsidTr="009E79A2">
        <w:trPr>
          <w:trHeight w:val="268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40-44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246(52.34%)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42(8.94%) 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182(38.72%)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470</w:t>
            </w:r>
          </w:p>
        </w:tc>
      </w:tr>
      <w:tr w:rsidR="003524C4" w:rsidRPr="003524C4" w:rsidTr="009E79A2">
        <w:trPr>
          <w:trHeight w:val="234"/>
        </w:trPr>
        <w:tc>
          <w:tcPr>
            <w:tcW w:w="2993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45-49</w:t>
            </w:r>
          </w:p>
        </w:tc>
        <w:tc>
          <w:tcPr>
            <w:tcW w:w="165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80(57.97%)</w:t>
            </w:r>
          </w:p>
        </w:tc>
        <w:tc>
          <w:tcPr>
            <w:tcW w:w="139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20(14.49%)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>38(27.54%)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</w:tcPr>
          <w:p w:rsidR="003524C4" w:rsidRPr="003524C4" w:rsidRDefault="003524C4" w:rsidP="009E79A2">
            <w:pPr>
              <w:spacing w:after="0" w:line="360" w:lineRule="auto"/>
              <w:rPr>
                <w:rFonts w:ascii="New roman" w:eastAsia="Times New Roman" w:hAnsi="New roman"/>
                <w:color w:val="000000"/>
                <w:sz w:val="16"/>
                <w:szCs w:val="16"/>
              </w:rPr>
            </w:pPr>
            <w:r w:rsidRPr="003524C4">
              <w:rPr>
                <w:rFonts w:ascii="New roman" w:eastAsia="Times New Roman" w:hAnsi="New roman"/>
                <w:color w:val="000000"/>
                <w:sz w:val="16"/>
                <w:szCs w:val="16"/>
              </w:rPr>
              <w:t xml:space="preserve">  138</w:t>
            </w:r>
          </w:p>
        </w:tc>
      </w:tr>
    </w:tbl>
    <w:p w:rsidR="003524C4" w:rsidRP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P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P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P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</w:p>
    <w:p w:rsidR="003524C4" w:rsidRPr="003524C4" w:rsidRDefault="003524C4" w:rsidP="003524C4">
      <w:pPr>
        <w:spacing w:line="360" w:lineRule="auto"/>
        <w:rPr>
          <w:rFonts w:ascii="New roman" w:hAnsi="New roman"/>
          <w:b/>
          <w:sz w:val="16"/>
          <w:szCs w:val="16"/>
        </w:rPr>
      </w:pPr>
      <w:r w:rsidRPr="003524C4">
        <w:rPr>
          <w:rFonts w:ascii="New roman" w:eastAsia="Calibri" w:hAnsi="New roman"/>
          <w:b/>
          <w:bCs/>
          <w:sz w:val="16"/>
          <w:szCs w:val="16"/>
        </w:rPr>
        <w:t xml:space="preserve">Table 2:  </w:t>
      </w:r>
      <w:r w:rsidRPr="003524C4">
        <w:rPr>
          <w:rFonts w:ascii="New roman" w:hAnsi="New roman"/>
          <w:b/>
          <w:sz w:val="16"/>
          <w:szCs w:val="16"/>
        </w:rPr>
        <w:t>Logistic regression effects of selected independent variables on current contraceptive method</w:t>
      </w:r>
    </w:p>
    <w:tbl>
      <w:tblPr>
        <w:tblW w:w="1050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63"/>
        <w:gridCol w:w="1259"/>
        <w:gridCol w:w="1361"/>
        <w:gridCol w:w="1229"/>
        <w:gridCol w:w="832"/>
        <w:gridCol w:w="1097"/>
        <w:gridCol w:w="3268"/>
      </w:tblGrid>
      <w:tr w:rsidR="003524C4" w:rsidRPr="003524C4" w:rsidTr="009E79A2">
        <w:trPr>
          <w:trHeight w:val="449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proofErr w:type="spellStart"/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>Coef</w:t>
            </w:r>
            <w:proofErr w:type="spellEnd"/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361" w:type="dxa"/>
          </w:tcPr>
          <w:p w:rsidR="003524C4" w:rsidRPr="003524C4" w:rsidRDefault="003524C4" w:rsidP="009E79A2">
            <w:pPr>
              <w:spacing w:after="240" w:line="360" w:lineRule="auto"/>
              <w:ind w:left="31"/>
              <w:rPr>
                <w:rFonts w:ascii="New roman" w:eastAsia="Calibri" w:hAnsi="New roman"/>
                <w:b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>Odds ratios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ind w:left="31"/>
              <w:rPr>
                <w:rFonts w:ascii="New roman" w:eastAsia="Calibri" w:hAnsi="New roman"/>
                <w:bCs/>
                <w:sz w:val="16"/>
                <w:szCs w:val="16"/>
              </w:rPr>
            </w:pPr>
            <w:proofErr w:type="spellStart"/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>Std.Err</w:t>
            </w:r>
            <w:proofErr w:type="spellEnd"/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ind w:left="103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>Z</w:t>
            </w: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ind w:left="230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>P&gt;|Z|</w:t>
            </w: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ind w:left="745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/>
                <w:bCs/>
                <w:sz w:val="16"/>
                <w:szCs w:val="16"/>
              </w:rPr>
              <w:t xml:space="preserve">[95%Conf.interval] </w:t>
            </w:r>
          </w:p>
        </w:tc>
      </w:tr>
      <w:tr w:rsidR="003524C4" w:rsidRPr="003524C4" w:rsidTr="009E79A2">
        <w:trPr>
          <w:trHeight w:val="508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Gender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-0.7310383</w:t>
            </w:r>
          </w:p>
        </w:tc>
        <w:tc>
          <w:tcPr>
            <w:tcW w:w="1361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hAnsi="New roman"/>
                <w:sz w:val="16"/>
                <w:szCs w:val="16"/>
              </w:rPr>
              <w:t>0.4527733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.0638205  </w:t>
            </w:r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-11.45</w:t>
            </w: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 0.000</w:t>
            </w: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-.8 561241  -   -.6059524                                               </w:t>
            </w:r>
          </w:p>
        </w:tc>
      </w:tr>
      <w:tr w:rsidR="003524C4" w:rsidRPr="003524C4" w:rsidTr="009E79A2">
        <w:trPr>
          <w:trHeight w:val="508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Place of residence           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-0.1199391</w:t>
            </w:r>
          </w:p>
        </w:tc>
        <w:tc>
          <w:tcPr>
            <w:tcW w:w="1361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hAnsi="New roman"/>
                <w:sz w:val="16"/>
                <w:szCs w:val="16"/>
              </w:rPr>
              <w:t>0.8736547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.0683653</w:t>
            </w:r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-1.75  </w:t>
            </w: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0.079</w:t>
            </w: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-.2539326  -     .0140544                                              </w:t>
            </w:r>
          </w:p>
        </w:tc>
      </w:tr>
      <w:tr w:rsidR="003524C4" w:rsidRPr="003524C4" w:rsidTr="009E79A2">
        <w:trPr>
          <w:trHeight w:val="508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Province      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0.0602394</w:t>
            </w:r>
          </w:p>
        </w:tc>
        <w:tc>
          <w:tcPr>
            <w:tcW w:w="1361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hAnsi="New roman"/>
                <w:sz w:val="16"/>
                <w:szCs w:val="16"/>
              </w:rPr>
              <w:t>1.077169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.0197987</w:t>
            </w:r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3.04</w:t>
            </w: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0.002  </w:t>
            </w: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0214347    -    .099044                                       </w:t>
            </w:r>
          </w:p>
        </w:tc>
      </w:tr>
      <w:tr w:rsidR="003524C4" w:rsidRPr="003524C4" w:rsidTr="009E79A2">
        <w:trPr>
          <w:trHeight w:val="284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Religion       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0.0152743  </w:t>
            </w:r>
          </w:p>
        </w:tc>
        <w:tc>
          <w:tcPr>
            <w:tcW w:w="1361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hAnsi="New roman"/>
                <w:sz w:val="16"/>
                <w:szCs w:val="16"/>
              </w:rPr>
              <w:t>1.01366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.0154084    </w:t>
            </w:r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 0.99  </w:t>
            </w: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0.322</w:t>
            </w: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  -.0149256    -   .0454742                                                                                       </w:t>
            </w:r>
          </w:p>
        </w:tc>
      </w:tr>
      <w:tr w:rsidR="003524C4" w:rsidRPr="003524C4" w:rsidTr="009E79A2">
        <w:trPr>
          <w:trHeight w:val="332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Education level       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0.1164763  </w:t>
            </w:r>
          </w:p>
        </w:tc>
        <w:tc>
          <w:tcPr>
            <w:tcW w:w="1361" w:type="dxa"/>
          </w:tcPr>
          <w:p w:rsidR="003524C4" w:rsidRPr="003524C4" w:rsidRDefault="003524C4" w:rsidP="009E79A2">
            <w:pPr>
              <w:rPr>
                <w:rFonts w:ascii="New roman" w:hAnsi="New roman"/>
                <w:sz w:val="16"/>
                <w:szCs w:val="16"/>
              </w:rPr>
            </w:pPr>
            <w:r w:rsidRPr="003524C4">
              <w:rPr>
                <w:rFonts w:ascii="New roman" w:hAnsi="New roman"/>
                <w:sz w:val="16"/>
                <w:szCs w:val="16"/>
              </w:rPr>
              <w:t>1.130147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.0244533</w:t>
            </w:r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 4.76</w:t>
            </w: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0.000  </w:t>
            </w: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.0 685488  -    .1644038                                              </w:t>
            </w:r>
          </w:p>
        </w:tc>
      </w:tr>
      <w:tr w:rsidR="003524C4" w:rsidRPr="003524C4" w:rsidTr="009E79A2">
        <w:trPr>
          <w:trHeight w:val="533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Age     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0.0096711</w:t>
            </w:r>
          </w:p>
        </w:tc>
        <w:tc>
          <w:tcPr>
            <w:tcW w:w="1361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hAnsi="New roman"/>
                <w:sz w:val="16"/>
                <w:szCs w:val="16"/>
              </w:rPr>
              <w:t>1.047073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.0190742      </w:t>
            </w:r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 0.51</w:t>
            </w: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0.612</w:t>
            </w: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-.0 277137      -   .0470559                                             </w:t>
            </w:r>
          </w:p>
        </w:tc>
      </w:tr>
      <w:tr w:rsidR="003524C4" w:rsidRPr="003524C4" w:rsidTr="009E79A2">
        <w:trPr>
          <w:trHeight w:val="533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Constant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</w:tc>
        <w:tc>
          <w:tcPr>
            <w:tcW w:w="1361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hAnsi="New roman"/>
                <w:sz w:val="16"/>
                <w:szCs w:val="16"/>
              </w:rPr>
            </w:pPr>
            <w:r w:rsidRPr="003524C4">
              <w:rPr>
                <w:rFonts w:ascii="New roman" w:hAnsi="New roman"/>
                <w:sz w:val="16"/>
                <w:szCs w:val="16"/>
              </w:rPr>
              <w:t>1.795913</w:t>
            </w:r>
          </w:p>
        </w:tc>
        <w:tc>
          <w:tcPr>
            <w:tcW w:w="122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</w:tc>
        <w:tc>
          <w:tcPr>
            <w:tcW w:w="832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</w:tc>
        <w:tc>
          <w:tcPr>
            <w:tcW w:w="1097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</w:tc>
        <w:tc>
          <w:tcPr>
            <w:tcW w:w="3268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</w:tc>
      </w:tr>
      <w:tr w:rsidR="003524C4" w:rsidRPr="003524C4" w:rsidTr="009E79A2">
        <w:trPr>
          <w:trHeight w:val="95"/>
        </w:trPr>
        <w:tc>
          <w:tcPr>
            <w:tcW w:w="1463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Number of </w:t>
            </w:r>
            <w:proofErr w:type="spellStart"/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obs</w:t>
            </w:r>
            <w:proofErr w:type="spellEnd"/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= 5,950</w:t>
            </w:r>
          </w:p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LR chi2(6) =     172.24</w:t>
            </w:r>
          </w:p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proofErr w:type="spellStart"/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Prob</w:t>
            </w:r>
            <w:proofErr w:type="spellEnd"/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&gt; chi2      =     0.0000</w:t>
            </w:r>
          </w:p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Log likelihood = -4926.7981</w:t>
            </w:r>
          </w:p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>Pseudo R2        =     0.0172</w:t>
            </w:r>
          </w:p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  <w:r w:rsidRPr="003524C4">
              <w:rPr>
                <w:rFonts w:ascii="New roman" w:eastAsia="Calibri" w:hAnsi="New roman"/>
                <w:bCs/>
                <w:sz w:val="16"/>
                <w:szCs w:val="16"/>
              </w:rPr>
              <w:t xml:space="preserve">                                                                                              </w:t>
            </w:r>
          </w:p>
        </w:tc>
        <w:tc>
          <w:tcPr>
            <w:tcW w:w="1259" w:type="dxa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</w:tc>
        <w:tc>
          <w:tcPr>
            <w:tcW w:w="7787" w:type="dxa"/>
            <w:gridSpan w:val="5"/>
          </w:tcPr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  <w:p w:rsidR="003524C4" w:rsidRPr="003524C4" w:rsidRDefault="003524C4" w:rsidP="009E79A2">
            <w:pPr>
              <w:spacing w:after="240" w:line="360" w:lineRule="auto"/>
              <w:rPr>
                <w:rFonts w:ascii="New roman" w:eastAsia="Calibri" w:hAnsi="New roman"/>
                <w:bCs/>
                <w:sz w:val="16"/>
                <w:szCs w:val="16"/>
              </w:rPr>
            </w:pPr>
          </w:p>
        </w:tc>
      </w:tr>
    </w:tbl>
    <w:p w:rsidR="003524C4" w:rsidRPr="003524C4" w:rsidRDefault="003524C4" w:rsidP="003524C4">
      <w:pPr>
        <w:spacing w:after="240" w:line="360" w:lineRule="auto"/>
        <w:rPr>
          <w:rFonts w:ascii="New roman" w:eastAsia="Calibri" w:hAnsi="New roman"/>
          <w:bCs/>
          <w:sz w:val="16"/>
          <w:szCs w:val="16"/>
        </w:rPr>
      </w:pPr>
    </w:p>
    <w:p w:rsidR="00D554D3" w:rsidRPr="003524C4" w:rsidRDefault="003524C4" w:rsidP="003524C4">
      <w:pPr>
        <w:rPr>
          <w:rFonts w:ascii="New roman" w:hAnsi="New roman"/>
          <w:sz w:val="16"/>
          <w:szCs w:val="16"/>
        </w:rPr>
      </w:pPr>
    </w:p>
    <w:sectPr w:rsidR="00D554D3" w:rsidRPr="003524C4" w:rsidSect="008560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3524C4"/>
    <w:rsid w:val="000A1119"/>
    <w:rsid w:val="000D0D24"/>
    <w:rsid w:val="003524C4"/>
    <w:rsid w:val="00856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w-R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w-R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4C4"/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524C4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5915D0-20A4-4214-9D2D-A3D5D5645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2484</Characters>
  <Application>Microsoft Office Word</Application>
  <DocSecurity>0</DocSecurity>
  <Lines>20</Lines>
  <Paragraphs>5</Paragraphs>
  <ScaleCrop>false</ScaleCrop>
  <Company>Microsoft</Company>
  <LinksUpToDate>false</LinksUpToDate>
  <CharactersWithSpaces>2914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</dc:creator>
  <cp:lastModifiedBy>ROGER</cp:lastModifiedBy>
  <cp:revision>1</cp:revision>
  <dcterms:created xsi:type="dcterms:W3CDTF">2021-04-12T07:44:00Z</dcterms:created>
  <dcterms:modified xsi:type="dcterms:W3CDTF">2021-04-12T07:46:00Z</dcterms:modified>
</cp:coreProperties>
</file>