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003BF" w14:textId="77777777" w:rsidR="00B65AC3" w:rsidRPr="00140DC4" w:rsidRDefault="00B65AC3" w:rsidP="00752520">
      <w:pPr>
        <w:rPr>
          <w:rFonts w:ascii="Times New Roman" w:hAnsi="Times New Roman" w:cs="Times New Roman"/>
          <w:lang w:bidi="fa-IR"/>
        </w:rPr>
      </w:pPr>
    </w:p>
    <w:tbl>
      <w:tblPr>
        <w:tblStyle w:val="TableGrid"/>
        <w:tblW w:w="606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1"/>
        <w:gridCol w:w="2959"/>
      </w:tblGrid>
      <w:tr w:rsidR="004E38AE" w:rsidRPr="004C0CF6" w14:paraId="2134B061" w14:textId="77777777" w:rsidTr="009E375A">
        <w:trPr>
          <w:trHeight w:val="206"/>
          <w:jc w:val="center"/>
        </w:trPr>
        <w:tc>
          <w:tcPr>
            <w:tcW w:w="606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89C59F9" w14:textId="3D89E394" w:rsidR="004E38AE" w:rsidRPr="004C0CF6" w:rsidRDefault="00110E22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</w:rPr>
              <w:t>Supplementary Table 1</w:t>
            </w:r>
            <w:r w:rsidR="004E38AE" w:rsidRPr="004C0CF6">
              <w:rPr>
                <w:rFonts w:asciiTheme="majorBidi" w:hAnsiTheme="majorBidi" w:cstheme="majorBidi"/>
                <w:sz w:val="18"/>
                <w:szCs w:val="18"/>
              </w:rPr>
              <w:t xml:space="preserve">. </w:t>
            </w:r>
            <w:r w:rsidR="001250C1">
              <w:rPr>
                <w:rFonts w:asciiTheme="majorBidi" w:hAnsiTheme="majorBidi" w:cstheme="majorBidi"/>
                <w:sz w:val="20"/>
                <w:szCs w:val="20"/>
              </w:rPr>
              <w:t>Se NPs</w:t>
            </w:r>
            <w:r w:rsidR="004E38AE" w:rsidRPr="004C0CF6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 </w:t>
            </w:r>
            <w:r w:rsidR="004E38AE" w:rsidRPr="004C0CF6">
              <w:rPr>
                <w:rFonts w:asciiTheme="majorBidi" w:hAnsiTheme="majorBidi" w:cstheme="majorBidi"/>
                <w:sz w:val="20"/>
                <w:szCs w:val="20"/>
              </w:rPr>
              <w:t>specifications used in this experiment</w:t>
            </w:r>
          </w:p>
        </w:tc>
      </w:tr>
      <w:tr w:rsidR="008D3023" w:rsidRPr="004C0CF6" w14:paraId="110D30B1" w14:textId="77777777" w:rsidTr="009E375A">
        <w:trPr>
          <w:trHeight w:val="358"/>
          <w:jc w:val="center"/>
        </w:trPr>
        <w:tc>
          <w:tcPr>
            <w:tcW w:w="3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F2F1C" w14:textId="77777777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Property</w:t>
            </w:r>
          </w:p>
        </w:tc>
        <w:tc>
          <w:tcPr>
            <w:tcW w:w="2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F3604" w14:textId="5B82A81C" w:rsidR="008D3023" w:rsidRPr="004C0CF6" w:rsidRDefault="001250C1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Se NPs</w:t>
            </w:r>
          </w:p>
        </w:tc>
      </w:tr>
      <w:tr w:rsidR="008D3023" w:rsidRPr="004C0CF6" w14:paraId="347A9276" w14:textId="77777777" w:rsidTr="009E375A">
        <w:trPr>
          <w:trHeight w:val="278"/>
          <w:jc w:val="center"/>
        </w:trPr>
        <w:tc>
          <w:tcPr>
            <w:tcW w:w="3101" w:type="dxa"/>
            <w:tcBorders>
              <w:top w:val="single" w:sz="4" w:space="0" w:color="auto"/>
            </w:tcBorders>
            <w:vAlign w:val="center"/>
          </w:tcPr>
          <w:p w14:paraId="4211BBE9" w14:textId="77777777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Shape</w:t>
            </w:r>
          </w:p>
        </w:tc>
        <w:tc>
          <w:tcPr>
            <w:tcW w:w="2959" w:type="dxa"/>
            <w:tcBorders>
              <w:top w:val="single" w:sz="4" w:space="0" w:color="auto"/>
            </w:tcBorders>
            <w:vAlign w:val="center"/>
          </w:tcPr>
          <w:p w14:paraId="3D62A9AB" w14:textId="795857FD" w:rsidR="008D3023" w:rsidRPr="004C0CF6" w:rsidRDefault="00E40052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Near spherical</w:t>
            </w:r>
          </w:p>
        </w:tc>
      </w:tr>
      <w:tr w:rsidR="008D3023" w:rsidRPr="004C0CF6" w14:paraId="4320ADF8" w14:textId="77777777" w:rsidTr="009E375A">
        <w:trPr>
          <w:trHeight w:val="291"/>
          <w:jc w:val="center"/>
        </w:trPr>
        <w:tc>
          <w:tcPr>
            <w:tcW w:w="3101" w:type="dxa"/>
            <w:vAlign w:val="center"/>
          </w:tcPr>
          <w:p w14:paraId="5D518598" w14:textId="77777777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Purity (percent)</w:t>
            </w:r>
          </w:p>
        </w:tc>
        <w:tc>
          <w:tcPr>
            <w:tcW w:w="2959" w:type="dxa"/>
            <w:vAlign w:val="center"/>
          </w:tcPr>
          <w:p w14:paraId="1B7EF20F" w14:textId="7BFB8246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99.95%</w:t>
            </w:r>
          </w:p>
        </w:tc>
      </w:tr>
      <w:tr w:rsidR="008D3023" w:rsidRPr="004C0CF6" w14:paraId="15BAEAC4" w14:textId="77777777" w:rsidTr="009E375A">
        <w:trPr>
          <w:trHeight w:val="268"/>
          <w:jc w:val="center"/>
        </w:trPr>
        <w:tc>
          <w:tcPr>
            <w:tcW w:w="3101" w:type="dxa"/>
            <w:vAlign w:val="center"/>
          </w:tcPr>
          <w:p w14:paraId="57BED5D0" w14:textId="77777777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Outer diameter (nm)</w:t>
            </w:r>
          </w:p>
        </w:tc>
        <w:tc>
          <w:tcPr>
            <w:tcW w:w="2959" w:type="dxa"/>
            <w:vAlign w:val="center"/>
          </w:tcPr>
          <w:p w14:paraId="4F1D7AC8" w14:textId="060C2FB0" w:rsidR="008D3023" w:rsidRPr="004C0CF6" w:rsidRDefault="00A1798F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</w:tr>
      <w:tr w:rsidR="00A1798F" w:rsidRPr="004C0CF6" w14:paraId="4339D69B" w14:textId="77777777" w:rsidTr="009E375A">
        <w:trPr>
          <w:trHeight w:val="268"/>
          <w:jc w:val="center"/>
        </w:trPr>
        <w:tc>
          <w:tcPr>
            <w:tcW w:w="3101" w:type="dxa"/>
            <w:vAlign w:val="center"/>
          </w:tcPr>
          <w:p w14:paraId="4FBA0870" w14:textId="1BC491A6" w:rsidR="00A1798F" w:rsidRPr="004C0CF6" w:rsidRDefault="00A1798F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Solvent</w:t>
            </w:r>
          </w:p>
        </w:tc>
        <w:tc>
          <w:tcPr>
            <w:tcW w:w="2959" w:type="dxa"/>
            <w:vAlign w:val="center"/>
          </w:tcPr>
          <w:p w14:paraId="2EE285F5" w14:textId="3181BAEC" w:rsidR="00A1798F" w:rsidRPr="004C0CF6" w:rsidRDefault="00A1798F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Distillate water twice</w:t>
            </w:r>
          </w:p>
        </w:tc>
      </w:tr>
      <w:tr w:rsidR="00A1798F" w:rsidRPr="004C0CF6" w14:paraId="08B735C1" w14:textId="77777777" w:rsidTr="009E375A">
        <w:trPr>
          <w:trHeight w:val="268"/>
          <w:jc w:val="center"/>
        </w:trPr>
        <w:tc>
          <w:tcPr>
            <w:tcW w:w="3101" w:type="dxa"/>
            <w:vAlign w:val="center"/>
          </w:tcPr>
          <w:p w14:paraId="35106668" w14:textId="28FFF392" w:rsidR="00A1798F" w:rsidRPr="004C0CF6" w:rsidRDefault="00A1798F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pH</w:t>
            </w:r>
          </w:p>
        </w:tc>
        <w:tc>
          <w:tcPr>
            <w:tcW w:w="2959" w:type="dxa"/>
            <w:vAlign w:val="center"/>
          </w:tcPr>
          <w:p w14:paraId="513566D7" w14:textId="6D5E1847" w:rsidR="00A1798F" w:rsidRPr="004C0CF6" w:rsidRDefault="00A1798F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7.5</w:t>
            </w:r>
          </w:p>
        </w:tc>
      </w:tr>
      <w:tr w:rsidR="008D3023" w:rsidRPr="004C0CF6" w14:paraId="73723C35" w14:textId="77777777" w:rsidTr="009E375A">
        <w:trPr>
          <w:trHeight w:val="321"/>
          <w:jc w:val="center"/>
        </w:trPr>
        <w:tc>
          <w:tcPr>
            <w:tcW w:w="3101" w:type="dxa"/>
            <w:vAlign w:val="center"/>
          </w:tcPr>
          <w:p w14:paraId="3ECD2E28" w14:textId="668365BD" w:rsidR="008D3023" w:rsidRPr="004C0CF6" w:rsidRDefault="00E40052" w:rsidP="00E4005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 xml:space="preserve">Specific surface area </w:t>
            </w:r>
            <w:r w:rsidR="008D3023" w:rsidRPr="004C0CF6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Pr="004C0CF6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r w:rsidRPr="004C0CF6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4C0CF6">
              <w:rPr>
                <w:rFonts w:asciiTheme="majorBidi" w:hAnsiTheme="majorBidi" w:cstheme="majorBidi"/>
                <w:sz w:val="18"/>
                <w:szCs w:val="18"/>
              </w:rPr>
              <w:t xml:space="preserve"> gr</w:t>
            </w:r>
            <w:r w:rsidRPr="004C0CF6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  <w:r w:rsidR="008D3023" w:rsidRPr="004C0CF6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959" w:type="dxa"/>
            <w:vAlign w:val="center"/>
          </w:tcPr>
          <w:p w14:paraId="60707CE9" w14:textId="72B85D25" w:rsidR="008D3023" w:rsidRPr="004C0CF6" w:rsidRDefault="00E40052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30 - 50</w:t>
            </w:r>
          </w:p>
        </w:tc>
      </w:tr>
      <w:tr w:rsidR="008D3023" w:rsidRPr="004C0CF6" w14:paraId="68BEBBE5" w14:textId="77777777" w:rsidTr="009E375A">
        <w:trPr>
          <w:trHeight w:val="347"/>
          <w:jc w:val="center"/>
        </w:trPr>
        <w:tc>
          <w:tcPr>
            <w:tcW w:w="3101" w:type="dxa"/>
            <w:vAlign w:val="center"/>
          </w:tcPr>
          <w:p w14:paraId="007CBE49" w14:textId="1246EC35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Actual density (g cm</w:t>
            </w:r>
            <w:r w:rsidR="001250C1" w:rsidRPr="001250C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</w:t>
            </w:r>
            <w:r w:rsidRPr="001250C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4C0CF6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959" w:type="dxa"/>
            <w:vAlign w:val="center"/>
          </w:tcPr>
          <w:p w14:paraId="4C9CA1E7" w14:textId="54EC791F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3.89</w:t>
            </w:r>
          </w:p>
        </w:tc>
      </w:tr>
      <w:tr w:rsidR="008D3023" w:rsidRPr="004C0CF6" w14:paraId="157E92C9" w14:textId="77777777" w:rsidTr="009E375A">
        <w:trPr>
          <w:trHeight w:val="359"/>
          <w:jc w:val="center"/>
        </w:trPr>
        <w:tc>
          <w:tcPr>
            <w:tcW w:w="3101" w:type="dxa"/>
            <w:vAlign w:val="center"/>
          </w:tcPr>
          <w:p w14:paraId="783B1E60" w14:textId="77777777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Color</w:t>
            </w:r>
          </w:p>
        </w:tc>
        <w:tc>
          <w:tcPr>
            <w:tcW w:w="2959" w:type="dxa"/>
            <w:vAlign w:val="center"/>
          </w:tcPr>
          <w:p w14:paraId="0F092F15" w14:textId="505668B1" w:rsidR="008D3023" w:rsidRPr="004C0CF6" w:rsidRDefault="008D3023" w:rsidP="009329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CF6">
              <w:rPr>
                <w:rFonts w:asciiTheme="majorBidi" w:hAnsiTheme="majorBidi" w:cstheme="majorBidi"/>
                <w:sz w:val="18"/>
                <w:szCs w:val="18"/>
              </w:rPr>
              <w:t>Red solution</w:t>
            </w:r>
          </w:p>
        </w:tc>
      </w:tr>
    </w:tbl>
    <w:p w14:paraId="33D1D6CD" w14:textId="77777777" w:rsidR="00B65AC3" w:rsidRPr="00140DC4" w:rsidRDefault="00B65AC3" w:rsidP="00B65AC3">
      <w:pPr>
        <w:rPr>
          <w:rFonts w:ascii="Times New Roman" w:hAnsi="Times New Roman" w:cs="Times New Roman"/>
        </w:rPr>
      </w:pPr>
    </w:p>
    <w:p w14:paraId="038EF2AD" w14:textId="61646953" w:rsidR="004E38AE" w:rsidRDefault="004E38AE" w:rsidP="004E38AE">
      <w:pPr>
        <w:rPr>
          <w:rFonts w:ascii="Times New Roman" w:hAnsi="Times New Roman" w:cs="Times New Roman"/>
        </w:rPr>
      </w:pPr>
    </w:p>
    <w:p w14:paraId="64297EE0" w14:textId="26F53C88" w:rsidR="009E503C" w:rsidRDefault="009E503C" w:rsidP="004E38AE">
      <w:pPr>
        <w:rPr>
          <w:rFonts w:ascii="Times New Roman" w:hAnsi="Times New Roman" w:cs="Times New Roman"/>
        </w:rPr>
      </w:pPr>
    </w:p>
    <w:p w14:paraId="291FE920" w14:textId="483F418C" w:rsidR="009E503C" w:rsidRDefault="009E503C" w:rsidP="004E38AE">
      <w:pPr>
        <w:rPr>
          <w:rFonts w:ascii="Times New Roman" w:hAnsi="Times New Roman" w:cs="Times New Roman"/>
        </w:rPr>
      </w:pPr>
    </w:p>
    <w:p w14:paraId="3DC2784B" w14:textId="688DA651" w:rsidR="009E503C" w:rsidRDefault="009E503C" w:rsidP="004E38AE">
      <w:pPr>
        <w:rPr>
          <w:rFonts w:ascii="Times New Roman" w:hAnsi="Times New Roman" w:cs="Times New Roman"/>
        </w:rPr>
      </w:pPr>
    </w:p>
    <w:p w14:paraId="1D325FCC" w14:textId="3091DDF1" w:rsidR="009E503C" w:rsidRDefault="009E503C" w:rsidP="004E38AE">
      <w:pPr>
        <w:rPr>
          <w:rFonts w:ascii="Times New Roman" w:hAnsi="Times New Roman" w:cs="Times New Roman"/>
        </w:rPr>
      </w:pPr>
    </w:p>
    <w:p w14:paraId="66FC2F4E" w14:textId="73AFAB7C" w:rsidR="009E503C" w:rsidRDefault="009E503C" w:rsidP="004E38AE">
      <w:pPr>
        <w:rPr>
          <w:rFonts w:ascii="Times New Roman" w:hAnsi="Times New Roman" w:cs="Times New Roman"/>
        </w:rPr>
      </w:pPr>
    </w:p>
    <w:p w14:paraId="3552A052" w14:textId="3DDD2F66" w:rsidR="009E503C" w:rsidRDefault="009E503C" w:rsidP="004E38AE">
      <w:pPr>
        <w:rPr>
          <w:rFonts w:ascii="Times New Roman" w:hAnsi="Times New Roman" w:cs="Times New Roman"/>
        </w:rPr>
      </w:pPr>
    </w:p>
    <w:p w14:paraId="69702C13" w14:textId="0F57D4CF" w:rsidR="009E503C" w:rsidRDefault="009E503C" w:rsidP="004E38AE">
      <w:pPr>
        <w:rPr>
          <w:rFonts w:ascii="Times New Roman" w:hAnsi="Times New Roman" w:cs="Times New Roman"/>
        </w:rPr>
      </w:pPr>
    </w:p>
    <w:p w14:paraId="378BBF00" w14:textId="072B2684" w:rsidR="009E503C" w:rsidRDefault="009E503C" w:rsidP="004E38AE">
      <w:pPr>
        <w:rPr>
          <w:rFonts w:ascii="Times New Roman" w:hAnsi="Times New Roman" w:cs="Times New Roman"/>
        </w:rPr>
      </w:pPr>
    </w:p>
    <w:p w14:paraId="1D713C52" w14:textId="1C23C944" w:rsidR="009E503C" w:rsidRDefault="009E503C" w:rsidP="004E38AE">
      <w:pPr>
        <w:rPr>
          <w:rFonts w:ascii="Times New Roman" w:hAnsi="Times New Roman" w:cs="Times New Roman"/>
        </w:rPr>
      </w:pPr>
    </w:p>
    <w:p w14:paraId="23ED0761" w14:textId="5740C743" w:rsidR="009E503C" w:rsidRDefault="009E503C" w:rsidP="004E38AE">
      <w:pPr>
        <w:rPr>
          <w:rFonts w:ascii="Times New Roman" w:hAnsi="Times New Roman" w:cs="Times New Roman"/>
        </w:rPr>
      </w:pPr>
    </w:p>
    <w:p w14:paraId="6B2949ED" w14:textId="2A05FB37" w:rsidR="009E503C" w:rsidRDefault="009E503C" w:rsidP="004E38AE">
      <w:pPr>
        <w:rPr>
          <w:rFonts w:ascii="Times New Roman" w:hAnsi="Times New Roman" w:cs="Times New Roman"/>
        </w:rPr>
      </w:pPr>
    </w:p>
    <w:p w14:paraId="42833908" w14:textId="3F2FCFC2" w:rsidR="009E503C" w:rsidRDefault="009E503C" w:rsidP="004E38AE">
      <w:pPr>
        <w:rPr>
          <w:rFonts w:ascii="Times New Roman" w:hAnsi="Times New Roman" w:cs="Times New Roman"/>
        </w:rPr>
      </w:pPr>
    </w:p>
    <w:p w14:paraId="284215E0" w14:textId="7E6388E0" w:rsidR="009E503C" w:rsidRDefault="009E503C" w:rsidP="004E38AE">
      <w:pPr>
        <w:rPr>
          <w:rFonts w:ascii="Times New Roman" w:hAnsi="Times New Roman" w:cs="Times New Roman"/>
        </w:rPr>
      </w:pPr>
    </w:p>
    <w:p w14:paraId="4B870378" w14:textId="159CE372" w:rsidR="00570559" w:rsidRDefault="00570559" w:rsidP="004E38AE">
      <w:pPr>
        <w:rPr>
          <w:rFonts w:ascii="Times New Roman" w:hAnsi="Times New Roman" w:cs="Times New Roman"/>
        </w:rPr>
      </w:pPr>
    </w:p>
    <w:p w14:paraId="3ECE3F84" w14:textId="77777777" w:rsidR="00570559" w:rsidRDefault="00570559" w:rsidP="004E38AE">
      <w:pPr>
        <w:rPr>
          <w:rFonts w:ascii="Times New Roman" w:hAnsi="Times New Roman" w:cs="Times New Roman"/>
        </w:rPr>
      </w:pPr>
    </w:p>
    <w:p w14:paraId="6EA4D23F" w14:textId="4422A6A2" w:rsidR="009E503C" w:rsidRDefault="009E503C" w:rsidP="004E38AE">
      <w:pPr>
        <w:rPr>
          <w:rFonts w:ascii="Times New Roman" w:hAnsi="Times New Roman" w:cs="Times New Roman"/>
        </w:rPr>
      </w:pPr>
    </w:p>
    <w:p w14:paraId="005F767D" w14:textId="69514085" w:rsidR="009E503C" w:rsidRDefault="009E503C" w:rsidP="004E38AE">
      <w:pPr>
        <w:rPr>
          <w:rFonts w:ascii="Times New Roman" w:hAnsi="Times New Roman" w:cs="Times New Roman"/>
        </w:rPr>
      </w:pPr>
    </w:p>
    <w:p w14:paraId="4C6D42C0" w14:textId="77777777" w:rsidR="009E503C" w:rsidRPr="0025121B" w:rsidRDefault="009E503C" w:rsidP="004E38AE">
      <w:pPr>
        <w:rPr>
          <w:rFonts w:ascii="Times New Roman" w:hAnsi="Times New Roman" w:cs="Times New Roman"/>
        </w:rPr>
      </w:pPr>
    </w:p>
    <w:tbl>
      <w:tblPr>
        <w:tblW w:w="899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"/>
        <w:gridCol w:w="2997"/>
        <w:gridCol w:w="1284"/>
        <w:gridCol w:w="998"/>
        <w:gridCol w:w="2227"/>
        <w:gridCol w:w="916"/>
      </w:tblGrid>
      <w:tr w:rsidR="004E38AE" w:rsidRPr="00F56DEA" w14:paraId="13887DB1" w14:textId="77777777" w:rsidTr="008F676E">
        <w:trPr>
          <w:trHeight w:val="247"/>
          <w:jc w:val="center"/>
        </w:trPr>
        <w:tc>
          <w:tcPr>
            <w:tcW w:w="8991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E007B57" w14:textId="721F4DE8" w:rsidR="004E38AE" w:rsidRPr="00F9566E" w:rsidRDefault="000E5918" w:rsidP="00A97B1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0E22">
              <w:rPr>
                <w:rFonts w:asciiTheme="majorBidi" w:hAnsiTheme="majorBidi" w:cstheme="majorBidi"/>
              </w:rPr>
              <w:t xml:space="preserve">Supplementary Table </w:t>
            </w:r>
            <w:r w:rsidRPr="00110E22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F9566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F9566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Some physicochemical properties of pot substrate</w:t>
            </w:r>
          </w:p>
        </w:tc>
      </w:tr>
      <w:tr w:rsidR="004E38AE" w:rsidRPr="00F56DEA" w14:paraId="5C5F430E" w14:textId="77777777" w:rsidTr="008F676E">
        <w:trPr>
          <w:trHeight w:val="116"/>
          <w:jc w:val="center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AB4E8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0B1EAB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Soil properties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A45FA9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Unit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F6B28F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2CDB75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Soil properties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AEC0A98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Unit</w:t>
            </w:r>
          </w:p>
        </w:tc>
      </w:tr>
      <w:tr w:rsidR="004E38AE" w:rsidRPr="00F56DEA" w14:paraId="41F24EA3" w14:textId="77777777" w:rsidTr="008F676E">
        <w:trPr>
          <w:trHeight w:val="239"/>
          <w:jc w:val="center"/>
        </w:trPr>
        <w:tc>
          <w:tcPr>
            <w:tcW w:w="56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9C681F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346A8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Total nitrogen (%)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A42E6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516F2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E0DE4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Organic carbon (%)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267C4B5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1.17</w:t>
            </w:r>
          </w:p>
        </w:tc>
      </w:tr>
      <w:tr w:rsidR="004E38AE" w:rsidRPr="00F56DEA" w14:paraId="70E0B5F6" w14:textId="77777777" w:rsidTr="008F676E">
        <w:trPr>
          <w:trHeight w:val="239"/>
          <w:jc w:val="center"/>
        </w:trPr>
        <w:tc>
          <w:tcPr>
            <w:tcW w:w="5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7BF98DD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7FB00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Available 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potassium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508FD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277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6B186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50C78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83C0035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</w:tr>
      <w:tr w:rsidR="004E38AE" w:rsidRPr="00F56DEA" w14:paraId="39B5E9A2" w14:textId="77777777" w:rsidTr="008F676E">
        <w:trPr>
          <w:trHeight w:val="358"/>
          <w:jc w:val="center"/>
        </w:trPr>
        <w:tc>
          <w:tcPr>
            <w:tcW w:w="5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7B18DDB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C158C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Available 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phosphorus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399F8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6.6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6672F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1305E" w14:textId="77777777" w:rsidR="004E38AE" w:rsidRPr="00581154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1154">
              <w:rPr>
                <w:rFonts w:ascii="Times New Roman" w:hAnsi="Times New Roman" w:cs="Times New Roman"/>
                <w:sz w:val="18"/>
                <w:szCs w:val="18"/>
              </w:rPr>
              <w:t>EC (ds/m)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6F96C20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</w:tr>
      <w:tr w:rsidR="00581154" w:rsidRPr="00F56DEA" w14:paraId="79E855FC" w14:textId="77777777" w:rsidTr="008F676E">
        <w:trPr>
          <w:trHeight w:val="239"/>
          <w:jc w:val="center"/>
        </w:trPr>
        <w:tc>
          <w:tcPr>
            <w:tcW w:w="5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2D0B5CF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B8463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Iron 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2C106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3F525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070D9" w14:textId="77777777" w:rsidR="00581154" w:rsidRPr="00581154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1154">
              <w:rPr>
                <w:rFonts w:ascii="Times New Roman" w:hAnsi="Times New Roman" w:cs="Times New Roman"/>
                <w:sz w:val="18"/>
                <w:szCs w:val="18"/>
              </w:rPr>
              <w:t>Sand (%)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2B5F797" w14:textId="2955E1CD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592709">
              <w:rPr>
                <w:rFonts w:ascii="Times New Roman" w:hAnsi="Times New Roman" w:cs="Times New Roman"/>
                <w:sz w:val="18"/>
                <w:szCs w:val="18"/>
              </w:rPr>
              <w:t>55.6</w:t>
            </w:r>
          </w:p>
        </w:tc>
      </w:tr>
      <w:tr w:rsidR="00581154" w:rsidRPr="00F56DEA" w14:paraId="055EA784" w14:textId="77777777" w:rsidTr="008F676E">
        <w:trPr>
          <w:trHeight w:val="358"/>
          <w:jc w:val="center"/>
        </w:trPr>
        <w:tc>
          <w:tcPr>
            <w:tcW w:w="5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137A798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56695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Magnesium 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D3F57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99.4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3C4F2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757AC" w14:textId="77777777" w:rsidR="00581154" w:rsidRPr="00581154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1154">
              <w:rPr>
                <w:rFonts w:ascii="Times New Roman" w:hAnsi="Times New Roman" w:cs="Times New Roman"/>
                <w:sz w:val="18"/>
                <w:szCs w:val="18"/>
              </w:rPr>
              <w:t>Clay (%)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B2B40B8" w14:textId="2888CB40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592709">
              <w:rPr>
                <w:rFonts w:ascii="Times New Roman" w:hAnsi="Times New Roman" w:cs="Times New Roman"/>
                <w:sz w:val="18"/>
                <w:szCs w:val="18"/>
              </w:rPr>
              <w:t>19.2</w:t>
            </w:r>
          </w:p>
        </w:tc>
      </w:tr>
      <w:tr w:rsidR="00581154" w:rsidRPr="00F56DEA" w14:paraId="28910D46" w14:textId="77777777" w:rsidTr="008F676E">
        <w:trPr>
          <w:trHeight w:val="233"/>
          <w:jc w:val="center"/>
        </w:trPr>
        <w:tc>
          <w:tcPr>
            <w:tcW w:w="5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B4D302C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DCAD1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Zinc 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AB508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FA62F" w14:textId="77777777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72E58" w14:textId="77777777" w:rsidR="00581154" w:rsidRPr="00581154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81154">
              <w:rPr>
                <w:rFonts w:ascii="Times New Roman" w:hAnsi="Times New Roman" w:cs="Times New Roman"/>
                <w:sz w:val="18"/>
                <w:szCs w:val="18"/>
              </w:rPr>
              <w:t>Silt (%)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AF9B492" w14:textId="0A38B714" w:rsidR="00581154" w:rsidRPr="00450BC1" w:rsidRDefault="00581154" w:rsidP="0058115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592709">
              <w:rPr>
                <w:rFonts w:ascii="Times New Roman" w:hAnsi="Times New Roman" w:cs="Times New Roman"/>
                <w:sz w:val="18"/>
                <w:szCs w:val="18"/>
              </w:rPr>
              <w:t>25.2</w:t>
            </w:r>
          </w:p>
        </w:tc>
      </w:tr>
      <w:tr w:rsidR="004E38AE" w:rsidRPr="00F56DEA" w14:paraId="087E47CF" w14:textId="77777777" w:rsidTr="008F676E">
        <w:trPr>
          <w:trHeight w:val="239"/>
          <w:jc w:val="center"/>
        </w:trPr>
        <w:tc>
          <w:tcPr>
            <w:tcW w:w="5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FB6EDCD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DB43B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Copper 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7FE57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557AC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15C4B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Calcium carbonate (%)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5EE77FE" w14:textId="337E3D1A" w:rsidR="004E38AE" w:rsidRPr="00450BC1" w:rsidRDefault="00581154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4E38AE" w:rsidRPr="00450BC1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</w:tr>
      <w:tr w:rsidR="004E38AE" w:rsidRPr="00F56DEA" w14:paraId="4B23BEF6" w14:textId="77777777" w:rsidTr="008F676E">
        <w:trPr>
          <w:trHeight w:val="246"/>
          <w:jc w:val="center"/>
        </w:trPr>
        <w:tc>
          <w:tcPr>
            <w:tcW w:w="5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957F54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429D05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Boron (mg.kg</w:t>
            </w:r>
            <w:r w:rsidRPr="00450BC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8EAB0B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BC1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44CA38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0E9EAF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CEA7F54" w14:textId="77777777" w:rsidR="004E38AE" w:rsidRPr="00450BC1" w:rsidRDefault="004E38AE" w:rsidP="00A97B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561D08A" w14:textId="77777777" w:rsidR="004E38AE" w:rsidRDefault="004E38AE" w:rsidP="004E38AE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048A0A90" w14:textId="16A6A847" w:rsidR="004E38AE" w:rsidRDefault="004E38AE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12926E2F" w14:textId="1699B201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214E9B4B" w14:textId="5FA8584C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58504375" w14:textId="1A38D645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1180C4B9" w14:textId="1407B4C4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06AE8897" w14:textId="70BAC3F9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47FD0D5C" w14:textId="51F65D75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736C45F1" w14:textId="1BC412BC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4C0F643A" w14:textId="0584EC2D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57652B6D" w14:textId="5F3FCD76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0FC6FEFF" w14:textId="77777777" w:rsidR="00570559" w:rsidRPr="001A49F1" w:rsidRDefault="00570559" w:rsidP="004E38AE">
      <w:pPr>
        <w:jc w:val="center"/>
        <w:rPr>
          <w:rFonts w:asciiTheme="majorBidi" w:hAnsiTheme="majorBidi" w:cstheme="majorBidi"/>
          <w:sz w:val="20"/>
          <w:szCs w:val="20"/>
          <w:rtl/>
          <w:lang w:bidi="fa-IR"/>
        </w:rPr>
      </w:pPr>
    </w:p>
    <w:tbl>
      <w:tblPr>
        <w:tblStyle w:val="TableGrid"/>
        <w:tblW w:w="1190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441"/>
        <w:gridCol w:w="884"/>
        <w:gridCol w:w="1032"/>
        <w:gridCol w:w="883"/>
        <w:gridCol w:w="736"/>
        <w:gridCol w:w="883"/>
        <w:gridCol w:w="926"/>
        <w:gridCol w:w="992"/>
        <w:gridCol w:w="992"/>
        <w:gridCol w:w="851"/>
        <w:gridCol w:w="952"/>
        <w:gridCol w:w="1032"/>
      </w:tblGrid>
      <w:tr w:rsidR="004E38AE" w:rsidRPr="00454A90" w14:paraId="7E7F29F2" w14:textId="77777777" w:rsidTr="00B74A2B">
        <w:trPr>
          <w:trHeight w:val="478"/>
          <w:jc w:val="center"/>
        </w:trPr>
        <w:tc>
          <w:tcPr>
            <w:tcW w:w="11908" w:type="dxa"/>
            <w:gridSpan w:val="13"/>
            <w:tcBorders>
              <w:top w:val="nil"/>
              <w:bottom w:val="single" w:sz="4" w:space="0" w:color="auto"/>
            </w:tcBorders>
            <w:vAlign w:val="center"/>
          </w:tcPr>
          <w:p w14:paraId="3EC3F447" w14:textId="77FE6C67" w:rsidR="004E38AE" w:rsidRPr="001A49F1" w:rsidRDefault="006D74FA" w:rsidP="00A97B1D">
            <w:pPr>
              <w:jc w:val="center"/>
              <w:rPr>
                <w:rFonts w:asciiTheme="majorBidi" w:hAnsiTheme="majorBidi" w:cstheme="majorBidi"/>
                <w:color w:val="111111"/>
                <w:sz w:val="18"/>
                <w:szCs w:val="18"/>
                <w:shd w:val="clear" w:color="auto" w:fill="FFFFFF"/>
              </w:rPr>
            </w:pPr>
            <w:r w:rsidRPr="00CC573A">
              <w:rPr>
                <w:rFonts w:asciiTheme="majorBidi" w:hAnsiTheme="majorBidi" w:cstheme="majorBidi"/>
                <w:sz w:val="20"/>
                <w:szCs w:val="20"/>
              </w:rPr>
              <w:t>Supplementary Table</w:t>
            </w:r>
            <w:r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4E38AE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Analysis of variance regarding the impact of Se NPs and Na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SeO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foliar application on the growth and yield attributes of </w:t>
            </w:r>
            <w:r w:rsidR="00CC573A" w:rsidRPr="00CC573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 xml:space="preserve">D. </w:t>
            </w:r>
            <w:proofErr w:type="spellStart"/>
            <w:r w:rsidR="00CC573A" w:rsidRPr="00CC573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kotschyi</w:t>
            </w:r>
            <w:proofErr w:type="spellEnd"/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</w:p>
        </w:tc>
      </w:tr>
      <w:tr w:rsidR="00240A9D" w:rsidRPr="00454A90" w14:paraId="4CE5273E" w14:textId="77777777" w:rsidTr="00B74A2B">
        <w:trPr>
          <w:trHeight w:val="630"/>
          <w:jc w:val="center"/>
        </w:trPr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14:paraId="6F79272A" w14:textId="77777777" w:rsidR="00240A9D" w:rsidRPr="00240A9D" w:rsidRDefault="00240A9D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Sov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vAlign w:val="center"/>
          </w:tcPr>
          <w:p w14:paraId="15E07903" w14:textId="77777777" w:rsidR="00240A9D" w:rsidRPr="00240A9D" w:rsidRDefault="00240A9D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Df</w:t>
            </w:r>
            <w:proofErr w:type="spellEnd"/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5F8F1A37" w14:textId="7BDDAA6E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Plant height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ED9DAE" w14:textId="11E32CD6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Inflorescence length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C6CCB1" w14:textId="385BF3E8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Leaf length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A769C8" w14:textId="78DE50CC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Leaf width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920270" w14:textId="40B80B16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 xml:space="preserve">Stem </w:t>
            </w:r>
            <w:r w:rsidR="00CC573A" w:rsidRPr="00240A9D">
              <w:rPr>
                <w:rFonts w:asciiTheme="majorBidi" w:hAnsiTheme="majorBidi" w:cstheme="majorBidi"/>
                <w:sz w:val="18"/>
                <w:szCs w:val="18"/>
              </w:rPr>
              <w:t>diameter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7441ED" w14:textId="5E18AA28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Internode length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AECCBF" w14:textId="2E46ED9E" w:rsidR="00240A9D" w:rsidRPr="00240A9D" w:rsidRDefault="008F676E" w:rsidP="00240A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Plant fresh</w:t>
            </w:r>
          </w:p>
          <w:p w14:paraId="149506B0" w14:textId="2086FF9C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weight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2BAB33" w14:textId="68FCD69B" w:rsidR="00240A9D" w:rsidRPr="00240A9D" w:rsidRDefault="008F676E" w:rsidP="00240A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Plant dry</w:t>
            </w:r>
          </w:p>
          <w:p w14:paraId="6EE941A8" w14:textId="49D24F61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weight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B865A2" w14:textId="184B2394" w:rsidR="00240A9D" w:rsidRPr="00240A9D" w:rsidRDefault="00240A9D" w:rsidP="00240A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Leaf </w:t>
            </w:r>
            <w:r w:rsidR="008F676E" w:rsidRPr="00240A9D">
              <w:rPr>
                <w:rFonts w:asciiTheme="majorBidi" w:hAnsiTheme="majorBidi" w:cstheme="majorBidi"/>
                <w:sz w:val="18"/>
                <w:szCs w:val="18"/>
              </w:rPr>
              <w:t>dry</w:t>
            </w:r>
          </w:p>
          <w:p w14:paraId="6C52EB13" w14:textId="30898A8B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weight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5E1492" w14:textId="4E0B880A" w:rsidR="00240A9D" w:rsidRPr="00240A9D" w:rsidRDefault="008F676E" w:rsidP="00240A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Stem dry</w:t>
            </w:r>
          </w:p>
          <w:p w14:paraId="627A22CD" w14:textId="0F37F0E3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weight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95EE57" w14:textId="13C3206F" w:rsidR="00240A9D" w:rsidRPr="00240A9D" w:rsidRDefault="008F676E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</w:rPr>
              <w:t>Leaf/Stem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59400D" w:rsidRPr="0059400D">
              <w:rPr>
                <w:rFonts w:asciiTheme="majorBidi" w:hAnsiTheme="majorBidi" w:cstheme="majorBidi"/>
                <w:sz w:val="18"/>
                <w:szCs w:val="18"/>
              </w:rPr>
              <w:t>ratio</w:t>
            </w:r>
          </w:p>
        </w:tc>
      </w:tr>
      <w:tr w:rsidR="00077EF0" w:rsidRPr="00454A90" w14:paraId="6D6C2290" w14:textId="77777777" w:rsidTr="00B74A2B">
        <w:trPr>
          <w:trHeight w:val="313"/>
          <w:jc w:val="center"/>
        </w:trPr>
        <w:tc>
          <w:tcPr>
            <w:tcW w:w="1304" w:type="dxa"/>
            <w:tcBorders>
              <w:bottom w:val="nil"/>
            </w:tcBorders>
            <w:vAlign w:val="center"/>
          </w:tcPr>
          <w:p w14:paraId="0E1F52BD" w14:textId="485A0E5D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0465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</w:t>
            </w: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application</w:t>
            </w:r>
          </w:p>
        </w:tc>
        <w:tc>
          <w:tcPr>
            <w:tcW w:w="441" w:type="dxa"/>
            <w:tcBorders>
              <w:bottom w:val="nil"/>
            </w:tcBorders>
            <w:vAlign w:val="center"/>
          </w:tcPr>
          <w:p w14:paraId="62B5E5A3" w14:textId="7777777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</w:t>
            </w:r>
          </w:p>
        </w:tc>
        <w:tc>
          <w:tcPr>
            <w:tcW w:w="884" w:type="dxa"/>
            <w:tcBorders>
              <w:bottom w:val="nil"/>
            </w:tcBorders>
            <w:vAlign w:val="center"/>
          </w:tcPr>
          <w:p w14:paraId="77379B44" w14:textId="60EBD169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137.83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2" w:type="dxa"/>
            <w:tcBorders>
              <w:bottom w:val="nil"/>
            </w:tcBorders>
            <w:shd w:val="clear" w:color="auto" w:fill="auto"/>
            <w:vAlign w:val="center"/>
          </w:tcPr>
          <w:p w14:paraId="2B4C85FA" w14:textId="4E895571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27.59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3" w:type="dxa"/>
            <w:tcBorders>
              <w:bottom w:val="nil"/>
            </w:tcBorders>
            <w:shd w:val="clear" w:color="auto" w:fill="auto"/>
            <w:vAlign w:val="center"/>
          </w:tcPr>
          <w:p w14:paraId="31BC8E7B" w14:textId="059FA998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20.71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36" w:type="dxa"/>
            <w:tcBorders>
              <w:bottom w:val="nil"/>
            </w:tcBorders>
            <w:shd w:val="clear" w:color="auto" w:fill="auto"/>
            <w:vAlign w:val="center"/>
          </w:tcPr>
          <w:p w14:paraId="29B2C32D" w14:textId="5939E204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3.36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83" w:type="dxa"/>
            <w:tcBorders>
              <w:bottom w:val="nil"/>
            </w:tcBorders>
            <w:shd w:val="clear" w:color="auto" w:fill="auto"/>
            <w:vAlign w:val="center"/>
          </w:tcPr>
          <w:p w14:paraId="49F65B8E" w14:textId="1CA09D54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0.108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26" w:type="dxa"/>
            <w:tcBorders>
              <w:bottom w:val="nil"/>
            </w:tcBorders>
            <w:shd w:val="clear" w:color="auto" w:fill="auto"/>
            <w:vAlign w:val="center"/>
          </w:tcPr>
          <w:p w14:paraId="0B2337FF" w14:textId="58C06C3E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88.99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6127EA35" w14:textId="6905605C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11.71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5350D269" w14:textId="0E4EA176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1.79</w:t>
            </w: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vAlign w:val="center"/>
          </w:tcPr>
          <w:p w14:paraId="5EA4FA35" w14:textId="5B562C1E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</w:t>
            </w: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  <w:tc>
          <w:tcPr>
            <w:tcW w:w="952" w:type="dxa"/>
            <w:tcBorders>
              <w:bottom w:val="nil"/>
            </w:tcBorders>
            <w:shd w:val="clear" w:color="auto" w:fill="auto"/>
            <w:vAlign w:val="center"/>
          </w:tcPr>
          <w:p w14:paraId="7A1FAAF4" w14:textId="5F37C56A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</w:t>
            </w:r>
          </w:p>
        </w:tc>
        <w:tc>
          <w:tcPr>
            <w:tcW w:w="1032" w:type="dxa"/>
            <w:tcBorders>
              <w:bottom w:val="nil"/>
            </w:tcBorders>
            <w:shd w:val="clear" w:color="auto" w:fill="auto"/>
            <w:vAlign w:val="center"/>
          </w:tcPr>
          <w:p w14:paraId="2BEE3B78" w14:textId="38E66861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</w:t>
            </w: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</w:tr>
      <w:tr w:rsidR="00077EF0" w:rsidRPr="00454A90" w14:paraId="465A0351" w14:textId="77777777" w:rsidTr="00B74A2B">
        <w:trPr>
          <w:trHeight w:val="306"/>
          <w:jc w:val="center"/>
        </w:trPr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6876E273" w14:textId="7777777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41" w:type="dxa"/>
            <w:tcBorders>
              <w:top w:val="nil"/>
              <w:bottom w:val="nil"/>
            </w:tcBorders>
            <w:vAlign w:val="center"/>
          </w:tcPr>
          <w:p w14:paraId="33DA4499" w14:textId="7777777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</w:t>
            </w:r>
          </w:p>
        </w:tc>
        <w:tc>
          <w:tcPr>
            <w:tcW w:w="884" w:type="dxa"/>
            <w:tcBorders>
              <w:top w:val="nil"/>
              <w:bottom w:val="nil"/>
            </w:tcBorders>
            <w:vAlign w:val="center"/>
          </w:tcPr>
          <w:p w14:paraId="57866DDC" w14:textId="51CD9783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316750" w14:textId="2650771B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555277" w14:textId="77F60179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7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495003" w14:textId="33A387C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8F4015" w14:textId="239CAAD9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9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9A39EC" w14:textId="4C52FA3B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ACF9D6" w14:textId="26569A81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F95E2E" w14:textId="6371FE02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9F09F1" w14:textId="31567289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9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4D2683" w14:textId="25879AD4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CB3FC4" w14:textId="633C5D42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</w:tr>
      <w:tr w:rsidR="00077EF0" w:rsidRPr="00454A90" w14:paraId="7E2F51F3" w14:textId="77777777" w:rsidTr="00B74A2B">
        <w:trPr>
          <w:trHeight w:val="293"/>
          <w:jc w:val="center"/>
        </w:trPr>
        <w:tc>
          <w:tcPr>
            <w:tcW w:w="1304" w:type="dxa"/>
            <w:tcBorders>
              <w:top w:val="nil"/>
              <w:bottom w:val="single" w:sz="4" w:space="0" w:color="auto"/>
            </w:tcBorders>
            <w:vAlign w:val="center"/>
          </w:tcPr>
          <w:p w14:paraId="063E0E59" w14:textId="7777777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Cv</w:t>
            </w:r>
            <w:proofErr w:type="spellEnd"/>
          </w:p>
        </w:tc>
        <w:tc>
          <w:tcPr>
            <w:tcW w:w="441" w:type="dxa"/>
            <w:tcBorders>
              <w:top w:val="nil"/>
              <w:bottom w:val="single" w:sz="4" w:space="0" w:color="auto"/>
            </w:tcBorders>
            <w:vAlign w:val="center"/>
          </w:tcPr>
          <w:p w14:paraId="15B93098" w14:textId="7777777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vAlign w:val="center"/>
          </w:tcPr>
          <w:p w14:paraId="7C89FCE6" w14:textId="573A6BC8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1032" w:type="dxa"/>
            <w:tcBorders>
              <w:top w:val="nil"/>
            </w:tcBorders>
            <w:shd w:val="clear" w:color="auto" w:fill="auto"/>
            <w:vAlign w:val="center"/>
          </w:tcPr>
          <w:p w14:paraId="54B800E9" w14:textId="0F43E9CF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12.66</w:t>
            </w:r>
          </w:p>
        </w:tc>
        <w:tc>
          <w:tcPr>
            <w:tcW w:w="883" w:type="dxa"/>
            <w:tcBorders>
              <w:top w:val="nil"/>
            </w:tcBorders>
            <w:shd w:val="clear" w:color="auto" w:fill="auto"/>
            <w:vAlign w:val="center"/>
          </w:tcPr>
          <w:p w14:paraId="3207C024" w14:textId="3B6D69F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7.45</w:t>
            </w:r>
          </w:p>
        </w:tc>
        <w:tc>
          <w:tcPr>
            <w:tcW w:w="736" w:type="dxa"/>
            <w:tcBorders>
              <w:top w:val="nil"/>
            </w:tcBorders>
            <w:shd w:val="clear" w:color="auto" w:fill="auto"/>
            <w:vAlign w:val="center"/>
          </w:tcPr>
          <w:p w14:paraId="6E62E238" w14:textId="6F86F24F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10.84</w:t>
            </w:r>
          </w:p>
        </w:tc>
        <w:tc>
          <w:tcPr>
            <w:tcW w:w="883" w:type="dxa"/>
            <w:tcBorders>
              <w:top w:val="nil"/>
            </w:tcBorders>
            <w:shd w:val="clear" w:color="auto" w:fill="auto"/>
            <w:vAlign w:val="center"/>
          </w:tcPr>
          <w:p w14:paraId="628D6093" w14:textId="270AA8C7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6.53</w:t>
            </w:r>
          </w:p>
        </w:tc>
        <w:tc>
          <w:tcPr>
            <w:tcW w:w="926" w:type="dxa"/>
            <w:tcBorders>
              <w:top w:val="nil"/>
            </w:tcBorders>
            <w:shd w:val="clear" w:color="auto" w:fill="auto"/>
            <w:vAlign w:val="center"/>
          </w:tcPr>
          <w:p w14:paraId="64BEC656" w14:textId="5EF9994E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05CBB068" w14:textId="287B3C53" w:rsidR="00077EF0" w:rsidRPr="00240A9D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10.20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723B2D1E" w14:textId="1AC600B7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15.85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633EBF99" w14:textId="03AEDFA5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22.29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vAlign w:val="center"/>
          </w:tcPr>
          <w:p w14:paraId="79493967" w14:textId="21FCDE5B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11.01</w:t>
            </w:r>
          </w:p>
        </w:tc>
        <w:tc>
          <w:tcPr>
            <w:tcW w:w="1032" w:type="dxa"/>
            <w:tcBorders>
              <w:top w:val="nil"/>
            </w:tcBorders>
            <w:shd w:val="clear" w:color="auto" w:fill="auto"/>
            <w:vAlign w:val="center"/>
          </w:tcPr>
          <w:p w14:paraId="092C290B" w14:textId="30DB4DFA" w:rsidR="00077EF0" w:rsidRPr="00394685" w:rsidRDefault="00077EF0" w:rsidP="00077EF0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3946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20.28</w:t>
            </w:r>
          </w:p>
        </w:tc>
      </w:tr>
      <w:tr w:rsidR="00240A9D" w:rsidRPr="00454A90" w14:paraId="392A3080" w14:textId="77777777" w:rsidTr="00B74A2B">
        <w:trPr>
          <w:trHeight w:val="293"/>
          <w:jc w:val="center"/>
        </w:trPr>
        <w:tc>
          <w:tcPr>
            <w:tcW w:w="1304" w:type="dxa"/>
            <w:tcBorders>
              <w:top w:val="single" w:sz="4" w:space="0" w:color="auto"/>
              <w:bottom w:val="nil"/>
            </w:tcBorders>
            <w:vAlign w:val="center"/>
          </w:tcPr>
          <w:p w14:paraId="7867D800" w14:textId="77777777" w:rsidR="00240A9D" w:rsidRPr="00240A9D" w:rsidRDefault="00240A9D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0604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14:paraId="42D67A9A" w14:textId="09DBB7E1" w:rsidR="00240A9D" w:rsidRPr="00240A9D" w:rsidRDefault="00240A9D" w:rsidP="00240A9D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>* and ** Significant at the probability level of P &lt;0.05 and P &lt;0.01, respectively</w:t>
            </w:r>
            <w:r w:rsidR="00CC573A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>;</w:t>
            </w:r>
            <w:r w:rsidR="00274104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 </w:t>
            </w:r>
            <w:r w:rsidR="00274104" w:rsidRPr="00B34F9B">
              <w:rPr>
                <w:rFonts w:asciiTheme="majorBidi" w:hAnsiTheme="majorBidi" w:cstheme="majorBidi"/>
                <w:sz w:val="18"/>
                <w:szCs w:val="18"/>
              </w:rPr>
              <w:t>ns</w:t>
            </w:r>
            <w:r w:rsidR="00274104">
              <w:rPr>
                <w:rFonts w:asciiTheme="majorBidi" w:hAnsiTheme="majorBidi" w:cstheme="majorBidi"/>
                <w:sz w:val="18"/>
                <w:szCs w:val="18"/>
              </w:rPr>
              <w:t>:</w:t>
            </w:r>
            <w:r w:rsidR="00274104" w:rsidRPr="00B34F9B">
              <w:rPr>
                <w:rFonts w:asciiTheme="majorBidi" w:hAnsiTheme="majorBidi" w:cstheme="majorBidi"/>
                <w:sz w:val="18"/>
                <w:szCs w:val="18"/>
              </w:rPr>
              <w:t xml:space="preserve"> not statistically significant.</w:t>
            </w:r>
          </w:p>
        </w:tc>
      </w:tr>
    </w:tbl>
    <w:p w14:paraId="02714D2D" w14:textId="473A1711" w:rsidR="004E38AE" w:rsidRDefault="004E38AE" w:rsidP="00752520">
      <w:pPr>
        <w:rPr>
          <w:rFonts w:asciiTheme="majorBidi" w:hAnsiTheme="majorBidi" w:cstheme="majorBidi"/>
          <w:lang w:bidi="fa-IR"/>
        </w:rPr>
      </w:pPr>
    </w:p>
    <w:p w14:paraId="1A93B2EE" w14:textId="2F442071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639D4991" w14:textId="241C3A8F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3C7B1F57" w14:textId="77777777" w:rsidR="00CC573A" w:rsidRPr="00CC573A" w:rsidRDefault="00CC573A" w:rsidP="00CC573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bidi="fa-IR"/>
        </w:rPr>
      </w:pPr>
      <w:r w:rsidRPr="00CC573A">
        <w:rPr>
          <w:rFonts w:ascii="Arial" w:eastAsia="Times New Roman" w:hAnsi="Arial" w:cs="Arial"/>
          <w:vanish/>
          <w:sz w:val="16"/>
          <w:szCs w:val="16"/>
          <w:lang w:bidi="fa-IR"/>
        </w:rPr>
        <w:t>Top of Form</w:t>
      </w:r>
    </w:p>
    <w:p w14:paraId="5A6E18F5" w14:textId="77777777" w:rsidR="00CC573A" w:rsidRPr="00CC573A" w:rsidRDefault="00CC573A" w:rsidP="00CC573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bidi="fa-IR"/>
        </w:rPr>
      </w:pPr>
      <w:r w:rsidRPr="00CC573A">
        <w:rPr>
          <w:rFonts w:ascii="Arial" w:eastAsia="Times New Roman" w:hAnsi="Arial" w:cs="Arial"/>
          <w:vanish/>
          <w:sz w:val="16"/>
          <w:szCs w:val="16"/>
          <w:lang w:bidi="fa-IR"/>
        </w:rPr>
        <w:t>Bottom of Form</w:t>
      </w:r>
    </w:p>
    <w:p w14:paraId="64EB0499" w14:textId="271C4131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01FDC5F4" w14:textId="7F9FCA40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301EE453" w14:textId="2C2A2449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67BEE014" w14:textId="20A75E1F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4FD29298" w14:textId="5C4EA80F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5092354B" w14:textId="14136307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46CAC2C8" w14:textId="6B9F582F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5B06E1A2" w14:textId="320AE6AF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67409174" w14:textId="3318ECBA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5E3E7063" w14:textId="1C6A777C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3B768AA4" w14:textId="4DB19111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30170AB3" w14:textId="7F02407A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6F79ED84" w14:textId="0B089ACC" w:rsidR="009E503C" w:rsidRDefault="009E503C" w:rsidP="00752520">
      <w:pPr>
        <w:rPr>
          <w:rFonts w:asciiTheme="majorBidi" w:hAnsiTheme="majorBidi" w:cstheme="majorBidi"/>
          <w:lang w:bidi="fa-IR"/>
        </w:rPr>
      </w:pPr>
    </w:p>
    <w:p w14:paraId="642734D0" w14:textId="77777777" w:rsidR="008F676E" w:rsidRPr="006C2126" w:rsidRDefault="008F676E" w:rsidP="00752520">
      <w:pPr>
        <w:rPr>
          <w:rFonts w:asciiTheme="majorBidi" w:hAnsiTheme="majorBidi" w:cstheme="majorBidi"/>
          <w:lang w:bidi="fa-IR"/>
        </w:rPr>
      </w:pPr>
    </w:p>
    <w:tbl>
      <w:tblPr>
        <w:tblStyle w:val="TableGrid"/>
        <w:tblW w:w="10773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485"/>
        <w:gridCol w:w="1060"/>
        <w:gridCol w:w="1060"/>
        <w:gridCol w:w="1276"/>
        <w:gridCol w:w="1222"/>
        <w:gridCol w:w="992"/>
        <w:gridCol w:w="992"/>
        <w:gridCol w:w="1134"/>
        <w:gridCol w:w="1133"/>
      </w:tblGrid>
      <w:tr w:rsidR="004E38AE" w:rsidRPr="00454A90" w14:paraId="5918A395" w14:textId="77777777" w:rsidTr="00080867">
        <w:trPr>
          <w:trHeight w:val="449"/>
          <w:jc w:val="center"/>
        </w:trPr>
        <w:tc>
          <w:tcPr>
            <w:tcW w:w="10773" w:type="dxa"/>
            <w:gridSpan w:val="10"/>
            <w:tcBorders>
              <w:top w:val="nil"/>
              <w:bottom w:val="single" w:sz="4" w:space="0" w:color="auto"/>
            </w:tcBorders>
            <w:vAlign w:val="center"/>
          </w:tcPr>
          <w:p w14:paraId="4FAA735D" w14:textId="13C19CC1" w:rsidR="004E38AE" w:rsidRPr="00CC573A" w:rsidRDefault="006D74FA" w:rsidP="00CC573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573A">
              <w:rPr>
                <w:rFonts w:asciiTheme="majorBidi" w:hAnsiTheme="majorBidi" w:cstheme="majorBidi"/>
                <w:sz w:val="20"/>
                <w:szCs w:val="20"/>
              </w:rPr>
              <w:t>Supplementary Table</w:t>
            </w:r>
            <w:r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4E38AE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  <w:r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Analysis of variance regarding the impact of Se NPs and Na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SeO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foliar application on the</w:t>
            </w:r>
            <w:r w:rsidR="004E38AE" w:rsidRPr="00CC573A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</w:t>
            </w:r>
            <w:r w:rsidR="00CC573A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biochemical</w:t>
            </w:r>
            <w:r w:rsidR="00CC57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38AE" w:rsidRPr="00CC573A">
              <w:rPr>
                <w:rFonts w:ascii="Times New Roman" w:hAnsi="Times New Roman" w:cs="Times New Roman"/>
                <w:sz w:val="20"/>
                <w:szCs w:val="20"/>
              </w:rPr>
              <w:t xml:space="preserve">traits </w:t>
            </w:r>
            <w:r w:rsidR="004E38AE" w:rsidRPr="00CC573A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of</w:t>
            </w:r>
            <w:r w:rsidR="004E38AE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4E38AE" w:rsidRPr="00CC573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D.</w:t>
            </w:r>
            <w:r w:rsidR="00CC573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 xml:space="preserve"> </w:t>
            </w:r>
            <w:proofErr w:type="spellStart"/>
            <w:r w:rsidR="004E38AE" w:rsidRPr="00CC573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kotschyi</w:t>
            </w:r>
            <w:proofErr w:type="spellEnd"/>
          </w:p>
        </w:tc>
      </w:tr>
      <w:tr w:rsidR="004E38AE" w:rsidRPr="00454A90" w14:paraId="40E704FD" w14:textId="77777777" w:rsidTr="00080867">
        <w:trPr>
          <w:trHeight w:val="449"/>
          <w:jc w:val="center"/>
        </w:trPr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21487215" w14:textId="77777777" w:rsidR="004E38AE" w:rsidRPr="006C2126" w:rsidRDefault="004E38A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Sov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vAlign w:val="center"/>
          </w:tcPr>
          <w:p w14:paraId="734D5921" w14:textId="77777777" w:rsidR="004E38AE" w:rsidRPr="006C2126" w:rsidRDefault="004E38A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6C212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Df</w:t>
            </w:r>
            <w:proofErr w:type="spellEnd"/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79614E75" w14:textId="7969E69C" w:rsidR="004E38AE" w:rsidRPr="006C2126" w:rsidRDefault="004E38A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06174">
              <w:rPr>
                <w:rFonts w:asciiTheme="majorBidi" w:hAnsiTheme="majorBidi" w:cstheme="majorBidi"/>
                <w:sz w:val="18"/>
                <w:szCs w:val="18"/>
              </w:rPr>
              <w:t xml:space="preserve">Relative </w:t>
            </w:r>
            <w:r w:rsidR="008F676E" w:rsidRPr="00706174">
              <w:rPr>
                <w:rFonts w:asciiTheme="majorBidi" w:hAnsiTheme="majorBidi" w:cstheme="majorBidi"/>
                <w:sz w:val="18"/>
                <w:szCs w:val="18"/>
              </w:rPr>
              <w:t>water content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250BC7EE" w14:textId="6D91CD2D" w:rsidR="004E38AE" w:rsidRPr="006C2126" w:rsidRDefault="008F676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</w:rPr>
              <w:t xml:space="preserve">Chlorophyll </w:t>
            </w:r>
            <w:r w:rsidR="004E38AE" w:rsidRPr="006C212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001BED1" w14:textId="4B365DB3" w:rsidR="004E38AE" w:rsidRPr="006C2126" w:rsidRDefault="008F676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</w:rPr>
              <w:t xml:space="preserve">Chlorophyll </w:t>
            </w:r>
            <w:r w:rsidR="004E38AE" w:rsidRPr="006C212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14:paraId="6E022B18" w14:textId="310BF98A" w:rsidR="004E38AE" w:rsidRPr="006C2126" w:rsidRDefault="008F676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</w:rPr>
              <w:t xml:space="preserve">Chlorophyll </w:t>
            </w:r>
            <w:r w:rsidR="004E38AE" w:rsidRPr="006C212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total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43C2962" w14:textId="77777777" w:rsidR="004E38AE" w:rsidRPr="006C2126" w:rsidRDefault="004E38AE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</w:rPr>
              <w:t>carotenoid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30C8391" w14:textId="6520E1EC" w:rsidR="004E38AE" w:rsidRPr="006C2126" w:rsidRDefault="004E38AE" w:rsidP="00394685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</w:rPr>
              <w:t xml:space="preserve">Total </w:t>
            </w:r>
            <w:r w:rsidR="008F676E" w:rsidRPr="006C2126">
              <w:rPr>
                <w:rFonts w:asciiTheme="majorBidi" w:hAnsiTheme="majorBidi" w:cstheme="majorBidi"/>
                <w:sz w:val="18"/>
                <w:szCs w:val="18"/>
              </w:rPr>
              <w:t>phenol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2205241" w14:textId="77777777" w:rsidR="004E38AE" w:rsidRPr="006C2126" w:rsidRDefault="004E38AE" w:rsidP="00394685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sz w:val="18"/>
                <w:szCs w:val="18"/>
              </w:rPr>
              <w:t>Flavonoids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6D0055C3" w14:textId="51B8CA03" w:rsidR="004E38AE" w:rsidRPr="006C2126" w:rsidRDefault="00080867" w:rsidP="00394685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Antioxidant activity</w:t>
            </w:r>
          </w:p>
        </w:tc>
      </w:tr>
      <w:tr w:rsidR="00240A9D" w:rsidRPr="00454A90" w14:paraId="23C1B366" w14:textId="77777777" w:rsidTr="00080867">
        <w:trPr>
          <w:trHeight w:val="224"/>
          <w:jc w:val="center"/>
        </w:trPr>
        <w:tc>
          <w:tcPr>
            <w:tcW w:w="1419" w:type="dxa"/>
            <w:tcBorders>
              <w:bottom w:val="nil"/>
            </w:tcBorders>
            <w:vAlign w:val="center"/>
          </w:tcPr>
          <w:p w14:paraId="79B72E28" w14:textId="53FC84CF" w:rsidR="00240A9D" w:rsidRPr="006C2126" w:rsidRDefault="00086BB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0465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Se</w:t>
            </w: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application</w:t>
            </w:r>
          </w:p>
        </w:tc>
        <w:tc>
          <w:tcPr>
            <w:tcW w:w="485" w:type="dxa"/>
            <w:tcBorders>
              <w:bottom w:val="nil"/>
            </w:tcBorders>
            <w:vAlign w:val="center"/>
          </w:tcPr>
          <w:p w14:paraId="0372A2FB" w14:textId="77777777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</w:t>
            </w: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5FE320C4" w14:textId="2C796F50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276CF824" w14:textId="541680F9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0.049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1A783700" w14:textId="7E5EA114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0.0026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22" w:type="dxa"/>
            <w:tcBorders>
              <w:bottom w:val="nil"/>
            </w:tcBorders>
            <w:vAlign w:val="center"/>
          </w:tcPr>
          <w:p w14:paraId="10E2BE24" w14:textId="0F566731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65A514F6" w14:textId="00C17E13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0.033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9220FD1" w14:textId="1A0E4604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0.00042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7AC56E5C" w14:textId="30A0DA40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  <w:tc>
          <w:tcPr>
            <w:tcW w:w="1133" w:type="dxa"/>
            <w:tcBorders>
              <w:bottom w:val="nil"/>
            </w:tcBorders>
            <w:vAlign w:val="center"/>
          </w:tcPr>
          <w:p w14:paraId="0327AA6C" w14:textId="25E1A394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0.0066</w:t>
            </w: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</w:tr>
      <w:tr w:rsidR="00240A9D" w:rsidRPr="00454A90" w14:paraId="142B3BCB" w14:textId="77777777" w:rsidTr="00080867">
        <w:trPr>
          <w:trHeight w:val="217"/>
          <w:jc w:val="center"/>
        </w:trPr>
        <w:tc>
          <w:tcPr>
            <w:tcW w:w="1419" w:type="dxa"/>
            <w:tcBorders>
              <w:top w:val="nil"/>
              <w:bottom w:val="nil"/>
            </w:tcBorders>
            <w:vAlign w:val="center"/>
          </w:tcPr>
          <w:p w14:paraId="590C1271" w14:textId="77777777" w:rsidR="00240A9D" w:rsidRPr="006C2126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6C212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85" w:type="dxa"/>
            <w:tcBorders>
              <w:top w:val="nil"/>
              <w:bottom w:val="nil"/>
            </w:tcBorders>
            <w:vAlign w:val="center"/>
          </w:tcPr>
          <w:p w14:paraId="3F2C6758" w14:textId="77777777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</w:t>
            </w:r>
          </w:p>
        </w:tc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14:paraId="25858332" w14:textId="49B01A8A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14:paraId="0E06E20B" w14:textId="5C4D2A2F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1A8169" w14:textId="17584539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0.00067</w:t>
            </w:r>
          </w:p>
        </w:tc>
        <w:tc>
          <w:tcPr>
            <w:tcW w:w="1222" w:type="dxa"/>
            <w:tcBorders>
              <w:top w:val="nil"/>
              <w:bottom w:val="nil"/>
            </w:tcBorders>
            <w:vAlign w:val="center"/>
          </w:tcPr>
          <w:p w14:paraId="48E36293" w14:textId="30646C55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6497B8A" w14:textId="179CBD71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0.00041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C154AAD" w14:textId="731C533E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0.000034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DEBE1E" w14:textId="20B25E66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7730549E" w14:textId="75DC1FAE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0.00081</w:t>
            </w:r>
          </w:p>
        </w:tc>
      </w:tr>
      <w:tr w:rsidR="00240A9D" w:rsidRPr="00454A90" w14:paraId="09B09BC0" w14:textId="77777777" w:rsidTr="00080867">
        <w:trPr>
          <w:trHeight w:val="224"/>
          <w:jc w:val="center"/>
        </w:trPr>
        <w:tc>
          <w:tcPr>
            <w:tcW w:w="1419" w:type="dxa"/>
            <w:tcBorders>
              <w:top w:val="nil"/>
              <w:bottom w:val="single" w:sz="4" w:space="0" w:color="auto"/>
            </w:tcBorders>
            <w:vAlign w:val="center"/>
          </w:tcPr>
          <w:p w14:paraId="59A1A11A" w14:textId="77777777" w:rsidR="00240A9D" w:rsidRPr="006C2126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6C212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Cv</w:t>
            </w:r>
            <w:proofErr w:type="spellEnd"/>
          </w:p>
        </w:tc>
        <w:tc>
          <w:tcPr>
            <w:tcW w:w="485" w:type="dxa"/>
            <w:tcBorders>
              <w:top w:val="nil"/>
              <w:bottom w:val="single" w:sz="4" w:space="0" w:color="auto"/>
            </w:tcBorders>
            <w:vAlign w:val="center"/>
          </w:tcPr>
          <w:p w14:paraId="28AE51CA" w14:textId="77777777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42848913" w14:textId="03F70F1B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6.96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718B7DCF" w14:textId="18B851FF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F665B39" w14:textId="722E59CF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11.53</w:t>
            </w:r>
          </w:p>
        </w:tc>
        <w:tc>
          <w:tcPr>
            <w:tcW w:w="1222" w:type="dxa"/>
            <w:tcBorders>
              <w:top w:val="nil"/>
              <w:bottom w:val="single" w:sz="4" w:space="0" w:color="auto"/>
            </w:tcBorders>
            <w:vAlign w:val="center"/>
          </w:tcPr>
          <w:p w14:paraId="64C65845" w14:textId="7738408C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835429C" w14:textId="44113FDB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E491199" w14:textId="64CB9E48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7434D386" w14:textId="7284154F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10.69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vAlign w:val="center"/>
          </w:tcPr>
          <w:p w14:paraId="29A3BDAF" w14:textId="503259C8" w:rsidR="00240A9D" w:rsidRPr="00240A9D" w:rsidRDefault="00240A9D" w:rsidP="0039468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40A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9.70</w:t>
            </w:r>
          </w:p>
        </w:tc>
      </w:tr>
      <w:tr w:rsidR="00240A9D" w:rsidRPr="00454A90" w14:paraId="41DC65C5" w14:textId="77777777" w:rsidTr="00080867">
        <w:trPr>
          <w:trHeight w:val="303"/>
          <w:jc w:val="center"/>
        </w:trPr>
        <w:tc>
          <w:tcPr>
            <w:tcW w:w="10773" w:type="dxa"/>
            <w:gridSpan w:val="10"/>
            <w:tcBorders>
              <w:top w:val="single" w:sz="4" w:space="0" w:color="auto"/>
              <w:bottom w:val="nil"/>
            </w:tcBorders>
            <w:vAlign w:val="center"/>
          </w:tcPr>
          <w:p w14:paraId="5753B891" w14:textId="7E05F1C8" w:rsidR="00240A9D" w:rsidRPr="00706174" w:rsidRDefault="00240A9D" w:rsidP="00240A9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C212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>* and ** Significant at the probability level of P &lt;0.05 and P &lt;0.01, respectively.</w:t>
            </w:r>
          </w:p>
        </w:tc>
      </w:tr>
    </w:tbl>
    <w:p w14:paraId="3F392144" w14:textId="77777777" w:rsidR="004E38AE" w:rsidRDefault="004E38AE" w:rsidP="004E38AE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14:paraId="0DBDFA5C" w14:textId="6AF3F334" w:rsidR="004E38AE" w:rsidRDefault="004E38AE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2BC5FC37" w14:textId="65699A3A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1F4E9184" w14:textId="243144C1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112764C0" w14:textId="2F50DBEA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4C116265" w14:textId="51F893FB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4851F57A" w14:textId="0B431560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2797C55D" w14:textId="047B5130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09E64E18" w14:textId="634EB646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6BEF83CF" w14:textId="4F21EBF3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6365A1B1" w14:textId="4CF8EA07" w:rsidR="008F676E" w:rsidRDefault="008F676E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0436E983" w14:textId="49A8E755" w:rsidR="008F676E" w:rsidRDefault="008F676E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6FBF902D" w14:textId="77777777" w:rsidR="008F676E" w:rsidRDefault="008F676E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2986BD02" w14:textId="310DB977" w:rsidR="009E503C" w:rsidRDefault="009E503C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14:paraId="55849B3F" w14:textId="77777777" w:rsidR="00686520" w:rsidRPr="006C2126" w:rsidRDefault="00686520" w:rsidP="004E38AE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tbl>
      <w:tblPr>
        <w:tblStyle w:val="TableGrid"/>
        <w:tblW w:w="1034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580"/>
        <w:gridCol w:w="1415"/>
        <w:gridCol w:w="1116"/>
        <w:gridCol w:w="992"/>
        <w:gridCol w:w="1417"/>
        <w:gridCol w:w="1418"/>
        <w:gridCol w:w="1134"/>
        <w:gridCol w:w="992"/>
      </w:tblGrid>
      <w:tr w:rsidR="006D74FA" w:rsidRPr="00454A90" w14:paraId="72E64B40" w14:textId="77777777" w:rsidTr="00086BBD">
        <w:trPr>
          <w:trHeight w:val="433"/>
          <w:jc w:val="center"/>
        </w:trPr>
        <w:tc>
          <w:tcPr>
            <w:tcW w:w="10348" w:type="dxa"/>
            <w:gridSpan w:val="9"/>
            <w:tcBorders>
              <w:top w:val="nil"/>
              <w:bottom w:val="single" w:sz="4" w:space="0" w:color="auto"/>
            </w:tcBorders>
          </w:tcPr>
          <w:p w14:paraId="4C3A47EE" w14:textId="0E608B55" w:rsidR="006D74FA" w:rsidRPr="006A1DCF" w:rsidRDefault="006D74FA" w:rsidP="00CC573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CC573A">
              <w:rPr>
                <w:rFonts w:asciiTheme="majorBidi" w:hAnsiTheme="majorBidi" w:cstheme="majorBidi"/>
                <w:sz w:val="20"/>
                <w:szCs w:val="20"/>
              </w:rPr>
              <w:t>Supplementary Table</w:t>
            </w:r>
            <w:r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5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  <w:r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Analysis of variance regarding the impact of Se NPs and Na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SeO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  <w:r w:rsidR="00CC573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foliar application</w:t>
            </w:r>
            <w:r w:rsid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on </w:t>
            </w:r>
            <w:r w:rsidR="00CC573A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the </w:t>
            </w:r>
            <w:r w:rsidR="00CC573A" w:rsidRPr="006C2126">
              <w:rPr>
                <w:rFonts w:ascii="Times New Roman" w:hAnsi="Times New Roman" w:cs="Times New Roman"/>
                <w:sz w:val="20"/>
                <w:szCs w:val="20"/>
              </w:rPr>
              <w:t>antioxidant enzymes</w:t>
            </w:r>
            <w:r w:rsidR="00CC573A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CC573A" w:rsidRPr="006A69FD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PAL activity</w:t>
            </w:r>
            <w:r w:rsidR="00CC573A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, </w:t>
            </w:r>
            <w:r w:rsidR="00CC573A" w:rsidRPr="006A69FD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="00CC573A" w:rsidRPr="006A69F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="00CC573A" w:rsidRPr="006A69FD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="00CC573A" w:rsidRPr="006A69F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="00CC573A" w:rsidRPr="006A69FD">
              <w:rPr>
                <w:rFonts w:ascii="Times New Roman" w:hAnsi="Times New Roman" w:cs="Times New Roman"/>
              </w:rPr>
              <w:t xml:space="preserve"> </w:t>
            </w:r>
            <w:r w:rsidR="00CC573A">
              <w:rPr>
                <w:rFonts w:ascii="Times New Roman" w:hAnsi="Times New Roman" w:cs="Times New Roman"/>
                <w:sz w:val="20"/>
                <w:szCs w:val="20"/>
              </w:rPr>
              <w:t xml:space="preserve">and essential oil content and yield </w:t>
            </w:r>
            <w:r w:rsidRPr="006A1DCF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of</w:t>
            </w:r>
            <w:r w:rsidRPr="006A1DC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6A1DCF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D.</w:t>
            </w:r>
            <w:r w:rsidR="00CC573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 xml:space="preserve"> </w:t>
            </w:r>
            <w:proofErr w:type="spellStart"/>
            <w:r w:rsidRPr="006A1DCF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kotschyi</w:t>
            </w:r>
            <w:proofErr w:type="spellEnd"/>
            <w:r w:rsid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</w:p>
        </w:tc>
      </w:tr>
      <w:tr w:rsidR="005E3C75" w:rsidRPr="00454A90" w14:paraId="2EC6A570" w14:textId="1BA5A004" w:rsidTr="00622E2C">
        <w:trPr>
          <w:trHeight w:val="551"/>
          <w:jc w:val="center"/>
        </w:trPr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14:paraId="07E1D5A2" w14:textId="77777777" w:rsidR="005E3C75" w:rsidRPr="00C04651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0465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Sov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7DCD533B" w14:textId="77777777" w:rsidR="005E3C75" w:rsidRPr="00D54292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D5429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Df</w:t>
            </w:r>
            <w:proofErr w:type="spellEnd"/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</w:tcPr>
          <w:p w14:paraId="48FF0528" w14:textId="7547C084" w:rsidR="005E3C75" w:rsidRPr="00580E73" w:rsidRDefault="00000000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hyperlink r:id="rId6" w:history="1">
              <w:r w:rsidR="005E3C75" w:rsidRPr="008F676E">
                <w:rPr>
                  <w:rStyle w:val="Emphasis"/>
                  <w:rFonts w:asciiTheme="majorBidi" w:hAnsiTheme="majorBidi" w:cstheme="majorBidi"/>
                  <w:i w:val="0"/>
                  <w:iCs w:val="0"/>
                  <w:color w:val="000000" w:themeColor="text1"/>
                  <w:sz w:val="18"/>
                  <w:szCs w:val="18"/>
                </w:rPr>
                <w:t>Phenylalanine ammonia lyase</w:t>
              </w:r>
            </w:hyperlink>
            <w:r w:rsidR="005E3C75" w:rsidRPr="00580E73">
              <w:rPr>
                <w:rStyle w:val="Emphasis"/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  <w:r w:rsidR="005E3C75" w:rsidRPr="00580E7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>(PAL)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7A7599C8" w14:textId="0E4BDDD6" w:rsidR="005E3C75" w:rsidRPr="00580E73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80E73">
              <w:rPr>
                <w:rFonts w:asciiTheme="majorBidi" w:hAnsiTheme="majorBidi" w:cstheme="majorBidi"/>
                <w:sz w:val="18"/>
                <w:szCs w:val="18"/>
              </w:rPr>
              <w:t>Hydrogen peroxide (H</w:t>
            </w:r>
            <w:r w:rsidRPr="00580E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580E73"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r w:rsidRPr="00580E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580E73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C998E16" w14:textId="25BC86FC" w:rsidR="005E3C75" w:rsidRPr="00580E73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80E73">
              <w:rPr>
                <w:rFonts w:asciiTheme="majorBidi" w:hAnsiTheme="majorBidi" w:cstheme="majorBidi"/>
                <w:sz w:val="18"/>
                <w:szCs w:val="18"/>
              </w:rPr>
              <w:t>Ascorbate peroxidase (APX)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9ECA25A" w14:textId="71E1F542" w:rsidR="005E3C75" w:rsidRPr="00580E73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80E73">
              <w:rPr>
                <w:rFonts w:asciiTheme="majorBidi" w:eastAsia="Times New Roman" w:hAnsiTheme="majorBidi" w:cstheme="majorBidi"/>
                <w:sz w:val="18"/>
                <w:szCs w:val="18"/>
              </w:rPr>
              <w:t>Catalase (CAT)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61D5807" w14:textId="39303F80" w:rsidR="005E3C75" w:rsidRPr="00580E73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80E73">
              <w:rPr>
                <w:rFonts w:asciiTheme="majorBidi" w:hAnsiTheme="majorBidi" w:cstheme="majorBidi"/>
                <w:sz w:val="18"/>
                <w:szCs w:val="18"/>
              </w:rPr>
              <w:t>Peroxidase (POD)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9FF5613" w14:textId="77777777" w:rsidR="005E3C75" w:rsidRPr="006C2126" w:rsidRDefault="005E3C75" w:rsidP="005E3C7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C2126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Essential oil</w:t>
            </w:r>
          </w:p>
          <w:p w14:paraId="3BA8DB5E" w14:textId="4395E294" w:rsidR="005E3C75" w:rsidRPr="00580E73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C2126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content 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F86F54" w14:textId="68223323" w:rsidR="005E3C75" w:rsidRPr="00580E73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C2126">
              <w:rPr>
                <w:rFonts w:ascii="Times New Roman" w:hAnsi="Times New Roman" w:cs="Times New Roman"/>
                <w:sz w:val="18"/>
                <w:szCs w:val="18"/>
              </w:rPr>
              <w:t>Essential oil yield</w:t>
            </w:r>
          </w:p>
        </w:tc>
      </w:tr>
      <w:tr w:rsidR="005E3C75" w:rsidRPr="00454A90" w14:paraId="7F0719B4" w14:textId="44D3B3FF" w:rsidTr="00622E2C">
        <w:trPr>
          <w:trHeight w:val="272"/>
          <w:jc w:val="center"/>
        </w:trPr>
        <w:tc>
          <w:tcPr>
            <w:tcW w:w="1284" w:type="dxa"/>
            <w:tcBorders>
              <w:bottom w:val="nil"/>
            </w:tcBorders>
            <w:vAlign w:val="center"/>
          </w:tcPr>
          <w:p w14:paraId="15C58990" w14:textId="3F357A27" w:rsidR="005E3C75" w:rsidRPr="00C04651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04651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  <w:r w:rsidRPr="00C0465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application</w:t>
            </w:r>
          </w:p>
        </w:tc>
        <w:tc>
          <w:tcPr>
            <w:tcW w:w="580" w:type="dxa"/>
            <w:tcBorders>
              <w:bottom w:val="nil"/>
            </w:tcBorders>
            <w:vAlign w:val="center"/>
          </w:tcPr>
          <w:p w14:paraId="563B24EA" w14:textId="77777777" w:rsidR="005E3C75" w:rsidRPr="00D05A4F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05A4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</w:t>
            </w:r>
          </w:p>
        </w:tc>
        <w:tc>
          <w:tcPr>
            <w:tcW w:w="1415" w:type="dxa"/>
            <w:tcBorders>
              <w:bottom w:val="nil"/>
            </w:tcBorders>
            <w:vAlign w:val="center"/>
          </w:tcPr>
          <w:p w14:paraId="3604096A" w14:textId="5CB18FA6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189.53</w:t>
            </w: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</w:t>
            </w: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tcBorders>
              <w:bottom w:val="nil"/>
            </w:tcBorders>
          </w:tcPr>
          <w:p w14:paraId="53E9EA45" w14:textId="0F8A12F1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16.23</w:t>
            </w: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4FCD2CD6" w14:textId="4C933F52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592.02</w:t>
            </w: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0D3DEA6F" w14:textId="048ACD81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998.83</w:t>
            </w: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1B574BE4" w14:textId="0B00E62C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225.27</w:t>
            </w: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57657C5A" w14:textId="0310AAB9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0.44</w:t>
            </w: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8AD063F" w14:textId="317228FD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0.0028</w:t>
            </w: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  <w:rtl/>
              </w:rPr>
              <w:t>**</w:t>
            </w:r>
          </w:p>
        </w:tc>
      </w:tr>
      <w:tr w:rsidR="005E3C75" w:rsidRPr="00454A90" w14:paraId="591A6C7E" w14:textId="70D552BC" w:rsidTr="00622E2C">
        <w:trPr>
          <w:trHeight w:val="265"/>
          <w:jc w:val="center"/>
        </w:trPr>
        <w:tc>
          <w:tcPr>
            <w:tcW w:w="1284" w:type="dxa"/>
            <w:tcBorders>
              <w:top w:val="nil"/>
              <w:bottom w:val="nil"/>
            </w:tcBorders>
            <w:vAlign w:val="center"/>
          </w:tcPr>
          <w:p w14:paraId="4E721137" w14:textId="77777777" w:rsidR="005E3C75" w:rsidRPr="00C04651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0465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580" w:type="dxa"/>
            <w:tcBorders>
              <w:top w:val="nil"/>
              <w:bottom w:val="nil"/>
            </w:tcBorders>
            <w:vAlign w:val="center"/>
          </w:tcPr>
          <w:p w14:paraId="090B4A85" w14:textId="77777777" w:rsidR="005E3C75" w:rsidRPr="00D05A4F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05A4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</w:t>
            </w:r>
          </w:p>
        </w:tc>
        <w:tc>
          <w:tcPr>
            <w:tcW w:w="1415" w:type="dxa"/>
            <w:tcBorders>
              <w:top w:val="nil"/>
              <w:bottom w:val="nil"/>
            </w:tcBorders>
            <w:vAlign w:val="center"/>
          </w:tcPr>
          <w:p w14:paraId="11367423" w14:textId="22E0AB59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5.23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71120F72" w14:textId="3F0563DE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CE7731C" w14:textId="47F11B75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637EC30" w14:textId="5BFA9053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35.37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A6CC050" w14:textId="3C8AE334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CFB8491" w14:textId="039B4B15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2D3EACF" w14:textId="779C0E96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0.00025</w:t>
            </w:r>
          </w:p>
        </w:tc>
      </w:tr>
      <w:tr w:rsidR="005E3C75" w:rsidRPr="00454A90" w14:paraId="79018221" w14:textId="56E3F26C" w:rsidTr="00622E2C">
        <w:trPr>
          <w:trHeight w:val="310"/>
          <w:jc w:val="center"/>
        </w:trPr>
        <w:tc>
          <w:tcPr>
            <w:tcW w:w="1284" w:type="dxa"/>
            <w:tcBorders>
              <w:top w:val="nil"/>
              <w:bottom w:val="single" w:sz="4" w:space="0" w:color="auto"/>
            </w:tcBorders>
            <w:vAlign w:val="center"/>
          </w:tcPr>
          <w:p w14:paraId="65C0F6C9" w14:textId="77777777" w:rsidR="005E3C75" w:rsidRPr="00C04651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C0465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Cv</w:t>
            </w:r>
            <w:proofErr w:type="spellEnd"/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vAlign w:val="center"/>
          </w:tcPr>
          <w:p w14:paraId="36C87521" w14:textId="77777777" w:rsidR="005E3C75" w:rsidRPr="00D05A4F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415" w:type="dxa"/>
            <w:tcBorders>
              <w:top w:val="nil"/>
              <w:bottom w:val="single" w:sz="4" w:space="0" w:color="auto"/>
            </w:tcBorders>
            <w:vAlign w:val="center"/>
          </w:tcPr>
          <w:p w14:paraId="43425359" w14:textId="201A3938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20.64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14:paraId="6284476F" w14:textId="4CD51DF4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9.21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07B55FD2" w14:textId="07B73C36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10.53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54299D61" w14:textId="367F9E6A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26.27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5B8784E1" w14:textId="373B04BA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5FD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22.32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A40178A" w14:textId="38E885E8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18.07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01D7F04E" w14:textId="4B65E109" w:rsidR="005E3C75" w:rsidRPr="004E5FD8" w:rsidRDefault="005E3C75" w:rsidP="005E3C75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24C3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22.55</w:t>
            </w:r>
          </w:p>
        </w:tc>
      </w:tr>
      <w:tr w:rsidR="005E3C75" w:rsidRPr="00454A90" w14:paraId="3469AB1C" w14:textId="77777777" w:rsidTr="00086BBD">
        <w:trPr>
          <w:trHeight w:val="300"/>
          <w:jc w:val="center"/>
        </w:trPr>
        <w:tc>
          <w:tcPr>
            <w:tcW w:w="10348" w:type="dxa"/>
            <w:gridSpan w:val="9"/>
            <w:tcBorders>
              <w:top w:val="single" w:sz="4" w:space="0" w:color="auto"/>
              <w:bottom w:val="nil"/>
            </w:tcBorders>
          </w:tcPr>
          <w:p w14:paraId="49EA1663" w14:textId="04B5F59D" w:rsidR="005E3C75" w:rsidRPr="006C2126" w:rsidRDefault="005E3C75" w:rsidP="005E3C7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</w:pPr>
            <w:r w:rsidRPr="006C212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>* and ** Significant at the probability level of P &lt;0.05 and P &lt;0.01, respectively</w:t>
            </w:r>
            <w:r w:rsidRPr="00820E6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.</w:t>
            </w:r>
          </w:p>
        </w:tc>
      </w:tr>
    </w:tbl>
    <w:p w14:paraId="54D60E2A" w14:textId="77777777" w:rsidR="004E38AE" w:rsidRDefault="004E38AE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72607C08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15C5E19E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24DA2893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18005383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43D7D6A7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762DD86A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2BFD2623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737C52B6" w14:textId="77777777" w:rsidR="00686520" w:rsidRDefault="00686520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14EEDADB" w14:textId="77777777" w:rsidR="00686520" w:rsidRDefault="00686520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27805513" w14:textId="77777777" w:rsidR="00686520" w:rsidRDefault="00686520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6F402F0D" w14:textId="77777777" w:rsidR="00686520" w:rsidRDefault="00686520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655E3210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260AF943" w14:textId="77777777" w:rsidR="005E3C75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p w14:paraId="12092C70" w14:textId="77777777" w:rsidR="005E3C75" w:rsidRPr="00454A90" w:rsidRDefault="005E3C75" w:rsidP="004E38AE">
      <w:pPr>
        <w:jc w:val="lowKashida"/>
        <w:rPr>
          <w:rFonts w:asciiTheme="majorBidi" w:hAnsiTheme="majorBidi" w:cstheme="majorBidi"/>
          <w:lang w:bidi="fa-IR"/>
        </w:rPr>
      </w:pPr>
    </w:p>
    <w:tbl>
      <w:tblPr>
        <w:tblStyle w:val="TableGrid"/>
        <w:tblW w:w="1333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496"/>
        <w:gridCol w:w="832"/>
        <w:gridCol w:w="1002"/>
        <w:gridCol w:w="1002"/>
        <w:gridCol w:w="1002"/>
        <w:gridCol w:w="1002"/>
        <w:gridCol w:w="1002"/>
        <w:gridCol w:w="1002"/>
        <w:gridCol w:w="1002"/>
        <w:gridCol w:w="1002"/>
        <w:gridCol w:w="1002"/>
        <w:gridCol w:w="1593"/>
        <w:gridCol w:w="15"/>
        <w:gridCol w:w="9"/>
      </w:tblGrid>
      <w:tr w:rsidR="00D46979" w:rsidRPr="00F23594" w14:paraId="4BAE469A" w14:textId="77777777" w:rsidTr="005E3C75">
        <w:trPr>
          <w:trHeight w:val="504"/>
          <w:jc w:val="center"/>
        </w:trPr>
        <w:tc>
          <w:tcPr>
            <w:tcW w:w="13331" w:type="dxa"/>
            <w:gridSpan w:val="15"/>
            <w:tcBorders>
              <w:top w:val="nil"/>
              <w:bottom w:val="single" w:sz="4" w:space="0" w:color="auto"/>
            </w:tcBorders>
            <w:vAlign w:val="center"/>
          </w:tcPr>
          <w:p w14:paraId="58BFA874" w14:textId="29B007CD" w:rsidR="00D46979" w:rsidRPr="003647D7" w:rsidRDefault="006D74FA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7240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Supplementary Table</w:t>
            </w:r>
            <w:r w:rsidRPr="00C7240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237A39" w:rsidRPr="00C7240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</w:t>
            </w:r>
            <w:r w:rsidR="00C72405" w:rsidRPr="00C7240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C72405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Analysis of variance regarding the impact of Se NPs and Na</w:t>
            </w:r>
            <w:r w:rsidR="00C72405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="00C72405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SeO</w:t>
            </w:r>
            <w:r w:rsidR="00C72405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  <w:r w:rsidR="00C72405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foliar application</w:t>
            </w:r>
            <w:r w:rsidR="00C7240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on </w:t>
            </w:r>
            <w:r w:rsidR="00C72405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the </w:t>
            </w:r>
            <w:r w:rsidR="00C72405">
              <w:rPr>
                <w:rFonts w:asciiTheme="majorBidi" w:hAnsiTheme="majorBidi" w:cstheme="majorBidi"/>
                <w:sz w:val="20"/>
                <w:szCs w:val="20"/>
              </w:rPr>
              <w:t xml:space="preserve">essential oil </w:t>
            </w:r>
            <w:r w:rsidR="00D46979" w:rsidRPr="00D760F8">
              <w:rPr>
                <w:rFonts w:asciiTheme="majorBidi" w:hAnsiTheme="majorBidi" w:cstheme="majorBidi"/>
                <w:sz w:val="20"/>
                <w:szCs w:val="20"/>
              </w:rPr>
              <w:t>const</w:t>
            </w:r>
            <w:r w:rsidR="00D46979">
              <w:rPr>
                <w:rFonts w:asciiTheme="majorBidi" w:hAnsiTheme="majorBidi" w:cstheme="majorBidi"/>
                <w:sz w:val="20"/>
                <w:szCs w:val="20"/>
              </w:rPr>
              <w:t xml:space="preserve">ituents of </w:t>
            </w:r>
            <w:r w:rsidR="00D46979" w:rsidRPr="006C2126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D.</w:t>
            </w:r>
            <w:r w:rsidR="00D46979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 xml:space="preserve"> </w:t>
            </w:r>
            <w:proofErr w:type="spellStart"/>
            <w:r w:rsidR="00D46979" w:rsidRPr="006C2126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kotschyi</w:t>
            </w:r>
            <w:proofErr w:type="spellEnd"/>
            <w:r w:rsidR="00C724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D46979" w:rsidRPr="00F23594" w14:paraId="1C291641" w14:textId="77777777" w:rsidTr="005E3C75">
        <w:trPr>
          <w:gridAfter w:val="2"/>
          <w:wAfter w:w="24" w:type="dxa"/>
          <w:trHeight w:val="504"/>
          <w:jc w:val="center"/>
        </w:trPr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77D76153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Sov</w:t>
            </w:r>
          </w:p>
        </w:tc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14:paraId="1CBDB620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proofErr w:type="spellStart"/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Df</w:t>
            </w:r>
            <w:proofErr w:type="spellEnd"/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009E9A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α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-Pinene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D13D87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Camphene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325E1A" w14:textId="311B7CC0" w:rsidR="00D46979" w:rsidRPr="00024F2E" w:rsidRDefault="00C04651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Sabinene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50E13D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β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-Myrcene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DBA2D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α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-Phellandrene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3C2218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3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-Carene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F4D313" w14:textId="41DD77E8" w:rsidR="00D46979" w:rsidRPr="00024F2E" w:rsidRDefault="00CF0E60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</w:t>
            </w:r>
            <w:r w:rsidR="00D46979"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-Sabinene hydrate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52705E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Terpinolene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ADB8A4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Linalool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913409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α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proofErr w:type="spellStart"/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Campholenal</w:t>
            </w:r>
            <w:proofErr w:type="spellEnd"/>
          </w:p>
        </w:tc>
        <w:tc>
          <w:tcPr>
            <w:tcW w:w="15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6098B" w14:textId="6131E712" w:rsidR="00D46979" w:rsidRPr="00024F2E" w:rsidRDefault="00CF0E60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</w:t>
            </w:r>
            <w:r w:rsidR="00D46979"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-2,6-Nonadien-1-ol</w:t>
            </w:r>
          </w:p>
        </w:tc>
      </w:tr>
      <w:tr w:rsidR="00D46979" w:rsidRPr="00F23594" w14:paraId="00806A0C" w14:textId="77777777" w:rsidTr="005E3C75">
        <w:trPr>
          <w:gridAfter w:val="2"/>
          <w:wAfter w:w="24" w:type="dxa"/>
          <w:trHeight w:val="342"/>
          <w:jc w:val="center"/>
        </w:trPr>
        <w:tc>
          <w:tcPr>
            <w:tcW w:w="1368" w:type="dxa"/>
            <w:tcBorders>
              <w:bottom w:val="nil"/>
            </w:tcBorders>
            <w:vAlign w:val="center"/>
          </w:tcPr>
          <w:p w14:paraId="6F477FA5" w14:textId="316CE650" w:rsidR="00D46979" w:rsidRPr="00024F2E" w:rsidRDefault="00C04651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C04651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  <w:r w:rsidRPr="00C0465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application</w:t>
            </w:r>
          </w:p>
        </w:tc>
        <w:tc>
          <w:tcPr>
            <w:tcW w:w="496" w:type="dxa"/>
            <w:tcBorders>
              <w:bottom w:val="nil"/>
            </w:tcBorders>
            <w:vAlign w:val="center"/>
          </w:tcPr>
          <w:p w14:paraId="24F8DA73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6</w:t>
            </w:r>
          </w:p>
        </w:tc>
        <w:tc>
          <w:tcPr>
            <w:tcW w:w="832" w:type="dxa"/>
            <w:tcBorders>
              <w:bottom w:val="nil"/>
            </w:tcBorders>
            <w:vAlign w:val="center"/>
          </w:tcPr>
          <w:p w14:paraId="79E12AD7" w14:textId="046CAB16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1.969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4E357BBB" w14:textId="75E45BB7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0.0008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74D89810" w14:textId="581AC744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0.44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344E8391" w14:textId="72CB1363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1.74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431A1EED" w14:textId="4A539678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0.014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5C214E5A" w14:textId="509DFEA4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7.91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04C7ADE3" w14:textId="64115B66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0.12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7B66931C" w14:textId="4EC1D5FE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0.0026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29269B79" w14:textId="0C9FD6E6" w:rsidR="00D46979" w:rsidRPr="00D75BE9" w:rsidRDefault="00C145C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0.28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02" w:type="dxa"/>
            <w:tcBorders>
              <w:bottom w:val="nil"/>
            </w:tcBorders>
            <w:vAlign w:val="center"/>
          </w:tcPr>
          <w:p w14:paraId="49274600" w14:textId="59E313B3" w:rsidR="00D46979" w:rsidRPr="00D75BE9" w:rsidRDefault="00C145C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0.10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593" w:type="dxa"/>
            <w:tcBorders>
              <w:bottom w:val="nil"/>
            </w:tcBorders>
            <w:vAlign w:val="center"/>
          </w:tcPr>
          <w:p w14:paraId="02B54E10" w14:textId="30355BB0" w:rsidR="00D46979" w:rsidRPr="00D75BE9" w:rsidRDefault="00317CB7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0.026</w:t>
            </w: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D46979" w:rsidRPr="00F23594" w14:paraId="5AC3E5E5" w14:textId="77777777" w:rsidTr="005E3C75">
        <w:trPr>
          <w:gridAfter w:val="2"/>
          <w:wAfter w:w="24" w:type="dxa"/>
          <w:trHeight w:val="332"/>
          <w:jc w:val="center"/>
        </w:trPr>
        <w:tc>
          <w:tcPr>
            <w:tcW w:w="1368" w:type="dxa"/>
            <w:tcBorders>
              <w:top w:val="nil"/>
              <w:bottom w:val="nil"/>
            </w:tcBorders>
            <w:vAlign w:val="center"/>
          </w:tcPr>
          <w:p w14:paraId="5971049C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5FCAB2A0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14</w:t>
            </w:r>
          </w:p>
        </w:tc>
        <w:tc>
          <w:tcPr>
            <w:tcW w:w="832" w:type="dxa"/>
            <w:tcBorders>
              <w:top w:val="nil"/>
              <w:bottom w:val="nil"/>
            </w:tcBorders>
            <w:vAlign w:val="center"/>
          </w:tcPr>
          <w:p w14:paraId="7E3388AD" w14:textId="5CAC61CC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1A0F4BE9" w14:textId="6A1595CD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0.00023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57DFF53F" w14:textId="0EE520FA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45D0564A" w14:textId="37D50CB0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648B3E01" w14:textId="41406F1C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4CD6A67F" w14:textId="31BD7BF2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61BE32D2" w14:textId="0682434D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58B09694" w14:textId="67860E51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0.0036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098D8203" w14:textId="34FBC2A2" w:rsidR="00D46979" w:rsidRPr="00D75BE9" w:rsidRDefault="00C145C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002" w:type="dxa"/>
            <w:tcBorders>
              <w:top w:val="nil"/>
              <w:bottom w:val="nil"/>
            </w:tcBorders>
            <w:vAlign w:val="center"/>
          </w:tcPr>
          <w:p w14:paraId="14C16331" w14:textId="671E5E4F" w:rsidR="00D46979" w:rsidRPr="00D75BE9" w:rsidRDefault="00C145C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14:paraId="5A0707D2" w14:textId="2DCDA249" w:rsidR="00D46979" w:rsidRPr="00D75BE9" w:rsidRDefault="00317CB7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0.0089</w:t>
            </w:r>
          </w:p>
        </w:tc>
      </w:tr>
      <w:tr w:rsidR="00D46979" w:rsidRPr="00F23594" w14:paraId="5FC36B5F" w14:textId="77777777" w:rsidTr="005E3C75">
        <w:trPr>
          <w:gridAfter w:val="2"/>
          <w:wAfter w:w="24" w:type="dxa"/>
          <w:trHeight w:val="315"/>
          <w:jc w:val="center"/>
        </w:trPr>
        <w:tc>
          <w:tcPr>
            <w:tcW w:w="1368" w:type="dxa"/>
            <w:tcBorders>
              <w:top w:val="nil"/>
              <w:bottom w:val="single" w:sz="4" w:space="0" w:color="auto"/>
            </w:tcBorders>
            <w:vAlign w:val="center"/>
          </w:tcPr>
          <w:p w14:paraId="28575D88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proofErr w:type="spellStart"/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Cv</w:t>
            </w:r>
            <w:proofErr w:type="spellEnd"/>
          </w:p>
        </w:tc>
        <w:tc>
          <w:tcPr>
            <w:tcW w:w="496" w:type="dxa"/>
            <w:tcBorders>
              <w:top w:val="nil"/>
              <w:bottom w:val="single" w:sz="4" w:space="0" w:color="auto"/>
            </w:tcBorders>
            <w:vAlign w:val="center"/>
          </w:tcPr>
          <w:p w14:paraId="3AABEDFE" w14:textId="77777777" w:rsidR="00D46979" w:rsidRPr="00024F2E" w:rsidRDefault="00D46979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832" w:type="dxa"/>
            <w:tcBorders>
              <w:top w:val="nil"/>
              <w:bottom w:val="single" w:sz="4" w:space="0" w:color="auto"/>
            </w:tcBorders>
            <w:vAlign w:val="center"/>
          </w:tcPr>
          <w:p w14:paraId="70D5FCF7" w14:textId="5C30C74B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9.44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5C568BCF" w14:textId="6C9D393E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15.85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7F3E7C9B" w14:textId="77794903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22.85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1B3F428B" w14:textId="04F9BD6D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25.72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64E88844" w14:textId="72AC6EAE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8.71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47C07444" w14:textId="34065EFE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9.44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3D392D32" w14:textId="1D83FA4D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11.87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55879E7F" w14:textId="564410E3" w:rsidR="00D46979" w:rsidRPr="00D75BE9" w:rsidRDefault="004A0FA2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15.52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4ED844FA" w14:textId="02D9E6B9" w:rsidR="00D46979" w:rsidRPr="00D75BE9" w:rsidRDefault="00C145C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13.73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vAlign w:val="center"/>
          </w:tcPr>
          <w:p w14:paraId="59DB18AA" w14:textId="7446A5D7" w:rsidR="00D46979" w:rsidRPr="00D75BE9" w:rsidRDefault="00C145C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14.51</w:t>
            </w: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14:paraId="454E1689" w14:textId="2E021618" w:rsidR="00D46979" w:rsidRPr="00D75BE9" w:rsidRDefault="00317CB7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5BE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23.08</w:t>
            </w:r>
          </w:p>
        </w:tc>
      </w:tr>
      <w:tr w:rsidR="00D46979" w:rsidRPr="00F23594" w14:paraId="4663BB31" w14:textId="77777777" w:rsidTr="005E3C75">
        <w:trPr>
          <w:gridAfter w:val="1"/>
          <w:wAfter w:w="9" w:type="dxa"/>
          <w:trHeight w:val="315"/>
          <w:jc w:val="center"/>
        </w:trPr>
        <w:tc>
          <w:tcPr>
            <w:tcW w:w="13322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66FB010A" w14:textId="6629789D" w:rsidR="00D46979" w:rsidRPr="003647D7" w:rsidRDefault="00D46979" w:rsidP="00E454E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C212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>* and ** Significant at the probability level of P &lt;0.05 and P &lt;0.01, respectively</w:t>
            </w:r>
            <w:r w:rsidR="0027410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 xml:space="preserve">. </w:t>
            </w:r>
          </w:p>
        </w:tc>
      </w:tr>
    </w:tbl>
    <w:p w14:paraId="7B11297A" w14:textId="77777777" w:rsidR="00D46979" w:rsidRDefault="00D46979" w:rsidP="00D46979">
      <w:pPr>
        <w:rPr>
          <w:rFonts w:asciiTheme="majorBidi" w:hAnsiTheme="majorBidi" w:cstheme="majorBidi"/>
          <w:rtl/>
          <w:lang w:bidi="fa-IR"/>
        </w:rPr>
      </w:pPr>
    </w:p>
    <w:tbl>
      <w:tblPr>
        <w:tblStyle w:val="TableGrid"/>
        <w:tblW w:w="1275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5"/>
        <w:gridCol w:w="456"/>
        <w:gridCol w:w="1306"/>
        <w:gridCol w:w="923"/>
        <w:gridCol w:w="1850"/>
        <w:gridCol w:w="923"/>
        <w:gridCol w:w="923"/>
        <w:gridCol w:w="1093"/>
        <w:gridCol w:w="992"/>
        <w:gridCol w:w="851"/>
        <w:gridCol w:w="992"/>
        <w:gridCol w:w="1134"/>
      </w:tblGrid>
      <w:tr w:rsidR="00D46979" w:rsidRPr="00F23594" w14:paraId="7E3110BC" w14:textId="77777777" w:rsidTr="00E3084A">
        <w:trPr>
          <w:trHeight w:val="428"/>
          <w:jc w:val="center"/>
        </w:trPr>
        <w:tc>
          <w:tcPr>
            <w:tcW w:w="12758" w:type="dxa"/>
            <w:gridSpan w:val="12"/>
            <w:tcBorders>
              <w:top w:val="nil"/>
              <w:bottom w:val="single" w:sz="4" w:space="0" w:color="auto"/>
            </w:tcBorders>
            <w:vAlign w:val="center"/>
          </w:tcPr>
          <w:p w14:paraId="5C7135FD" w14:textId="055ED950" w:rsidR="00D46979" w:rsidRPr="003647D7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6F7A">
              <w:rPr>
                <w:rFonts w:asciiTheme="majorBidi" w:hAnsiTheme="majorBidi" w:cstheme="majorBidi"/>
                <w:sz w:val="20"/>
                <w:szCs w:val="20"/>
              </w:rPr>
              <w:t>Continue</w:t>
            </w:r>
            <w:r w:rsidRPr="00237A39">
              <w:rPr>
                <w:rFonts w:asciiTheme="majorBidi" w:hAnsiTheme="majorBidi" w:cstheme="majorBidi"/>
                <w:lang w:bidi="fa-IR"/>
              </w:rPr>
              <w:t xml:space="preserve"> </w:t>
            </w:r>
            <w:r w:rsidR="00D26F7A" w:rsidRPr="00C72405">
              <w:rPr>
                <w:rFonts w:asciiTheme="majorBidi" w:hAnsiTheme="majorBidi" w:cstheme="majorBidi"/>
                <w:sz w:val="20"/>
                <w:szCs w:val="20"/>
              </w:rPr>
              <w:t>Supplementary Table</w:t>
            </w:r>
            <w:r w:rsidR="00D26F7A" w:rsidRPr="00C7240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6.</w:t>
            </w:r>
            <w:r w:rsidR="00D26F7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="00D26F7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Analysis of variance regarding the impact of Se NPs and Na</w:t>
            </w:r>
            <w:r w:rsidR="00D26F7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="00D26F7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SeO</w:t>
            </w:r>
            <w:r w:rsidR="00D26F7A" w:rsidRPr="00CC573A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  <w:r w:rsidR="00D26F7A" w:rsidRPr="00CC57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foliar application</w:t>
            </w:r>
            <w:r w:rsidR="00D26F7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on </w:t>
            </w:r>
            <w:r w:rsidR="00D26F7A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the </w:t>
            </w:r>
            <w:r w:rsidR="00D26F7A">
              <w:rPr>
                <w:rFonts w:asciiTheme="majorBidi" w:hAnsiTheme="majorBidi" w:cstheme="majorBidi"/>
                <w:sz w:val="20"/>
                <w:szCs w:val="20"/>
              </w:rPr>
              <w:t xml:space="preserve">essential oil </w:t>
            </w:r>
            <w:r w:rsidR="00D26F7A" w:rsidRPr="00D760F8">
              <w:rPr>
                <w:rFonts w:asciiTheme="majorBidi" w:hAnsiTheme="majorBidi" w:cstheme="majorBidi"/>
                <w:sz w:val="20"/>
                <w:szCs w:val="20"/>
              </w:rPr>
              <w:t>const</w:t>
            </w:r>
            <w:r w:rsidR="00D26F7A">
              <w:rPr>
                <w:rFonts w:asciiTheme="majorBidi" w:hAnsiTheme="majorBidi" w:cstheme="majorBidi"/>
                <w:sz w:val="20"/>
                <w:szCs w:val="20"/>
              </w:rPr>
              <w:t xml:space="preserve">ituents of </w:t>
            </w:r>
            <w:r w:rsidR="00D26F7A" w:rsidRPr="006C2126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D.</w:t>
            </w:r>
            <w:r w:rsidR="00D26F7A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 xml:space="preserve"> </w:t>
            </w:r>
            <w:proofErr w:type="spellStart"/>
            <w:r w:rsidR="00D26F7A" w:rsidRPr="006C2126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kotschyi</w:t>
            </w:r>
            <w:proofErr w:type="spellEnd"/>
            <w:r w:rsidR="00D26F7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80116" w:rsidRPr="00F23594" w14:paraId="6CC06899" w14:textId="77777777" w:rsidTr="00E3084A">
        <w:trPr>
          <w:trHeight w:val="529"/>
          <w:jc w:val="center"/>
        </w:trPr>
        <w:tc>
          <w:tcPr>
            <w:tcW w:w="1315" w:type="dxa"/>
            <w:tcBorders>
              <w:bottom w:val="single" w:sz="4" w:space="0" w:color="auto"/>
            </w:tcBorders>
            <w:vAlign w:val="center"/>
          </w:tcPr>
          <w:p w14:paraId="3B5BF6BB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Sov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vAlign w:val="center"/>
          </w:tcPr>
          <w:p w14:paraId="52153647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proofErr w:type="spellStart"/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Df</w:t>
            </w:r>
            <w:proofErr w:type="spellEnd"/>
          </w:p>
        </w:tc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D0338A" w14:textId="0DF1078A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-Verbenol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5DE44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Isopulegon</w:t>
            </w:r>
            <w:proofErr w:type="spellEnd"/>
          </w:p>
        </w:tc>
        <w:tc>
          <w:tcPr>
            <w:tcW w:w="1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3CCC30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1,3,4-Trimethyl-3-cyclohexenyl-1-carboxaldehyde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724672" w14:textId="1A98BC71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γ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-Terpineol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056ABD" w14:textId="029DDA0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Neral</w:t>
            </w:r>
            <w:proofErr w:type="spellEnd"/>
          </w:p>
        </w:tc>
        <w:tc>
          <w:tcPr>
            <w:tcW w:w="10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DCC102" w14:textId="38D00B96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95198">
              <w:rPr>
                <w:rFonts w:ascii="Times New Roman" w:hAnsi="Times New Roman" w:cs="Times New Roman"/>
                <w:sz w:val="18"/>
                <w:szCs w:val="18"/>
              </w:rPr>
              <w:t>Geranalial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E53661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Methyl </w:t>
            </w:r>
            <w:proofErr w:type="spellStart"/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geranoate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63FA1B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Geranyl acetate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7CB1D1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Aromandendrene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E9E01" w14:textId="77777777" w:rsidR="00780116" w:rsidRPr="00024F2E" w:rsidRDefault="00780116" w:rsidP="007801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0E6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β</w:t>
            </w: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proofErr w:type="spellStart"/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Gurjunene</w:t>
            </w:r>
            <w:proofErr w:type="spellEnd"/>
          </w:p>
        </w:tc>
      </w:tr>
      <w:tr w:rsidR="006F50E7" w:rsidRPr="00F23594" w14:paraId="303807C0" w14:textId="77777777" w:rsidTr="00E3084A">
        <w:trPr>
          <w:trHeight w:val="359"/>
          <w:jc w:val="center"/>
        </w:trPr>
        <w:tc>
          <w:tcPr>
            <w:tcW w:w="1315" w:type="dxa"/>
            <w:tcBorders>
              <w:bottom w:val="nil"/>
            </w:tcBorders>
            <w:vAlign w:val="center"/>
          </w:tcPr>
          <w:p w14:paraId="2C79A66D" w14:textId="38BA51AE" w:rsidR="006F50E7" w:rsidRPr="00024F2E" w:rsidRDefault="00E3084A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C04651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  <w:r w:rsidRPr="00C0465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application</w:t>
            </w:r>
          </w:p>
        </w:tc>
        <w:tc>
          <w:tcPr>
            <w:tcW w:w="456" w:type="dxa"/>
            <w:tcBorders>
              <w:bottom w:val="nil"/>
            </w:tcBorders>
            <w:vAlign w:val="center"/>
          </w:tcPr>
          <w:p w14:paraId="51F26C5A" w14:textId="77777777" w:rsidR="006F50E7" w:rsidRPr="00024F2E" w:rsidRDefault="006F50E7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6</w:t>
            </w:r>
          </w:p>
        </w:tc>
        <w:tc>
          <w:tcPr>
            <w:tcW w:w="1306" w:type="dxa"/>
            <w:tcBorders>
              <w:bottom w:val="nil"/>
            </w:tcBorders>
            <w:vAlign w:val="center"/>
          </w:tcPr>
          <w:p w14:paraId="5C33A0D8" w14:textId="4765FA4C" w:rsidR="006F50E7" w:rsidRPr="002E31BF" w:rsidRDefault="009B4E50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0.021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23" w:type="dxa"/>
            <w:tcBorders>
              <w:bottom w:val="nil"/>
            </w:tcBorders>
            <w:vAlign w:val="center"/>
          </w:tcPr>
          <w:p w14:paraId="43AE6ABD" w14:textId="3FD7F8C7" w:rsidR="006F50E7" w:rsidRPr="002E31BF" w:rsidRDefault="00FC77D8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0.20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850" w:type="dxa"/>
            <w:tcBorders>
              <w:bottom w:val="nil"/>
            </w:tcBorders>
            <w:vAlign w:val="center"/>
          </w:tcPr>
          <w:p w14:paraId="1541C08F" w14:textId="739BA76B" w:rsidR="006F50E7" w:rsidRPr="002E31BF" w:rsidRDefault="005D4A4D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0.31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923" w:type="dxa"/>
            <w:tcBorders>
              <w:bottom w:val="nil"/>
            </w:tcBorders>
            <w:vAlign w:val="center"/>
          </w:tcPr>
          <w:p w14:paraId="1684F702" w14:textId="3350561D" w:rsidR="006F50E7" w:rsidRPr="002E31BF" w:rsidRDefault="005D4A4D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0.051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23" w:type="dxa"/>
            <w:tcBorders>
              <w:bottom w:val="nil"/>
            </w:tcBorders>
            <w:vAlign w:val="center"/>
          </w:tcPr>
          <w:p w14:paraId="0604BF07" w14:textId="0C6F87CC" w:rsidR="006F50E7" w:rsidRPr="002E31BF" w:rsidRDefault="00401371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5.57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93" w:type="dxa"/>
            <w:tcBorders>
              <w:bottom w:val="nil"/>
            </w:tcBorders>
            <w:vAlign w:val="center"/>
          </w:tcPr>
          <w:p w14:paraId="7F2124F7" w14:textId="645D51E0" w:rsidR="006F50E7" w:rsidRPr="002E31BF" w:rsidRDefault="002D6786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38.86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35940520" w14:textId="044C2746" w:rsidR="006F50E7" w:rsidRPr="002E31BF" w:rsidRDefault="00725506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9.79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0A957DF6" w14:textId="188D8B27" w:rsidR="006F50E7" w:rsidRPr="002E31BF" w:rsidRDefault="007B27DA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11.23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46EEC860" w14:textId="6453AC6B" w:rsidR="006F50E7" w:rsidRPr="002E31BF" w:rsidRDefault="007B27DA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0.0096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5189D833" w14:textId="2B0C11EE" w:rsidR="006F50E7" w:rsidRPr="002E31BF" w:rsidRDefault="002F531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</w:t>
            </w: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6F50E7" w:rsidRPr="00F23594" w14:paraId="143302F3" w14:textId="77777777" w:rsidTr="00E3084A">
        <w:trPr>
          <w:trHeight w:val="348"/>
          <w:jc w:val="center"/>
        </w:trPr>
        <w:tc>
          <w:tcPr>
            <w:tcW w:w="1315" w:type="dxa"/>
            <w:tcBorders>
              <w:top w:val="nil"/>
              <w:bottom w:val="nil"/>
            </w:tcBorders>
            <w:vAlign w:val="center"/>
          </w:tcPr>
          <w:p w14:paraId="708E27D0" w14:textId="77777777" w:rsidR="006F50E7" w:rsidRPr="00024F2E" w:rsidRDefault="006F50E7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56" w:type="dxa"/>
            <w:tcBorders>
              <w:top w:val="nil"/>
              <w:bottom w:val="nil"/>
            </w:tcBorders>
            <w:vAlign w:val="center"/>
          </w:tcPr>
          <w:p w14:paraId="189A5951" w14:textId="77777777" w:rsidR="006F50E7" w:rsidRPr="00024F2E" w:rsidRDefault="006F50E7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14</w:t>
            </w:r>
          </w:p>
        </w:tc>
        <w:tc>
          <w:tcPr>
            <w:tcW w:w="1306" w:type="dxa"/>
            <w:tcBorders>
              <w:top w:val="nil"/>
              <w:bottom w:val="nil"/>
            </w:tcBorders>
            <w:vAlign w:val="center"/>
          </w:tcPr>
          <w:p w14:paraId="74612A8D" w14:textId="405D83A3" w:rsidR="006F50E7" w:rsidRPr="002E31BF" w:rsidRDefault="009B4E50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4EAA50EB" w14:textId="6E3FFFE8" w:rsidR="006F50E7" w:rsidRPr="002E31BF" w:rsidRDefault="00FC77D8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850" w:type="dxa"/>
            <w:tcBorders>
              <w:top w:val="nil"/>
              <w:bottom w:val="nil"/>
            </w:tcBorders>
            <w:vAlign w:val="center"/>
          </w:tcPr>
          <w:p w14:paraId="76EF1E36" w14:textId="4F0E9882" w:rsidR="006F50E7" w:rsidRPr="002E31BF" w:rsidRDefault="005D4A4D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4E66EB76" w14:textId="178590DA" w:rsidR="006F50E7" w:rsidRPr="002E31BF" w:rsidRDefault="005D4A4D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5D63F2CB" w14:textId="579DDDDD" w:rsidR="006F50E7" w:rsidRPr="002E31BF" w:rsidRDefault="00401371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 w14:paraId="5E664949" w14:textId="01F183B8" w:rsidR="006F50E7" w:rsidRPr="002E31BF" w:rsidRDefault="002D6786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7.75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51652CF" w14:textId="24CC785C" w:rsidR="006F50E7" w:rsidRPr="002E31BF" w:rsidRDefault="00725506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4738826" w14:textId="23B1BDD5" w:rsidR="006F50E7" w:rsidRPr="002E31BF" w:rsidRDefault="007B27DA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E2711B9" w14:textId="0F129B0C" w:rsidR="006F50E7" w:rsidRPr="002E31BF" w:rsidRDefault="007B27DA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DFCFC8" w14:textId="17BAA2B5" w:rsidR="006F50E7" w:rsidRPr="002E31BF" w:rsidRDefault="002F531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0.0028</w:t>
            </w:r>
          </w:p>
        </w:tc>
      </w:tr>
      <w:tr w:rsidR="006F50E7" w:rsidRPr="00F23594" w14:paraId="67FDDCF7" w14:textId="77777777" w:rsidTr="00E3084A">
        <w:trPr>
          <w:trHeight w:val="331"/>
          <w:jc w:val="center"/>
        </w:trPr>
        <w:tc>
          <w:tcPr>
            <w:tcW w:w="1315" w:type="dxa"/>
            <w:tcBorders>
              <w:top w:val="nil"/>
              <w:bottom w:val="single" w:sz="4" w:space="0" w:color="auto"/>
            </w:tcBorders>
            <w:vAlign w:val="center"/>
          </w:tcPr>
          <w:p w14:paraId="0404EF36" w14:textId="77777777" w:rsidR="006F50E7" w:rsidRPr="00024F2E" w:rsidRDefault="006F50E7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  <w:proofErr w:type="spellStart"/>
            <w:r w:rsidRPr="00024F2E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>Cv</w:t>
            </w:r>
            <w:proofErr w:type="spellEnd"/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vAlign w:val="center"/>
          </w:tcPr>
          <w:p w14:paraId="4C59904E" w14:textId="77777777" w:rsidR="006F50E7" w:rsidRPr="00024F2E" w:rsidRDefault="006F50E7" w:rsidP="008609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1306" w:type="dxa"/>
            <w:tcBorders>
              <w:top w:val="nil"/>
              <w:bottom w:val="single" w:sz="4" w:space="0" w:color="auto"/>
            </w:tcBorders>
            <w:vAlign w:val="center"/>
          </w:tcPr>
          <w:p w14:paraId="2301E830" w14:textId="33EF18E8" w:rsidR="006F50E7" w:rsidRPr="002E31BF" w:rsidRDefault="009B4E50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17.68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vAlign w:val="center"/>
          </w:tcPr>
          <w:p w14:paraId="1B3549D7" w14:textId="740885F0" w:rsidR="006F50E7" w:rsidRPr="002E31BF" w:rsidRDefault="00FC77D8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20.47</w:t>
            </w:r>
          </w:p>
        </w:tc>
        <w:tc>
          <w:tcPr>
            <w:tcW w:w="1850" w:type="dxa"/>
            <w:tcBorders>
              <w:top w:val="nil"/>
              <w:bottom w:val="single" w:sz="4" w:space="0" w:color="auto"/>
            </w:tcBorders>
            <w:vAlign w:val="center"/>
          </w:tcPr>
          <w:p w14:paraId="665E6CC2" w14:textId="61E65782" w:rsidR="006F50E7" w:rsidRPr="002E31BF" w:rsidRDefault="005D4A4D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18.95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vAlign w:val="center"/>
          </w:tcPr>
          <w:p w14:paraId="4F7F3C65" w14:textId="2B583BD6" w:rsidR="006F50E7" w:rsidRPr="002E31BF" w:rsidRDefault="005D4A4D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16.39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vAlign w:val="center"/>
          </w:tcPr>
          <w:p w14:paraId="5F3CDA70" w14:textId="1042DBBF" w:rsidR="006F50E7" w:rsidRPr="002E31BF" w:rsidRDefault="00401371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5.30</w:t>
            </w:r>
          </w:p>
        </w:tc>
        <w:tc>
          <w:tcPr>
            <w:tcW w:w="1093" w:type="dxa"/>
            <w:tcBorders>
              <w:top w:val="nil"/>
              <w:bottom w:val="single" w:sz="4" w:space="0" w:color="auto"/>
            </w:tcBorders>
            <w:vAlign w:val="center"/>
          </w:tcPr>
          <w:p w14:paraId="3C94DC2B" w14:textId="2A2B812D" w:rsidR="006F50E7" w:rsidRPr="002E31BF" w:rsidRDefault="002D6786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5CF4386" w14:textId="0456050F" w:rsidR="006F50E7" w:rsidRPr="002E31BF" w:rsidRDefault="00725506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11.95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6B5E46B7" w14:textId="3C85888C" w:rsidR="006F50E7" w:rsidRPr="002E31BF" w:rsidRDefault="007B27DA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7CDF1B4" w14:textId="3F06A1B8" w:rsidR="006F50E7" w:rsidRPr="002E31BF" w:rsidRDefault="007B27DA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17.77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2BE422F" w14:textId="17C3A9AD" w:rsidR="006F50E7" w:rsidRPr="002E31BF" w:rsidRDefault="002F5314" w:rsidP="008609BA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E31B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7.58</w:t>
            </w:r>
          </w:p>
        </w:tc>
      </w:tr>
      <w:tr w:rsidR="00D46979" w:rsidRPr="00F23594" w14:paraId="192A9372" w14:textId="77777777" w:rsidTr="00E3084A">
        <w:trPr>
          <w:trHeight w:val="331"/>
          <w:jc w:val="center"/>
        </w:trPr>
        <w:tc>
          <w:tcPr>
            <w:tcW w:w="12758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14:paraId="1112CC0C" w14:textId="018D8B1D" w:rsidR="00D46979" w:rsidRPr="003647D7" w:rsidRDefault="00D46979" w:rsidP="008609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C212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>* and ** Significant at the probability level of P &lt;0.05 and P &lt;0.01, respectively</w:t>
            </w:r>
            <w:r w:rsidR="00C818F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>;</w:t>
            </w:r>
            <w:r w:rsidR="0025060D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bidi="fa-IR"/>
              </w:rPr>
              <w:t xml:space="preserve"> </w:t>
            </w:r>
            <w:r w:rsidR="0025060D" w:rsidRPr="00B34F9B">
              <w:rPr>
                <w:rFonts w:asciiTheme="majorBidi" w:hAnsiTheme="majorBidi" w:cstheme="majorBidi"/>
                <w:sz w:val="18"/>
                <w:szCs w:val="18"/>
              </w:rPr>
              <w:t>ns</w:t>
            </w:r>
            <w:r w:rsidR="0025060D">
              <w:rPr>
                <w:rFonts w:asciiTheme="majorBidi" w:hAnsiTheme="majorBidi" w:cstheme="majorBidi"/>
                <w:sz w:val="18"/>
                <w:szCs w:val="18"/>
              </w:rPr>
              <w:t>:</w:t>
            </w:r>
            <w:r w:rsidR="0025060D" w:rsidRPr="00B34F9B">
              <w:rPr>
                <w:rFonts w:asciiTheme="majorBidi" w:hAnsiTheme="majorBidi" w:cstheme="majorBidi"/>
                <w:sz w:val="18"/>
                <w:szCs w:val="18"/>
              </w:rPr>
              <w:t xml:space="preserve"> not statistically significant.</w:t>
            </w:r>
          </w:p>
        </w:tc>
      </w:tr>
    </w:tbl>
    <w:p w14:paraId="116740E7" w14:textId="77777777" w:rsidR="00D46979" w:rsidRDefault="00D46979" w:rsidP="00D46979">
      <w:pPr>
        <w:rPr>
          <w:rFonts w:asciiTheme="majorBidi" w:hAnsiTheme="majorBidi" w:cstheme="majorBidi"/>
          <w:lang w:bidi="fa-IR"/>
        </w:rPr>
      </w:pPr>
    </w:p>
    <w:p w14:paraId="310AF02E" w14:textId="13D43F66" w:rsidR="00A377C9" w:rsidRDefault="00A377C9" w:rsidP="00752520"/>
    <w:sectPr w:rsidR="00A377C9" w:rsidSect="0035617F">
      <w:footerReference w:type="default" r:id="rId7"/>
      <w:pgSz w:w="15842" w:h="12242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269460" w14:textId="77777777" w:rsidR="00F3768A" w:rsidRDefault="00F3768A" w:rsidP="00752520">
      <w:pPr>
        <w:spacing w:after="0" w:line="240" w:lineRule="auto"/>
      </w:pPr>
      <w:r>
        <w:separator/>
      </w:r>
    </w:p>
  </w:endnote>
  <w:endnote w:type="continuationSeparator" w:id="0">
    <w:p w14:paraId="1025677C" w14:textId="77777777" w:rsidR="00F3768A" w:rsidRDefault="00F3768A" w:rsidP="00752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76306987"/>
      <w:docPartObj>
        <w:docPartGallery w:val="Page Numbers (Bottom of Page)"/>
        <w:docPartUnique/>
      </w:docPartObj>
    </w:sdtPr>
    <w:sdtContent>
      <w:p w14:paraId="6CEFE631" w14:textId="35B60598" w:rsidR="00401267" w:rsidRDefault="004012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08CFAD" w14:textId="77777777" w:rsidR="00401267" w:rsidRDefault="004012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A278A7" w14:textId="77777777" w:rsidR="00F3768A" w:rsidRDefault="00F3768A" w:rsidP="00752520">
      <w:pPr>
        <w:spacing w:after="0" w:line="240" w:lineRule="auto"/>
      </w:pPr>
      <w:r>
        <w:separator/>
      </w:r>
    </w:p>
  </w:footnote>
  <w:footnote w:type="continuationSeparator" w:id="0">
    <w:p w14:paraId="714DF047" w14:textId="77777777" w:rsidR="00F3768A" w:rsidRDefault="00F3768A" w:rsidP="007525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9C9"/>
    <w:rsid w:val="000537E0"/>
    <w:rsid w:val="00077EF0"/>
    <w:rsid w:val="00080867"/>
    <w:rsid w:val="00086BBD"/>
    <w:rsid w:val="000B3424"/>
    <w:rsid w:val="000B45F3"/>
    <w:rsid w:val="000C19C9"/>
    <w:rsid w:val="000C6BD9"/>
    <w:rsid w:val="000D252F"/>
    <w:rsid w:val="000E5918"/>
    <w:rsid w:val="00110E22"/>
    <w:rsid w:val="001250C1"/>
    <w:rsid w:val="00127160"/>
    <w:rsid w:val="001826F0"/>
    <w:rsid w:val="001D5BEF"/>
    <w:rsid w:val="00237A39"/>
    <w:rsid w:val="00240A9D"/>
    <w:rsid w:val="0025060D"/>
    <w:rsid w:val="00257601"/>
    <w:rsid w:val="00274104"/>
    <w:rsid w:val="002D6786"/>
    <w:rsid w:val="002E31BF"/>
    <w:rsid w:val="002F5314"/>
    <w:rsid w:val="00317CB7"/>
    <w:rsid w:val="00324C3E"/>
    <w:rsid w:val="00394685"/>
    <w:rsid w:val="00401267"/>
    <w:rsid w:val="00401371"/>
    <w:rsid w:val="00454A4B"/>
    <w:rsid w:val="004A0FA2"/>
    <w:rsid w:val="004C0CF6"/>
    <w:rsid w:val="004C418E"/>
    <w:rsid w:val="004E38AE"/>
    <w:rsid w:val="004E5FD8"/>
    <w:rsid w:val="00570559"/>
    <w:rsid w:val="005746DD"/>
    <w:rsid w:val="00581154"/>
    <w:rsid w:val="0059400D"/>
    <w:rsid w:val="005D4A4D"/>
    <w:rsid w:val="005E3C75"/>
    <w:rsid w:val="005F60CF"/>
    <w:rsid w:val="00686520"/>
    <w:rsid w:val="006A1DCF"/>
    <w:rsid w:val="006B7DE3"/>
    <w:rsid w:val="006D74FA"/>
    <w:rsid w:val="006F50E7"/>
    <w:rsid w:val="00704245"/>
    <w:rsid w:val="00725506"/>
    <w:rsid w:val="00752520"/>
    <w:rsid w:val="00780116"/>
    <w:rsid w:val="007B27DA"/>
    <w:rsid w:val="007C7185"/>
    <w:rsid w:val="007D18D3"/>
    <w:rsid w:val="00816810"/>
    <w:rsid w:val="008738B4"/>
    <w:rsid w:val="008D3023"/>
    <w:rsid w:val="008F676E"/>
    <w:rsid w:val="00932918"/>
    <w:rsid w:val="00974AA2"/>
    <w:rsid w:val="00991C67"/>
    <w:rsid w:val="009B2A0C"/>
    <w:rsid w:val="009B4E50"/>
    <w:rsid w:val="009E375A"/>
    <w:rsid w:val="009E503C"/>
    <w:rsid w:val="00A1798F"/>
    <w:rsid w:val="00A377C9"/>
    <w:rsid w:val="00AC0086"/>
    <w:rsid w:val="00AC6945"/>
    <w:rsid w:val="00B503E2"/>
    <w:rsid w:val="00B65AC3"/>
    <w:rsid w:val="00B74A2B"/>
    <w:rsid w:val="00C04651"/>
    <w:rsid w:val="00C06D73"/>
    <w:rsid w:val="00C145C4"/>
    <w:rsid w:val="00C25C6D"/>
    <w:rsid w:val="00C43FD3"/>
    <w:rsid w:val="00C55B05"/>
    <w:rsid w:val="00C72405"/>
    <w:rsid w:val="00C818FB"/>
    <w:rsid w:val="00CC573A"/>
    <w:rsid w:val="00CF0BBB"/>
    <w:rsid w:val="00CF0E60"/>
    <w:rsid w:val="00D26F7A"/>
    <w:rsid w:val="00D46979"/>
    <w:rsid w:val="00D75BE9"/>
    <w:rsid w:val="00DF1F44"/>
    <w:rsid w:val="00E3084A"/>
    <w:rsid w:val="00E40052"/>
    <w:rsid w:val="00E454E5"/>
    <w:rsid w:val="00F00C71"/>
    <w:rsid w:val="00F3768A"/>
    <w:rsid w:val="00F9566E"/>
    <w:rsid w:val="00FC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47FF8CA"/>
  <w15:chartTrackingRefBased/>
  <w15:docId w15:val="{C14DA6DF-A61B-43C8-A096-A1FF50841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A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5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4E38AE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4E38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38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38A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38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8A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25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520"/>
  </w:style>
  <w:style w:type="paragraph" w:styleId="Footer">
    <w:name w:val="footer"/>
    <w:basedOn w:val="Normal"/>
    <w:link w:val="FooterChar"/>
    <w:uiPriority w:val="99"/>
    <w:unhideWhenUsed/>
    <w:rsid w:val="007525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5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0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0C1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CC57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C573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bidi="fa-I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C573A"/>
    <w:rPr>
      <w:rFonts w:ascii="Arial" w:eastAsia="Times New Roman" w:hAnsi="Arial" w:cs="Arial"/>
      <w:vanish/>
      <w:sz w:val="16"/>
      <w:szCs w:val="16"/>
      <w:lang w:bidi="fa-IR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C573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bidi="fa-IR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C573A"/>
    <w:rPr>
      <w:rFonts w:ascii="Arial" w:eastAsia="Times New Roman" w:hAnsi="Arial" w:cs="Arial"/>
      <w:vanish/>
      <w:sz w:val="16"/>
      <w:szCs w:val="16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18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9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62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4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106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9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15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76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0822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32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151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1205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933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12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holar.google.com/scholar?q=Phenylalanine+ammonia+lyase&amp;hl=fa&amp;as_sdt=0&amp;as_vis=1&amp;oi=scholar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negin</dc:creator>
  <cp:keywords/>
  <dc:description/>
  <cp:lastModifiedBy>negin</cp:lastModifiedBy>
  <cp:revision>67</cp:revision>
  <dcterms:created xsi:type="dcterms:W3CDTF">2023-11-07T18:44:00Z</dcterms:created>
  <dcterms:modified xsi:type="dcterms:W3CDTF">2024-07-29T18:54:00Z</dcterms:modified>
</cp:coreProperties>
</file>