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1AA932" w14:textId="4B2FDF01" w:rsidR="0097373C" w:rsidRDefault="0097373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"/>
        <w:gridCol w:w="1729"/>
        <w:gridCol w:w="11118"/>
      </w:tblGrid>
      <w:tr w:rsidR="0097373C" w14:paraId="26D2BE35" w14:textId="77777777" w:rsidTr="00D70605">
        <w:tc>
          <w:tcPr>
            <w:tcW w:w="1101" w:type="dxa"/>
          </w:tcPr>
          <w:p w14:paraId="47D9913F" w14:textId="77777777" w:rsidR="0097373C" w:rsidRDefault="0097373C" w:rsidP="009737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1729" w:type="dxa"/>
          </w:tcPr>
          <w:p w14:paraId="00A5EC91" w14:textId="77777777" w:rsidR="0097373C" w:rsidRDefault="0097373C" w:rsidP="009737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Community</w:t>
            </w:r>
          </w:p>
        </w:tc>
        <w:tc>
          <w:tcPr>
            <w:tcW w:w="11118" w:type="dxa"/>
          </w:tcPr>
          <w:p w14:paraId="78711F82" w14:textId="77777777" w:rsidR="0097373C" w:rsidRDefault="0097373C" w:rsidP="009737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Details</w:t>
            </w:r>
          </w:p>
        </w:tc>
      </w:tr>
      <w:tr w:rsidR="0097373C" w14:paraId="59C5C19F" w14:textId="77777777" w:rsidTr="00D70605">
        <w:tc>
          <w:tcPr>
            <w:tcW w:w="1101" w:type="dxa"/>
          </w:tcPr>
          <w:p w14:paraId="7DD7BF8E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</w:tc>
        <w:tc>
          <w:tcPr>
            <w:tcW w:w="1729" w:type="dxa"/>
          </w:tcPr>
          <w:p w14:paraId="58DCB5A7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Okpok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Ikpa</w:t>
            </w:r>
            <w:proofErr w:type="spellEnd"/>
          </w:p>
        </w:tc>
        <w:tc>
          <w:tcPr>
            <w:tcW w:w="11118" w:type="dxa"/>
          </w:tcPr>
          <w:p w14:paraId="2631A64E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37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Okpok</w:t>
            </w:r>
            <w:proofErr w:type="spellEnd"/>
            <w:r w:rsidRPr="009737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737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Ikpa</w:t>
            </w:r>
            <w:proofErr w:type="spellEnd"/>
            <w:r w:rsidRPr="009737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 a rural community in Cross River State, Nigeria with an estimated population of 12,000 people. There is no health facility in </w:t>
            </w:r>
            <w:proofErr w:type="spellStart"/>
            <w:r w:rsidRPr="009737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Okpok</w:t>
            </w:r>
            <w:proofErr w:type="spellEnd"/>
            <w:r w:rsidRPr="009737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737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Ikpa</w:t>
            </w:r>
            <w:proofErr w:type="spellEnd"/>
            <w:r w:rsidRPr="009737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The Department of Community Medicine, University of Calabar, Cross River State has had over a decade-long relationship with the community through provision of community-oriented services and free health outreaches; hence, the rationale for its selection as one of the study sites.</w:t>
            </w:r>
          </w:p>
        </w:tc>
      </w:tr>
      <w:tr w:rsidR="0097373C" w14:paraId="0DD6AC5F" w14:textId="77777777" w:rsidTr="00D70605">
        <w:tc>
          <w:tcPr>
            <w:tcW w:w="1101" w:type="dxa"/>
          </w:tcPr>
          <w:p w14:paraId="12A1CEF3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48D001D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Ikire</w:t>
            </w:r>
            <w:proofErr w:type="spellEnd"/>
          </w:p>
        </w:tc>
        <w:tc>
          <w:tcPr>
            <w:tcW w:w="11118" w:type="dxa"/>
          </w:tcPr>
          <w:p w14:paraId="104A4F73" w14:textId="47661B3F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373C">
              <w:rPr>
                <w:rFonts w:ascii="Times New Roman" w:hAnsi="Times New Roman" w:cs="Times New Roman"/>
                <w:sz w:val="24"/>
                <w:szCs w:val="24"/>
              </w:rPr>
              <w:t>Ikire</w:t>
            </w:r>
            <w:proofErr w:type="spellEnd"/>
            <w:r w:rsidRPr="0097373C">
              <w:rPr>
                <w:rFonts w:ascii="Times New Roman" w:hAnsi="Times New Roman" w:cs="Times New Roman"/>
                <w:sz w:val="24"/>
                <w:szCs w:val="24"/>
              </w:rPr>
              <w:t xml:space="preserve"> is a community in Osun State in western Nigeria</w:t>
            </w:r>
            <w:r w:rsidR="00E70409">
              <w:rPr>
                <w:rFonts w:ascii="Times New Roman" w:hAnsi="Times New Roman" w:cs="Times New Roman"/>
                <w:sz w:val="24"/>
                <w:szCs w:val="24"/>
              </w:rPr>
              <w:t xml:space="preserve"> with a population of about 100,000</w:t>
            </w:r>
            <w:r w:rsidRPr="0097373C">
              <w:rPr>
                <w:rFonts w:ascii="Times New Roman" w:hAnsi="Times New Roman" w:cs="Times New Roman"/>
                <w:sz w:val="24"/>
                <w:szCs w:val="24"/>
              </w:rPr>
              <w:t xml:space="preserve">. It is a </w:t>
            </w:r>
            <w:proofErr w:type="spellStart"/>
            <w:r w:rsidRPr="0097373C">
              <w:rPr>
                <w:rFonts w:ascii="Times New Roman" w:hAnsi="Times New Roman" w:cs="Times New Roman"/>
                <w:sz w:val="24"/>
                <w:szCs w:val="24"/>
              </w:rPr>
              <w:t>peri</w:t>
            </w:r>
            <w:proofErr w:type="spellEnd"/>
            <w:r w:rsidRPr="0097373C">
              <w:rPr>
                <w:rFonts w:ascii="Times New Roman" w:hAnsi="Times New Roman" w:cs="Times New Roman"/>
                <w:sz w:val="24"/>
                <w:szCs w:val="24"/>
              </w:rPr>
              <w:t xml:space="preserve">-urban community with a distance of 30 km to the ancient commercial city of Ibadan, the capital of Oyo State. There is </w:t>
            </w:r>
            <w:r w:rsidR="00E70409">
              <w:rPr>
                <w:rFonts w:ascii="Times New Roman" w:hAnsi="Times New Roman" w:cs="Times New Roman"/>
                <w:sz w:val="24"/>
                <w:szCs w:val="24"/>
              </w:rPr>
              <w:t>little</w:t>
            </w:r>
            <w:r w:rsidR="00E70409" w:rsidRPr="009737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373C">
              <w:rPr>
                <w:rFonts w:ascii="Times New Roman" w:hAnsi="Times New Roman" w:cs="Times New Roman"/>
                <w:sz w:val="24"/>
                <w:szCs w:val="24"/>
              </w:rPr>
              <w:t>industrial or commercial development within the town and it is characterised by poor sanitation and low living standards.</w:t>
            </w:r>
          </w:p>
        </w:tc>
      </w:tr>
      <w:tr w:rsidR="0097373C" w14:paraId="47487F94" w14:textId="77777777" w:rsidTr="00D70605">
        <w:tc>
          <w:tcPr>
            <w:tcW w:w="1101" w:type="dxa"/>
          </w:tcPr>
          <w:p w14:paraId="7F9F77D3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23C4C627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Ogane-Uge</w:t>
            </w:r>
            <w:proofErr w:type="spellEnd"/>
          </w:p>
        </w:tc>
        <w:tc>
          <w:tcPr>
            <w:tcW w:w="11118" w:type="dxa"/>
          </w:tcPr>
          <w:p w14:paraId="4EF27A3E" w14:textId="1C1E1514" w:rsidR="0097373C" w:rsidRDefault="00E7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Ogane-Uge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 small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vilage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North-Central Nigeria with a population of 3000, mostly farmers. There is only one healthcare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center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the area.</w:t>
            </w:r>
          </w:p>
        </w:tc>
      </w:tr>
      <w:tr w:rsidR="0097373C" w14:paraId="5B83D602" w14:textId="77777777" w:rsidTr="00D70605">
        <w:tc>
          <w:tcPr>
            <w:tcW w:w="1101" w:type="dxa"/>
          </w:tcPr>
          <w:p w14:paraId="43532F8D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9540571" w14:textId="0FF421E2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Olorunda</w:t>
            </w:r>
            <w:proofErr w:type="spellEnd"/>
            <w:r w:rsidR="00E70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70409">
              <w:rPr>
                <w:rFonts w:ascii="Times New Roman" w:hAnsi="Times New Roman" w:cs="Times New Roman"/>
                <w:sz w:val="24"/>
                <w:szCs w:val="24"/>
              </w:rPr>
              <w:t>Abaa</w:t>
            </w:r>
            <w:proofErr w:type="spellEnd"/>
          </w:p>
        </w:tc>
        <w:tc>
          <w:tcPr>
            <w:tcW w:w="11118" w:type="dxa"/>
          </w:tcPr>
          <w:p w14:paraId="5761BC5B" w14:textId="34BCBB31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373C">
              <w:rPr>
                <w:rFonts w:ascii="Times New Roman" w:hAnsi="Times New Roman" w:cs="Times New Roman"/>
                <w:sz w:val="24"/>
                <w:szCs w:val="24"/>
              </w:rPr>
              <w:t>Olorunda</w:t>
            </w:r>
            <w:proofErr w:type="spellEnd"/>
            <w:r w:rsidRPr="009737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70409">
              <w:rPr>
                <w:rFonts w:ascii="Times New Roman" w:hAnsi="Times New Roman" w:cs="Times New Roman"/>
                <w:sz w:val="24"/>
                <w:szCs w:val="24"/>
              </w:rPr>
              <w:t>Abaa</w:t>
            </w:r>
            <w:proofErr w:type="spellEnd"/>
            <w:r w:rsidR="00E70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373C">
              <w:rPr>
                <w:rFonts w:ascii="Times New Roman" w:hAnsi="Times New Roman" w:cs="Times New Roman"/>
                <w:sz w:val="24"/>
                <w:szCs w:val="24"/>
              </w:rPr>
              <w:t>is a rural community in Oyo State in the western part of Nigeria with an estimated population of 35,</w:t>
            </w:r>
            <w:r w:rsidR="00E70409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97373C">
              <w:rPr>
                <w:rFonts w:ascii="Times New Roman" w:hAnsi="Times New Roman" w:cs="Times New Roman"/>
                <w:sz w:val="24"/>
                <w:szCs w:val="24"/>
              </w:rPr>
              <w:t xml:space="preserve"> people.</w:t>
            </w:r>
            <w:r w:rsidR="00E70409">
              <w:rPr>
                <w:rFonts w:ascii="Times New Roman" w:hAnsi="Times New Roman" w:cs="Times New Roman"/>
                <w:sz w:val="24"/>
                <w:szCs w:val="24"/>
              </w:rPr>
              <w:t xml:space="preserve"> There is only one healthcare </w:t>
            </w:r>
            <w:proofErr w:type="spellStart"/>
            <w:r w:rsidR="00E70409">
              <w:rPr>
                <w:rFonts w:ascii="Times New Roman" w:hAnsi="Times New Roman" w:cs="Times New Roman"/>
                <w:sz w:val="24"/>
                <w:szCs w:val="24"/>
              </w:rPr>
              <w:t>center</w:t>
            </w:r>
            <w:proofErr w:type="spellEnd"/>
            <w:r w:rsidR="00E70409">
              <w:rPr>
                <w:rFonts w:ascii="Times New Roman" w:hAnsi="Times New Roman" w:cs="Times New Roman"/>
                <w:sz w:val="24"/>
                <w:szCs w:val="24"/>
              </w:rPr>
              <w:t xml:space="preserve"> in the area </w:t>
            </w:r>
          </w:p>
        </w:tc>
      </w:tr>
      <w:tr w:rsidR="0097373C" w14:paraId="0473160D" w14:textId="77777777" w:rsidTr="00D70605">
        <w:tc>
          <w:tcPr>
            <w:tcW w:w="1101" w:type="dxa"/>
          </w:tcPr>
          <w:p w14:paraId="6BB5FA98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1729" w:type="dxa"/>
          </w:tcPr>
          <w:p w14:paraId="3F5B7A54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Viwandani</w:t>
            </w:r>
            <w:proofErr w:type="spellEnd"/>
          </w:p>
        </w:tc>
        <w:tc>
          <w:tcPr>
            <w:tcW w:w="11118" w:type="dxa"/>
          </w:tcPr>
          <w:p w14:paraId="3370AB94" w14:textId="77B34DCD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373C">
              <w:rPr>
                <w:rFonts w:ascii="Times New Roman" w:hAnsi="Times New Roman" w:cs="Times New Roman"/>
                <w:sz w:val="24"/>
                <w:szCs w:val="24"/>
              </w:rPr>
              <w:t>Viwandani</w:t>
            </w:r>
            <w:proofErr w:type="spellEnd"/>
            <w:r w:rsidRPr="0097373C">
              <w:rPr>
                <w:rFonts w:ascii="Times New Roman" w:hAnsi="Times New Roman" w:cs="Times New Roman"/>
                <w:sz w:val="24"/>
                <w:szCs w:val="24"/>
              </w:rPr>
              <w:t xml:space="preserve"> is an urban slum setting in Nairobi, Kenya with a population of more than </w:t>
            </w:r>
            <w:r w:rsidR="00493ED8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97373C">
              <w:rPr>
                <w:rFonts w:ascii="Times New Roman" w:hAnsi="Times New Roman" w:cs="Times New Roman"/>
                <w:sz w:val="24"/>
                <w:szCs w:val="24"/>
              </w:rPr>
              <w:t>,000 people in about 28,000 households. The near absence of the public health sector has led to the mushrooming of a vibrant private sector of varied sizes which provide various services. A handful of the private health care providers are credible with qualified health practitioners, but a majority are unqualified and unsupervised by the ministry of health, thereby providing substandard care to the residents. Secondary healthcare is mostly sought in facilities outside of the slum.</w:t>
            </w:r>
          </w:p>
        </w:tc>
      </w:tr>
      <w:tr w:rsidR="0097373C" w14:paraId="06E543C5" w14:textId="77777777" w:rsidTr="00D70605">
        <w:tc>
          <w:tcPr>
            <w:tcW w:w="1101" w:type="dxa"/>
          </w:tcPr>
          <w:p w14:paraId="4E219690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1729" w:type="dxa"/>
          </w:tcPr>
          <w:p w14:paraId="7999E1BC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Soroti</w:t>
            </w:r>
            <w:proofErr w:type="spellEnd"/>
          </w:p>
        </w:tc>
        <w:tc>
          <w:tcPr>
            <w:tcW w:w="11118" w:type="dxa"/>
          </w:tcPr>
          <w:p w14:paraId="1F75D7D2" w14:textId="164C8DCD" w:rsidR="0097373C" w:rsidRDefault="00493E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Soroti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 small town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eastn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Uganda with a population of </w:t>
            </w:r>
            <w:r w:rsidR="00E70409">
              <w:rPr>
                <w:rFonts w:ascii="Times New Roman" w:hAnsi="Times New Roman" w:cs="Times New Roman"/>
                <w:sz w:val="24"/>
                <w:szCs w:val="24"/>
              </w:rPr>
              <w:t>50,000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most of whom are serving and retired civil servants. </w:t>
            </w:r>
            <w:r w:rsidRPr="00493ED8">
              <w:rPr>
                <w:rFonts w:ascii="Times New Roman" w:hAnsi="Times New Roman" w:cs="Times New Roman"/>
                <w:sz w:val="24"/>
                <w:szCs w:val="24"/>
              </w:rPr>
              <w:t xml:space="preserve">It serves as the commercial hub for </w:t>
            </w:r>
            <w:proofErr w:type="spellStart"/>
            <w:r w:rsidRPr="00493ED8">
              <w:rPr>
                <w:rFonts w:ascii="Times New Roman" w:hAnsi="Times New Roman" w:cs="Times New Roman"/>
                <w:sz w:val="24"/>
                <w:szCs w:val="24"/>
              </w:rPr>
              <w:t>Northeastern</w:t>
            </w:r>
            <w:proofErr w:type="spellEnd"/>
            <w:r w:rsidRPr="00493ED8">
              <w:rPr>
                <w:rFonts w:ascii="Times New Roman" w:hAnsi="Times New Roman" w:cs="Times New Roman"/>
                <w:sz w:val="24"/>
                <w:szCs w:val="24"/>
              </w:rPr>
              <w:t xml:space="preserve"> Uganda, which has a population of about 11 million.  The main activities include subsistence agriculture, trading in goods and services.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There are currently 8 healthcare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centers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serving the town’s population.</w:t>
            </w:r>
          </w:p>
        </w:tc>
      </w:tr>
      <w:tr w:rsidR="0097373C" w14:paraId="125A49F5" w14:textId="77777777" w:rsidTr="00D70605">
        <w:tc>
          <w:tcPr>
            <w:tcW w:w="1101" w:type="dxa"/>
          </w:tcPr>
          <w:p w14:paraId="2465A40D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</w:p>
        </w:tc>
        <w:tc>
          <w:tcPr>
            <w:tcW w:w="1729" w:type="dxa"/>
          </w:tcPr>
          <w:p w14:paraId="6A534523" w14:textId="77777777" w:rsidR="0097373C" w:rsidRDefault="00973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Ukonga</w:t>
            </w:r>
            <w:proofErr w:type="spellEnd"/>
          </w:p>
        </w:tc>
        <w:tc>
          <w:tcPr>
            <w:tcW w:w="11118" w:type="dxa"/>
          </w:tcPr>
          <w:p w14:paraId="17903552" w14:textId="3A6BE721" w:rsidR="0097373C" w:rsidRDefault="00E7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Ukonga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-urban area in </w:t>
            </w:r>
            <w:r w:rsidR="00493ED8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proofErr w:type="spellStart"/>
            <w:r w:rsidR="00493ED8">
              <w:rPr>
                <w:rFonts w:ascii="Times New Roman" w:hAnsi="Times New Roman" w:cs="Times New Roman"/>
                <w:sz w:val="24"/>
                <w:szCs w:val="24"/>
              </w:rPr>
              <w:t>Ilala</w:t>
            </w:r>
            <w:proofErr w:type="spellEnd"/>
            <w:r w:rsidR="00493ED8">
              <w:rPr>
                <w:rFonts w:ascii="Times New Roman" w:hAnsi="Times New Roman" w:cs="Times New Roman"/>
                <w:sz w:val="24"/>
                <w:szCs w:val="24"/>
              </w:rPr>
              <w:t xml:space="preserve"> municipality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Salaam with a population of about 8</w:t>
            </w:r>
            <w:r w:rsidR="00493E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,000. </w:t>
            </w:r>
            <w:r w:rsidR="00493ED8">
              <w:rPr>
                <w:rFonts w:ascii="Times New Roman" w:hAnsi="Times New Roman" w:cs="Times New Roman"/>
                <w:sz w:val="24"/>
                <w:szCs w:val="24"/>
              </w:rPr>
              <w:t xml:space="preserve">Most of the inhabitants are self-employed and don’t have any insurance coverage. There are seven healthcare </w:t>
            </w:r>
            <w:proofErr w:type="spellStart"/>
            <w:r w:rsidR="00493ED8">
              <w:rPr>
                <w:rFonts w:ascii="Times New Roman" w:hAnsi="Times New Roman" w:cs="Times New Roman"/>
                <w:sz w:val="24"/>
                <w:szCs w:val="24"/>
              </w:rPr>
              <w:t>centers</w:t>
            </w:r>
            <w:proofErr w:type="spellEnd"/>
            <w:r w:rsidR="00493ED8">
              <w:rPr>
                <w:rFonts w:ascii="Times New Roman" w:hAnsi="Times New Roman" w:cs="Times New Roman"/>
                <w:sz w:val="24"/>
                <w:szCs w:val="24"/>
              </w:rPr>
              <w:t xml:space="preserve"> in the area.</w:t>
            </w:r>
          </w:p>
        </w:tc>
      </w:tr>
    </w:tbl>
    <w:p w14:paraId="2CD3F434" w14:textId="77777777" w:rsidR="00830B93" w:rsidRPr="0097373C" w:rsidRDefault="0097373C">
      <w:pPr>
        <w:rPr>
          <w:rFonts w:ascii="Times New Roman" w:hAnsi="Times New Roman" w:cs="Times New Roman"/>
          <w:sz w:val="24"/>
          <w:szCs w:val="24"/>
        </w:rPr>
      </w:pPr>
      <w:r w:rsidRPr="0097373C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30B93" w:rsidRPr="0097373C" w:rsidSect="0097373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618CE0F" w16cid:durableId="21DD5093"/>
  <w16cid:commentId w16cid:paraId="5A5C3712" w16cid:durableId="21DD51D8"/>
  <w16cid:commentId w16cid:paraId="2221D91A" w16cid:durableId="21DD545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73C"/>
    <w:rsid w:val="000A3E60"/>
    <w:rsid w:val="00164BF4"/>
    <w:rsid w:val="00432BCC"/>
    <w:rsid w:val="004637F3"/>
    <w:rsid w:val="004711D7"/>
    <w:rsid w:val="00493ED8"/>
    <w:rsid w:val="005A399E"/>
    <w:rsid w:val="0073326B"/>
    <w:rsid w:val="00830B93"/>
    <w:rsid w:val="00832C61"/>
    <w:rsid w:val="00906C82"/>
    <w:rsid w:val="0097373C"/>
    <w:rsid w:val="00D70605"/>
    <w:rsid w:val="00E70409"/>
    <w:rsid w:val="00EA05BC"/>
    <w:rsid w:val="00F6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F95C0"/>
  <w15:chartTrackingRefBased/>
  <w15:docId w15:val="{325E0F04-125C-42EC-AC4B-01E998AC9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3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70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06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06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0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06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06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6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Soter Ameh</dc:creator>
  <cp:keywords/>
  <dc:description/>
  <cp:lastModifiedBy>Soter Ameh</cp:lastModifiedBy>
  <cp:revision>2</cp:revision>
  <dcterms:created xsi:type="dcterms:W3CDTF">2020-04-16T21:25:00Z</dcterms:created>
  <dcterms:modified xsi:type="dcterms:W3CDTF">2020-04-16T21:25:00Z</dcterms:modified>
</cp:coreProperties>
</file>