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1DD800" w14:textId="7F03FEB4" w:rsidR="00F9286C" w:rsidRDefault="00F9286C" w:rsidP="00F9286C">
      <w:pPr>
        <w:rPr>
          <w:rFonts w:ascii="Times New Roman" w:hAnsi="Times New Roman" w:cs="Times New Roman"/>
        </w:rPr>
      </w:pPr>
      <w:r w:rsidRPr="00B23EA0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 w:hint="eastAsia"/>
          <w:b/>
        </w:rPr>
        <w:t>S</w:t>
      </w:r>
      <w:r w:rsidR="004040BE">
        <w:rPr>
          <w:rFonts w:ascii="Times New Roman" w:hAnsi="Times New Roman" w:cs="Times New Roman"/>
          <w:b/>
        </w:rPr>
        <w:t>5</w:t>
      </w:r>
      <w:r w:rsidRPr="00B23EA0">
        <w:rPr>
          <w:rFonts w:ascii="Times New Roman" w:hAnsi="Times New Roman" w:cs="Times New Roman"/>
          <w:b/>
        </w:rPr>
        <w:t>.</w:t>
      </w:r>
      <w:r w:rsidRPr="00B07207">
        <w:rPr>
          <w:rFonts w:ascii="Times New Roman" w:hAnsi="Times New Roman" w:cs="Times New Roman"/>
        </w:rPr>
        <w:t xml:space="preserve"> Base composition and skewness of mitogenome of </w:t>
      </w:r>
      <w:r w:rsidRPr="00EE064D">
        <w:rPr>
          <w:rFonts w:ascii="Times New Roman" w:hAnsi="Times New Roman" w:cs="Times New Roman"/>
          <w:i/>
        </w:rPr>
        <w:t>Anthonomus eugenii</w:t>
      </w:r>
      <w:r w:rsidRPr="00B07207">
        <w:rPr>
          <w:rFonts w:ascii="Times New Roman" w:hAnsi="Times New Roman" w:cs="Times New Roman"/>
        </w:rPr>
        <w:t>.</w:t>
      </w:r>
    </w:p>
    <w:tbl>
      <w:tblPr>
        <w:tblStyle w:val="a8"/>
        <w:tblW w:w="5000" w:type="pct"/>
        <w:tblBorders>
          <w:left w:val="none" w:sz="0" w:space="0" w:color="auto"/>
          <w:bottom w:val="single" w:sz="6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54"/>
        <w:gridCol w:w="1332"/>
        <w:gridCol w:w="1298"/>
        <w:gridCol w:w="1569"/>
        <w:gridCol w:w="1659"/>
      </w:tblGrid>
      <w:tr w:rsidR="00F9286C" w14:paraId="2318398D" w14:textId="77777777" w:rsidTr="008126C9">
        <w:tc>
          <w:tcPr>
            <w:tcW w:w="1476" w:type="pct"/>
            <w:tcBorders>
              <w:top w:val="single" w:sz="12" w:space="0" w:color="auto"/>
              <w:bottom w:val="single" w:sz="6" w:space="0" w:color="auto"/>
              <w:right w:val="nil"/>
            </w:tcBorders>
          </w:tcPr>
          <w:p w14:paraId="59F46EB0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Feature</w:t>
            </w:r>
          </w:p>
        </w:tc>
        <w:tc>
          <w:tcPr>
            <w:tcW w:w="80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11473C11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Length</w:t>
            </w:r>
          </w:p>
        </w:tc>
        <w:tc>
          <w:tcPr>
            <w:tcW w:w="78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74D821C1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A+T%</w:t>
            </w:r>
          </w:p>
        </w:tc>
        <w:tc>
          <w:tcPr>
            <w:tcW w:w="94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2293D131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AT-skew</w:t>
            </w:r>
          </w:p>
        </w:tc>
        <w:tc>
          <w:tcPr>
            <w:tcW w:w="998" w:type="pct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14:paraId="1BCD03D1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GC-skew</w:t>
            </w:r>
          </w:p>
        </w:tc>
      </w:tr>
      <w:tr w:rsidR="00F9286C" w14:paraId="012B84D7" w14:textId="77777777" w:rsidTr="008126C9">
        <w:tc>
          <w:tcPr>
            <w:tcW w:w="1476" w:type="pct"/>
            <w:tcBorders>
              <w:top w:val="nil"/>
              <w:bottom w:val="nil"/>
              <w:right w:val="nil"/>
            </w:tcBorders>
          </w:tcPr>
          <w:p w14:paraId="73649AC7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Whole genome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14:paraId="7592CC36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FE4E2A">
              <w:rPr>
                <w:rFonts w:ascii="Times New Roman" w:hAnsi="Times New Roman" w:cs="Times New Roman"/>
              </w:rPr>
              <w:t>17257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</w:tcPr>
          <w:p w14:paraId="1BB120A4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FE4E2A">
              <w:rPr>
                <w:rFonts w:ascii="Times New Roman" w:hAnsi="Times New Roman" w:cs="Times New Roman"/>
              </w:rPr>
              <w:t>72.5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 w14:paraId="753DF224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FE4E2A">
              <w:rPr>
                <w:rFonts w:ascii="Times New Roman" w:hAnsi="Times New Roman" w:cs="Times New Roman"/>
              </w:rPr>
              <w:t>0.054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</w:tcBorders>
          </w:tcPr>
          <w:p w14:paraId="647F429E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FE4E2A">
              <w:rPr>
                <w:rFonts w:ascii="Times New Roman" w:hAnsi="Times New Roman" w:cs="Times New Roman"/>
              </w:rPr>
              <w:t>-0.19</w:t>
            </w:r>
          </w:p>
        </w:tc>
      </w:tr>
      <w:tr w:rsidR="00F9286C" w14:paraId="75DDCE0B" w14:textId="77777777" w:rsidTr="008126C9">
        <w:tc>
          <w:tcPr>
            <w:tcW w:w="1476" w:type="pct"/>
            <w:tcBorders>
              <w:top w:val="nil"/>
              <w:bottom w:val="nil"/>
              <w:right w:val="nil"/>
            </w:tcBorders>
          </w:tcPr>
          <w:p w14:paraId="7D93CC9F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PCGs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14:paraId="2A1DE986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1501A5">
              <w:rPr>
                <w:rFonts w:ascii="Times New Roman" w:hAnsi="Times New Roman" w:cs="Times New Roman"/>
              </w:rPr>
              <w:t>11076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</w:tcPr>
          <w:p w14:paraId="58947F23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1501A5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 w14:paraId="53DE4A2A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1501A5">
              <w:rPr>
                <w:rFonts w:ascii="Times New Roman" w:hAnsi="Times New Roman" w:cs="Times New Roman"/>
              </w:rPr>
              <w:t>-0.138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</w:tcBorders>
          </w:tcPr>
          <w:p w14:paraId="11D00F0B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1501A5">
              <w:rPr>
                <w:rFonts w:ascii="Times New Roman" w:hAnsi="Times New Roman" w:cs="Times New Roman"/>
              </w:rPr>
              <w:t>-0.085</w:t>
            </w:r>
          </w:p>
        </w:tc>
      </w:tr>
      <w:tr w:rsidR="00F9286C" w14:paraId="2ACFEAAD" w14:textId="77777777" w:rsidTr="008126C9">
        <w:tc>
          <w:tcPr>
            <w:tcW w:w="1476" w:type="pct"/>
            <w:tcBorders>
              <w:top w:val="nil"/>
              <w:bottom w:val="nil"/>
              <w:right w:val="nil"/>
            </w:tcBorders>
          </w:tcPr>
          <w:p w14:paraId="59366CE9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tRNAs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14:paraId="17FD1CA9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260B50">
              <w:rPr>
                <w:rFonts w:ascii="Times New Roman" w:hAnsi="Times New Roman" w:cs="Times New Roman"/>
              </w:rPr>
              <w:t>1439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</w:tcPr>
          <w:p w14:paraId="64413617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260B50">
              <w:rPr>
                <w:rFonts w:ascii="Times New Roman" w:hAnsi="Times New Roman" w:cs="Times New Roman"/>
              </w:rPr>
              <w:t>76.1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 w14:paraId="34C50120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260B50">
              <w:rPr>
                <w:rFonts w:ascii="Times New Roman" w:hAnsi="Times New Roman" w:cs="Times New Roman"/>
              </w:rPr>
              <w:t>0.046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</w:tcBorders>
          </w:tcPr>
          <w:p w14:paraId="04C8EA44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A17371">
              <w:rPr>
                <w:rFonts w:ascii="Times New Roman" w:hAnsi="Times New Roman" w:cs="Times New Roman"/>
              </w:rPr>
              <w:t>0.09</w:t>
            </w:r>
          </w:p>
        </w:tc>
      </w:tr>
      <w:tr w:rsidR="00F9286C" w14:paraId="5BE8EC27" w14:textId="77777777" w:rsidTr="008126C9">
        <w:tc>
          <w:tcPr>
            <w:tcW w:w="1476" w:type="pct"/>
            <w:tcBorders>
              <w:top w:val="nil"/>
              <w:bottom w:val="nil"/>
              <w:right w:val="nil"/>
            </w:tcBorders>
          </w:tcPr>
          <w:p w14:paraId="056ABCA1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rRNAs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14:paraId="6AD30E6E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A17371">
              <w:rPr>
                <w:rFonts w:ascii="Times New Roman" w:hAnsi="Times New Roman" w:cs="Times New Roman"/>
              </w:rPr>
              <w:t>2050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</w:tcPr>
          <w:p w14:paraId="3DDD76AA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A17371">
              <w:rPr>
                <w:rFonts w:ascii="Times New Roman" w:hAnsi="Times New Roman" w:cs="Times New Roman"/>
              </w:rPr>
              <w:t>76.4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 w14:paraId="741E3664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A17371">
              <w:rPr>
                <w:rFonts w:ascii="Times New Roman" w:hAnsi="Times New Roman" w:cs="Times New Roman"/>
              </w:rPr>
              <w:t>-0.057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</w:tcBorders>
          </w:tcPr>
          <w:p w14:paraId="461983FA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A17371">
              <w:rPr>
                <w:rFonts w:ascii="Times New Roman" w:hAnsi="Times New Roman" w:cs="Times New Roman"/>
              </w:rPr>
              <w:t>0.314</w:t>
            </w:r>
          </w:p>
        </w:tc>
      </w:tr>
      <w:tr w:rsidR="00F9286C" w14:paraId="41750104" w14:textId="77777777" w:rsidTr="008126C9">
        <w:tc>
          <w:tcPr>
            <w:tcW w:w="1476" w:type="pct"/>
            <w:tcBorders>
              <w:top w:val="nil"/>
              <w:bottom w:val="single" w:sz="12" w:space="0" w:color="auto"/>
              <w:right w:val="nil"/>
            </w:tcBorders>
          </w:tcPr>
          <w:p w14:paraId="11B8884F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</w:t>
            </w:r>
            <w:r w:rsidRPr="00F51381">
              <w:rPr>
                <w:rFonts w:ascii="Times New Roman" w:hAnsi="Times New Roman" w:cs="Times New Roman"/>
              </w:rPr>
              <w:t xml:space="preserve"> region</w:t>
            </w:r>
          </w:p>
        </w:tc>
        <w:tc>
          <w:tcPr>
            <w:tcW w:w="80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F520701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8266DB">
              <w:rPr>
                <w:rFonts w:ascii="Times New Roman" w:hAnsi="Times New Roman" w:cs="Times New Roman"/>
              </w:rPr>
              <w:t>1529</w:t>
            </w:r>
          </w:p>
        </w:tc>
        <w:tc>
          <w:tcPr>
            <w:tcW w:w="78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8E39611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8266DB">
              <w:rPr>
                <w:rFonts w:ascii="Times New Roman" w:hAnsi="Times New Roman" w:cs="Times New Roman"/>
              </w:rPr>
              <w:t>73.9</w:t>
            </w:r>
          </w:p>
        </w:tc>
        <w:tc>
          <w:tcPr>
            <w:tcW w:w="944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E00E8D0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8266DB">
              <w:rPr>
                <w:rFonts w:ascii="Times New Roman" w:hAnsi="Times New Roman" w:cs="Times New Roman"/>
              </w:rPr>
              <w:t>0.014</w:t>
            </w:r>
          </w:p>
        </w:tc>
        <w:tc>
          <w:tcPr>
            <w:tcW w:w="998" w:type="pct"/>
            <w:tcBorders>
              <w:top w:val="nil"/>
              <w:left w:val="nil"/>
              <w:bottom w:val="single" w:sz="12" w:space="0" w:color="auto"/>
            </w:tcBorders>
          </w:tcPr>
          <w:p w14:paraId="53F036D9" w14:textId="77777777" w:rsidR="00F9286C" w:rsidRDefault="00F9286C" w:rsidP="008126C9">
            <w:pPr>
              <w:jc w:val="center"/>
              <w:rPr>
                <w:rFonts w:ascii="Times New Roman" w:hAnsi="Times New Roman" w:cs="Times New Roman"/>
              </w:rPr>
            </w:pPr>
            <w:r w:rsidRPr="008266DB">
              <w:rPr>
                <w:rFonts w:ascii="Times New Roman" w:hAnsi="Times New Roman" w:cs="Times New Roman"/>
              </w:rPr>
              <w:t>-0.228</w:t>
            </w:r>
          </w:p>
        </w:tc>
      </w:tr>
    </w:tbl>
    <w:p w14:paraId="6626DE74" w14:textId="77777777" w:rsidR="00C70BBC" w:rsidRDefault="00C70BBC"/>
    <w:sectPr w:rsidR="00C70BBC" w:rsidSect="00C91239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942D2D" w14:textId="77777777" w:rsidR="00766BD6" w:rsidRDefault="00766BD6" w:rsidP="00F9286C">
      <w:r>
        <w:separator/>
      </w:r>
    </w:p>
  </w:endnote>
  <w:endnote w:type="continuationSeparator" w:id="0">
    <w:p w14:paraId="74DCE0EB" w14:textId="77777777" w:rsidR="00766BD6" w:rsidRDefault="00766BD6" w:rsidP="00F92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A80A93" w14:textId="77777777" w:rsidR="00766BD6" w:rsidRDefault="00766BD6" w:rsidP="00F9286C">
      <w:r>
        <w:separator/>
      </w:r>
    </w:p>
  </w:footnote>
  <w:footnote w:type="continuationSeparator" w:id="0">
    <w:p w14:paraId="10E490F2" w14:textId="77777777" w:rsidR="00766BD6" w:rsidRDefault="00766BD6" w:rsidP="00F928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zMrIwMTE1NTEwMzdQ0lEKTi0uzszPAykwqgUAKUQT8CwAAAA="/>
  </w:docVars>
  <w:rsids>
    <w:rsidRoot w:val="00307FB1"/>
    <w:rsid w:val="00307FB1"/>
    <w:rsid w:val="004040BE"/>
    <w:rsid w:val="00704A1A"/>
    <w:rsid w:val="00766BD6"/>
    <w:rsid w:val="00C70BBC"/>
    <w:rsid w:val="00C91239"/>
    <w:rsid w:val="00F92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2E2C6E"/>
  <w15:chartTrackingRefBased/>
  <w15:docId w15:val="{F17E0860-9322-4817-B0D7-3D423E283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28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28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28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28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286C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F9286C"/>
  </w:style>
  <w:style w:type="table" w:styleId="a8">
    <w:name w:val="Table Grid"/>
    <w:basedOn w:val="a1"/>
    <w:uiPriority w:val="39"/>
    <w:rsid w:val="00F928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Hkai</dc:creator>
  <cp:keywords/>
  <dc:description/>
  <cp:lastModifiedBy>Hkai</cp:lastModifiedBy>
  <cp:revision>3</cp:revision>
  <dcterms:created xsi:type="dcterms:W3CDTF">2021-03-19T10:19:00Z</dcterms:created>
  <dcterms:modified xsi:type="dcterms:W3CDTF">2021-03-30T10:41:00Z</dcterms:modified>
</cp:coreProperties>
</file>