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B1559E" w14:textId="77777777" w:rsidR="0055392B" w:rsidRDefault="0055392B" w:rsidP="0055392B">
      <w:pPr>
        <w:widowControl/>
        <w:spacing w:line="480" w:lineRule="auto"/>
        <w:rPr>
          <w:rFonts w:ascii="Times New Roman" w:hAnsi="Times New Roman" w:cs="Times New Roman"/>
          <w:b/>
          <w:sz w:val="24"/>
          <w:szCs w:val="32"/>
        </w:rPr>
      </w:pPr>
      <w:r w:rsidRPr="00A92018">
        <w:rPr>
          <w:rFonts w:ascii="Times New Roman" w:hAnsi="Times New Roman" w:cs="Times New Roman"/>
          <w:b/>
          <w:sz w:val="24"/>
          <w:szCs w:val="32"/>
        </w:rPr>
        <w:t>Table 1</w:t>
      </w:r>
    </w:p>
    <w:p w14:paraId="7C2E628A" w14:textId="77777777" w:rsidR="0055392B" w:rsidRDefault="0055392B" w:rsidP="0055392B">
      <w:pPr>
        <w:widowControl/>
        <w:spacing w:line="480" w:lineRule="auto"/>
        <w:rPr>
          <w:rFonts w:ascii="Times New Roman" w:hAnsi="Times New Roman" w:cs="Times New Roman"/>
          <w:b/>
          <w:sz w:val="24"/>
          <w:szCs w:val="32"/>
        </w:rPr>
      </w:pPr>
      <w:r w:rsidRPr="00A92018">
        <w:rPr>
          <w:rFonts w:ascii="Times New Roman" w:hAnsi="Times New Roman" w:cs="Times New Roman"/>
          <w:b/>
          <w:sz w:val="24"/>
          <w:szCs w:val="32"/>
        </w:rPr>
        <w:t>Patient characteristics</w:t>
      </w:r>
    </w:p>
    <w:p w14:paraId="7E20D17A" w14:textId="4D659191" w:rsidR="0055392B" w:rsidRPr="00A92018" w:rsidRDefault="0055392B" w:rsidP="0055392B">
      <w:pPr>
        <w:widowControl/>
        <w:spacing w:line="480" w:lineRule="auto"/>
        <w:rPr>
          <w:rFonts w:ascii="Times New Roman" w:hAnsi="Times New Roman" w:cs="Times New Roman"/>
          <w:sz w:val="24"/>
          <w:szCs w:val="32"/>
        </w:rPr>
      </w:pPr>
      <w:r>
        <w:rPr>
          <w:rFonts w:ascii="Times" w:hAnsi="Times" w:cs="Arial"/>
          <w:b/>
          <w:noProof/>
          <w:sz w:val="24"/>
          <w:szCs w:val="32"/>
          <w14:ligatures w14:val="standardContextual"/>
        </w:rPr>
        <w:drawing>
          <wp:inline distT="0" distB="0" distL="0" distR="0" wp14:anchorId="4C8E5239" wp14:editId="0AF539CA">
            <wp:extent cx="5400040" cy="7200265"/>
            <wp:effectExtent l="0" t="0" r="0" b="635"/>
            <wp:docPr id="311341509" name="図 8" descr="テーブル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1341509" name="図 8" descr="テーブル&#10;&#10;自動的に生成された説明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8747AA" w14:textId="77777777" w:rsidR="0055392B" w:rsidRPr="00A92018" w:rsidRDefault="0055392B" w:rsidP="0055392B">
      <w:pPr>
        <w:widowControl/>
        <w:spacing w:line="480" w:lineRule="auto"/>
        <w:rPr>
          <w:rFonts w:ascii="Times New Roman" w:hAnsi="Times New Roman" w:cs="Times New Roman"/>
          <w:sz w:val="24"/>
          <w:szCs w:val="32"/>
        </w:rPr>
      </w:pPr>
      <w:r w:rsidRPr="00A92018">
        <w:rPr>
          <w:rFonts w:ascii="Times New Roman" w:hAnsi="Times New Roman" w:cs="Times New Roman"/>
          <w:i/>
          <w:sz w:val="24"/>
          <w:szCs w:val="32"/>
        </w:rPr>
        <w:lastRenderedPageBreak/>
        <w:t>N</w:t>
      </w:r>
      <w:r w:rsidRPr="00A92018">
        <w:rPr>
          <w:rFonts w:ascii="Times New Roman" w:hAnsi="Times New Roman" w:cs="Times New Roman"/>
          <w:sz w:val="24"/>
          <w:szCs w:val="32"/>
        </w:rPr>
        <w:t xml:space="preserve"> total number of patients, </w:t>
      </w:r>
      <w:r w:rsidRPr="00A92018">
        <w:rPr>
          <w:rFonts w:ascii="Times New Roman" w:hAnsi="Times New Roman" w:cs="Times New Roman"/>
          <w:i/>
          <w:sz w:val="24"/>
          <w:szCs w:val="32"/>
        </w:rPr>
        <w:t>n</w:t>
      </w:r>
      <w:r w:rsidRPr="00A92018">
        <w:rPr>
          <w:rFonts w:ascii="Times New Roman" w:hAnsi="Times New Roman" w:cs="Times New Roman"/>
          <w:sz w:val="24"/>
          <w:szCs w:val="32"/>
        </w:rPr>
        <w:t xml:space="preserve"> number of patients, </w:t>
      </w:r>
      <w:r w:rsidRPr="00A92018">
        <w:rPr>
          <w:rFonts w:ascii="Times New Roman" w:hAnsi="Times New Roman" w:cs="Times New Roman"/>
          <w:i/>
          <w:sz w:val="24"/>
          <w:szCs w:val="32"/>
        </w:rPr>
        <w:t>PS</w:t>
      </w:r>
      <w:r w:rsidRPr="00A92018">
        <w:rPr>
          <w:rFonts w:ascii="Times New Roman" w:hAnsi="Times New Roman" w:cs="Times New Roman"/>
          <w:sz w:val="24"/>
          <w:szCs w:val="32"/>
        </w:rPr>
        <w:t xml:space="preserve"> performance status, </w:t>
      </w:r>
      <w:r w:rsidRPr="00A92018">
        <w:rPr>
          <w:rFonts w:ascii="Times New Roman" w:hAnsi="Times New Roman" w:cs="Times New Roman"/>
          <w:i/>
          <w:sz w:val="24"/>
          <w:szCs w:val="32"/>
        </w:rPr>
        <w:t>ECOG</w:t>
      </w:r>
      <w:r w:rsidRPr="00A92018">
        <w:rPr>
          <w:rFonts w:ascii="Times New Roman" w:hAnsi="Times New Roman" w:cs="Times New Roman"/>
          <w:sz w:val="24"/>
          <w:szCs w:val="32"/>
        </w:rPr>
        <w:t xml:space="preserve"> Eastern Cooperative Oncology Group, </w:t>
      </w:r>
      <w:r w:rsidRPr="00130148">
        <w:rPr>
          <w:rFonts w:ascii="Times New Roman" w:hAnsi="Times New Roman" w:cs="Times New Roman" w:hint="eastAsia"/>
          <w:i/>
          <w:iCs/>
          <w:sz w:val="24"/>
          <w:szCs w:val="32"/>
        </w:rPr>
        <w:t>BEV</w:t>
      </w:r>
      <w:r>
        <w:rPr>
          <w:rFonts w:ascii="Times New Roman" w:hAnsi="Times New Roman" w:cs="Times New Roman" w:hint="eastAsia"/>
          <w:sz w:val="24"/>
          <w:szCs w:val="32"/>
        </w:rPr>
        <w:t xml:space="preserve"> </w:t>
      </w:r>
      <w:r w:rsidRPr="00130148">
        <w:rPr>
          <w:rFonts w:ascii="Times New Roman" w:hAnsi="Times New Roman" w:cs="Times New Roman"/>
          <w:sz w:val="24"/>
          <w:szCs w:val="32"/>
        </w:rPr>
        <w:t>bevacizumab</w:t>
      </w:r>
      <w:r>
        <w:rPr>
          <w:rFonts w:ascii="Times New Roman" w:hAnsi="Times New Roman" w:cs="Times New Roman" w:hint="eastAsia"/>
          <w:sz w:val="24"/>
          <w:szCs w:val="32"/>
        </w:rPr>
        <w:t xml:space="preserve">, </w:t>
      </w:r>
      <w:r w:rsidRPr="00130148">
        <w:rPr>
          <w:rFonts w:ascii="Times New Roman" w:hAnsi="Times New Roman" w:cs="Times New Roman" w:hint="eastAsia"/>
          <w:i/>
          <w:iCs/>
          <w:sz w:val="24"/>
          <w:szCs w:val="32"/>
        </w:rPr>
        <w:t>EGFR</w:t>
      </w:r>
      <w:r>
        <w:rPr>
          <w:rFonts w:ascii="Times New Roman" w:hAnsi="Times New Roman" w:cs="Times New Roman" w:hint="eastAsia"/>
          <w:i/>
          <w:iCs/>
          <w:sz w:val="24"/>
          <w:szCs w:val="32"/>
        </w:rPr>
        <w:t xml:space="preserve"> </w:t>
      </w:r>
      <w:r w:rsidRPr="00130148">
        <w:rPr>
          <w:rFonts w:ascii="Times New Roman" w:hAnsi="Times New Roman" w:cs="Times New Roman" w:hint="eastAsia"/>
          <w:sz w:val="24"/>
          <w:szCs w:val="32"/>
        </w:rPr>
        <w:t>epidermal growth factor receptor,</w:t>
      </w:r>
      <w:r>
        <w:rPr>
          <w:rFonts w:ascii="Times New Roman" w:hAnsi="Times New Roman" w:cs="Times New Roman" w:hint="eastAsia"/>
          <w:sz w:val="24"/>
          <w:szCs w:val="32"/>
        </w:rPr>
        <w:t xml:space="preserve"> </w:t>
      </w:r>
      <w:r w:rsidRPr="00130148">
        <w:rPr>
          <w:rFonts w:ascii="Times New Roman" w:hAnsi="Times New Roman" w:cs="Times New Roman" w:hint="eastAsia"/>
          <w:i/>
          <w:iCs/>
          <w:sz w:val="24"/>
          <w:szCs w:val="32"/>
        </w:rPr>
        <w:t>UGT</w:t>
      </w:r>
      <w:r>
        <w:rPr>
          <w:rFonts w:ascii="Times New Roman" w:hAnsi="Times New Roman" w:cs="Times New Roman" w:hint="eastAsia"/>
          <w:sz w:val="24"/>
          <w:szCs w:val="32"/>
        </w:rPr>
        <w:t xml:space="preserve"> </w:t>
      </w:r>
      <w:r w:rsidRPr="00130148">
        <w:rPr>
          <w:rFonts w:ascii="Times New Roman" w:hAnsi="Times New Roman" w:cs="Times New Roman"/>
          <w:sz w:val="24"/>
          <w:szCs w:val="32"/>
        </w:rPr>
        <w:t>uridine</w:t>
      </w:r>
      <w:r>
        <w:rPr>
          <w:rFonts w:ascii="Times New Roman" w:hAnsi="Times New Roman" w:cs="Times New Roman" w:hint="eastAsia"/>
          <w:sz w:val="24"/>
          <w:szCs w:val="32"/>
        </w:rPr>
        <w:t xml:space="preserve"> </w:t>
      </w:r>
      <w:r w:rsidRPr="00130148">
        <w:rPr>
          <w:rFonts w:ascii="Times New Roman" w:hAnsi="Times New Roman" w:cs="Times New Roman"/>
          <w:sz w:val="24"/>
          <w:szCs w:val="32"/>
        </w:rPr>
        <w:t>diphosphate glucuronosyltransferase</w:t>
      </w:r>
    </w:p>
    <w:p w14:paraId="52D4FE3A" w14:textId="77777777" w:rsidR="0055392B" w:rsidRPr="00A92018" w:rsidRDefault="0055392B" w:rsidP="0055392B">
      <w:pPr>
        <w:widowControl/>
        <w:spacing w:line="480" w:lineRule="auto"/>
        <w:rPr>
          <w:rFonts w:ascii="Times New Roman" w:hAnsi="Times New Roman" w:cs="Times New Roman"/>
          <w:b/>
          <w:sz w:val="24"/>
          <w:szCs w:val="32"/>
        </w:rPr>
      </w:pPr>
    </w:p>
    <w:p w14:paraId="5029DD1F" w14:textId="77777777" w:rsidR="0055392B" w:rsidRDefault="0055392B" w:rsidP="0055392B">
      <w:pPr>
        <w:widowControl/>
        <w:spacing w:line="480" w:lineRule="auto"/>
        <w:rPr>
          <w:rFonts w:ascii="Times New Roman" w:hAnsi="Times New Roman" w:cs="Times New Roman"/>
          <w:sz w:val="24"/>
          <w:szCs w:val="32"/>
        </w:rPr>
      </w:pPr>
      <w:r w:rsidRPr="00A92018">
        <w:rPr>
          <w:rFonts w:ascii="Times New Roman" w:hAnsi="Times New Roman" w:cs="Times New Roman"/>
          <w:b/>
          <w:sz w:val="24"/>
          <w:szCs w:val="32"/>
        </w:rPr>
        <w:t>Table 2</w:t>
      </w:r>
    </w:p>
    <w:p w14:paraId="7114D73C" w14:textId="77777777" w:rsidR="0055392B" w:rsidRDefault="0055392B" w:rsidP="0055392B">
      <w:pPr>
        <w:widowControl/>
        <w:spacing w:line="480" w:lineRule="auto"/>
        <w:rPr>
          <w:rFonts w:ascii="Times New Roman" w:hAnsi="Times New Roman" w:cs="Times New Roman"/>
          <w:b/>
          <w:sz w:val="24"/>
          <w:szCs w:val="32"/>
        </w:rPr>
      </w:pPr>
      <w:r>
        <w:rPr>
          <w:rFonts w:ascii="Times New Roman" w:hAnsi="Times New Roman" w:cs="Times New Roman" w:hint="eastAsia"/>
          <w:b/>
          <w:sz w:val="24"/>
          <w:szCs w:val="32"/>
        </w:rPr>
        <w:t>T</w:t>
      </w:r>
      <w:r w:rsidRPr="00A92018">
        <w:rPr>
          <w:rFonts w:ascii="Times New Roman" w:hAnsi="Times New Roman" w:cs="Times New Roman"/>
          <w:b/>
          <w:sz w:val="24"/>
          <w:szCs w:val="32"/>
        </w:rPr>
        <w:t xml:space="preserve">reatment </w:t>
      </w:r>
      <w:r>
        <w:rPr>
          <w:rFonts w:ascii="Times New Roman" w:hAnsi="Times New Roman" w:cs="Times New Roman" w:hint="eastAsia"/>
          <w:b/>
          <w:sz w:val="24"/>
          <w:szCs w:val="32"/>
        </w:rPr>
        <w:t>exposure</w:t>
      </w:r>
    </w:p>
    <w:p w14:paraId="07698066" w14:textId="6B8AECC8" w:rsidR="0055392B" w:rsidRPr="00A92018" w:rsidRDefault="0055392B" w:rsidP="0055392B">
      <w:pPr>
        <w:widowControl/>
        <w:spacing w:line="480" w:lineRule="auto"/>
        <w:rPr>
          <w:rFonts w:ascii="Times New Roman" w:hAnsi="Times New Roman" w:cs="Times New Roman"/>
          <w:b/>
          <w:sz w:val="24"/>
          <w:szCs w:val="32"/>
        </w:rPr>
      </w:pPr>
      <w:r>
        <w:rPr>
          <w:rFonts w:ascii="Times" w:hAnsi="Times" w:cs="Arial"/>
          <w:b/>
          <w:noProof/>
          <w:sz w:val="24"/>
          <w:szCs w:val="32"/>
        </w:rPr>
        <w:drawing>
          <wp:inline distT="0" distB="0" distL="0" distR="0" wp14:anchorId="4BAA952A" wp14:editId="6A29444C">
            <wp:extent cx="5400040" cy="4050030"/>
            <wp:effectExtent l="0" t="0" r="0" b="7620"/>
            <wp:docPr id="922808723" name="図 10" descr="テーブル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2808723" name="図 10" descr="テーブル&#10;&#10;自動的に生成された説明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050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9204FE" w14:textId="77777777" w:rsidR="0055392B" w:rsidRPr="00A92018" w:rsidRDefault="0055392B" w:rsidP="0055392B">
      <w:pPr>
        <w:widowControl/>
        <w:spacing w:line="480" w:lineRule="auto"/>
        <w:rPr>
          <w:rFonts w:ascii="Times New Roman" w:hAnsi="Times New Roman" w:cs="Times New Roman"/>
          <w:sz w:val="24"/>
          <w:szCs w:val="32"/>
        </w:rPr>
      </w:pPr>
      <w:r w:rsidRPr="00A92018">
        <w:rPr>
          <w:rFonts w:ascii="Times New Roman" w:hAnsi="Times New Roman" w:cs="Times New Roman"/>
          <w:i/>
          <w:sz w:val="24"/>
          <w:szCs w:val="32"/>
        </w:rPr>
        <w:t>N</w:t>
      </w:r>
      <w:r w:rsidRPr="00A92018">
        <w:rPr>
          <w:rFonts w:ascii="Times New Roman" w:hAnsi="Times New Roman" w:cs="Times New Roman"/>
          <w:sz w:val="24"/>
          <w:szCs w:val="32"/>
        </w:rPr>
        <w:t xml:space="preserve"> total number of patients, </w:t>
      </w:r>
      <w:r w:rsidRPr="00A92018">
        <w:rPr>
          <w:rFonts w:ascii="Times New Roman" w:hAnsi="Times New Roman" w:cs="Times New Roman"/>
          <w:i/>
          <w:sz w:val="24"/>
          <w:szCs w:val="32"/>
        </w:rPr>
        <w:t>n</w:t>
      </w:r>
      <w:r w:rsidRPr="00A92018">
        <w:rPr>
          <w:rFonts w:ascii="Times New Roman" w:hAnsi="Times New Roman" w:cs="Times New Roman"/>
          <w:sz w:val="24"/>
          <w:szCs w:val="32"/>
        </w:rPr>
        <w:t xml:space="preserve"> number of patients,</w:t>
      </w:r>
      <w:r>
        <w:rPr>
          <w:rFonts w:ascii="Times New Roman" w:hAnsi="Times New Roman" w:cs="Times New Roman" w:hint="eastAsia"/>
          <w:sz w:val="24"/>
          <w:szCs w:val="32"/>
        </w:rPr>
        <w:t xml:space="preserve"> </w:t>
      </w:r>
      <w:r w:rsidRPr="00A92018">
        <w:rPr>
          <w:rFonts w:ascii="Times New Roman" w:hAnsi="Times New Roman" w:cs="Times New Roman"/>
          <w:i/>
          <w:sz w:val="24"/>
          <w:szCs w:val="32"/>
        </w:rPr>
        <w:t>RDI</w:t>
      </w:r>
      <w:r w:rsidRPr="00A92018">
        <w:rPr>
          <w:rFonts w:ascii="Times New Roman" w:hAnsi="Times New Roman" w:cs="Times New Roman"/>
          <w:sz w:val="24"/>
          <w:szCs w:val="32"/>
        </w:rPr>
        <w:t xml:space="preserve"> relative dose intensity</w:t>
      </w:r>
    </w:p>
    <w:p w14:paraId="47D66934" w14:textId="77777777" w:rsidR="0055392B" w:rsidRPr="00A92018" w:rsidRDefault="0055392B" w:rsidP="0055392B">
      <w:pPr>
        <w:widowControl/>
        <w:spacing w:line="480" w:lineRule="auto"/>
        <w:rPr>
          <w:rFonts w:ascii="Times New Roman" w:hAnsi="Times New Roman" w:cs="Times New Roman"/>
          <w:sz w:val="24"/>
          <w:szCs w:val="32"/>
        </w:rPr>
      </w:pPr>
    </w:p>
    <w:p w14:paraId="078EBD12" w14:textId="77777777" w:rsidR="0055392B" w:rsidRDefault="0055392B" w:rsidP="0055392B">
      <w:pPr>
        <w:widowControl/>
        <w:spacing w:line="480" w:lineRule="auto"/>
        <w:rPr>
          <w:rFonts w:ascii="Times New Roman" w:hAnsi="Times New Roman" w:cs="Times New Roman"/>
          <w:b/>
          <w:sz w:val="24"/>
          <w:szCs w:val="32"/>
        </w:rPr>
      </w:pPr>
      <w:r w:rsidRPr="00A92018">
        <w:rPr>
          <w:rFonts w:ascii="Times New Roman" w:hAnsi="Times New Roman" w:cs="Times New Roman"/>
          <w:b/>
          <w:sz w:val="24"/>
          <w:szCs w:val="32"/>
        </w:rPr>
        <w:t xml:space="preserve">Table </w:t>
      </w:r>
      <w:r>
        <w:rPr>
          <w:rFonts w:ascii="Times New Roman" w:hAnsi="Times New Roman" w:cs="Times New Roman" w:hint="eastAsia"/>
          <w:b/>
          <w:sz w:val="24"/>
          <w:szCs w:val="32"/>
        </w:rPr>
        <w:t>3</w:t>
      </w:r>
    </w:p>
    <w:p w14:paraId="09F81277" w14:textId="77777777" w:rsidR="0055392B" w:rsidRDefault="0055392B" w:rsidP="0055392B">
      <w:pPr>
        <w:widowControl/>
        <w:spacing w:line="48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 w:hint="eastAsia"/>
          <w:b/>
          <w:sz w:val="24"/>
        </w:rPr>
        <w:t>Adverse events in the safety population (N = 58)</w:t>
      </w:r>
    </w:p>
    <w:p w14:paraId="1C0A1E21" w14:textId="79AF7BB4" w:rsidR="0055392B" w:rsidRPr="00A92018" w:rsidRDefault="0055392B" w:rsidP="0055392B">
      <w:pPr>
        <w:widowControl/>
        <w:spacing w:line="480" w:lineRule="auto"/>
        <w:rPr>
          <w:rFonts w:ascii="Times New Roman" w:hAnsi="Times New Roman" w:cs="Times New Roman"/>
          <w:b/>
          <w:sz w:val="24"/>
        </w:rPr>
      </w:pPr>
      <w:r>
        <w:rPr>
          <w:rFonts w:ascii="Times" w:hAnsi="Times" w:cs="Arial"/>
          <w:b/>
          <w:noProof/>
          <w:sz w:val="24"/>
          <w:szCs w:val="32"/>
          <w14:ligatures w14:val="standardContextual"/>
        </w:rPr>
        <w:lastRenderedPageBreak/>
        <w:drawing>
          <wp:inline distT="0" distB="0" distL="0" distR="0" wp14:anchorId="5C29A7C4" wp14:editId="45160250">
            <wp:extent cx="5400040" cy="4050030"/>
            <wp:effectExtent l="0" t="0" r="0" b="7620"/>
            <wp:docPr id="520004030" name="図 7" descr="テーブル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0004030" name="図 7" descr="テーブル&#10;&#10;自動的に生成された説明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050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E9182E" w14:textId="77777777" w:rsidR="0055392B" w:rsidRPr="00A92018" w:rsidRDefault="0055392B" w:rsidP="0055392B">
      <w:pPr>
        <w:widowControl/>
        <w:spacing w:line="480" w:lineRule="auto"/>
        <w:rPr>
          <w:rFonts w:ascii="Times New Roman" w:hAnsi="Times New Roman" w:cs="Times New Roman"/>
          <w:b/>
          <w:sz w:val="24"/>
          <w:szCs w:val="32"/>
        </w:rPr>
      </w:pPr>
      <w:r w:rsidRPr="00A92018">
        <w:rPr>
          <w:rFonts w:ascii="Times New Roman" w:hAnsi="Times New Roman" w:cs="Times New Roman"/>
          <w:i/>
          <w:sz w:val="24"/>
          <w:szCs w:val="32"/>
        </w:rPr>
        <w:t>N</w:t>
      </w:r>
      <w:r w:rsidRPr="00A92018">
        <w:rPr>
          <w:rFonts w:ascii="Times New Roman" w:hAnsi="Times New Roman" w:cs="Times New Roman"/>
          <w:sz w:val="24"/>
          <w:szCs w:val="32"/>
        </w:rPr>
        <w:t xml:space="preserve"> total number of patients,</w:t>
      </w:r>
      <w:r>
        <w:rPr>
          <w:rFonts w:ascii="Times New Roman" w:hAnsi="Times New Roman" w:cs="Times New Roman" w:hint="eastAsia"/>
          <w:sz w:val="24"/>
          <w:szCs w:val="32"/>
        </w:rPr>
        <w:t xml:space="preserve"> </w:t>
      </w:r>
      <w:r w:rsidRPr="00A92018">
        <w:rPr>
          <w:rFonts w:ascii="Times New Roman" w:hAnsi="Times New Roman" w:cs="Times New Roman"/>
          <w:i/>
          <w:sz w:val="24"/>
          <w:szCs w:val="32"/>
        </w:rPr>
        <w:t>n</w:t>
      </w:r>
      <w:r w:rsidRPr="00A92018">
        <w:rPr>
          <w:rFonts w:ascii="Times New Roman" w:hAnsi="Times New Roman" w:cs="Times New Roman"/>
          <w:sz w:val="24"/>
          <w:szCs w:val="32"/>
        </w:rPr>
        <w:t xml:space="preserve"> number of patients</w:t>
      </w:r>
    </w:p>
    <w:p w14:paraId="348EAB8C" w14:textId="77777777" w:rsidR="00A91650" w:rsidRDefault="00A91650"/>
    <w:sectPr w:rsidR="00A916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392B"/>
    <w:rsid w:val="000B42E1"/>
    <w:rsid w:val="000E2EDD"/>
    <w:rsid w:val="0055392B"/>
    <w:rsid w:val="005B0736"/>
    <w:rsid w:val="00A91650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76E2C3"/>
  <w15:chartTrackingRefBased/>
  <w15:docId w15:val="{C39C9C70-019B-4243-82B6-548ABBECF8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392B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val="en-US"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5392B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5392B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5392B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5392B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5392B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5392B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5392B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5392B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5392B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5392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5392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5392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5392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5392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5392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5392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5392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5392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5392B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539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5392B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539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5392B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5392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5392B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5392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5392B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5392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5392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"/><Relationship Id="rId5" Type="http://schemas.openxmlformats.org/officeDocument/2006/relationships/image" Target="media/image2.TIF"/><Relationship Id="rId4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70</Words>
  <Characters>400</Characters>
  <Application>Microsoft Office Word</Application>
  <DocSecurity>0</DocSecurity>
  <Lines>3</Lines>
  <Paragraphs>1</Paragraphs>
  <ScaleCrop>false</ScaleCrop>
  <Company/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2</cp:revision>
  <dcterms:created xsi:type="dcterms:W3CDTF">2025-05-02T19:11:00Z</dcterms:created>
  <dcterms:modified xsi:type="dcterms:W3CDTF">2025-05-02T19:11:00Z</dcterms:modified>
</cp:coreProperties>
</file>