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D7BBC7" w14:textId="61ECE623" w:rsidR="00814E8D" w:rsidRDefault="00814E8D" w:rsidP="008E526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14E8D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933104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>Taxonomic classification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abundance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of fish species </w:t>
      </w:r>
      <w:r>
        <w:rPr>
          <w:rFonts w:ascii="Times New Roman" w:hAnsi="Times New Roman" w:cs="Times New Roman"/>
          <w:sz w:val="24"/>
          <w:szCs w:val="24"/>
          <w:lang w:val="en-US"/>
        </w:rPr>
        <w:t>collected in mesohabitats</w:t>
      </w:r>
      <w:r w:rsidR="008E52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E526F" w:rsidRPr="00814E8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8E526F" w:rsidRPr="008E526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Ri </w:t>
      </w:r>
      <w:r w:rsidR="008E526F"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= riffle, </w:t>
      </w:r>
      <w:r w:rsidR="008E526F" w:rsidRPr="008E526F">
        <w:rPr>
          <w:rFonts w:ascii="Times New Roman" w:hAnsi="Times New Roman" w:cs="Times New Roman"/>
          <w:b/>
          <w:bCs/>
          <w:sz w:val="24"/>
          <w:szCs w:val="24"/>
          <w:lang w:val="en-US"/>
        </w:rPr>
        <w:t>Ru</w:t>
      </w:r>
      <w:r w:rsidR="008E526F"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= run,</w:t>
      </w:r>
      <w:r w:rsidR="008E526F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8E526F"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E526F" w:rsidRPr="008E526F">
        <w:rPr>
          <w:rFonts w:ascii="Times New Roman" w:hAnsi="Times New Roman" w:cs="Times New Roman"/>
          <w:b/>
          <w:bCs/>
          <w:sz w:val="24"/>
          <w:szCs w:val="24"/>
          <w:lang w:val="en-US"/>
        </w:rPr>
        <w:t>Po</w:t>
      </w:r>
      <w:r w:rsidR="008E526F"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= pool)</w:t>
      </w:r>
      <w:r w:rsidR="008E526F">
        <w:rPr>
          <w:rFonts w:ascii="Times New Roman" w:hAnsi="Times New Roman" w:cs="Times New Roman"/>
          <w:sz w:val="24"/>
          <w:szCs w:val="24"/>
          <w:lang w:val="en-US"/>
        </w:rPr>
        <w:t xml:space="preserve"> from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rural streams of the Pirapó river basin, Paraná, Brazil. </w:t>
      </w:r>
    </w:p>
    <w:tbl>
      <w:tblPr>
        <w:tblW w:w="11595" w:type="dxa"/>
        <w:jc w:val="center"/>
        <w:tblBorders>
          <w:top w:val="single" w:sz="4" w:space="0" w:color="00000A"/>
          <w:bottom w:val="single" w:sz="4" w:space="0" w:color="00000A"/>
        </w:tblBorders>
        <w:tblLayout w:type="fixed"/>
        <w:tblLook w:val="04A0" w:firstRow="1" w:lastRow="0" w:firstColumn="1" w:lastColumn="0" w:noHBand="0" w:noVBand="1"/>
      </w:tblPr>
      <w:tblGrid>
        <w:gridCol w:w="3115"/>
        <w:gridCol w:w="568"/>
        <w:gridCol w:w="568"/>
        <w:gridCol w:w="578"/>
        <w:gridCol w:w="517"/>
        <w:gridCol w:w="572"/>
        <w:gridCol w:w="570"/>
        <w:gridCol w:w="567"/>
        <w:gridCol w:w="567"/>
        <w:gridCol w:w="567"/>
        <w:gridCol w:w="567"/>
        <w:gridCol w:w="567"/>
        <w:gridCol w:w="567"/>
        <w:gridCol w:w="567"/>
        <w:gridCol w:w="567"/>
        <w:gridCol w:w="571"/>
      </w:tblGrid>
      <w:tr w:rsidR="008E526F" w14:paraId="205DF9B9" w14:textId="77777777" w:rsidTr="008E526F">
        <w:trPr>
          <w:trHeight w:val="227"/>
          <w:jc w:val="center"/>
        </w:trPr>
        <w:tc>
          <w:tcPr>
            <w:tcW w:w="3113" w:type="dxa"/>
            <w:vMerge w:val="restart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5B8618CC" w14:textId="77777777" w:rsidR="008E526F" w:rsidRDefault="008E526F">
            <w:pPr>
              <w:spacing w:after="0" w:line="276" w:lineRule="auto"/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Taxonomic classification</w:t>
            </w:r>
          </w:p>
        </w:tc>
        <w:tc>
          <w:tcPr>
            <w:tcW w:w="1712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42722778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Queçaba</w:t>
            </w:r>
            <w:proofErr w:type="spellEnd"/>
          </w:p>
        </w:tc>
        <w:tc>
          <w:tcPr>
            <w:tcW w:w="1659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30610CDF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Romeira </w:t>
            </w:r>
          </w:p>
        </w:tc>
        <w:tc>
          <w:tcPr>
            <w:tcW w:w="1701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16379E88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Atlântico</w:t>
            </w:r>
          </w:p>
        </w:tc>
        <w:tc>
          <w:tcPr>
            <w:tcW w:w="1700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6EC980E0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Roseira</w:t>
            </w:r>
          </w:p>
        </w:tc>
        <w:tc>
          <w:tcPr>
            <w:tcW w:w="1704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4361F76D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Lombo</w:t>
            </w:r>
          </w:p>
        </w:tc>
      </w:tr>
      <w:tr w:rsidR="008E526F" w14:paraId="08782838" w14:textId="77777777" w:rsidTr="008E526F">
        <w:trPr>
          <w:trHeight w:val="227"/>
          <w:jc w:val="center"/>
        </w:trPr>
        <w:tc>
          <w:tcPr>
            <w:tcW w:w="3113" w:type="dxa"/>
            <w:vMerge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504201FA" w14:textId="77777777" w:rsidR="008E526F" w:rsidRDefault="008E526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0F52B083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Ri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724A3926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Ru</w:t>
            </w:r>
          </w:p>
        </w:tc>
        <w:tc>
          <w:tcPr>
            <w:tcW w:w="578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247F636A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</w:t>
            </w:r>
            <w:proofErr w:type="spellEnd"/>
          </w:p>
        </w:tc>
        <w:tc>
          <w:tcPr>
            <w:tcW w:w="51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46158FAE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Ri</w:t>
            </w:r>
          </w:p>
        </w:tc>
        <w:tc>
          <w:tcPr>
            <w:tcW w:w="572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4435EC90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Ru</w:t>
            </w:r>
          </w:p>
        </w:tc>
        <w:tc>
          <w:tcPr>
            <w:tcW w:w="569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63C12ECC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052D23D3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Ri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2FC415B8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Ru</w:t>
            </w:r>
          </w:p>
        </w:tc>
        <w:tc>
          <w:tcPr>
            <w:tcW w:w="566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1081F2F0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6451926A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Ri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286AD350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Ru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25395FA2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</w:t>
            </w:r>
            <w:proofErr w:type="spellEnd"/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25168CD7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Ri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6D25D66A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Ru</w:t>
            </w:r>
          </w:p>
        </w:tc>
        <w:tc>
          <w:tcPr>
            <w:tcW w:w="571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5F9F9731" w14:textId="77777777" w:rsidR="008E526F" w:rsidRDefault="008E526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</w:t>
            </w:r>
            <w:proofErr w:type="spellEnd"/>
          </w:p>
        </w:tc>
      </w:tr>
      <w:tr w:rsidR="008E526F" w14:paraId="4E17140B" w14:textId="77777777" w:rsidTr="008E526F">
        <w:trPr>
          <w:trHeight w:val="386"/>
          <w:jc w:val="center"/>
        </w:trPr>
        <w:tc>
          <w:tcPr>
            <w:tcW w:w="3113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  <w:hideMark/>
          </w:tcPr>
          <w:p w14:paraId="04AB91A9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OSTEICHTHYES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44FFC56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2344E56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2522346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2C40466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38D9BD1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1438669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52C36D2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2E3FCFB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6110185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418377C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6B9819B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452043D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01D6B95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25900CB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A"/>
              <w:left w:val="nil"/>
              <w:bottom w:val="nil"/>
              <w:right w:val="nil"/>
            </w:tcBorders>
            <w:vAlign w:val="center"/>
          </w:tcPr>
          <w:p w14:paraId="22450D2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33AE0476" w14:textId="77777777" w:rsidTr="008E526F">
        <w:trPr>
          <w:trHeight w:val="406"/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8D9A3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CHARACIFORMES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234C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FAC1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969C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C1AC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77E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0751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8D89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9B54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B526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4567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4E28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4093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2ACE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08BB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CA4E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63FCA654" w14:textId="77777777" w:rsidTr="008E526F">
        <w:trPr>
          <w:trHeight w:val="284"/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DE99A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Characidae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77E6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91DD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BAF6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6016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FA7B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25AF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8B21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5CA1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6C01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486E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917F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A930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7B4C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F47C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279F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760E7F5E" w14:textId="77777777" w:rsidTr="008E526F">
        <w:trPr>
          <w:trHeight w:val="416"/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5E2EB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Astyanax lacustris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(Lütken, 1875)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F3B9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F0C1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0AE1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2B3D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A2E1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6691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B720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3218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9485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878A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9C36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B63A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AA78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ABAA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801E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2AE54822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921AD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Oligosarcus paranensis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Menezes &amp; Géry, 1983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DAC5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830F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B142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1CEC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6664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DD42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FF43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9CAD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7453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62D4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4241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A10C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35F0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0EE8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A7A5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1DA7EC84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D0DFA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Piabarchus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stramineus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(Eigenmann, 1908)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E108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DDE2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0F58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7468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A969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10DD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D581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A03E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5D8E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E805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E577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DF2C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79CE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A1C6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FC1B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2E80A55E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945AA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Piabina argentea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Reinhardt, 1867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2701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1DF7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6C74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7A9C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875C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C431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7A33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DACE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FFD8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E006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3547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BAD7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AD1C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F6D0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6914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33CB841E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4C6C4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Psalidodon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bockmanni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(Vari &amp; Castro, 2007)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 xml:space="preserve">                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A08D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236C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CA19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F551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091F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CDAE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64A1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48E4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3D9E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AE95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60BC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E264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F8E5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3A47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A8BA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5CF60DDD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84AA4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Psalidodon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aff.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fasciatus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(Cuvier, 1819)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443F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FC15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89D9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371A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C7A9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8126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5E21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E5CF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0A7A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C6F5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7FC8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F890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9B8E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372F1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64F8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E526F" w14:paraId="27073533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EC20E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Psalidodon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aff.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paranae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(Eigenmann, 1914)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78D1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BBA4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67F0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4EB5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6403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ACB1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CDE0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FB69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CDA8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964A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7708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4A94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0135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3C4B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E192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48C9B77D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0A524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Erythrinidae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C381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06DF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6C18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BC92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117A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5B29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04E6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C843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8C75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3FF2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0CEB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62D7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A63D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487B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67CA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75585507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10A8D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Hoplias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aff.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malabaricus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(Bloch, 1794)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EC2C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21F9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27D2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936B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3C3C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A417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F726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4243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E538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7647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718A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A9C0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1C4E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C1A3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6048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6F20C1DF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2F144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Crenuchidae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EA42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B6B7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5A5A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06B6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44A2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E3CF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5DEC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FFBE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F28E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00B6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2CCE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AB8D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1050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B25A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13DE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36BBEA0C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A8AFC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Characidium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aff.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zebra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Eigenmann, 1909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2D2D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0690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9742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AC54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E1F7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9CB5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A511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50D8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50D1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53B9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D290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C3C2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C5DA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11C4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645A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5F416CCB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E8CEC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SILURIFORMES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12D4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2B3B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552C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5EB0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5FE4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8AD0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1D69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1D61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F009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7027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6660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3E58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8D8C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18B7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FEBA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1199FC8C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79EF4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Callichthyidae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9F67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12EF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282C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F109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C289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E7B2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8686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934D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C1F2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2E95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F6D5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2EF8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C2C7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1C47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9F14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6EE923A0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A52D6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Corydoras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aeneus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(Gill, 1858)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8BC9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91AA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0019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9A2A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174F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156F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2FC4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51DD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77A9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7658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F929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75F7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5D29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D92F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2E4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6010FDDF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8A14C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Loricariidae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090F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5271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9BC3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5F3B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4026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E2A5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A8F7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D9AF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0044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0D0F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D5DE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886B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5EB5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2F51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0ACC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7CCFA580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83AF8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Hisonotus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francirochai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(Ihering, 1928)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ADF3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2E1E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1445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7AD4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E3C7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1FD9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96BD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AA12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4EF5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DDF5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D586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46A5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145A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9152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CF63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7FBE12EF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D1ECE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Hypostomus ancistroides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(Ihering, 1911)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38FB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C3E6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2219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ED46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8332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EA1E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4F84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47C0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7DF8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731F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45DC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E194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C499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F809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5FCC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30581D85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95C14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Hypostomus hermanni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(Ihering, 1905)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E2B7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6DAB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1477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87C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8DE8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E60F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C030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E29E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B038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3F04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55BC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FFED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FAA5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67C3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8DF3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7F945675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1374E" w14:textId="77777777" w:rsidR="008E526F" w:rsidRDefault="008E526F">
            <w:pPr>
              <w:pStyle w:val="Ttulo1"/>
              <w:spacing w:before="0" w:after="160"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lastRenderedPageBreak/>
              <w:t xml:space="preserve">Hypostomus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cf.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nigromaculatus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Style w:val="sheader6"/>
                <w:rFonts w:ascii="Times New Roman" w:hAnsi="Times New Roman" w:cs="Times New Roman"/>
                <w:color w:val="000000"/>
                <w:sz w:val="20"/>
                <w:szCs w:val="20"/>
              </w:rPr>
              <w:t>(Schubart, 1964)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389D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B190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AFB6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C6A0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D4C7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B3F9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3F70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77EB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5D3E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01EE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FB02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4E53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93E4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7DDF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B76A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036EB3A6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5CC9F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Hypostomus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cf.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strigaticeps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(Regan, 1908)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7F55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C9F2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2F8C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FDC1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A3AD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0FD3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FD58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FFAC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58B5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FBF5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CE0B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5EAF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3730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F911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E84F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2A7FCF1B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E8D38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Rineloricaria latirostris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(Boulenger, 1900)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C73B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0DDB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5CCC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F53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14A6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FC64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5830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188F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FBC7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D706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D029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9546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74BA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D4E6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4D8D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32708F5E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91A3A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Heptapteridae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FC74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C24E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0FB1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DE30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C0B9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57D9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FEC9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505F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1F69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F063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DEDE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D92A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0371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E0AB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633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5A989E9C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8DBF2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Cetopsorhamdia iheringi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Schubart &amp; Gomes, 1959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AA1B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BACC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0DF7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A559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1540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1346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5606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F9C8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54D8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BDD0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B3D1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39C9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BCCD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D0DA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0603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21C941C7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9A515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Imparfinis borodini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Mees &amp; Cala, 1989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EEB6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8861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BD28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8602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DB39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EEE7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EF97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5007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035A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6AEF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22FA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A631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96D1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BA4A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7D66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07C16648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D3BA5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Imparfinis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mirini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Haseman, 1911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611C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5DA5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6E30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1253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D915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E633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12B4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6AED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D683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3A2C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7965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035D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F559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3A12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A357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13F6596F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D820B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Pimelodella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avanhandavae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Eigenmann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2A81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6D71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56BD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5CCB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BBDF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3374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D298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F5F2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375E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FD57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E3F3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C88F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F06A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E475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3FAB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13833953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1C313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Pimelodella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gracilis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(Valenciennes, 1835)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5A23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E058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7FB0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6A26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0EEE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9270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BD41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57E2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596A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1618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66DB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C469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C2C5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D4B7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4C98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7E7EC4B5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AE85D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Phenacorhamdia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tenebrosa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(Schubart, 1964)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10F0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95D5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E096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B7C7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40A7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1B05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726C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6FE4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5B1C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2CE4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15CB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F35F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6423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7DB2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F3B9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537D0628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D4951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Rhamdia quelen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(Quoy &amp; Gaimard, 1824)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2821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67CA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8347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2468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8557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3F82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3809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87F2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2459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4B6E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A92B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B508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DCB3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A24A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DA19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7196A3C0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2005F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CICHLIFORMES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5468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F995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B42F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5418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56D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379E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8802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99EA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84CF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CEFC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7758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51D9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C869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32D5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E2F3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77D57FB4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4FB3B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Cichlidae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6D14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7C8F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597B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9A46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5500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CB88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FB03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7148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B58E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DA7C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A305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C880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ACD3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F364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3364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405DE331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114A6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Geophagus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iporangensis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Haseman, 1911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212A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33FA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EBEF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0F1E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C480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37DE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2909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2B4A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80C9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77B4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15A1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AE60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745B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9D5D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D95F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73F267C4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1A1D2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CYPRINODONTIFORMES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9D90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765A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4043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2D3E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80C8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6499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169D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623F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F744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DB48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41B0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DAFE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26BB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B1EC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977B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23A2BC4D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3C490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Poeciliidae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8939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3DCE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F69B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7170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B2C1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7C30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0C3D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718E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430E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53B4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0DF1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BB20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784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73AE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C130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37FB57E4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E97C3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Poecilia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reticulata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Peters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0D9B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E604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0999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07A0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7939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641F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DF52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2B12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248A2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93C4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95571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FA30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CED6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C36F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4DA6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2CCA4E42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7A1B1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GYMNOTIFORMES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2D14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45430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E676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22D4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F744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CE25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525C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7709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7A2F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350C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E5F3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7D66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8752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2FCE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D42D9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53073F66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90221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Gymnotidae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3A91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BCAC7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EF6D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0083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91B9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3A33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8E2B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DBA94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B998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DC11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62CA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D036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93BF3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D9A78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BA21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1D0C54C4" w14:textId="77777777" w:rsidTr="008E526F">
        <w:trPr>
          <w:jc w:val="center"/>
        </w:trPr>
        <w:tc>
          <w:tcPr>
            <w:tcW w:w="3113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5818187A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Gymnotus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inaequilabiatus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(Valenciennes, 1839)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2F6FD3C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701CD38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1CECF35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4940E52A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59A466C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1308D1EB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5469D91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7BBB4F4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5BDE4365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78CC4E6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50E9E2DF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37B16A3E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2C458F36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0393D76C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00000A"/>
              <w:right w:val="nil"/>
            </w:tcBorders>
            <w:vAlign w:val="center"/>
          </w:tcPr>
          <w:p w14:paraId="59BC04AD" w14:textId="77777777" w:rsidR="008E526F" w:rsidRDefault="008E52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526F" w14:paraId="6D9C48B6" w14:textId="77777777" w:rsidTr="008E526F">
        <w:trPr>
          <w:jc w:val="center"/>
        </w:trPr>
        <w:tc>
          <w:tcPr>
            <w:tcW w:w="3113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7D1C969A" w14:textId="77777777" w:rsidR="008E526F" w:rsidRDefault="008E526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Richness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4CCA8303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1010E7AE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78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7394ACAA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29B0E747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72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02A54977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9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1A001653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10653B8F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16AA996B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6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29CC67C1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21B50E56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39F3CE10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593506F7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625912B0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0E2EC56E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71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vAlign w:val="center"/>
            <w:hideMark/>
          </w:tcPr>
          <w:p w14:paraId="3358B81F" w14:textId="77777777" w:rsidR="008E526F" w:rsidRDefault="008E52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</w:tbl>
    <w:p w14:paraId="0FFB1F99" w14:textId="58D91E4A" w:rsidR="008E526F" w:rsidRDefault="008E526F" w:rsidP="0054365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C6BD347" w14:textId="6F950ED3" w:rsidR="008E526F" w:rsidRDefault="008E526F" w:rsidP="0054365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466B228" w14:textId="32CD8BF6" w:rsidR="008E526F" w:rsidRDefault="008E526F" w:rsidP="0054365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27F37A2" w14:textId="3585FE78" w:rsidR="008E526F" w:rsidRDefault="008E526F" w:rsidP="0054365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B33C8D6" w14:textId="4E4EBEC6" w:rsidR="008E526F" w:rsidRDefault="008E526F" w:rsidP="008E526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526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</w:t>
      </w:r>
      <w:r w:rsidR="004C3DAF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>Taxonomic classification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abundance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of fish species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collected in mesohabitats 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8E526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Ri 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= riffle, </w:t>
      </w:r>
      <w:r w:rsidRPr="008E526F">
        <w:rPr>
          <w:rFonts w:ascii="Times New Roman" w:hAnsi="Times New Roman" w:cs="Times New Roman"/>
          <w:b/>
          <w:bCs/>
          <w:sz w:val="24"/>
          <w:szCs w:val="24"/>
          <w:lang w:val="en-US"/>
        </w:rPr>
        <w:t>Ru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= run,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E526F">
        <w:rPr>
          <w:rFonts w:ascii="Times New Roman" w:hAnsi="Times New Roman" w:cs="Times New Roman"/>
          <w:b/>
          <w:bCs/>
          <w:sz w:val="24"/>
          <w:szCs w:val="24"/>
          <w:lang w:val="en-US"/>
        </w:rPr>
        <w:t>Po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= pool)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from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urban</w:t>
      </w:r>
      <w:r w:rsidRPr="00814E8D">
        <w:rPr>
          <w:rFonts w:ascii="Times New Roman" w:hAnsi="Times New Roman" w:cs="Times New Roman"/>
          <w:sz w:val="24"/>
          <w:szCs w:val="24"/>
          <w:lang w:val="en-US"/>
        </w:rPr>
        <w:t xml:space="preserve"> streams of the Pirapó river basin, Paraná, Brazil. </w:t>
      </w:r>
    </w:p>
    <w:tbl>
      <w:tblPr>
        <w:tblStyle w:val="Tabelacomgrade"/>
        <w:tblpPr w:leftFromText="141" w:rightFromText="141" w:vertAnchor="text" w:tblpXSpec="center" w:tblpY="1"/>
        <w:tblW w:w="1158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983"/>
        <w:gridCol w:w="568"/>
        <w:gridCol w:w="575"/>
        <w:gridCol w:w="577"/>
        <w:gridCol w:w="567"/>
        <w:gridCol w:w="575"/>
        <w:gridCol w:w="577"/>
        <w:gridCol w:w="567"/>
        <w:gridCol w:w="525"/>
        <w:gridCol w:w="567"/>
        <w:gridCol w:w="568"/>
        <w:gridCol w:w="655"/>
        <w:gridCol w:w="583"/>
        <w:gridCol w:w="532"/>
        <w:gridCol w:w="595"/>
        <w:gridCol w:w="566"/>
      </w:tblGrid>
      <w:tr w:rsidR="008E526F" w14:paraId="71C3E9A6" w14:textId="77777777" w:rsidTr="008E526F">
        <w:trPr>
          <w:trHeight w:val="227"/>
        </w:trPr>
        <w:tc>
          <w:tcPr>
            <w:tcW w:w="298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4445C4" w14:textId="77777777" w:rsidR="008E526F" w:rsidRDefault="008E526F">
            <w:pPr>
              <w:spacing w:line="360" w:lineRule="auto"/>
              <w:ind w:right="-108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Taxonomic classification</w:t>
            </w:r>
          </w:p>
        </w:tc>
        <w:tc>
          <w:tcPr>
            <w:tcW w:w="1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35474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Mandacarú</w:t>
            </w:r>
          </w:p>
        </w:tc>
        <w:tc>
          <w:tcPr>
            <w:tcW w:w="1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FBFE7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Miosótis</w:t>
            </w:r>
          </w:p>
        </w:tc>
        <w:tc>
          <w:tcPr>
            <w:tcW w:w="16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5D808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Guaiapo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19AE5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Maringá</w:t>
            </w:r>
          </w:p>
        </w:tc>
        <w:tc>
          <w:tcPr>
            <w:tcW w:w="1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410E0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Morangueira</w:t>
            </w:r>
          </w:p>
        </w:tc>
      </w:tr>
      <w:tr w:rsidR="008E526F" w14:paraId="114D0FAD" w14:textId="77777777" w:rsidTr="008E526F">
        <w:trPr>
          <w:trHeight w:val="227"/>
        </w:trPr>
        <w:tc>
          <w:tcPr>
            <w:tcW w:w="29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E76D9C" w14:textId="77777777" w:rsidR="008E526F" w:rsidRDefault="008E526F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64BE3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E2BEF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Ru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C5DCC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Po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B3BB9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2FC4D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Ru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9FBFD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Po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8FF42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9734F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D8DB8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Po</w:t>
            </w:r>
            <w:proofErr w:type="spellEnd"/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6A890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18D51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Ru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B3158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Po</w:t>
            </w:r>
            <w:proofErr w:type="spellEnd"/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4E2E9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5E406F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Ru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DA932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Po</w:t>
            </w:r>
            <w:proofErr w:type="spellEnd"/>
          </w:p>
        </w:tc>
      </w:tr>
      <w:tr w:rsidR="008E526F" w14:paraId="7FFA411C" w14:textId="77777777" w:rsidTr="008E526F">
        <w:trPr>
          <w:trHeight w:val="372"/>
        </w:trPr>
        <w:tc>
          <w:tcPr>
            <w:tcW w:w="29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5F09A8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OSTEICHTHYES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02598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30A42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160A1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8CF3D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74161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7F472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DA10E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C7C81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54B19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2EACE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ABDDB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66112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AD8E5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3A72C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52079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4DF8B8CA" w14:textId="77777777" w:rsidTr="008E526F">
        <w:trPr>
          <w:trHeight w:val="140"/>
        </w:trPr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0C8C8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CHARACIFORMES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3730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FB8B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F208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F83E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3285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FE7D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D6F6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7B5E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9756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A6D4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FFE3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926C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1781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99F8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9608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4999C4EE" w14:textId="77777777" w:rsidTr="008E526F">
        <w:trPr>
          <w:trHeight w:val="56"/>
        </w:trPr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5FB7E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Characidae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DF00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D516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8734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B12E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0227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7428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0860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2382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0C47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E386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707E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7417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791E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527A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0131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3BA8DCF3" w14:textId="77777777" w:rsidTr="008E526F">
        <w:trPr>
          <w:trHeight w:val="410"/>
        </w:trPr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4BB4C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Piabina argentea </w:t>
            </w:r>
            <w:r>
              <w:rPr>
                <w:rFonts w:ascii="Times New Roman" w:hAnsi="Times New Roman" w:cs="Times New Roman"/>
                <w:color w:val="000000" w:themeColor="text1"/>
              </w:rPr>
              <w:t>Reinhardt, 1867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22E7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DA5F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4853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7675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3948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69DF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613A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C8CC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0FD5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4C18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17C3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6FC7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0FBF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DE65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9EA9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443D2AF6" w14:textId="77777777" w:rsidTr="008E526F">
        <w:trPr>
          <w:trHeight w:val="410"/>
        </w:trPr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11E0F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Psalidodon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aff.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fasciatus </w:t>
            </w:r>
            <w:r>
              <w:rPr>
                <w:rFonts w:ascii="Times New Roman" w:hAnsi="Times New Roman" w:cs="Times New Roman"/>
                <w:color w:val="000000" w:themeColor="text1"/>
              </w:rPr>
              <w:t>(Cuvier, 1819)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AFFB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1CAC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D1B5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DE94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A8C7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BF5B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D6B2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5A26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4D37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23C7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6D48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458C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F597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7C50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F84F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519CB639" w14:textId="77777777" w:rsidTr="008E526F"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5E56C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SILURIFORMES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F5A1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F258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E8BE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AB03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6A21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444A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AE31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774B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4D47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7A01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64BE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BC9A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487A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4E60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9EC5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1DBA035B" w14:textId="77777777" w:rsidTr="008E526F">
        <w:trPr>
          <w:trHeight w:val="350"/>
        </w:trPr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782C6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Loricariidae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0A62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2A67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918F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EBD2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C494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4122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8D7C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9D78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D929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E323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9C6D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D216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778AF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DAC9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3D11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2E44BA3E" w14:textId="77777777" w:rsidTr="008E526F">
        <w:trPr>
          <w:trHeight w:val="506"/>
        </w:trPr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F7EEC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Hypostomus ancistroides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(Ihering, 1911)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4D47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6A91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1165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2082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F9B2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F2E9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BE68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8547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D174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29B3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87A9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30FDF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4E05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E321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515D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E526F" w14:paraId="7B64ECBA" w14:textId="77777777" w:rsidTr="008E526F">
        <w:trPr>
          <w:trHeight w:val="586"/>
        </w:trPr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9B923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Hypostomus</w:t>
            </w:r>
            <w:r>
              <w:rPr>
                <w:rFonts w:ascii="Times New Roman" w:hAnsi="Times New Roman" w:cs="Times New Roman"/>
              </w:rPr>
              <w:t xml:space="preserve"> cf. </w:t>
            </w:r>
            <w:r>
              <w:rPr>
                <w:rFonts w:ascii="Times New Roman" w:hAnsi="Times New Roman" w:cs="Times New Roman"/>
                <w:i/>
              </w:rPr>
              <w:t>nigromaculatus</w:t>
            </w:r>
            <w:r>
              <w:rPr>
                <w:rFonts w:ascii="Times New Roman" w:hAnsi="Times New Roman" w:cs="Times New Roman"/>
              </w:rPr>
              <w:t xml:space="preserve"> (Schubart, 1964)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03AA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7B2D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50AE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0BC4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3C0A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22D0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6D45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CE32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3F97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5DBB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9D52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296A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95C1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E511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9D9C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204C9670" w14:textId="77777777" w:rsidTr="008E526F"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A8D4F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Hypostomus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cf.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strigaticeps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(Regan, 1908)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C05B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3F42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B531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072FF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89D5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80FD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51FD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29E4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E94F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5575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38FE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348D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EFA8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D3E3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8C0E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29558579" w14:textId="77777777" w:rsidTr="008E526F"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41597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Heptapteridae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CFF9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65DD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A98A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E5A0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10DA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54EE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FE2C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BF2B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B368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820B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C5C4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C1DE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3FD2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3EA5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2849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2CA7F60B" w14:textId="77777777" w:rsidTr="008E526F">
        <w:trPr>
          <w:trHeight w:val="741"/>
        </w:trPr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E4D05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Cetopsorhamdia iheringi</w:t>
            </w:r>
            <w:r>
              <w:rPr>
                <w:rFonts w:ascii="Times New Roman" w:hAnsi="Times New Roman" w:cs="Times New Roman"/>
                <w:color w:val="000000" w:themeColor="text1"/>
              </w:rPr>
              <w:t> Schubart &amp; Gomes, 1959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D9F6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8B2B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D0C3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99B5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9A6B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E486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B48B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0828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C087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CCFF5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C853F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0972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3A82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5E89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879D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25BD2CCF" w14:textId="77777777" w:rsidTr="008E526F">
        <w:trPr>
          <w:trHeight w:val="409"/>
        </w:trPr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6C6E8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</w:rPr>
              <w:t>Imparfinis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 </w:t>
            </w:r>
            <w:r>
              <w:rPr>
                <w:rFonts w:ascii="Times New Roman" w:hAnsi="Times New Roman" w:cs="Times New Roman"/>
                <w:i/>
              </w:rPr>
              <w:t>mirini</w:t>
            </w:r>
            <w:r>
              <w:rPr>
                <w:rFonts w:ascii="Times New Roman" w:hAnsi="Times New Roman" w:cs="Times New Roman"/>
                <w:color w:val="000000" w:themeColor="text1"/>
              </w:rPr>
              <w:t> Haseman, 1911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993F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F255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8E2B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F157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882D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FC2D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2014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6E3F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4744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D202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7750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0578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9A38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341F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60FE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34508136" w14:textId="77777777" w:rsidTr="008E526F"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CC42F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Rhamdia quelen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(Quoy &amp; Gaimard, 1824)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F27C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4C11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FC4F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3905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45EF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B5CD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6097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5CDC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44A4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31AF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DD83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C53B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4E4AF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5C67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AD81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E526F" w14:paraId="34DD3A19" w14:textId="77777777" w:rsidTr="008E526F"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9B775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CYPRINODONTIFORMES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FB7E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E0B4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47DA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4A90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4A6FD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71C0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A92B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AE7B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8600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7B7E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6822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B708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8AF8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2A8A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C198F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388C48AD" w14:textId="77777777" w:rsidTr="008E526F"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A9EEF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Poeciliidae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0061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6CDA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CD1C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83DC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77CA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6A9D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EE21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47AA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21A8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0A04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1D1E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F874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4A2C1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48D4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D658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526F" w14:paraId="27A0E7B2" w14:textId="77777777" w:rsidTr="008E526F">
        <w:trPr>
          <w:trHeight w:val="421"/>
        </w:trPr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CCF8E0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</w:rPr>
              <w:t>Poecilia reticulata</w:t>
            </w:r>
            <w:r>
              <w:rPr>
                <w:rFonts w:ascii="Times New Roman" w:hAnsi="Times New Roman" w:cs="Times New Roman"/>
              </w:rPr>
              <w:t xml:space="preserve"> Peters, 1859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749605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AC265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47C05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AB3A5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EA59A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7D1B2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88753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04F5EE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5B5B3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C6355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F8AFD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7F446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6F967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BD01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9A9DB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8E526F" w14:paraId="01BC16DD" w14:textId="77777777" w:rsidTr="008E526F">
        <w:trPr>
          <w:trHeight w:val="130"/>
        </w:trPr>
        <w:tc>
          <w:tcPr>
            <w:tcW w:w="2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E56151" w14:textId="77777777" w:rsidR="008E526F" w:rsidRDefault="008E526F">
            <w:pPr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Richness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D34F7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9C8FC8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448F52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3B285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8651A4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F6CC7B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0F649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931A39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61D1FA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C1326C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B82176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E8AFF7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B3798F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4B5330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C35C63" w14:textId="77777777" w:rsidR="008E526F" w:rsidRDefault="008E526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</w:tbl>
    <w:p w14:paraId="0CD78041" w14:textId="77777777" w:rsidR="008E526F" w:rsidRDefault="008E526F" w:rsidP="008E526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0801968" w14:textId="4CAC8306" w:rsidR="008E526F" w:rsidRPr="00814E8D" w:rsidRDefault="008E526F" w:rsidP="0054365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E526F" w:rsidRPr="00814E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086"/>
    <w:rsid w:val="002F7888"/>
    <w:rsid w:val="00342086"/>
    <w:rsid w:val="004C3DAF"/>
    <w:rsid w:val="00543657"/>
    <w:rsid w:val="00544CFC"/>
    <w:rsid w:val="00814E8D"/>
    <w:rsid w:val="00856975"/>
    <w:rsid w:val="008E526F"/>
    <w:rsid w:val="00933104"/>
    <w:rsid w:val="00B3332B"/>
    <w:rsid w:val="00BD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6F746"/>
  <w15:chartTrackingRefBased/>
  <w15:docId w15:val="{3E478200-5B2F-46CE-8834-70708CCCC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E526F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rsid w:val="008E52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sheader6">
    <w:name w:val="sheader6"/>
    <w:basedOn w:val="Fontepargpadro"/>
    <w:qFormat/>
    <w:rsid w:val="008E526F"/>
  </w:style>
  <w:style w:type="table" w:styleId="Tabelacomgrade">
    <w:name w:val="Table Grid"/>
    <w:basedOn w:val="Tabelanormal"/>
    <w:uiPriority w:val="39"/>
    <w:qFormat/>
    <w:rsid w:val="008E526F"/>
    <w:pPr>
      <w:spacing w:after="0" w:line="240" w:lineRule="auto"/>
    </w:pPr>
    <w:rPr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7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3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ANTUNES</dc:creator>
  <cp:keywords/>
  <dc:description/>
  <cp:lastModifiedBy>User</cp:lastModifiedBy>
  <cp:revision>8</cp:revision>
  <dcterms:created xsi:type="dcterms:W3CDTF">2021-01-27T05:26:00Z</dcterms:created>
  <dcterms:modified xsi:type="dcterms:W3CDTF">2021-05-06T21:04:00Z</dcterms:modified>
</cp:coreProperties>
</file>