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0F1C2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8B7628">
        <w:rPr>
          <w:rFonts w:ascii="Times New Roman" w:hAnsi="Times New Roman" w:cs="Times New Roman"/>
          <w:b/>
          <w:bCs/>
          <w:sz w:val="24"/>
          <w:szCs w:val="24"/>
        </w:rPr>
        <w:t>Appendix: Survey</w:t>
      </w:r>
    </w:p>
    <w:p w14:paraId="3FF76FE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8BBA65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1)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B7628">
        <w:rPr>
          <w:rFonts w:ascii="Times New Roman" w:hAnsi="Times New Roman" w:cs="Times New Roman"/>
          <w:sz w:val="24"/>
          <w:szCs w:val="24"/>
        </w:rPr>
        <w:t>How would you rate your confidence in performing your clinical role during the COVID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B7628">
        <w:rPr>
          <w:rFonts w:ascii="Times New Roman" w:hAnsi="Times New Roman" w:cs="Times New Roman"/>
          <w:sz w:val="24"/>
          <w:szCs w:val="24"/>
        </w:rPr>
        <w:t>19 pandemic?</w:t>
      </w:r>
      <w:r w:rsidRPr="008B7628">
        <w:rPr>
          <w:rFonts w:ascii="Times New Roman" w:hAnsi="Times New Roman" w:cs="Times New Roman"/>
          <w:sz w:val="24"/>
          <w:szCs w:val="24"/>
        </w:rPr>
        <w:tab/>
      </w:r>
    </w:p>
    <w:p w14:paraId="157A7C4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054"/>
        <w:gridCol w:w="1652"/>
        <w:gridCol w:w="1948"/>
        <w:gridCol w:w="1652"/>
        <w:gridCol w:w="2054"/>
      </w:tblGrid>
      <w:tr w:rsidR="00615393" w:rsidRPr="009A6650" w14:paraId="757A4DFC" w14:textId="77777777" w:rsidTr="0032631A">
        <w:trPr>
          <w:jc w:val="center"/>
        </w:trPr>
        <w:tc>
          <w:tcPr>
            <w:tcW w:w="2698" w:type="dxa"/>
          </w:tcPr>
          <w:p w14:paraId="16FD68A3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Not at all Confident</w:t>
            </w:r>
          </w:p>
        </w:tc>
        <w:tc>
          <w:tcPr>
            <w:tcW w:w="2698" w:type="dxa"/>
          </w:tcPr>
          <w:p w14:paraId="12A3F05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99" w:type="dxa"/>
          </w:tcPr>
          <w:p w14:paraId="3647D2C8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2699" w:type="dxa"/>
          </w:tcPr>
          <w:p w14:paraId="7C6E1DB1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699" w:type="dxa"/>
          </w:tcPr>
          <w:p w14:paraId="277603BE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Very Confident</w:t>
            </w:r>
          </w:p>
        </w:tc>
      </w:tr>
      <w:tr w:rsidR="00615393" w:rsidRPr="009A6650" w14:paraId="70752C9B" w14:textId="77777777" w:rsidTr="0032631A">
        <w:trPr>
          <w:jc w:val="center"/>
        </w:trPr>
        <w:tc>
          <w:tcPr>
            <w:tcW w:w="2698" w:type="dxa"/>
          </w:tcPr>
          <w:p w14:paraId="700EC51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8" w:type="dxa"/>
          </w:tcPr>
          <w:p w14:paraId="01AAF538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9" w:type="dxa"/>
          </w:tcPr>
          <w:p w14:paraId="168E294E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699" w:type="dxa"/>
          </w:tcPr>
          <w:p w14:paraId="66D36582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699" w:type="dxa"/>
          </w:tcPr>
          <w:p w14:paraId="56EA2AB4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5A3D21C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7644D53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Pr="008B7628">
        <w:rPr>
          <w:rFonts w:ascii="Times New Roman" w:hAnsi="Times New Roman" w:cs="Times New Roman"/>
          <w:sz w:val="24"/>
          <w:szCs w:val="24"/>
        </w:rPr>
        <w:t xml:space="preserve">You have likely heard about the difficult decisions physicians have been making during the pandemic with respect to triaging critical care resources such as ventilators.  </w:t>
      </w:r>
    </w:p>
    <w:p w14:paraId="49B53CC2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E8AFEC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How would you rate your confidence in being able to make decisions about who gets a ventilator?</w:t>
      </w:r>
    </w:p>
    <w:p w14:paraId="21B1DB96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743"/>
        <w:gridCol w:w="1783"/>
        <w:gridCol w:w="1770"/>
        <w:gridCol w:w="1790"/>
        <w:gridCol w:w="1770"/>
      </w:tblGrid>
      <w:tr w:rsidR="00615393" w:rsidRPr="009A6650" w14:paraId="708CA3BC" w14:textId="77777777" w:rsidTr="0032631A">
        <w:tc>
          <w:tcPr>
            <w:tcW w:w="1743" w:type="dxa"/>
          </w:tcPr>
          <w:p w14:paraId="3F41BDB8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Not at all Confident</w:t>
            </w:r>
          </w:p>
        </w:tc>
        <w:tc>
          <w:tcPr>
            <w:tcW w:w="1783" w:type="dxa"/>
          </w:tcPr>
          <w:p w14:paraId="58180679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4472C4"/>
                <w:sz w:val="24"/>
                <w:szCs w:val="24"/>
                <w:lang w:val="en-US"/>
              </w:rPr>
            </w:pPr>
          </w:p>
        </w:tc>
        <w:tc>
          <w:tcPr>
            <w:tcW w:w="1770" w:type="dxa"/>
          </w:tcPr>
          <w:p w14:paraId="2CBD268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790" w:type="dxa"/>
          </w:tcPr>
          <w:p w14:paraId="6F7ACE78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770" w:type="dxa"/>
          </w:tcPr>
          <w:p w14:paraId="554FC6DB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Very Confident</w:t>
            </w:r>
          </w:p>
        </w:tc>
      </w:tr>
      <w:tr w:rsidR="00615393" w:rsidRPr="009A6650" w14:paraId="395E7886" w14:textId="77777777" w:rsidTr="0032631A">
        <w:tc>
          <w:tcPr>
            <w:tcW w:w="1743" w:type="dxa"/>
          </w:tcPr>
          <w:p w14:paraId="5E725DE1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83" w:type="dxa"/>
          </w:tcPr>
          <w:p w14:paraId="648860DF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770" w:type="dxa"/>
          </w:tcPr>
          <w:p w14:paraId="5EF92693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790" w:type="dxa"/>
          </w:tcPr>
          <w:p w14:paraId="1749ADE5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770" w:type="dxa"/>
          </w:tcPr>
          <w:p w14:paraId="00A0F187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286F3924" w14:textId="03F504CA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9C57CE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DEFD173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2a) If you rated your confidence to the above question 1, or 2</w:t>
      </w:r>
    </w:p>
    <w:p w14:paraId="04430B89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 xml:space="preserve">What factors make you feel somewhat or not confident about being able to make decisions about who gets a ventilator 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>(check all that apply)?</w:t>
      </w:r>
    </w:p>
    <w:p w14:paraId="1B1E49AF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FD79EA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Knowledge</w:t>
      </w:r>
    </w:p>
    <w:p w14:paraId="5E3B00D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Lack of Previous Experience</w:t>
      </w:r>
    </w:p>
    <w:p w14:paraId="189B20A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Liability</w:t>
      </w:r>
    </w:p>
    <w:p w14:paraId="12416305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Ethical concerns</w:t>
      </w:r>
    </w:p>
    <w:p w14:paraId="718065F2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Moral concerns</w:t>
      </w:r>
    </w:p>
    <w:p w14:paraId="65D3D86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Other (please specify): ________</w:t>
      </w:r>
    </w:p>
    <w:p w14:paraId="0B22631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40BB4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2b) If you rated your confidence to the above question 4, or 5</w:t>
      </w:r>
    </w:p>
    <w:p w14:paraId="6B5E7786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 xml:space="preserve">What factors make you feel confident or very confident about being able to make decisions about who gets a ventilator 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>(check all that apply)?</w:t>
      </w:r>
    </w:p>
    <w:p w14:paraId="221C47D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FDD09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Knowledge</w:t>
      </w:r>
    </w:p>
    <w:p w14:paraId="7138DD0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Liability</w:t>
      </w:r>
    </w:p>
    <w:p w14:paraId="2D83D552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Hospital policies</w:t>
      </w:r>
    </w:p>
    <w:p w14:paraId="359B6FC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Existing evidence (e.g., Expert guidelines, self directed education)</w:t>
      </w:r>
    </w:p>
    <w:p w14:paraId="271CCA1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Consultation with other physicians</w:t>
      </w:r>
    </w:p>
    <w:p w14:paraId="16828EAF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lastRenderedPageBreak/>
        <w:t>Other (please specify): ________</w:t>
      </w:r>
    </w:p>
    <w:p w14:paraId="29A8826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9E7C8F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3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8B7628">
        <w:rPr>
          <w:rFonts w:ascii="Times New Roman" w:hAnsi="Times New Roman" w:cs="Times New Roman"/>
          <w:sz w:val="24"/>
          <w:szCs w:val="24"/>
        </w:rPr>
        <w:t xml:space="preserve">Are you concerned about the psychological impact engaging in the triaging critical care resources such as ventilators will have on you? </w:t>
      </w:r>
    </w:p>
    <w:p w14:paraId="1B1D521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743"/>
        <w:gridCol w:w="1783"/>
        <w:gridCol w:w="1770"/>
        <w:gridCol w:w="1790"/>
        <w:gridCol w:w="1770"/>
      </w:tblGrid>
      <w:tr w:rsidR="00615393" w:rsidRPr="009A6650" w14:paraId="16D92A6D" w14:textId="77777777" w:rsidTr="0032631A">
        <w:trPr>
          <w:jc w:val="center"/>
        </w:trPr>
        <w:tc>
          <w:tcPr>
            <w:tcW w:w="1743" w:type="dxa"/>
          </w:tcPr>
          <w:p w14:paraId="4EE22107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Not at all concerned</w:t>
            </w:r>
          </w:p>
        </w:tc>
        <w:tc>
          <w:tcPr>
            <w:tcW w:w="1783" w:type="dxa"/>
          </w:tcPr>
          <w:p w14:paraId="5419F4F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4472C4"/>
                <w:sz w:val="24"/>
                <w:szCs w:val="24"/>
                <w:lang w:val="en-US"/>
              </w:rPr>
            </w:pPr>
          </w:p>
        </w:tc>
        <w:tc>
          <w:tcPr>
            <w:tcW w:w="1770" w:type="dxa"/>
          </w:tcPr>
          <w:p w14:paraId="02D879E3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790" w:type="dxa"/>
          </w:tcPr>
          <w:p w14:paraId="45C8A32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770" w:type="dxa"/>
          </w:tcPr>
          <w:p w14:paraId="3D26DC2B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Very concerned</w:t>
            </w:r>
          </w:p>
        </w:tc>
      </w:tr>
      <w:tr w:rsidR="00615393" w:rsidRPr="009A6650" w14:paraId="144F97C4" w14:textId="77777777" w:rsidTr="0032631A">
        <w:trPr>
          <w:jc w:val="center"/>
        </w:trPr>
        <w:tc>
          <w:tcPr>
            <w:tcW w:w="1743" w:type="dxa"/>
          </w:tcPr>
          <w:p w14:paraId="243D520B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83" w:type="dxa"/>
          </w:tcPr>
          <w:p w14:paraId="5F813D8C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770" w:type="dxa"/>
          </w:tcPr>
          <w:p w14:paraId="7C22FD9F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790" w:type="dxa"/>
          </w:tcPr>
          <w:p w14:paraId="6568ADD4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770" w:type="dxa"/>
          </w:tcPr>
          <w:p w14:paraId="7BE17B99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4C7E055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A05505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4) What resources would be helpful to reduce moral distress and the negative psychological impacts of triaging critical care resources? (free text)</w:t>
      </w:r>
    </w:p>
    <w:p w14:paraId="36EA55F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EFD012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5) Who should be responsible for making decisions about which patients receive critical care resources such as ventilators?</w:t>
      </w:r>
    </w:p>
    <w:p w14:paraId="490E345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FB5D87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Rate your level of agreement with the following statements:</w:t>
      </w:r>
    </w:p>
    <w:p w14:paraId="063FCF0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6"/>
        <w:gridCol w:w="1466"/>
        <w:gridCol w:w="1466"/>
        <w:gridCol w:w="1466"/>
        <w:gridCol w:w="1468"/>
        <w:gridCol w:w="1468"/>
      </w:tblGrid>
      <w:tr w:rsidR="00615393" w:rsidRPr="009A6650" w14:paraId="2786602C" w14:textId="77777777" w:rsidTr="0032631A">
        <w:trPr>
          <w:trHeight w:val="515"/>
        </w:trPr>
        <w:tc>
          <w:tcPr>
            <w:tcW w:w="1078" w:type="pct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8F6D261" w14:textId="77777777" w:rsidR="00615393" w:rsidRPr="009A6650" w:rsidRDefault="00615393" w:rsidP="0032631A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4" w:type="pct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FF1B6F9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Strongly Disagree</w:t>
            </w:r>
          </w:p>
        </w:tc>
        <w:tc>
          <w:tcPr>
            <w:tcW w:w="7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0518DE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4472C4"/>
                <w:sz w:val="24"/>
                <w:szCs w:val="24"/>
                <w:lang w:val="en-US"/>
              </w:rPr>
            </w:pPr>
          </w:p>
        </w:tc>
        <w:tc>
          <w:tcPr>
            <w:tcW w:w="7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97CF25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Neither Agree nor Disagree</w:t>
            </w:r>
          </w:p>
        </w:tc>
        <w:tc>
          <w:tcPr>
            <w:tcW w:w="78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F297C2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785" w:type="pct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58B4B4BB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Strongly Agree</w:t>
            </w:r>
          </w:p>
        </w:tc>
      </w:tr>
      <w:tr w:rsidR="00615393" w:rsidRPr="009A6650" w14:paraId="4012D881" w14:textId="77777777" w:rsidTr="0032631A">
        <w:trPr>
          <w:trHeight w:val="532"/>
        </w:trPr>
        <w:tc>
          <w:tcPr>
            <w:tcW w:w="1078" w:type="pct"/>
            <w:tcBorders>
              <w:right w:val="nil"/>
            </w:tcBorders>
            <w:shd w:val="clear" w:color="auto" w:fill="auto"/>
          </w:tcPr>
          <w:p w14:paraId="69244396" w14:textId="77777777" w:rsidR="00615393" w:rsidRPr="009A6650" w:rsidRDefault="00615393" w:rsidP="0032631A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Most responsible physician (MRP), caring for the patient </w:t>
            </w:r>
          </w:p>
        </w:tc>
        <w:tc>
          <w:tcPr>
            <w:tcW w:w="784" w:type="pct"/>
            <w:tcBorders>
              <w:right w:val="nil"/>
            </w:tcBorders>
            <w:shd w:val="clear" w:color="auto" w:fill="auto"/>
          </w:tcPr>
          <w:p w14:paraId="2F41B5E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06EBFB52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26152633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85" w:type="pct"/>
            <w:tcBorders>
              <w:left w:val="nil"/>
              <w:right w:val="nil"/>
            </w:tcBorders>
            <w:shd w:val="clear" w:color="auto" w:fill="auto"/>
          </w:tcPr>
          <w:p w14:paraId="146728DA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85" w:type="pct"/>
            <w:tcBorders>
              <w:left w:val="nil"/>
            </w:tcBorders>
            <w:shd w:val="clear" w:color="auto" w:fill="auto"/>
          </w:tcPr>
          <w:p w14:paraId="5497011F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615393" w:rsidRPr="009A6650" w14:paraId="1177D53C" w14:textId="77777777" w:rsidTr="0032631A">
        <w:trPr>
          <w:trHeight w:val="532"/>
        </w:trPr>
        <w:tc>
          <w:tcPr>
            <w:tcW w:w="1078" w:type="pct"/>
            <w:tcBorders>
              <w:right w:val="nil"/>
            </w:tcBorders>
            <w:shd w:val="clear" w:color="auto" w:fill="auto"/>
          </w:tcPr>
          <w:p w14:paraId="2E08A954" w14:textId="77777777" w:rsidR="00615393" w:rsidRPr="009A6650" w:rsidRDefault="00615393" w:rsidP="0032631A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Multidisciplinary triage team, including MRP </w:t>
            </w:r>
          </w:p>
        </w:tc>
        <w:tc>
          <w:tcPr>
            <w:tcW w:w="784" w:type="pct"/>
            <w:tcBorders>
              <w:right w:val="nil"/>
            </w:tcBorders>
            <w:shd w:val="clear" w:color="auto" w:fill="auto"/>
          </w:tcPr>
          <w:p w14:paraId="1D54B48A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559ECE6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4860143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85" w:type="pct"/>
            <w:tcBorders>
              <w:left w:val="nil"/>
              <w:right w:val="nil"/>
            </w:tcBorders>
            <w:shd w:val="clear" w:color="auto" w:fill="auto"/>
          </w:tcPr>
          <w:p w14:paraId="28F44591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85" w:type="pct"/>
            <w:tcBorders>
              <w:left w:val="nil"/>
            </w:tcBorders>
            <w:shd w:val="clear" w:color="auto" w:fill="auto"/>
          </w:tcPr>
          <w:p w14:paraId="3E1D9F5F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615393" w:rsidRPr="009A6650" w14:paraId="3B7C80E4" w14:textId="77777777" w:rsidTr="0032631A">
        <w:trPr>
          <w:trHeight w:val="532"/>
        </w:trPr>
        <w:tc>
          <w:tcPr>
            <w:tcW w:w="1078" w:type="pct"/>
            <w:tcBorders>
              <w:right w:val="nil"/>
            </w:tcBorders>
            <w:shd w:val="clear" w:color="auto" w:fill="auto"/>
          </w:tcPr>
          <w:p w14:paraId="3D3C0A7B" w14:textId="77777777" w:rsidR="00615393" w:rsidRPr="009A6650" w:rsidRDefault="00615393" w:rsidP="0032631A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Multidisciplinary triage team (excluding MRP), not involved in patient care </w:t>
            </w:r>
          </w:p>
        </w:tc>
        <w:tc>
          <w:tcPr>
            <w:tcW w:w="784" w:type="pct"/>
            <w:tcBorders>
              <w:right w:val="nil"/>
            </w:tcBorders>
            <w:shd w:val="clear" w:color="auto" w:fill="auto"/>
          </w:tcPr>
          <w:p w14:paraId="436AE68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771B8F34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7751B1E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85" w:type="pct"/>
            <w:tcBorders>
              <w:left w:val="nil"/>
              <w:right w:val="nil"/>
            </w:tcBorders>
            <w:shd w:val="clear" w:color="auto" w:fill="auto"/>
          </w:tcPr>
          <w:p w14:paraId="1421E579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85" w:type="pct"/>
            <w:tcBorders>
              <w:left w:val="nil"/>
            </w:tcBorders>
            <w:shd w:val="clear" w:color="auto" w:fill="auto"/>
          </w:tcPr>
          <w:p w14:paraId="736D199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615393" w:rsidRPr="009A6650" w14:paraId="03AFC4F1" w14:textId="77777777" w:rsidTr="0032631A">
        <w:trPr>
          <w:trHeight w:val="532"/>
        </w:trPr>
        <w:tc>
          <w:tcPr>
            <w:tcW w:w="1078" w:type="pct"/>
            <w:tcBorders>
              <w:right w:val="nil"/>
            </w:tcBorders>
            <w:shd w:val="clear" w:color="auto" w:fill="auto"/>
          </w:tcPr>
          <w:p w14:paraId="32697130" w14:textId="77777777" w:rsidR="00615393" w:rsidRPr="009A6650" w:rsidRDefault="00615393" w:rsidP="0032631A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Single triage physician (not MRP), not involved in patient care</w:t>
            </w:r>
          </w:p>
        </w:tc>
        <w:tc>
          <w:tcPr>
            <w:tcW w:w="784" w:type="pct"/>
            <w:tcBorders>
              <w:right w:val="nil"/>
            </w:tcBorders>
            <w:shd w:val="clear" w:color="auto" w:fill="auto"/>
          </w:tcPr>
          <w:p w14:paraId="1228076C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24B16A91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4" w:type="pct"/>
            <w:tcBorders>
              <w:left w:val="nil"/>
              <w:right w:val="nil"/>
            </w:tcBorders>
            <w:shd w:val="clear" w:color="auto" w:fill="auto"/>
          </w:tcPr>
          <w:p w14:paraId="4551F639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85" w:type="pct"/>
            <w:tcBorders>
              <w:left w:val="nil"/>
              <w:right w:val="nil"/>
            </w:tcBorders>
            <w:shd w:val="clear" w:color="auto" w:fill="auto"/>
          </w:tcPr>
          <w:p w14:paraId="745FAF5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85" w:type="pct"/>
            <w:tcBorders>
              <w:left w:val="nil"/>
            </w:tcBorders>
            <w:shd w:val="clear" w:color="auto" w:fill="auto"/>
          </w:tcPr>
          <w:p w14:paraId="15D767A4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0922F42C" w14:textId="794E4AB4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94D32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FDEC51" w14:textId="531EE6C3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lastRenderedPageBreak/>
        <w:t>6) How has the COVID-19 pandemic affected your commitment to a career in medicine? (select one)</w:t>
      </w:r>
    </w:p>
    <w:p w14:paraId="638797FC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5F98F8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[I am thinking about leaving medicine]</w:t>
      </w:r>
    </w:p>
    <w:p w14:paraId="727C4F1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[I am less committed]</w:t>
      </w:r>
    </w:p>
    <w:p w14:paraId="25F3F06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[I am no more or less committed]</w:t>
      </w:r>
    </w:p>
    <w:p w14:paraId="1A59F2B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[I am more committed]</w:t>
      </w:r>
    </w:p>
    <w:p w14:paraId="07C012EC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628">
        <w:rPr>
          <w:rFonts w:ascii="Times New Roman" w:hAnsi="Times New Roman" w:cs="Times New Roman"/>
          <w:sz w:val="24"/>
          <w:szCs w:val="24"/>
        </w:rPr>
        <w:t>[I am more committed than ever]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EA2981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B07DB8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7)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 xml:space="preserve"> How would you rate your level of anxiety regarding the COVID-19 pandemic? </w:t>
      </w:r>
    </w:p>
    <w:p w14:paraId="03D3E8D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92"/>
        <w:gridCol w:w="1700"/>
        <w:gridCol w:w="1972"/>
        <w:gridCol w:w="1702"/>
        <w:gridCol w:w="1994"/>
      </w:tblGrid>
      <w:tr w:rsidR="00615393" w:rsidRPr="009A6650" w14:paraId="04D0E0EF" w14:textId="77777777" w:rsidTr="0032631A">
        <w:trPr>
          <w:jc w:val="center"/>
        </w:trPr>
        <w:tc>
          <w:tcPr>
            <w:tcW w:w="2632" w:type="dxa"/>
          </w:tcPr>
          <w:p w14:paraId="73994B3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Not at all Anxious</w:t>
            </w:r>
          </w:p>
        </w:tc>
        <w:tc>
          <w:tcPr>
            <w:tcW w:w="2635" w:type="dxa"/>
          </w:tcPr>
          <w:p w14:paraId="5AE74A28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2636" w:type="dxa"/>
          </w:tcPr>
          <w:p w14:paraId="7614BDF7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2637" w:type="dxa"/>
          </w:tcPr>
          <w:p w14:paraId="14C899FB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2636" w:type="dxa"/>
          </w:tcPr>
          <w:p w14:paraId="6EC7DF5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Very Anxious</w:t>
            </w:r>
          </w:p>
        </w:tc>
      </w:tr>
      <w:tr w:rsidR="00615393" w:rsidRPr="009A6650" w14:paraId="09FAC4E0" w14:textId="77777777" w:rsidTr="0032631A">
        <w:trPr>
          <w:jc w:val="center"/>
        </w:trPr>
        <w:tc>
          <w:tcPr>
            <w:tcW w:w="2632" w:type="dxa"/>
          </w:tcPr>
          <w:p w14:paraId="5C51E4E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35" w:type="dxa"/>
          </w:tcPr>
          <w:p w14:paraId="4CC72E9C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36" w:type="dxa"/>
          </w:tcPr>
          <w:p w14:paraId="1053F57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637" w:type="dxa"/>
          </w:tcPr>
          <w:p w14:paraId="7FFC5AB9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636" w:type="dxa"/>
          </w:tcPr>
          <w:p w14:paraId="0F316784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14:paraId="755CF39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45F7C25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E2A8F2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7b) If rated level of anxiety as 4 or 5 to the above question.</w:t>
      </w:r>
    </w:p>
    <w:p w14:paraId="11C3956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467086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What aspects of the COVID-19 pandemic are making you anxious? (free text)</w:t>
      </w:r>
    </w:p>
    <w:p w14:paraId="045786B2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D70F1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 xml:space="preserve">8) Existing guidelines suggest that the triaging of critical care resources such as ventilators should only occur once the health-care system has surged to at least 200% of its normal capacity. </w:t>
      </w:r>
    </w:p>
    <w:p w14:paraId="516BAB1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A8E9BB8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How confident are you in the preparations being made by your health-care system to surge critical care capacity and avoid the triaging of critical care resources?</w:t>
      </w:r>
    </w:p>
    <w:p w14:paraId="3BF8B4F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743"/>
        <w:gridCol w:w="1783"/>
        <w:gridCol w:w="1770"/>
        <w:gridCol w:w="1790"/>
        <w:gridCol w:w="1770"/>
      </w:tblGrid>
      <w:tr w:rsidR="00615393" w:rsidRPr="009A6650" w14:paraId="503AFE6F" w14:textId="77777777" w:rsidTr="0032631A">
        <w:trPr>
          <w:jc w:val="center"/>
        </w:trPr>
        <w:tc>
          <w:tcPr>
            <w:tcW w:w="1743" w:type="dxa"/>
          </w:tcPr>
          <w:p w14:paraId="4F4245E3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Not at all Confident</w:t>
            </w:r>
          </w:p>
        </w:tc>
        <w:tc>
          <w:tcPr>
            <w:tcW w:w="1783" w:type="dxa"/>
          </w:tcPr>
          <w:p w14:paraId="3C7FE21E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770" w:type="dxa"/>
          </w:tcPr>
          <w:p w14:paraId="11126BC6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Neutral</w:t>
            </w:r>
          </w:p>
        </w:tc>
        <w:tc>
          <w:tcPr>
            <w:tcW w:w="1790" w:type="dxa"/>
          </w:tcPr>
          <w:p w14:paraId="0ABD3A5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70" w:type="dxa"/>
          </w:tcPr>
          <w:p w14:paraId="1874B47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Very Confident</w:t>
            </w:r>
          </w:p>
        </w:tc>
      </w:tr>
      <w:tr w:rsidR="00615393" w:rsidRPr="009A6650" w14:paraId="40B7472F" w14:textId="77777777" w:rsidTr="0032631A">
        <w:trPr>
          <w:jc w:val="center"/>
        </w:trPr>
        <w:tc>
          <w:tcPr>
            <w:tcW w:w="1743" w:type="dxa"/>
          </w:tcPr>
          <w:p w14:paraId="023FC8B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83" w:type="dxa"/>
          </w:tcPr>
          <w:p w14:paraId="6402ABAD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770" w:type="dxa"/>
          </w:tcPr>
          <w:p w14:paraId="5580FE57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790" w:type="dxa"/>
          </w:tcPr>
          <w:p w14:paraId="50AA2F10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770" w:type="dxa"/>
          </w:tcPr>
          <w:p w14:paraId="2BDC6263" w14:textId="77777777" w:rsidR="00615393" w:rsidRPr="009A6650" w:rsidRDefault="00615393" w:rsidP="0032631A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6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52329A09" w14:textId="6833AA48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1187F9F" w14:textId="7EAFA393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3233FBB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A4C1B71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8B7628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Demographics:</w:t>
      </w:r>
    </w:p>
    <w:p w14:paraId="54C5A587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</w:p>
    <w:p w14:paraId="3D6C000A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9) </w:t>
      </w:r>
      <w:r w:rsidRPr="008B7628">
        <w:rPr>
          <w:rFonts w:ascii="Times New Roman" w:hAnsi="Times New Roman" w:cs="Times New Roman"/>
          <w:sz w:val="24"/>
          <w:szCs w:val="24"/>
          <w:lang w:val="en-US"/>
        </w:rPr>
        <w:t>Please identify your clinical position (select one)</w:t>
      </w:r>
    </w:p>
    <w:p w14:paraId="0426C1DA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Resident/Fellow</w:t>
      </w:r>
    </w:p>
    <w:p w14:paraId="5DE77946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Staff Physician</w:t>
      </w:r>
    </w:p>
    <w:p w14:paraId="14244B4C" w14:textId="3326C4E6" w:rsidR="00615393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Other (please specify): ________</w:t>
      </w:r>
    </w:p>
    <w:p w14:paraId="715C84C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F69666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10) How many years have you been practicing medicine, including postgraduate years of training (select one)? </w:t>
      </w:r>
    </w:p>
    <w:p w14:paraId="198AFF79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0-5 years</w:t>
      </w:r>
    </w:p>
    <w:p w14:paraId="04778E51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6-10 years</w:t>
      </w:r>
    </w:p>
    <w:p w14:paraId="799B663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10-15 years</w:t>
      </w:r>
    </w:p>
    <w:p w14:paraId="59ADD719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15+ years</w:t>
      </w:r>
    </w:p>
    <w:p w14:paraId="7D21C90C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2AD1F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11) In what country do you practice? (select one)</w:t>
      </w:r>
    </w:p>
    <w:p w14:paraId="49C4B256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Canada</w:t>
      </w:r>
    </w:p>
    <w:p w14:paraId="19FA786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 xml:space="preserve">United States </w:t>
      </w:r>
    </w:p>
    <w:p w14:paraId="38E9646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Other (please specify): ________</w:t>
      </w:r>
    </w:p>
    <w:p w14:paraId="6CBE8A1A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4C505D9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12) What professional college do you belong do (check all that apply)</w:t>
      </w:r>
    </w:p>
    <w:p w14:paraId="757E4027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Canadian College of Family Physicians</w:t>
      </w:r>
    </w:p>
    <w:p w14:paraId="07700EB5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Royal College of Physicians and Surgeons of Canada</w:t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</w:p>
    <w:p w14:paraId="70F0F70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Other (please specify): ________</w:t>
      </w:r>
    </w:p>
    <w:p w14:paraId="6741364F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BCD573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13) What is your area of practice (check all that apply)?</w:t>
      </w:r>
    </w:p>
    <w:p w14:paraId="1F9846C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Emergency Medicine</w:t>
      </w:r>
    </w:p>
    <w:p w14:paraId="2FE1148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Internal Medicine</w:t>
      </w:r>
    </w:p>
    <w:p w14:paraId="68DDEBD0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Surgery</w:t>
      </w:r>
    </w:p>
    <w:p w14:paraId="24AC8A2B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Anesthesia</w:t>
      </w:r>
    </w:p>
    <w:p w14:paraId="0A3D53EA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Critical Care Medicine</w:t>
      </w:r>
    </w:p>
    <w:p w14:paraId="6DC8E5A3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Other (please specify): ________</w:t>
      </w:r>
    </w:p>
    <w:p w14:paraId="4F1E8FCE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27FB9C2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14) Do you routinely provide care to (check all that apply)</w:t>
      </w:r>
    </w:p>
    <w:p w14:paraId="5906453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Adults</w:t>
      </w:r>
    </w:p>
    <w:p w14:paraId="6099D426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Children</w:t>
      </w:r>
    </w:p>
    <w:p w14:paraId="086CA41A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sz w:val="24"/>
          <w:szCs w:val="24"/>
          <w:lang w:val="en-US"/>
        </w:rPr>
        <w:t>Neonates &amp; Infants</w:t>
      </w:r>
    </w:p>
    <w:p w14:paraId="4AE03B4F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/>
          <w:sz w:val="24"/>
          <w:szCs w:val="24"/>
          <w:lang w:val="en-US"/>
        </w:rPr>
        <w:tab/>
      </w:r>
    </w:p>
    <w:p w14:paraId="17501294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15) Number of beds in the hospital where you primarily provide care.</w:t>
      </w:r>
      <w:r w:rsidRPr="00B93237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 xml:space="preserve">1 </w:t>
      </w:r>
    </w:p>
    <w:p w14:paraId="75E5792D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Small:</w:t>
      </w: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1 to 199 beds </w:t>
      </w:r>
    </w:p>
    <w:p w14:paraId="7F66A323" w14:textId="77777777" w:rsidR="00615393" w:rsidRPr="008B7628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Medium: 200 to 399 beds </w:t>
      </w:r>
    </w:p>
    <w:p w14:paraId="1F8D7638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>Large:</w:t>
      </w: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ab/>
        <w:t>400 or more beds</w:t>
      </w: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10FD099B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66628D1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93237">
        <w:rPr>
          <w:rFonts w:ascii="Times New Roman" w:hAnsi="Times New Roman" w:cs="Times New Roman"/>
          <w:b/>
          <w:sz w:val="24"/>
          <w:szCs w:val="24"/>
          <w:lang w:val="en-US"/>
        </w:rPr>
        <w:t>References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</w:p>
    <w:p w14:paraId="2838CBE5" w14:textId="77777777" w:rsidR="00615393" w:rsidRDefault="00615393" w:rsidP="0061539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89080D1" w14:textId="520EC2AE" w:rsidR="00615393" w:rsidRPr="00615393" w:rsidRDefault="00615393" w:rsidP="00615393">
      <w:pPr>
        <w:spacing w:after="0" w:line="276" w:lineRule="auto"/>
        <w:rPr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Pr="000E0930">
        <w:rPr>
          <w:rFonts w:ascii="Times New Roman" w:hAnsi="Times New Roman" w:cs="Times New Roman"/>
          <w:noProof/>
          <w:sz w:val="24"/>
          <w:szCs w:val="24"/>
        </w:rPr>
        <w:t>Canadian Institute for Health Information. Core Plan: Acute Care Hospitals [Internet]. 2020 [cited 2020 Apr 4];Available from: https://www.cihi.ca/en/faq/accessing-cihis-products-and-services</w:t>
      </w: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 </w:t>
      </w:r>
      <w:r w:rsidRPr="008B7628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sectPr w:rsidR="00615393" w:rsidRPr="00615393" w:rsidSect="00F86A04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608177" w14:textId="77777777" w:rsidR="009533F0" w:rsidRDefault="009533F0">
      <w:pPr>
        <w:spacing w:after="0" w:line="240" w:lineRule="auto"/>
      </w:pPr>
      <w:r>
        <w:separator/>
      </w:r>
    </w:p>
  </w:endnote>
  <w:endnote w:type="continuationSeparator" w:id="0">
    <w:p w14:paraId="6714F886" w14:textId="77777777" w:rsidR="009533F0" w:rsidRDefault="00953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C1D2AE" w14:textId="77777777" w:rsidR="0042470F" w:rsidRDefault="00615393" w:rsidP="00F0545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41BC3926" w14:textId="77777777" w:rsidR="0042470F" w:rsidRDefault="009533F0" w:rsidP="0034085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A6F405" w14:textId="77777777" w:rsidR="0042470F" w:rsidRDefault="00615393" w:rsidP="00F0545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01EC3C9C" w14:textId="77777777" w:rsidR="0042470F" w:rsidRDefault="009533F0" w:rsidP="0034085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9EC709" w14:textId="77777777" w:rsidR="009533F0" w:rsidRDefault="009533F0">
      <w:pPr>
        <w:spacing w:after="0" w:line="240" w:lineRule="auto"/>
      </w:pPr>
      <w:r>
        <w:separator/>
      </w:r>
    </w:p>
  </w:footnote>
  <w:footnote w:type="continuationSeparator" w:id="0">
    <w:p w14:paraId="65D6A48A" w14:textId="77777777" w:rsidR="009533F0" w:rsidRDefault="009533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DE968E" w14:textId="77777777" w:rsidR="0042470F" w:rsidRPr="0034085D" w:rsidRDefault="00615393">
    <w:pPr>
      <w:pStyle w:val="Header"/>
      <w:rPr>
        <w:lang w:val="en-US"/>
      </w:rPr>
    </w:pPr>
    <w:r>
      <w:rPr>
        <w:lang w:val="en-US"/>
      </w:rPr>
      <w:t>Mulla – Pandemic Triage in COVID-19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393"/>
    <w:rsid w:val="00615393"/>
    <w:rsid w:val="009533F0"/>
    <w:rsid w:val="00F8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E9242"/>
  <w15:chartTrackingRefBased/>
  <w15:docId w15:val="{04D5558F-AE88-4AA3-A330-9D5D69389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393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5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393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615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393"/>
    <w:rPr>
      <w:rFonts w:ascii="Calibri" w:eastAsia="Calibri" w:hAnsi="Calibri" w:cs="Arial"/>
    </w:rPr>
  </w:style>
  <w:style w:type="character" w:styleId="PageNumber">
    <w:name w:val="page number"/>
    <w:basedOn w:val="DefaultParagraphFont"/>
    <w:uiPriority w:val="99"/>
    <w:semiHidden/>
    <w:unhideWhenUsed/>
    <w:rsid w:val="00615393"/>
  </w:style>
  <w:style w:type="character" w:styleId="LineNumber">
    <w:name w:val="line number"/>
    <w:basedOn w:val="DefaultParagraphFont"/>
    <w:uiPriority w:val="99"/>
    <w:semiHidden/>
    <w:unhideWhenUsed/>
    <w:rsid w:val="00615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641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Mulla</dc:creator>
  <cp:keywords/>
  <dc:description/>
  <cp:lastModifiedBy>Ali Mulla</cp:lastModifiedBy>
  <cp:revision>2</cp:revision>
  <dcterms:created xsi:type="dcterms:W3CDTF">2020-06-30T01:05:00Z</dcterms:created>
  <dcterms:modified xsi:type="dcterms:W3CDTF">2020-06-30T01:05:00Z</dcterms:modified>
</cp:coreProperties>
</file>