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F77AF" w14:textId="77777777" w:rsidR="00EA4C21" w:rsidRPr="00EA4C21" w:rsidRDefault="00EA4C21" w:rsidP="00EA4C21">
      <w:pPr>
        <w:spacing w:before="240" w:after="240" w:line="360" w:lineRule="auto"/>
        <w:jc w:val="center"/>
        <w:outlineLvl w:val="0"/>
        <w:rPr>
          <w:rFonts w:ascii="Times New Roman" w:eastAsia="Arial" w:hAnsi="Times New Roman" w:cs="Times New Roman"/>
          <w:b/>
          <w:bCs/>
          <w:smallCaps/>
          <w:lang w:val="en-US" w:eastAsia="en-AU"/>
        </w:rPr>
      </w:pPr>
      <w:r w:rsidRPr="00EA4C21">
        <w:rPr>
          <w:rFonts w:ascii="Times New Roman" w:eastAsia="Arial" w:hAnsi="Times New Roman" w:cs="Times New Roman"/>
          <w:b/>
          <w:bCs/>
          <w:smallCaps/>
          <w:lang w:val="en-US" w:eastAsia="en-AU"/>
        </w:rPr>
        <w:t>Supplemental information</w:t>
      </w:r>
    </w:p>
    <w:p w14:paraId="425F596E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0" w:name="_Ref126322318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1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time at least one of the animals </w:t>
      </w:r>
      <w:proofErr w:type="gramStart"/>
      <w:r w:rsidRPr="00EA4C21">
        <w:rPr>
          <w:rFonts w:ascii="Times New Roman" w:eastAsia="Arial" w:hAnsi="Times New Roman" w:cs="Times New Roman"/>
          <w:lang w:val="en-US" w:eastAsia="en-AU"/>
        </w:rPr>
        <w:t>present</w:t>
      </w:r>
      <w:proofErr w:type="gramEnd"/>
      <w:r w:rsidRPr="00EA4C21">
        <w:rPr>
          <w:rFonts w:ascii="Times New Roman" w:eastAsia="Arial" w:hAnsi="Times New Roman" w:cs="Times New Roman"/>
          <w:lang w:val="en-US" w:eastAsia="en-AU"/>
        </w:rPr>
        <w:t xml:space="preserve"> was hiding (Hide Time) according to the Day and Social Grouping, normalized by the number of rats present as an offset. Bold P values denote statistical significance (α &lt; 0.05).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98"/>
        <w:gridCol w:w="1410"/>
        <w:gridCol w:w="1410"/>
        <w:gridCol w:w="1408"/>
      </w:tblGrid>
      <w:tr w:rsidR="00EA4C21" w:rsidRPr="00EA4C21" w14:paraId="23337F20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69751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7EDC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754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444E2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32F07E68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0AD32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0FDF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C3D1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37.267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11431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4C91E1E3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4F2E371E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3B0563D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58D44F8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10.593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63FBC3C2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0.005</w:t>
            </w:r>
          </w:p>
        </w:tc>
      </w:tr>
      <w:tr w:rsidR="00EA4C21" w:rsidRPr="00EA4C21" w14:paraId="00C5E4D3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13939756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202177DD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3F0026E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21.195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03E19962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61D56DD6" w14:textId="77777777" w:rsidTr="00C35082">
        <w:trPr>
          <w:trHeight w:val="300"/>
        </w:trPr>
        <w:tc>
          <w:tcPr>
            <w:tcW w:w="26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2A2D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 x Day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6CAAD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3B5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5.670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37969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0.225</w:t>
            </w:r>
          </w:p>
        </w:tc>
      </w:tr>
    </w:tbl>
    <w:p w14:paraId="53E38987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i/>
          <w:iCs/>
          <w:color w:val="1F497D"/>
          <w:sz w:val="18"/>
          <w:szCs w:val="18"/>
          <w:lang w:val="en-US" w:eastAsia="en-AU"/>
        </w:rPr>
      </w:pPr>
    </w:p>
    <w:p w14:paraId="5B1FD144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2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the time all of the animals </w:t>
      </w:r>
      <w:proofErr w:type="gramStart"/>
      <w:r w:rsidRPr="00EA4C21">
        <w:rPr>
          <w:rFonts w:ascii="Times New Roman" w:eastAsia="Arial" w:hAnsi="Times New Roman" w:cs="Times New Roman"/>
          <w:lang w:val="en-US" w:eastAsia="en-AU"/>
        </w:rPr>
        <w:t>present</w:t>
      </w:r>
      <w:proofErr w:type="gramEnd"/>
      <w:r w:rsidRPr="00EA4C21">
        <w:rPr>
          <w:rFonts w:ascii="Times New Roman" w:eastAsia="Arial" w:hAnsi="Times New Roman" w:cs="Times New Roman"/>
          <w:lang w:val="en-US" w:eastAsia="en-AU"/>
        </w:rPr>
        <w:t xml:space="preserve"> were hiding (Group Hide Time) according to the Day and Social Grouping, normalized by the inverse of the number of animals present as an offset. Bold P values denote statistical significance (α &lt; 0.05).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98"/>
        <w:gridCol w:w="1410"/>
        <w:gridCol w:w="1410"/>
        <w:gridCol w:w="1408"/>
      </w:tblGrid>
      <w:tr w:rsidR="00EA4C21" w:rsidRPr="00EA4C21" w14:paraId="6E1368C5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F3A5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EE7E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05D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41E83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4D09F690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3DF5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0CB8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C6B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68.075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F6D8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301F2A39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1244CB55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7439274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4FA415B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3.939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64E13E48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0.140</w:t>
            </w:r>
          </w:p>
        </w:tc>
      </w:tr>
      <w:tr w:rsidR="00EA4C21" w:rsidRPr="00EA4C21" w14:paraId="7091E2CC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36A38CEC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3B6206C3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3AAA363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35.977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2EEDB6FD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5C4A9C72" w14:textId="77777777" w:rsidTr="00C35082">
        <w:trPr>
          <w:trHeight w:val="300"/>
        </w:trPr>
        <w:tc>
          <w:tcPr>
            <w:tcW w:w="26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929D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 x Day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3571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1073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3.392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DA39D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0.495</w:t>
            </w:r>
          </w:p>
        </w:tc>
      </w:tr>
    </w:tbl>
    <w:p w14:paraId="35609629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</w:p>
    <w:p w14:paraId="556D6714" w14:textId="77777777" w:rsidR="00EA4C21" w:rsidRPr="00EA4C21" w:rsidRDefault="00EA4C21" w:rsidP="00EA4C21">
      <w:pPr>
        <w:spacing w:after="0" w:line="360" w:lineRule="auto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i/>
          <w:iCs/>
          <w:lang w:val="en-US" w:eastAsia="en-AU"/>
        </w:rPr>
        <w:br w:type="page"/>
      </w:r>
    </w:p>
    <w:p w14:paraId="61184F58" w14:textId="37CDF9D3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1" w:name="_Ref132111982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3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bookmarkEnd w:id="1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total number of ~22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(18-32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kHz, &gt; 100</w:t>
      </w:r>
      <w:r w:rsidR="008873EA">
        <w:rPr>
          <w:rFonts w:ascii="Times New Roman" w:eastAsia="Arial" w:hAnsi="Times New Roman" w:cs="Times New Roman"/>
          <w:lang w:val="en-US" w:eastAsia="en-AU"/>
        </w:rPr>
        <w:t xml:space="preserve"> 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ms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long) calls emitted by male Wistar rats according to Day and Social Grouping, normalized by the number of animals present as an offset. Bold P values denote statistical significance (α &lt; 0.05).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98"/>
        <w:gridCol w:w="1410"/>
        <w:gridCol w:w="1410"/>
        <w:gridCol w:w="1408"/>
      </w:tblGrid>
      <w:tr w:rsidR="00EA4C21" w:rsidRPr="00EA4C21" w14:paraId="126553BB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8BE14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100A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A69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BD70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337F6F0F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9F025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E92A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D215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0.003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5703B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0.958</w:t>
            </w:r>
          </w:p>
        </w:tc>
      </w:tr>
      <w:tr w:rsidR="00EA4C21" w:rsidRPr="00EA4C21" w14:paraId="02CC8199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3AD4744E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037EB6B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2F34774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3.166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0AD0AEBF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0.205</w:t>
            </w:r>
          </w:p>
        </w:tc>
      </w:tr>
      <w:tr w:rsidR="00EA4C21" w:rsidRPr="00EA4C21" w14:paraId="0A670201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7A948480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2EAC0C0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1955435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6.575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7704B37F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0.037</w:t>
            </w:r>
          </w:p>
        </w:tc>
      </w:tr>
      <w:tr w:rsidR="00EA4C21" w:rsidRPr="00EA4C21" w14:paraId="61B15E92" w14:textId="77777777" w:rsidTr="00C35082">
        <w:trPr>
          <w:trHeight w:val="300"/>
        </w:trPr>
        <w:tc>
          <w:tcPr>
            <w:tcW w:w="26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4A560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 x Day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128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8261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33.219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A663F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</w:tbl>
    <w:p w14:paraId="6C85DF27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i/>
          <w:iCs/>
          <w:color w:val="1F497D"/>
          <w:sz w:val="18"/>
          <w:szCs w:val="18"/>
          <w:lang w:val="en-US" w:eastAsia="en-AU"/>
        </w:rPr>
      </w:pPr>
    </w:p>
    <w:p w14:paraId="66CECC62" w14:textId="247B2219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4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number of ~22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(18-32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kHz, &gt; 100</w:t>
      </w:r>
      <w:r w:rsidR="008873EA">
        <w:rPr>
          <w:rFonts w:ascii="Times New Roman" w:eastAsia="Arial" w:hAnsi="Times New Roman" w:cs="Times New Roman"/>
          <w:lang w:val="en-US" w:eastAsia="en-AU"/>
        </w:rPr>
        <w:t xml:space="preserve"> 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ms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long) calls per 5-minute bins emitted by male Wistar rats according to the Day and Social Grouping, normalized by the number of animals present as an offset. Bold P values denote statistical significance (α &lt; 0.05).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848"/>
        <w:gridCol w:w="1392"/>
        <w:gridCol w:w="1392"/>
        <w:gridCol w:w="1394"/>
      </w:tblGrid>
      <w:tr w:rsidR="00EA4C21" w:rsidRPr="00EA4C21" w14:paraId="24456209" w14:textId="77777777" w:rsidTr="00C35082">
        <w:trPr>
          <w:trHeight w:val="300"/>
        </w:trPr>
        <w:tc>
          <w:tcPr>
            <w:tcW w:w="26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B720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5133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E7DC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CAEA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0EDCB50D" w14:textId="77777777" w:rsidTr="00C35082">
        <w:trPr>
          <w:trHeight w:val="300"/>
        </w:trPr>
        <w:tc>
          <w:tcPr>
            <w:tcW w:w="268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EC88A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024B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6BE088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13.451</w:t>
            </w:r>
          </w:p>
        </w:tc>
        <w:tc>
          <w:tcPr>
            <w:tcW w:w="77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35A00C7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 0.0001</w:t>
            </w:r>
          </w:p>
        </w:tc>
      </w:tr>
      <w:tr w:rsidR="00EA4C21" w:rsidRPr="00EA4C21" w14:paraId="76B56258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441A76A2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5-minute bin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4646068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0776706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3.120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65C2A15D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0.373</w:t>
            </w:r>
          </w:p>
        </w:tc>
      </w:tr>
      <w:tr w:rsidR="00EA4C21" w:rsidRPr="00EA4C21" w14:paraId="27988A84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278AC9F3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12722C0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411087C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3.110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32349DD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0.211</w:t>
            </w:r>
          </w:p>
        </w:tc>
      </w:tr>
      <w:tr w:rsidR="00EA4C21" w:rsidRPr="00EA4C21" w14:paraId="1640A69C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2206A706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7442461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2D87503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27.224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3B1E58C7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  <w:tr w:rsidR="00EA4C21" w:rsidRPr="00EA4C21" w14:paraId="76078064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494459C1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 x Day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5E342BF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128756F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161.664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6D1FBFA1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 0.0001</w:t>
            </w:r>
          </w:p>
        </w:tc>
      </w:tr>
      <w:tr w:rsidR="00EA4C21" w:rsidRPr="00EA4C21" w14:paraId="32AE838F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</w:tcPr>
          <w:p w14:paraId="18D574BE" w14:textId="77777777" w:rsidR="00EA4C21" w:rsidRPr="00EA4C21" w:rsidDel="006D1AC9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5-minute bin x Social Grouping</w:t>
            </w:r>
          </w:p>
        </w:tc>
        <w:tc>
          <w:tcPr>
            <w:tcW w:w="771" w:type="pct"/>
            <w:shd w:val="clear" w:color="auto" w:fill="auto"/>
            <w:noWrap/>
            <w:vAlign w:val="bottom"/>
          </w:tcPr>
          <w:p w14:paraId="4FEC4C9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</w:t>
            </w:r>
          </w:p>
        </w:tc>
        <w:tc>
          <w:tcPr>
            <w:tcW w:w="771" w:type="pct"/>
            <w:shd w:val="clear" w:color="auto" w:fill="auto"/>
            <w:noWrap/>
            <w:vAlign w:val="bottom"/>
          </w:tcPr>
          <w:p w14:paraId="374396E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10.955</w:t>
            </w:r>
          </w:p>
        </w:tc>
        <w:tc>
          <w:tcPr>
            <w:tcW w:w="772" w:type="pct"/>
            <w:shd w:val="clear" w:color="auto" w:fill="auto"/>
            <w:noWrap/>
            <w:vAlign w:val="bottom"/>
          </w:tcPr>
          <w:p w14:paraId="3700BF0F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0.090</w:t>
            </w:r>
          </w:p>
        </w:tc>
      </w:tr>
      <w:tr w:rsidR="00EA4C21" w:rsidRPr="00EA4C21" w14:paraId="7BC38B37" w14:textId="77777777" w:rsidTr="00C35082">
        <w:trPr>
          <w:trHeight w:val="300"/>
        </w:trPr>
        <w:tc>
          <w:tcPr>
            <w:tcW w:w="268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F9C802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proofErr w:type="gramStart"/>
            <w:r w:rsidRPr="00EA4C21">
              <w:rPr>
                <w:rFonts w:ascii="Times New Roman" w:eastAsia="Arial" w:hAnsi="Times New Roman" w:cs="Times New Roman"/>
                <w:lang w:eastAsia="en-AU"/>
              </w:rPr>
              <w:t>5 minute</w:t>
            </w:r>
            <w:proofErr w:type="gramEnd"/>
            <w:r w:rsidRPr="00EA4C21">
              <w:rPr>
                <w:rFonts w:ascii="Times New Roman" w:eastAsia="Arial" w:hAnsi="Times New Roman" w:cs="Times New Roman"/>
                <w:lang w:eastAsia="en-AU"/>
              </w:rPr>
              <w:t xml:space="preserve"> bin x Day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87AE45E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D97DCDD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32.144</w:t>
            </w:r>
          </w:p>
        </w:tc>
        <w:tc>
          <w:tcPr>
            <w:tcW w:w="7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600E7A5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</w:tbl>
    <w:p w14:paraId="17C0BADD" w14:textId="77777777" w:rsidR="00EA4C21" w:rsidRPr="00EA4C21" w:rsidRDefault="00EA4C21" w:rsidP="00EA4C21">
      <w:pPr>
        <w:spacing w:after="0" w:line="360" w:lineRule="auto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i/>
          <w:iCs/>
          <w:lang w:val="en-US" w:eastAsia="en-AU"/>
        </w:rPr>
        <w:br w:type="page"/>
      </w:r>
    </w:p>
    <w:p w14:paraId="57CD69C1" w14:textId="1B8293D1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2" w:name="_Ref132112221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5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bookmarkEnd w:id="0"/>
      <w:bookmarkEnd w:id="2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total time spent emitting 22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(18-32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kHz, &gt; 100</w:t>
      </w:r>
      <w:r w:rsidR="008873EA">
        <w:rPr>
          <w:rFonts w:ascii="Times New Roman" w:eastAsia="Arial" w:hAnsi="Times New Roman" w:cs="Times New Roman"/>
          <w:lang w:val="en-US" w:eastAsia="en-AU"/>
        </w:rPr>
        <w:t xml:space="preserve"> 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ms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long) calls by male Wistar rats according to the Day and Social Grouping, normalized by the number of animals present as offset. Bold P values denote statistical significance (α &lt; 0.05).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798"/>
        <w:gridCol w:w="1410"/>
        <w:gridCol w:w="1410"/>
        <w:gridCol w:w="1408"/>
      </w:tblGrid>
      <w:tr w:rsidR="00EA4C21" w:rsidRPr="00EA4C21" w14:paraId="5B89D6F0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EF72A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CEF3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296B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7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634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0176CC3C" w14:textId="77777777" w:rsidTr="00C35082">
        <w:trPr>
          <w:trHeight w:val="300"/>
        </w:trPr>
        <w:tc>
          <w:tcPr>
            <w:tcW w:w="2658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792D9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6A9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C1CC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159.560</w:t>
            </w:r>
          </w:p>
        </w:tc>
        <w:tc>
          <w:tcPr>
            <w:tcW w:w="78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97914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3F27589D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4585D6B7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3A8AF7C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0051908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1.130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542233B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0.568</w:t>
            </w:r>
          </w:p>
        </w:tc>
      </w:tr>
      <w:tr w:rsidR="00EA4C21" w:rsidRPr="00EA4C21" w14:paraId="6A05A3D6" w14:textId="77777777" w:rsidTr="00C35082">
        <w:trPr>
          <w:trHeight w:val="300"/>
        </w:trPr>
        <w:tc>
          <w:tcPr>
            <w:tcW w:w="2658" w:type="pct"/>
            <w:shd w:val="clear" w:color="auto" w:fill="auto"/>
            <w:noWrap/>
            <w:vAlign w:val="bottom"/>
            <w:hideMark/>
          </w:tcPr>
          <w:p w14:paraId="637F526E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268A262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1CE7222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66.317</w:t>
            </w:r>
          </w:p>
        </w:tc>
        <w:tc>
          <w:tcPr>
            <w:tcW w:w="781" w:type="pct"/>
            <w:shd w:val="clear" w:color="auto" w:fill="auto"/>
            <w:noWrap/>
            <w:vAlign w:val="bottom"/>
            <w:hideMark/>
          </w:tcPr>
          <w:p w14:paraId="6A160689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1C21730F" w14:textId="77777777" w:rsidTr="00C35082">
        <w:trPr>
          <w:trHeight w:val="300"/>
        </w:trPr>
        <w:tc>
          <w:tcPr>
            <w:tcW w:w="2658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426C" w14:textId="77777777" w:rsidR="00EA4C21" w:rsidRPr="00EA4C21" w:rsidRDefault="00EA4C21" w:rsidP="00EA4C21">
            <w:pPr>
              <w:spacing w:after="0" w:line="360" w:lineRule="auto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 x Day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028D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B807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24.309</w:t>
            </w:r>
          </w:p>
        </w:tc>
        <w:tc>
          <w:tcPr>
            <w:tcW w:w="78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568E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</w:tbl>
    <w:p w14:paraId="4A47C863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i/>
          <w:iCs/>
          <w:color w:val="1F497D"/>
          <w:sz w:val="18"/>
          <w:szCs w:val="18"/>
          <w:lang w:val="en-US" w:eastAsia="en-AU"/>
        </w:rPr>
      </w:pPr>
    </w:p>
    <w:p w14:paraId="3EDF51CF" w14:textId="101C5804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3" w:name="_Ref126322439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6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bookmarkEnd w:id="3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time spent emitting 22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(18-32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kHz, &gt; 100</w:t>
      </w:r>
      <w:r w:rsidR="008873EA">
        <w:rPr>
          <w:rFonts w:ascii="Times New Roman" w:eastAsia="Arial" w:hAnsi="Times New Roman" w:cs="Times New Roman"/>
          <w:lang w:val="en-US" w:eastAsia="en-AU"/>
        </w:rPr>
        <w:t xml:space="preserve"> 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ms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long) calls per 5-minute bins by male Wistar rats according to the Day and Social Grouping, normalized by the number of animals present as an offset. Bold P values denote statistical significance (α &lt; 0.05).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848"/>
        <w:gridCol w:w="1392"/>
        <w:gridCol w:w="1392"/>
        <w:gridCol w:w="1394"/>
      </w:tblGrid>
      <w:tr w:rsidR="00EA4C21" w:rsidRPr="00EA4C21" w14:paraId="72AA9E33" w14:textId="77777777" w:rsidTr="00C35082">
        <w:trPr>
          <w:trHeight w:val="300"/>
        </w:trPr>
        <w:tc>
          <w:tcPr>
            <w:tcW w:w="26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255DB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7C5D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7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3D26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77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925B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5B6906C7" w14:textId="77777777" w:rsidTr="00C35082">
        <w:trPr>
          <w:trHeight w:val="300"/>
        </w:trPr>
        <w:tc>
          <w:tcPr>
            <w:tcW w:w="2686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3EF29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AA94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771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BCB0C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126.079</w:t>
            </w:r>
          </w:p>
        </w:tc>
        <w:tc>
          <w:tcPr>
            <w:tcW w:w="772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BD7A887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 0.0001</w:t>
            </w:r>
          </w:p>
        </w:tc>
      </w:tr>
      <w:tr w:rsidR="00EA4C21" w:rsidRPr="00EA4C21" w14:paraId="44A690D5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6735E1EC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5-minute bin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19290E9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5720F03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1.094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25ABA35B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0.779</w:t>
            </w:r>
          </w:p>
        </w:tc>
      </w:tr>
      <w:tr w:rsidR="00EA4C21" w:rsidRPr="00EA4C21" w14:paraId="292F18CC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450F0CC0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6D6905A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7109D03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4.962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2084FEC9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0.084</w:t>
            </w:r>
          </w:p>
        </w:tc>
      </w:tr>
      <w:tr w:rsidR="00EA4C21" w:rsidRPr="00EA4C21" w14:paraId="1ADDF235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0ED7114B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6BBF332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211A2EE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32.114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0485C4DD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  <w:tr w:rsidR="00EA4C21" w:rsidRPr="00EA4C21" w14:paraId="666A47F3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  <w:hideMark/>
          </w:tcPr>
          <w:p w14:paraId="4FA19D44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 x Day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061B148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771" w:type="pct"/>
            <w:shd w:val="clear" w:color="auto" w:fill="auto"/>
            <w:noWrap/>
            <w:vAlign w:val="bottom"/>
            <w:hideMark/>
          </w:tcPr>
          <w:p w14:paraId="57EEEB7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191.300</w:t>
            </w:r>
          </w:p>
        </w:tc>
        <w:tc>
          <w:tcPr>
            <w:tcW w:w="772" w:type="pct"/>
            <w:shd w:val="clear" w:color="auto" w:fill="auto"/>
            <w:noWrap/>
            <w:vAlign w:val="bottom"/>
            <w:hideMark/>
          </w:tcPr>
          <w:p w14:paraId="03CCE498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 0.0001</w:t>
            </w:r>
          </w:p>
        </w:tc>
      </w:tr>
      <w:tr w:rsidR="00EA4C21" w:rsidRPr="00EA4C21" w14:paraId="7A9A0249" w14:textId="77777777" w:rsidTr="00C35082">
        <w:trPr>
          <w:trHeight w:val="300"/>
        </w:trPr>
        <w:tc>
          <w:tcPr>
            <w:tcW w:w="2686" w:type="pct"/>
            <w:shd w:val="clear" w:color="auto" w:fill="auto"/>
            <w:noWrap/>
            <w:vAlign w:val="bottom"/>
          </w:tcPr>
          <w:p w14:paraId="16571FFA" w14:textId="77777777" w:rsidR="00EA4C21" w:rsidRPr="00EA4C21" w:rsidDel="006D1AC9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5-minute bin x Social Grouping</w:t>
            </w:r>
          </w:p>
        </w:tc>
        <w:tc>
          <w:tcPr>
            <w:tcW w:w="771" w:type="pct"/>
            <w:shd w:val="clear" w:color="auto" w:fill="auto"/>
            <w:noWrap/>
            <w:vAlign w:val="bottom"/>
          </w:tcPr>
          <w:p w14:paraId="2772867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</w:t>
            </w:r>
          </w:p>
        </w:tc>
        <w:tc>
          <w:tcPr>
            <w:tcW w:w="771" w:type="pct"/>
            <w:shd w:val="clear" w:color="auto" w:fill="auto"/>
            <w:noWrap/>
            <w:vAlign w:val="bottom"/>
          </w:tcPr>
          <w:p w14:paraId="6F9DA2D3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5.451</w:t>
            </w:r>
          </w:p>
        </w:tc>
        <w:tc>
          <w:tcPr>
            <w:tcW w:w="772" w:type="pct"/>
            <w:shd w:val="clear" w:color="auto" w:fill="auto"/>
            <w:noWrap/>
            <w:vAlign w:val="bottom"/>
          </w:tcPr>
          <w:p w14:paraId="0D7C74D0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0.487</w:t>
            </w:r>
          </w:p>
        </w:tc>
      </w:tr>
      <w:tr w:rsidR="00EA4C21" w:rsidRPr="00EA4C21" w14:paraId="40B42C48" w14:textId="77777777" w:rsidTr="00C35082">
        <w:trPr>
          <w:trHeight w:val="300"/>
        </w:trPr>
        <w:tc>
          <w:tcPr>
            <w:tcW w:w="2686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156A99A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proofErr w:type="gramStart"/>
            <w:r w:rsidRPr="00EA4C21">
              <w:rPr>
                <w:rFonts w:ascii="Times New Roman" w:eastAsia="Arial" w:hAnsi="Times New Roman" w:cs="Times New Roman"/>
                <w:lang w:eastAsia="en-AU"/>
              </w:rPr>
              <w:t>5 minute</w:t>
            </w:r>
            <w:proofErr w:type="gramEnd"/>
            <w:r w:rsidRPr="00EA4C21">
              <w:rPr>
                <w:rFonts w:ascii="Times New Roman" w:eastAsia="Arial" w:hAnsi="Times New Roman" w:cs="Times New Roman"/>
                <w:lang w:eastAsia="en-AU"/>
              </w:rPr>
              <w:t xml:space="preserve"> bin x Day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B52ED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</w:t>
            </w:r>
          </w:p>
        </w:tc>
        <w:tc>
          <w:tcPr>
            <w:tcW w:w="771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D1F8C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39.427</w:t>
            </w:r>
          </w:p>
        </w:tc>
        <w:tc>
          <w:tcPr>
            <w:tcW w:w="77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34171B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</w:tbl>
    <w:p w14:paraId="5B13A5D7" w14:textId="77777777" w:rsidR="00EA4C21" w:rsidRPr="00EA4C21" w:rsidRDefault="00EA4C21" w:rsidP="00EA4C21">
      <w:pPr>
        <w:spacing w:before="240" w:after="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4" w:name="_Ref126322274"/>
      <w:r w:rsidRPr="00EA4C21">
        <w:rPr>
          <w:rFonts w:ascii="Times New Roman" w:eastAsia="Arial" w:hAnsi="Times New Roman" w:cs="Times New Roman"/>
          <w:lang w:val="en-US" w:eastAsia="en-AU"/>
        </w:rPr>
        <w:br w:type="page"/>
      </w:r>
    </w:p>
    <w:p w14:paraId="1BCE0139" w14:textId="14066858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5" w:name="_Ref132112029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Figure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Figure_SI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="008873EA">
        <w:rPr>
          <w:rFonts w:ascii="Times New Roman" w:eastAsia="Arial" w:hAnsi="Times New Roman" w:cs="Times New Roman"/>
          <w:b/>
          <w:bCs/>
          <w:noProof/>
          <w:lang w:val="en-US" w:eastAsia="en-AU"/>
        </w:rPr>
        <w:t>1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end"/>
      </w:r>
      <w:bookmarkEnd w:id="4"/>
      <w:bookmarkEnd w:id="5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Time spent emitting ~22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(18-32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kHz, &gt; 100</w:t>
      </w:r>
      <w:r w:rsidR="008873EA">
        <w:rPr>
          <w:rFonts w:ascii="Times New Roman" w:eastAsia="Arial" w:hAnsi="Times New Roman" w:cs="Times New Roman"/>
          <w:lang w:val="en-US" w:eastAsia="en-AU"/>
        </w:rPr>
        <w:t xml:space="preserve"> 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ms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long) vocalizations per animal (Mean ± SE, log scale) during each Day according to Social Grouping: (A) Over the whole 20-minute trial; and (B) Per 5-minute segments over each trial. Data are normalized by the number of animals present. Points represent the raw data, and lines represent predicted values (Mean ± SE, shaded areas). Superscripts represent Dunn–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Šidák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corrected pairwise comparisons to habituation (baseline): p&lt;0.001 '***'; p&lt;0.01 '**'; p&lt;0.05 '*'.</w:t>
      </w:r>
    </w:p>
    <w:p w14:paraId="4911B28F" w14:textId="087445E2" w:rsidR="00EA4C21" w:rsidRPr="00EA4C21" w:rsidRDefault="005E7959" w:rsidP="00EA4C21">
      <w:pPr>
        <w:spacing w:before="240" w:after="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r>
        <w:rPr>
          <w:noProof/>
        </w:rPr>
        <w:drawing>
          <wp:inline distT="0" distB="0" distL="0" distR="0" wp14:anchorId="097ECDAC" wp14:editId="1E418307">
            <wp:extent cx="5729617" cy="4297045"/>
            <wp:effectExtent l="0" t="0" r="4445" b="825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17" cy="429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C0365" w14:textId="77777777" w:rsidR="00EA4C21" w:rsidRPr="00EA4C21" w:rsidRDefault="00EA4C21" w:rsidP="00EA4C21">
      <w:pPr>
        <w:spacing w:before="240" w:after="0" w:line="48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6" w:name="_Ref126322897"/>
      <w:r w:rsidRPr="00EA4C21">
        <w:rPr>
          <w:rFonts w:ascii="Times New Roman" w:eastAsia="Arial" w:hAnsi="Times New Roman" w:cs="Times New Roman"/>
          <w:lang w:val="en-US" w:eastAsia="en-AU"/>
        </w:rPr>
        <w:br w:type="page"/>
      </w:r>
    </w:p>
    <w:p w14:paraId="4D1B25AA" w14:textId="7693E5F2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7" w:name="_Ref132113305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7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end"/>
      </w:r>
      <w:bookmarkEnd w:id="7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total number of ~50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(35-72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kHz) calls emitted by male Wistar rats according to Day and Social Grouping, normalized by the number of animals present as an offset. Bold P values denote statistical significance (α &lt; 0.05).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40"/>
        <w:gridCol w:w="1596"/>
        <w:gridCol w:w="1596"/>
        <w:gridCol w:w="1594"/>
      </w:tblGrid>
      <w:tr w:rsidR="00EA4C21" w:rsidRPr="00EA4C21" w14:paraId="60E02945" w14:textId="77777777" w:rsidTr="00C35082">
        <w:trPr>
          <w:trHeight w:val="300"/>
        </w:trPr>
        <w:tc>
          <w:tcPr>
            <w:tcW w:w="23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0BAC8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A643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AE5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69007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0F92891B" w14:textId="77777777" w:rsidTr="00C35082">
        <w:trPr>
          <w:trHeight w:val="300"/>
        </w:trPr>
        <w:tc>
          <w:tcPr>
            <w:tcW w:w="234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15E9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136F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6080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4.770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EE922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0.029</w:t>
            </w:r>
          </w:p>
        </w:tc>
      </w:tr>
      <w:tr w:rsidR="00EA4C21" w:rsidRPr="00EA4C21" w14:paraId="784EC6F4" w14:textId="77777777" w:rsidTr="00C35082">
        <w:trPr>
          <w:trHeight w:val="300"/>
        </w:trPr>
        <w:tc>
          <w:tcPr>
            <w:tcW w:w="2349" w:type="pct"/>
            <w:shd w:val="clear" w:color="auto" w:fill="auto"/>
            <w:noWrap/>
            <w:vAlign w:val="bottom"/>
            <w:hideMark/>
          </w:tcPr>
          <w:p w14:paraId="03A29CCA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1065ABE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2780917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6.626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0A584B5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0.036</w:t>
            </w:r>
          </w:p>
        </w:tc>
      </w:tr>
      <w:tr w:rsidR="00EA4C21" w:rsidRPr="00EA4C21" w14:paraId="6CAF0021" w14:textId="77777777" w:rsidTr="00C35082">
        <w:trPr>
          <w:trHeight w:val="300"/>
        </w:trPr>
        <w:tc>
          <w:tcPr>
            <w:tcW w:w="2349" w:type="pct"/>
            <w:shd w:val="clear" w:color="auto" w:fill="auto"/>
            <w:noWrap/>
            <w:vAlign w:val="bottom"/>
            <w:hideMark/>
          </w:tcPr>
          <w:p w14:paraId="01337EF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Social Grouping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2F9BB5F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03A0502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6.805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382E8B9E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0.033</w:t>
            </w:r>
          </w:p>
        </w:tc>
      </w:tr>
      <w:tr w:rsidR="00EA4C21" w:rsidRPr="00EA4C21" w14:paraId="35296F53" w14:textId="77777777" w:rsidTr="00C35082">
        <w:trPr>
          <w:trHeight w:val="300"/>
        </w:trPr>
        <w:tc>
          <w:tcPr>
            <w:tcW w:w="234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4DE56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 x Social Grouping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255E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6051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3.090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D0C9B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0.543</w:t>
            </w:r>
          </w:p>
        </w:tc>
      </w:tr>
    </w:tbl>
    <w:p w14:paraId="11A094E7" w14:textId="77777777" w:rsidR="00EA4C21" w:rsidRPr="00EA4C21" w:rsidRDefault="00EA4C21" w:rsidP="00EA4C21">
      <w:pPr>
        <w:spacing w:before="240" w:after="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</w:p>
    <w:p w14:paraId="587D1BE9" w14:textId="6C285C4E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8" w:name="_Ref132113308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8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bookmarkEnd w:id="8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number of ~50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(35-72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kHz) calls per 5-minute bin emitted by male Wistar rats according to the Day </w:t>
      </w:r>
      <w:proofErr w:type="gramStart"/>
      <w:r w:rsidRPr="00EA4C21">
        <w:rPr>
          <w:rFonts w:ascii="Times New Roman" w:eastAsia="Arial" w:hAnsi="Times New Roman" w:cs="Times New Roman"/>
          <w:lang w:val="en-US" w:eastAsia="en-AU"/>
        </w:rPr>
        <w:t>and  Social</w:t>
      </w:r>
      <w:proofErr w:type="gramEnd"/>
      <w:r w:rsidRPr="00EA4C21">
        <w:rPr>
          <w:rFonts w:ascii="Times New Roman" w:eastAsia="Arial" w:hAnsi="Times New Roman" w:cs="Times New Roman"/>
          <w:lang w:val="en-US" w:eastAsia="en-AU"/>
        </w:rPr>
        <w:t xml:space="preserve"> Grouping, normalized by the number of animals present as an offset. Bold P values denote statistical significance (α &lt; 0.05).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238"/>
        <w:gridCol w:w="1596"/>
        <w:gridCol w:w="1596"/>
        <w:gridCol w:w="1596"/>
      </w:tblGrid>
      <w:tr w:rsidR="00EA4C21" w:rsidRPr="00EA4C21" w14:paraId="6F45AC5E" w14:textId="77777777" w:rsidTr="00C35082">
        <w:trPr>
          <w:trHeight w:val="300"/>
        </w:trPr>
        <w:tc>
          <w:tcPr>
            <w:tcW w:w="23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4AA1C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EE6A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3D03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8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79A42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1CAB2FCD" w14:textId="77777777" w:rsidTr="00C35082">
        <w:trPr>
          <w:trHeight w:val="300"/>
        </w:trPr>
        <w:tc>
          <w:tcPr>
            <w:tcW w:w="234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7C8C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7A0DE0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171895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13.451</w:t>
            </w:r>
          </w:p>
        </w:tc>
        <w:tc>
          <w:tcPr>
            <w:tcW w:w="8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BAF3C5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  <w:tr w:rsidR="00EA4C21" w:rsidRPr="00EA4C21" w14:paraId="4286A00F" w14:textId="77777777" w:rsidTr="00C35082">
        <w:trPr>
          <w:trHeight w:val="300"/>
        </w:trPr>
        <w:tc>
          <w:tcPr>
            <w:tcW w:w="2347" w:type="pct"/>
            <w:shd w:val="clear" w:color="auto" w:fill="auto"/>
            <w:noWrap/>
            <w:hideMark/>
          </w:tcPr>
          <w:p w14:paraId="6E557C8C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(Intercept)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6098061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432E645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3.120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65CB4799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0.373</w:t>
            </w:r>
          </w:p>
        </w:tc>
      </w:tr>
      <w:tr w:rsidR="00EA4C21" w:rsidRPr="00EA4C21" w14:paraId="319463F6" w14:textId="77777777" w:rsidTr="00C35082">
        <w:trPr>
          <w:trHeight w:val="300"/>
        </w:trPr>
        <w:tc>
          <w:tcPr>
            <w:tcW w:w="2347" w:type="pct"/>
            <w:shd w:val="clear" w:color="auto" w:fill="auto"/>
            <w:noWrap/>
            <w:hideMark/>
          </w:tcPr>
          <w:p w14:paraId="41B7335E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5-minute bin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2C3A87C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5C777C9D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3.110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6EF46A0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0.211</w:t>
            </w:r>
          </w:p>
        </w:tc>
      </w:tr>
      <w:tr w:rsidR="00EA4C21" w:rsidRPr="00EA4C21" w14:paraId="65732440" w14:textId="77777777" w:rsidTr="00C35082">
        <w:trPr>
          <w:trHeight w:val="300"/>
        </w:trPr>
        <w:tc>
          <w:tcPr>
            <w:tcW w:w="2347" w:type="pct"/>
            <w:shd w:val="clear" w:color="auto" w:fill="auto"/>
            <w:noWrap/>
            <w:hideMark/>
          </w:tcPr>
          <w:p w14:paraId="24CBB0E8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Social Grouping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354E744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1DCF598E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27.224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36AB51F0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  <w:tr w:rsidR="00EA4C21" w:rsidRPr="00EA4C21" w14:paraId="10F19DAC" w14:textId="77777777" w:rsidTr="00C35082">
        <w:trPr>
          <w:trHeight w:val="300"/>
        </w:trPr>
        <w:tc>
          <w:tcPr>
            <w:tcW w:w="2347" w:type="pct"/>
            <w:shd w:val="clear" w:color="auto" w:fill="auto"/>
            <w:noWrap/>
            <w:hideMark/>
          </w:tcPr>
          <w:p w14:paraId="0D4290B5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Day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4DB620F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4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5F1C23F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161.664</w:t>
            </w:r>
          </w:p>
        </w:tc>
        <w:tc>
          <w:tcPr>
            <w:tcW w:w="884" w:type="pct"/>
            <w:shd w:val="clear" w:color="auto" w:fill="auto"/>
            <w:noWrap/>
            <w:vAlign w:val="bottom"/>
            <w:hideMark/>
          </w:tcPr>
          <w:p w14:paraId="559D5C7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 0.0001</w:t>
            </w:r>
          </w:p>
        </w:tc>
      </w:tr>
      <w:tr w:rsidR="00EA4C21" w:rsidRPr="00EA4C21" w14:paraId="04F0DD9A" w14:textId="77777777" w:rsidTr="00C35082">
        <w:trPr>
          <w:trHeight w:val="300"/>
        </w:trPr>
        <w:tc>
          <w:tcPr>
            <w:tcW w:w="2347" w:type="pct"/>
            <w:shd w:val="clear" w:color="auto" w:fill="auto"/>
            <w:noWrap/>
          </w:tcPr>
          <w:p w14:paraId="203A91CC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Social Grouping x Day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14:paraId="01F80F7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6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14:paraId="2474E46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10.955</w:t>
            </w:r>
          </w:p>
        </w:tc>
        <w:tc>
          <w:tcPr>
            <w:tcW w:w="884" w:type="pct"/>
            <w:shd w:val="clear" w:color="auto" w:fill="auto"/>
            <w:noWrap/>
            <w:vAlign w:val="bottom"/>
          </w:tcPr>
          <w:p w14:paraId="336A028E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0.090</w:t>
            </w:r>
          </w:p>
        </w:tc>
      </w:tr>
      <w:tr w:rsidR="00EA4C21" w:rsidRPr="00EA4C21" w14:paraId="5626B933" w14:textId="77777777" w:rsidTr="00C35082">
        <w:trPr>
          <w:trHeight w:val="300"/>
        </w:trPr>
        <w:tc>
          <w:tcPr>
            <w:tcW w:w="2347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27721285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5-minute bin x Social Grouping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E3D4D4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6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0CAC29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32.144</w:t>
            </w:r>
          </w:p>
        </w:tc>
        <w:tc>
          <w:tcPr>
            <w:tcW w:w="88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D98B363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</w:tbl>
    <w:p w14:paraId="269BCA5F" w14:textId="77777777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b/>
          <w:bCs/>
          <w:lang w:val="en-US" w:eastAsia="en-AU"/>
        </w:rPr>
      </w:pPr>
    </w:p>
    <w:p w14:paraId="41AF671E" w14:textId="77777777" w:rsidR="00EA4C21" w:rsidRPr="00EA4C21" w:rsidRDefault="00EA4C21" w:rsidP="00EA4C21">
      <w:pPr>
        <w:spacing w:after="0" w:line="276" w:lineRule="auto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i/>
          <w:iCs/>
          <w:lang w:val="en-US" w:eastAsia="en-AU"/>
        </w:rPr>
        <w:br w:type="page"/>
      </w:r>
    </w:p>
    <w:p w14:paraId="0113C41E" w14:textId="4939F438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9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end"/>
      </w:r>
      <w:bookmarkEnd w:id="6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total time spent emitting ~50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(35-72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kHz) calls by male Wistar rats according to the Day </w:t>
      </w:r>
      <w:proofErr w:type="gramStart"/>
      <w:r w:rsidRPr="00EA4C21">
        <w:rPr>
          <w:rFonts w:ascii="Times New Roman" w:eastAsia="Arial" w:hAnsi="Times New Roman" w:cs="Times New Roman"/>
          <w:lang w:val="en-US" w:eastAsia="en-AU"/>
        </w:rPr>
        <w:t>and  Social</w:t>
      </w:r>
      <w:proofErr w:type="gramEnd"/>
      <w:r w:rsidRPr="00EA4C21">
        <w:rPr>
          <w:rFonts w:ascii="Times New Roman" w:eastAsia="Arial" w:hAnsi="Times New Roman" w:cs="Times New Roman"/>
          <w:lang w:val="en-US" w:eastAsia="en-AU"/>
        </w:rPr>
        <w:t xml:space="preserve"> Grouping, normalized by the number of animals present as an offset. Bold P values denote statistical significance (α &lt; 0.05).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395"/>
        <w:gridCol w:w="1583"/>
        <w:gridCol w:w="1583"/>
        <w:gridCol w:w="1583"/>
      </w:tblGrid>
      <w:tr w:rsidR="00EA4C21" w:rsidRPr="00EA4C21" w14:paraId="2837F8AC" w14:textId="77777777" w:rsidTr="00C35082">
        <w:trPr>
          <w:trHeight w:val="30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75AA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D6B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052D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07EE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4F31BD8B" w14:textId="77777777" w:rsidTr="00C35082">
        <w:trPr>
          <w:trHeight w:val="30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BB5B4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67E5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A12DE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7.545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2B61F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0.006</w:t>
            </w:r>
          </w:p>
        </w:tc>
      </w:tr>
      <w:tr w:rsidR="00EA4C21" w:rsidRPr="00EA4C21" w14:paraId="744CA890" w14:textId="77777777" w:rsidTr="00C35082">
        <w:trPr>
          <w:trHeight w:val="300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4241681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Day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624432F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6D6344E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19.690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14574DB4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21FE9491" w14:textId="77777777" w:rsidTr="00C35082">
        <w:trPr>
          <w:trHeight w:val="300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3BEB82AA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val="en-US" w:eastAsia="en-AU"/>
              </w:rPr>
              <w:t>Social Grouping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55009264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2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11FCEFF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41.647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2F8F2802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33475CB6" w14:textId="77777777" w:rsidTr="00C35082">
        <w:trPr>
          <w:trHeight w:val="30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64F39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 xml:space="preserve">Day x </w:t>
            </w:r>
            <w:r w:rsidRPr="00EA4C21">
              <w:rPr>
                <w:rFonts w:ascii="Times New Roman" w:eastAsia="Arial" w:hAnsi="Times New Roman" w:cs="Times New Roman"/>
                <w:lang w:val="en-US" w:eastAsia="en-AU"/>
              </w:rPr>
              <w:t>Social Grouping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A21A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A3613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9.249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93D0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0.055</w:t>
            </w:r>
          </w:p>
        </w:tc>
      </w:tr>
    </w:tbl>
    <w:p w14:paraId="53BC6ECF" w14:textId="77777777" w:rsidR="00EA4C21" w:rsidRPr="00EA4C21" w:rsidRDefault="00EA4C21" w:rsidP="00EA4C21">
      <w:pPr>
        <w:spacing w:before="240" w:after="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</w:p>
    <w:p w14:paraId="7EF3D9FB" w14:textId="18B0DC53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9" w:name="_Ref126322899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10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bookmarkEnd w:id="9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time spent emitting ~50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(35-72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kHz) calls per 5-minute bin by male Wistar rats according to the Day </w:t>
      </w:r>
      <w:proofErr w:type="gramStart"/>
      <w:r w:rsidRPr="00EA4C21">
        <w:rPr>
          <w:rFonts w:ascii="Times New Roman" w:eastAsia="Arial" w:hAnsi="Times New Roman" w:cs="Times New Roman"/>
          <w:lang w:val="en-US" w:eastAsia="en-AU"/>
        </w:rPr>
        <w:t>and  Social</w:t>
      </w:r>
      <w:proofErr w:type="gramEnd"/>
      <w:r w:rsidRPr="00EA4C21">
        <w:rPr>
          <w:rFonts w:ascii="Times New Roman" w:eastAsia="Arial" w:hAnsi="Times New Roman" w:cs="Times New Roman"/>
          <w:lang w:val="en-US" w:eastAsia="en-AU"/>
        </w:rPr>
        <w:t xml:space="preserve"> Grouping, normalized by the number of animals present as an offset. Bold P values denote statistical significance (α &lt; 0.05).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03"/>
        <w:gridCol w:w="1641"/>
        <w:gridCol w:w="1641"/>
        <w:gridCol w:w="1641"/>
      </w:tblGrid>
      <w:tr w:rsidR="00EA4C21" w:rsidRPr="00EA4C21" w14:paraId="64FB30FA" w14:textId="77777777" w:rsidTr="00C35082">
        <w:trPr>
          <w:trHeight w:val="300"/>
        </w:trPr>
        <w:tc>
          <w:tcPr>
            <w:tcW w:w="22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E69C4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8083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AE24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9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6A81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6C1AE044" w14:textId="77777777" w:rsidTr="00C35082">
        <w:trPr>
          <w:trHeight w:val="300"/>
        </w:trPr>
        <w:tc>
          <w:tcPr>
            <w:tcW w:w="227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D09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9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25A298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</w:t>
            </w:r>
          </w:p>
        </w:tc>
        <w:tc>
          <w:tcPr>
            <w:tcW w:w="9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7F7B14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13.451</w:t>
            </w:r>
          </w:p>
        </w:tc>
        <w:tc>
          <w:tcPr>
            <w:tcW w:w="90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458C217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  <w:tr w:rsidR="00EA4C21" w:rsidRPr="00EA4C21" w14:paraId="7549BD23" w14:textId="77777777" w:rsidTr="00C35082">
        <w:trPr>
          <w:trHeight w:val="300"/>
        </w:trPr>
        <w:tc>
          <w:tcPr>
            <w:tcW w:w="2273" w:type="pct"/>
            <w:shd w:val="clear" w:color="auto" w:fill="auto"/>
            <w:noWrap/>
            <w:hideMark/>
          </w:tcPr>
          <w:p w14:paraId="5E1A90D4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(Intercept)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3C33063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0C82F0E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3.120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165FD3B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0.373</w:t>
            </w:r>
          </w:p>
        </w:tc>
      </w:tr>
      <w:tr w:rsidR="00EA4C21" w:rsidRPr="00EA4C21" w14:paraId="07432549" w14:textId="77777777" w:rsidTr="00C35082">
        <w:trPr>
          <w:trHeight w:val="300"/>
        </w:trPr>
        <w:tc>
          <w:tcPr>
            <w:tcW w:w="2273" w:type="pct"/>
            <w:shd w:val="clear" w:color="auto" w:fill="auto"/>
            <w:noWrap/>
            <w:hideMark/>
          </w:tcPr>
          <w:p w14:paraId="28E9E79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5-minute bin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306774A3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0BF25BB2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3.110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6BB48444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0.211</w:t>
            </w:r>
          </w:p>
        </w:tc>
      </w:tr>
      <w:tr w:rsidR="00EA4C21" w:rsidRPr="00EA4C21" w14:paraId="4D4ECE51" w14:textId="77777777" w:rsidTr="00C35082">
        <w:trPr>
          <w:trHeight w:val="300"/>
        </w:trPr>
        <w:tc>
          <w:tcPr>
            <w:tcW w:w="2273" w:type="pct"/>
            <w:shd w:val="clear" w:color="auto" w:fill="auto"/>
            <w:noWrap/>
            <w:hideMark/>
          </w:tcPr>
          <w:p w14:paraId="35FA094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val="en-US" w:eastAsia="en-AU"/>
              </w:rPr>
              <w:t>Social Grouping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5443E07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4B07C52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27.224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0422FCF4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  <w:tr w:rsidR="00EA4C21" w:rsidRPr="00EA4C21" w14:paraId="18F66307" w14:textId="77777777" w:rsidTr="00C35082">
        <w:trPr>
          <w:trHeight w:val="300"/>
        </w:trPr>
        <w:tc>
          <w:tcPr>
            <w:tcW w:w="2273" w:type="pct"/>
            <w:shd w:val="clear" w:color="auto" w:fill="auto"/>
            <w:noWrap/>
            <w:hideMark/>
          </w:tcPr>
          <w:p w14:paraId="634DE3AC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Day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3E242D0E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4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0CE13753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161.664</w:t>
            </w:r>
          </w:p>
        </w:tc>
        <w:tc>
          <w:tcPr>
            <w:tcW w:w="909" w:type="pct"/>
            <w:shd w:val="clear" w:color="auto" w:fill="auto"/>
            <w:noWrap/>
            <w:vAlign w:val="bottom"/>
            <w:hideMark/>
          </w:tcPr>
          <w:p w14:paraId="3714185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 0.0001</w:t>
            </w:r>
          </w:p>
        </w:tc>
      </w:tr>
      <w:tr w:rsidR="00EA4C21" w:rsidRPr="00EA4C21" w14:paraId="3882C8FF" w14:textId="77777777" w:rsidTr="00C35082">
        <w:trPr>
          <w:trHeight w:val="300"/>
        </w:trPr>
        <w:tc>
          <w:tcPr>
            <w:tcW w:w="2273" w:type="pct"/>
            <w:shd w:val="clear" w:color="auto" w:fill="auto"/>
            <w:noWrap/>
          </w:tcPr>
          <w:p w14:paraId="3F41B778" w14:textId="55481EDC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lang w:val="en-US" w:eastAsia="en-AU"/>
              </w:rPr>
              <w:t>Social Grouping</w:t>
            </w:r>
            <w:r w:rsidR="0044327A">
              <w:rPr>
                <w:rFonts w:ascii="Times New Roman" w:eastAsia="Arial" w:hAnsi="Times New Roman" w:cs="Times New Roman"/>
                <w:lang w:val="en-US" w:eastAsia="en-AU"/>
              </w:rPr>
              <w:t xml:space="preserve"> </w:t>
            </w: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x Day</w:t>
            </w:r>
          </w:p>
        </w:tc>
        <w:tc>
          <w:tcPr>
            <w:tcW w:w="909" w:type="pct"/>
            <w:shd w:val="clear" w:color="auto" w:fill="auto"/>
            <w:noWrap/>
            <w:vAlign w:val="bottom"/>
          </w:tcPr>
          <w:p w14:paraId="57284BB6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6</w:t>
            </w:r>
          </w:p>
        </w:tc>
        <w:tc>
          <w:tcPr>
            <w:tcW w:w="909" w:type="pct"/>
            <w:shd w:val="clear" w:color="auto" w:fill="auto"/>
            <w:noWrap/>
            <w:vAlign w:val="bottom"/>
          </w:tcPr>
          <w:p w14:paraId="3FED6C25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10.955</w:t>
            </w:r>
          </w:p>
        </w:tc>
        <w:tc>
          <w:tcPr>
            <w:tcW w:w="909" w:type="pct"/>
            <w:shd w:val="clear" w:color="auto" w:fill="auto"/>
            <w:noWrap/>
            <w:vAlign w:val="bottom"/>
          </w:tcPr>
          <w:p w14:paraId="125A97EB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0.090</w:t>
            </w:r>
          </w:p>
        </w:tc>
      </w:tr>
      <w:tr w:rsidR="00EA4C21" w:rsidRPr="00EA4C21" w14:paraId="2AFD74F9" w14:textId="77777777" w:rsidTr="00C35082">
        <w:trPr>
          <w:trHeight w:val="300"/>
        </w:trPr>
        <w:tc>
          <w:tcPr>
            <w:tcW w:w="2273" w:type="pct"/>
            <w:tcBorders>
              <w:bottom w:val="single" w:sz="4" w:space="0" w:color="auto"/>
            </w:tcBorders>
            <w:shd w:val="clear" w:color="auto" w:fill="auto"/>
            <w:noWrap/>
          </w:tcPr>
          <w:p w14:paraId="0C65A213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 xml:space="preserve">5-minute bin x </w:t>
            </w:r>
            <w:r w:rsidRPr="00EA4C21">
              <w:rPr>
                <w:rFonts w:ascii="Times New Roman" w:eastAsia="Arial" w:hAnsi="Times New Roman" w:cs="Times New Roman"/>
                <w:lang w:val="en-US" w:eastAsia="en-AU"/>
              </w:rPr>
              <w:t>Social Grouping</w:t>
            </w:r>
          </w:p>
        </w:tc>
        <w:tc>
          <w:tcPr>
            <w:tcW w:w="90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20778A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6</w:t>
            </w:r>
          </w:p>
        </w:tc>
        <w:tc>
          <w:tcPr>
            <w:tcW w:w="90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3ACC95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color w:val="000000"/>
                <w:lang w:val="en-US" w:eastAsia="en-AU"/>
              </w:rPr>
              <w:t>32.144</w:t>
            </w:r>
          </w:p>
        </w:tc>
        <w:tc>
          <w:tcPr>
            <w:tcW w:w="90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6B5795A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color w:val="000000"/>
                <w:lang w:val="en-US" w:eastAsia="en-AU"/>
              </w:rPr>
              <w:t>&lt;0.0001</w:t>
            </w:r>
          </w:p>
        </w:tc>
      </w:tr>
    </w:tbl>
    <w:p w14:paraId="587D30EC" w14:textId="77777777" w:rsidR="00EA4C21" w:rsidRPr="00EA4C21" w:rsidRDefault="00EA4C21" w:rsidP="00EA4C21">
      <w:pPr>
        <w:spacing w:after="0" w:line="360" w:lineRule="auto"/>
        <w:rPr>
          <w:rFonts w:ascii="Times New Roman" w:eastAsia="Arial" w:hAnsi="Times New Roman" w:cs="Times New Roman"/>
          <w:lang w:val="en-US" w:eastAsia="en-AU"/>
        </w:rPr>
      </w:pPr>
    </w:p>
    <w:p w14:paraId="55CABDFA" w14:textId="77777777" w:rsidR="00EA4C21" w:rsidRPr="00EA4C21" w:rsidRDefault="00EA4C21" w:rsidP="00EA4C21">
      <w:pPr>
        <w:spacing w:after="0" w:line="276" w:lineRule="auto"/>
        <w:rPr>
          <w:rFonts w:ascii="Times New Roman" w:eastAsia="Arial" w:hAnsi="Times New Roman" w:cs="Times New Roman"/>
          <w:i/>
          <w:iCs/>
          <w:color w:val="1F497D"/>
          <w:sz w:val="18"/>
          <w:szCs w:val="18"/>
          <w:lang w:val="en-US" w:eastAsia="en-AU"/>
        </w:rPr>
      </w:pPr>
      <w:bookmarkStart w:id="10" w:name="_Ref126322908"/>
      <w:r w:rsidRPr="00EA4C21">
        <w:rPr>
          <w:rFonts w:ascii="Times New Roman" w:eastAsia="Arial" w:hAnsi="Times New Roman" w:cs="Times New Roman"/>
          <w:lang w:val="en-US" w:eastAsia="en-AU"/>
        </w:rPr>
        <w:br w:type="page"/>
      </w:r>
    </w:p>
    <w:p w14:paraId="5DE6FD67" w14:textId="222AAEFA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Figure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Figure_SI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="008873EA">
        <w:rPr>
          <w:rFonts w:ascii="Times New Roman" w:eastAsia="Arial" w:hAnsi="Times New Roman" w:cs="Times New Roman"/>
          <w:b/>
          <w:bCs/>
          <w:noProof/>
          <w:lang w:val="en-US" w:eastAsia="en-AU"/>
        </w:rPr>
        <w:t>2</w:t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fldChar w:fldCharType="end"/>
      </w:r>
      <w:bookmarkEnd w:id="10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Time spent emitting </w:t>
      </w:r>
      <w:bookmarkStart w:id="11" w:name="_Hlk146888857"/>
      <w:r w:rsidRPr="00EA4C21">
        <w:rPr>
          <w:rFonts w:ascii="Times New Roman" w:eastAsia="Arial" w:hAnsi="Times New Roman" w:cs="Times New Roman"/>
          <w:lang w:val="en-US" w:eastAsia="en-AU"/>
        </w:rPr>
        <w:t>~50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(35-72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kHz) vocalizations </w:t>
      </w:r>
      <w:bookmarkEnd w:id="11"/>
      <w:r w:rsidRPr="00EA4C21">
        <w:rPr>
          <w:rFonts w:ascii="Times New Roman" w:eastAsia="Arial" w:hAnsi="Times New Roman" w:cs="Times New Roman"/>
          <w:lang w:val="en-US" w:eastAsia="en-AU"/>
        </w:rPr>
        <w:t>per animal (Mean ± SE, log scale) during each Day according to social grouping: (A) Over the whole 20-minute trial; and (B) Per 5-minute bins over each trial. Data are normalized by the number of animals present. Points represent the raw data, and lines represent predicted values (Mean ± SE, shaded areas). Superscripts represent Dunn–</w:t>
      </w:r>
      <w:proofErr w:type="spellStart"/>
      <w:r w:rsidRPr="00EA4C21">
        <w:rPr>
          <w:rFonts w:ascii="Times New Roman" w:eastAsia="Arial" w:hAnsi="Times New Roman" w:cs="Times New Roman"/>
          <w:lang w:val="en-US" w:eastAsia="en-AU"/>
        </w:rPr>
        <w:t>Šidák</w:t>
      </w:r>
      <w:proofErr w:type="spellEnd"/>
      <w:r w:rsidRPr="00EA4C21">
        <w:rPr>
          <w:rFonts w:ascii="Times New Roman" w:eastAsia="Arial" w:hAnsi="Times New Roman" w:cs="Times New Roman"/>
          <w:lang w:val="en-US" w:eastAsia="en-AU"/>
        </w:rPr>
        <w:t xml:space="preserve"> corrected pairwise comparisons to habituation (baseline): p&lt;0.001 '***'; p&lt;0.01 '**'; p&lt;0.05 '*'.</w:t>
      </w:r>
    </w:p>
    <w:p w14:paraId="0194539B" w14:textId="2E1CFA3B" w:rsidR="00EA4C21" w:rsidRPr="00EA4C21" w:rsidRDefault="005E7959" w:rsidP="00EA4C21">
      <w:pPr>
        <w:spacing w:before="240" w:after="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r>
        <w:rPr>
          <w:noProof/>
        </w:rPr>
        <w:drawing>
          <wp:inline distT="0" distB="0" distL="0" distR="0" wp14:anchorId="23479BAF" wp14:editId="748A2924">
            <wp:extent cx="5729617" cy="4297045"/>
            <wp:effectExtent l="0" t="0" r="4445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17" cy="429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80619" w14:textId="77777777" w:rsidR="00EA4C21" w:rsidRPr="00EA4C21" w:rsidRDefault="00EA4C21" w:rsidP="00EA4C21">
      <w:pPr>
        <w:spacing w:after="0" w:line="360" w:lineRule="auto"/>
        <w:rPr>
          <w:rFonts w:ascii="Times New Roman" w:eastAsia="Arial" w:hAnsi="Times New Roman" w:cs="Times New Roman"/>
          <w:lang w:val="en-US" w:eastAsia="en-AU"/>
        </w:rPr>
      </w:pPr>
      <w:r w:rsidRPr="00EA4C21">
        <w:rPr>
          <w:rFonts w:ascii="Times New Roman" w:eastAsia="Arial" w:hAnsi="Times New Roman" w:cs="Times New Roman"/>
          <w:i/>
          <w:iCs/>
          <w:lang w:val="en-US" w:eastAsia="en-AU"/>
        </w:rPr>
        <w:br w:type="page"/>
      </w:r>
    </w:p>
    <w:p w14:paraId="75EECE0A" w14:textId="0903768C" w:rsidR="00EA4C21" w:rsidRPr="00EA4C21" w:rsidRDefault="00EA4C21" w:rsidP="00EA4C21">
      <w:pPr>
        <w:spacing w:after="200" w:line="360" w:lineRule="auto"/>
        <w:jc w:val="both"/>
        <w:rPr>
          <w:rFonts w:ascii="Times New Roman" w:eastAsia="Arial" w:hAnsi="Times New Roman" w:cs="Times New Roman"/>
          <w:lang w:val="en-US" w:eastAsia="en-AU"/>
        </w:rPr>
      </w:pPr>
      <w:bookmarkStart w:id="12" w:name="_Ref132112935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lastRenderedPageBreak/>
        <w:t xml:space="preserve">Table SI 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begin"/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instrText xml:space="preserve"> SEQ Table_SI \* ARABIC </w:instrTex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separate"/>
      </w:r>
      <w:r w:rsidRPr="00EA4C21">
        <w:rPr>
          <w:rFonts w:ascii="Times New Roman" w:eastAsia="Arial" w:hAnsi="Times New Roman" w:cs="Times New Roman"/>
          <w:b/>
          <w:bCs/>
          <w:noProof/>
          <w:lang w:val="en-US" w:eastAsia="en-AU"/>
        </w:rPr>
        <w:t>11</w:t>
      </w:r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fldChar w:fldCharType="end"/>
      </w:r>
      <w:bookmarkEnd w:id="12"/>
      <w:r w:rsidRPr="00EA4C21">
        <w:rPr>
          <w:rFonts w:ascii="Times New Roman" w:eastAsia="Arial" w:hAnsi="Times New Roman" w:cs="Times New Roman"/>
          <w:b/>
          <w:bCs/>
          <w:lang w:val="en-US" w:eastAsia="en-AU"/>
        </w:rPr>
        <w:t>.</w:t>
      </w:r>
      <w:r w:rsidRPr="00EA4C21">
        <w:rPr>
          <w:rFonts w:ascii="Times New Roman" w:eastAsia="Arial" w:hAnsi="Times New Roman" w:cs="Times New Roman"/>
          <w:lang w:val="en-US" w:eastAsia="en-AU"/>
        </w:rPr>
        <w:t xml:space="preserve"> Analysis of deviance (Wald chi-square tests) for the model constructed to test the latency until the first call was recorded according to call type (i.e., ~22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 or ~50</w:t>
      </w:r>
      <w:r w:rsidR="008873EA">
        <w:rPr>
          <w:rFonts w:ascii="Times New Roman" w:eastAsia="Arial" w:hAnsi="Times New Roman" w:cs="Times New Roman"/>
          <w:lang w:val="en-US" w:eastAsia="en-AU"/>
        </w:rPr>
        <w:t>-</w:t>
      </w:r>
      <w:r w:rsidRPr="00EA4C21">
        <w:rPr>
          <w:rFonts w:ascii="Times New Roman" w:eastAsia="Arial" w:hAnsi="Times New Roman" w:cs="Times New Roman"/>
          <w:lang w:val="en-US" w:eastAsia="en-AU"/>
        </w:rPr>
        <w:t>kHz), Day and social grouping, normalized by the number of animals present as an offset. Bold P values denote statistical significance (α &lt; 0.05).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395"/>
        <w:gridCol w:w="1583"/>
        <w:gridCol w:w="1583"/>
        <w:gridCol w:w="1583"/>
      </w:tblGrid>
      <w:tr w:rsidR="00EA4C21" w:rsidRPr="00EA4C21" w14:paraId="223DDD0C" w14:textId="77777777" w:rsidTr="00C35082">
        <w:trPr>
          <w:trHeight w:val="300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3C9F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Fixed factors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9800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d.f.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20F80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X</w:t>
            </w:r>
            <w:r w:rsidRPr="00EA4C21">
              <w:rPr>
                <w:rFonts w:ascii="Times New Roman" w:eastAsia="Arial" w:hAnsi="Times New Roman" w:cs="Times New Roman"/>
                <w:vertAlign w:val="superscript"/>
                <w:lang w:eastAsia="en-AU"/>
              </w:rPr>
              <w:t>2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4B63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P</w:t>
            </w:r>
          </w:p>
        </w:tc>
      </w:tr>
      <w:tr w:rsidR="00EA4C21" w:rsidRPr="00EA4C21" w14:paraId="236960E4" w14:textId="77777777" w:rsidTr="00C35082">
        <w:trPr>
          <w:trHeight w:val="300"/>
        </w:trPr>
        <w:tc>
          <w:tcPr>
            <w:tcW w:w="43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5E529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(Intercept)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51A8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7959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19.850</w:t>
            </w:r>
          </w:p>
        </w:tc>
        <w:tc>
          <w:tcPr>
            <w:tcW w:w="158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D1C46C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7A1F383D" w14:textId="77777777" w:rsidTr="00C35082">
        <w:trPr>
          <w:trHeight w:val="300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1CB6D5D5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Call type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2D361F67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105F6FCA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6.517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385042CB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0.011</w:t>
            </w:r>
          </w:p>
        </w:tc>
      </w:tr>
      <w:tr w:rsidR="00EA4C21" w:rsidRPr="00EA4C21" w14:paraId="75D01DC7" w14:textId="77777777" w:rsidTr="00C35082">
        <w:trPr>
          <w:trHeight w:val="300"/>
        </w:trPr>
        <w:tc>
          <w:tcPr>
            <w:tcW w:w="4395" w:type="dxa"/>
            <w:shd w:val="clear" w:color="auto" w:fill="auto"/>
            <w:noWrap/>
            <w:vAlign w:val="bottom"/>
          </w:tcPr>
          <w:p w14:paraId="1ABD7BD7" w14:textId="77777777" w:rsidR="00EA4C21" w:rsidRPr="00EA4C21" w:rsidDel="00EF48DC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Call type x Social Grouping</w:t>
            </w:r>
          </w:p>
        </w:tc>
        <w:tc>
          <w:tcPr>
            <w:tcW w:w="1583" w:type="dxa"/>
            <w:shd w:val="clear" w:color="auto" w:fill="auto"/>
            <w:noWrap/>
            <w:vAlign w:val="bottom"/>
          </w:tcPr>
          <w:p w14:paraId="7244AE5C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4</w:t>
            </w:r>
          </w:p>
        </w:tc>
        <w:tc>
          <w:tcPr>
            <w:tcW w:w="1583" w:type="dxa"/>
            <w:shd w:val="clear" w:color="auto" w:fill="auto"/>
            <w:noWrap/>
            <w:vAlign w:val="bottom"/>
          </w:tcPr>
          <w:p w14:paraId="4FE1F5A8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14.482</w:t>
            </w:r>
          </w:p>
        </w:tc>
        <w:tc>
          <w:tcPr>
            <w:tcW w:w="1583" w:type="dxa"/>
            <w:shd w:val="clear" w:color="auto" w:fill="auto"/>
            <w:noWrap/>
            <w:vAlign w:val="bottom"/>
          </w:tcPr>
          <w:p w14:paraId="2A9A2026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0.006</w:t>
            </w:r>
          </w:p>
        </w:tc>
      </w:tr>
      <w:tr w:rsidR="00EA4C21" w:rsidRPr="00EA4C21" w14:paraId="0FAD7F46" w14:textId="77777777" w:rsidTr="00C35082">
        <w:trPr>
          <w:trHeight w:val="300"/>
        </w:trPr>
        <w:tc>
          <w:tcPr>
            <w:tcW w:w="4395" w:type="dxa"/>
            <w:shd w:val="clear" w:color="auto" w:fill="auto"/>
            <w:noWrap/>
            <w:vAlign w:val="bottom"/>
            <w:hideMark/>
          </w:tcPr>
          <w:p w14:paraId="4C13628A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Call type x Day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1EB81CBB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3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1832E82F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65.745</w:t>
            </w:r>
          </w:p>
        </w:tc>
        <w:tc>
          <w:tcPr>
            <w:tcW w:w="1583" w:type="dxa"/>
            <w:shd w:val="clear" w:color="auto" w:fill="auto"/>
            <w:noWrap/>
            <w:vAlign w:val="bottom"/>
            <w:hideMark/>
          </w:tcPr>
          <w:p w14:paraId="74021A07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b/>
                <w:bCs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  <w:tr w:rsidR="00EA4C21" w:rsidRPr="00EA4C21" w14:paraId="76EE12E9" w14:textId="77777777" w:rsidTr="00C35082">
        <w:trPr>
          <w:trHeight w:val="300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8564E" w14:textId="77777777" w:rsidR="00EA4C21" w:rsidRPr="00EA4C21" w:rsidRDefault="00EA4C21" w:rsidP="00EA4C21">
            <w:pPr>
              <w:spacing w:after="0" w:line="360" w:lineRule="auto"/>
              <w:jc w:val="both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Call type x Day x Social Grouping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3B8D1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5F289" w14:textId="77777777" w:rsidR="00EA4C21" w:rsidRPr="00EA4C21" w:rsidRDefault="00EA4C21" w:rsidP="00EA4C21">
            <w:pPr>
              <w:spacing w:after="0" w:line="360" w:lineRule="auto"/>
              <w:jc w:val="center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lang w:eastAsia="en-AU"/>
              </w:rPr>
              <w:t>19.342</w:t>
            </w:r>
          </w:p>
        </w:tc>
        <w:tc>
          <w:tcPr>
            <w:tcW w:w="158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625A0" w14:textId="77777777" w:rsidR="00EA4C21" w:rsidRPr="00EA4C21" w:rsidRDefault="00EA4C21" w:rsidP="00EA4C21">
            <w:pPr>
              <w:spacing w:after="0" w:line="360" w:lineRule="auto"/>
              <w:jc w:val="right"/>
              <w:rPr>
                <w:rFonts w:ascii="Times New Roman" w:eastAsia="Arial" w:hAnsi="Times New Roman" w:cs="Times New Roman"/>
                <w:lang w:eastAsia="en-AU"/>
              </w:rPr>
            </w:pPr>
            <w:r w:rsidRPr="00EA4C21">
              <w:rPr>
                <w:rFonts w:ascii="Times New Roman" w:eastAsia="Arial" w:hAnsi="Times New Roman" w:cs="Times New Roman"/>
                <w:b/>
                <w:bCs/>
                <w:lang w:eastAsia="en-AU"/>
              </w:rPr>
              <w:t>&lt;0.0001</w:t>
            </w:r>
          </w:p>
        </w:tc>
      </w:tr>
    </w:tbl>
    <w:p w14:paraId="43804DAC" w14:textId="77777777" w:rsidR="008873EA" w:rsidRDefault="008873EA" w:rsidP="008873EA">
      <w:pPr>
        <w:pStyle w:val="Caption"/>
        <w:keepNext/>
        <w:jc w:val="both"/>
      </w:pPr>
    </w:p>
    <w:p w14:paraId="6000D09D" w14:textId="77777777" w:rsidR="008873EA" w:rsidRDefault="008873EA">
      <w:pPr>
        <w:rPr>
          <w:i/>
          <w:iCs/>
          <w:color w:val="44546A" w:themeColor="text2"/>
          <w:sz w:val="18"/>
          <w:szCs w:val="18"/>
        </w:rPr>
      </w:pPr>
      <w:r>
        <w:br w:type="page"/>
      </w:r>
    </w:p>
    <w:p w14:paraId="35C856FA" w14:textId="2F9E4A41" w:rsidR="008873EA" w:rsidRPr="008873EA" w:rsidRDefault="008873EA" w:rsidP="008873EA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8873E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lastRenderedPageBreak/>
        <w:t xml:space="preserve">Figure SI </w:t>
      </w:r>
      <w:r w:rsidRPr="008873E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begin"/>
      </w:r>
      <w:r w:rsidRPr="008873E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instrText xml:space="preserve"> SEQ Figure_SI \* ARABIC </w:instrText>
      </w:r>
      <w:r w:rsidRPr="008873E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separate"/>
      </w:r>
      <w:r w:rsidRPr="008873EA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2"/>
          <w:szCs w:val="22"/>
        </w:rPr>
        <w:t>3</w:t>
      </w:r>
      <w:r w:rsidRPr="008873E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fldChar w:fldCharType="end"/>
      </w:r>
      <w:r w:rsidRPr="008873EA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.</w:t>
      </w:r>
      <w:r w:rsidRPr="008873E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Example spectrogram of (A) ~22kHz (18-32kHz, &gt; 100 </w:t>
      </w:r>
      <w:proofErr w:type="spellStart"/>
      <w:r w:rsidRPr="008873E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ms</w:t>
      </w:r>
      <w:proofErr w:type="spellEnd"/>
      <w:r w:rsidRPr="008873E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long) and (B) ~50-kHz (35-72-kHz) vocalizations recorded during Exposure and Habituation days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,</w:t>
      </w:r>
      <w:r w:rsidRPr="008873E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respec</w:t>
      </w:r>
      <w:r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t</w:t>
      </w:r>
      <w:r w:rsidRPr="008873EA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ively.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8"/>
        <w:gridCol w:w="4508"/>
      </w:tblGrid>
      <w:tr w:rsidR="008873EA" w:rsidRPr="008873EA" w14:paraId="0403403A" w14:textId="77777777" w:rsidTr="008873EA">
        <w:tc>
          <w:tcPr>
            <w:tcW w:w="4508" w:type="dxa"/>
          </w:tcPr>
          <w:p w14:paraId="6E488E03" w14:textId="013A6916" w:rsidR="008873EA" w:rsidRPr="008873EA" w:rsidRDefault="008873EA" w:rsidP="008873EA">
            <w:pPr>
              <w:rPr>
                <w:rFonts w:ascii="Times New Roman" w:hAnsi="Times New Roman" w:cs="Times New Roman"/>
                <w:noProof/>
              </w:rPr>
            </w:pPr>
            <w:r w:rsidRPr="008873EA">
              <w:rPr>
                <w:rFonts w:ascii="Times New Roman" w:hAnsi="Times New Roman" w:cs="Times New Roman"/>
                <w:noProof/>
              </w:rPr>
              <w:t>A</w:t>
            </w:r>
          </w:p>
        </w:tc>
        <w:tc>
          <w:tcPr>
            <w:tcW w:w="4508" w:type="dxa"/>
          </w:tcPr>
          <w:p w14:paraId="707CEFAA" w14:textId="38DE25E4" w:rsidR="008873EA" w:rsidRPr="008873EA" w:rsidRDefault="008873EA" w:rsidP="008873EA">
            <w:pPr>
              <w:rPr>
                <w:rFonts w:ascii="Times New Roman" w:hAnsi="Times New Roman" w:cs="Times New Roman"/>
                <w:noProof/>
              </w:rPr>
            </w:pPr>
            <w:r w:rsidRPr="008873EA">
              <w:rPr>
                <w:rFonts w:ascii="Times New Roman" w:hAnsi="Times New Roman" w:cs="Times New Roman"/>
                <w:noProof/>
              </w:rPr>
              <w:t>B</w:t>
            </w:r>
          </w:p>
        </w:tc>
      </w:tr>
      <w:tr w:rsidR="008873EA" w:rsidRPr="008873EA" w14:paraId="134EF7EC" w14:textId="77777777" w:rsidTr="008873EA">
        <w:tc>
          <w:tcPr>
            <w:tcW w:w="4508" w:type="dxa"/>
            <w:vAlign w:val="center"/>
          </w:tcPr>
          <w:p w14:paraId="3252F040" w14:textId="549C000C" w:rsidR="008873EA" w:rsidRPr="008873EA" w:rsidRDefault="008873EA" w:rsidP="008873EA">
            <w:pPr>
              <w:jc w:val="center"/>
              <w:rPr>
                <w:rFonts w:ascii="Times New Roman" w:hAnsi="Times New Roman" w:cs="Times New Roman"/>
              </w:rPr>
            </w:pPr>
            <w:r w:rsidRPr="008873EA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5327133" wp14:editId="29593872">
                  <wp:extent cx="2880000" cy="1801396"/>
                  <wp:effectExtent l="0" t="0" r="0" b="889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0000" cy="18013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2D793D4" w14:textId="70318713" w:rsidR="008873EA" w:rsidRPr="008873EA" w:rsidRDefault="008873EA" w:rsidP="008873EA">
            <w:pPr>
              <w:rPr>
                <w:rFonts w:ascii="Times New Roman" w:hAnsi="Times New Roman" w:cs="Times New Roman"/>
              </w:rPr>
            </w:pPr>
            <w:r w:rsidRPr="008873EA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45EB3DA" wp14:editId="32B913D4">
                  <wp:extent cx="2625109" cy="1800000"/>
                  <wp:effectExtent l="0" t="0" r="381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510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125E8D" w14:textId="77777777" w:rsidR="008873EA" w:rsidRPr="008873EA" w:rsidRDefault="008873EA" w:rsidP="008873EA"/>
    <w:p w14:paraId="2A16F1CB" w14:textId="7255D740" w:rsidR="00A64D03" w:rsidRPr="00EA4C21" w:rsidRDefault="00A64D03" w:rsidP="00EA4C21">
      <w:pPr>
        <w:spacing w:before="240" w:after="0" w:line="480" w:lineRule="auto"/>
        <w:jc w:val="both"/>
        <w:rPr>
          <w:rFonts w:ascii="Times New Roman" w:eastAsia="Arial" w:hAnsi="Times New Roman" w:cs="Times New Roman"/>
          <w:lang w:val="en-US" w:eastAsia="en-AU"/>
        </w:rPr>
      </w:pPr>
    </w:p>
    <w:sectPr w:rsidR="00A64D03" w:rsidRPr="00EA4C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0F402C"/>
    <w:multiLevelType w:val="multilevel"/>
    <w:tmpl w:val="35AC6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1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FD17499"/>
    <w:multiLevelType w:val="multilevel"/>
    <w:tmpl w:val="5A68BFA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%2."/>
      <w:lvlJc w:val="left"/>
      <w:pPr>
        <w:ind w:left="1080" w:hanging="360"/>
      </w:pPr>
      <w:rPr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%2-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" w15:restartNumberingAfterBreak="0">
    <w:nsid w:val="7A1F5684"/>
    <w:multiLevelType w:val="hybridMultilevel"/>
    <w:tmpl w:val="DA2C7C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CCFA48D4">
      <w:start w:val="1"/>
      <w:numFmt w:val="lowerRoman"/>
      <w:lvlText w:val="%2."/>
      <w:lvlJc w:val="left"/>
      <w:pPr>
        <w:ind w:left="1800" w:hanging="720"/>
      </w:pPr>
      <w:rPr>
        <w:rFonts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221493">
    <w:abstractNumId w:val="1"/>
  </w:num>
  <w:num w:numId="2" w16cid:durableId="239563197">
    <w:abstractNumId w:val="0"/>
  </w:num>
  <w:num w:numId="3" w16cid:durableId="1645170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M0MzEyNjGzMDG3NDJW0lEKTi0uzszPAykwrgUAAEFA/SwAAAA="/>
  </w:docVars>
  <w:rsids>
    <w:rsidRoot w:val="00EA4C21"/>
    <w:rsid w:val="000133A3"/>
    <w:rsid w:val="000772AE"/>
    <w:rsid w:val="000B179E"/>
    <w:rsid w:val="000E7677"/>
    <w:rsid w:val="00181D41"/>
    <w:rsid w:val="003F37F5"/>
    <w:rsid w:val="0040072C"/>
    <w:rsid w:val="0044327A"/>
    <w:rsid w:val="004D5592"/>
    <w:rsid w:val="00523A14"/>
    <w:rsid w:val="005422B7"/>
    <w:rsid w:val="005E17FA"/>
    <w:rsid w:val="005E7959"/>
    <w:rsid w:val="006A1B33"/>
    <w:rsid w:val="0075539E"/>
    <w:rsid w:val="008873EA"/>
    <w:rsid w:val="00966B6E"/>
    <w:rsid w:val="00A1204D"/>
    <w:rsid w:val="00A6419B"/>
    <w:rsid w:val="00A64D03"/>
    <w:rsid w:val="00B071A0"/>
    <w:rsid w:val="00B4796F"/>
    <w:rsid w:val="00B54054"/>
    <w:rsid w:val="00CA244A"/>
    <w:rsid w:val="00DE5429"/>
    <w:rsid w:val="00DF2FFC"/>
    <w:rsid w:val="00EA4C21"/>
    <w:rsid w:val="00F3732C"/>
    <w:rsid w:val="00FD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856F1"/>
  <w15:chartTrackingRefBased/>
  <w15:docId w15:val="{F3A3105C-B3F9-4C12-859A-A30E5DF36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Web"/>
    <w:next w:val="Normal"/>
    <w:link w:val="Heading1Char"/>
    <w:autoRedefine/>
    <w:uiPriority w:val="9"/>
    <w:qFormat/>
    <w:rsid w:val="00966B6E"/>
    <w:pPr>
      <w:numPr>
        <w:ilvl w:val="1"/>
        <w:numId w:val="2"/>
      </w:numPr>
      <w:spacing w:before="100" w:beforeAutospacing="1" w:after="100" w:afterAutospacing="1" w:line="240" w:lineRule="auto"/>
      <w:ind w:left="284" w:hanging="284"/>
      <w:jc w:val="both"/>
      <w:outlineLvl w:val="0"/>
    </w:pPr>
    <w:rPr>
      <w:rFonts w:asciiTheme="minorHAnsi" w:hAnsiTheme="minorHAnsi" w:cstheme="minorHAnsi"/>
      <w:b/>
      <w:bCs/>
      <w:color w:val="E54423"/>
      <w:sz w:val="22"/>
      <w:szCs w:val="22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6B6E"/>
    <w:rPr>
      <w:rFonts w:cstheme="minorHAnsi"/>
      <w:b/>
      <w:bCs/>
      <w:color w:val="E54423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66B6E"/>
    <w:rPr>
      <w:rFonts w:ascii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873E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887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82b3e37e-8171-485d-b10b-38dae7ed14a8}" enabled="0" method="" siteId="{82b3e37e-8171-485d-b10b-38dae7ed14a8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1108</Words>
  <Characters>6319</Characters>
  <Application>Microsoft Office Word</Application>
  <DocSecurity>0</DocSecurity>
  <Lines>52</Lines>
  <Paragraphs>14</Paragraphs>
  <ScaleCrop>false</ScaleCrop>
  <Company/>
  <LinksUpToDate>false</LinksUpToDate>
  <CharactersWithSpaces>7413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Bedoya Perez</dc:creator>
  <cp:keywords/>
  <dc:description/>
  <cp:lastModifiedBy>Miguel Bedoya Perez</cp:lastModifiedBy>
  <cp:revision>2</cp:revision>
  <dcterms:created xsi:type="dcterms:W3CDTF">2024-09-03T03:07:00Z</dcterms:created>
  <dcterms:modified xsi:type="dcterms:W3CDTF">2024-09-03T03:07:00Z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f6ef6ec670a6da9f32a46e47abbe0bdc97bfee69301146b9b00a25d833025994</vt:lpwstr>
  </property>
</Properties>
</file>