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00A48" w:rsidRPr="007000D5" w:rsidRDefault="00F00A48" w:rsidP="00F00A4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5"/>
      <w:bookmarkStart w:id="1" w:name="_Hlk172456773"/>
      <w:r w:rsidRPr="007000D5">
        <w:rPr>
          <w:rFonts w:ascii="Times New Roman" w:hAnsi="Times New Roman" w:cs="Times New Roman"/>
          <w:b/>
          <w:bCs/>
          <w:sz w:val="24"/>
          <w:szCs w:val="24"/>
        </w:rPr>
        <w:t>Ultra-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Pr="007000D5">
        <w:rPr>
          <w:rFonts w:ascii="Times New Roman" w:hAnsi="Times New Roman" w:cs="Times New Roman"/>
          <w:b/>
          <w:bCs/>
          <w:sz w:val="24"/>
          <w:szCs w:val="24"/>
        </w:rPr>
        <w:t xml:space="preserve">ightweight and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7000D5">
        <w:rPr>
          <w:rFonts w:ascii="Times New Roman" w:hAnsi="Times New Roman" w:cs="Times New Roman"/>
          <w:b/>
          <w:bCs/>
          <w:sz w:val="24"/>
          <w:szCs w:val="24"/>
        </w:rPr>
        <w:t xml:space="preserve">einforced ZnO/Cellulose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7000D5">
        <w:rPr>
          <w:rFonts w:ascii="Times New Roman" w:hAnsi="Times New Roman" w:cs="Times New Roman"/>
          <w:b/>
          <w:bCs/>
          <w:sz w:val="24"/>
          <w:szCs w:val="24"/>
        </w:rPr>
        <w:t xml:space="preserve">ierarchical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7000D5">
        <w:rPr>
          <w:rFonts w:ascii="Times New Roman" w:hAnsi="Times New Roman" w:cs="Times New Roman"/>
          <w:b/>
          <w:bCs/>
          <w:sz w:val="24"/>
          <w:szCs w:val="24"/>
        </w:rPr>
        <w:t xml:space="preserve">erogel for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000D5">
        <w:rPr>
          <w:rFonts w:ascii="Times New Roman" w:hAnsi="Times New Roman" w:cs="Times New Roman"/>
          <w:b/>
          <w:bCs/>
          <w:sz w:val="24"/>
          <w:szCs w:val="24"/>
        </w:rPr>
        <w:t xml:space="preserve">hermal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7000D5">
        <w:rPr>
          <w:rFonts w:ascii="Times New Roman" w:hAnsi="Times New Roman" w:cs="Times New Roman"/>
          <w:b/>
          <w:bCs/>
          <w:sz w:val="24"/>
          <w:szCs w:val="24"/>
        </w:rPr>
        <w:t>nsulation</w:t>
      </w:r>
      <w:bookmarkEnd w:id="0"/>
    </w:p>
    <w:bookmarkEnd w:id="1"/>
    <w:p w:rsidR="00F00A48" w:rsidRPr="001C3D26" w:rsidRDefault="00F00A48" w:rsidP="00F00A48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1C3D26">
        <w:rPr>
          <w:rFonts w:ascii="Times New Roman" w:hAnsi="Times New Roman" w:cs="Times New Roman"/>
          <w:szCs w:val="21"/>
        </w:rPr>
        <w:t>Tingli W</w:t>
      </w:r>
      <w:r w:rsidRPr="001C3D26">
        <w:rPr>
          <w:rFonts w:ascii="Times New Roman" w:hAnsi="Times New Roman" w:cs="Times New Roman" w:hint="eastAsia"/>
          <w:szCs w:val="21"/>
        </w:rPr>
        <w:t>an</w:t>
      </w:r>
      <w:r w:rsidRPr="001C3D26">
        <w:rPr>
          <w:rFonts w:ascii="Times New Roman" w:hAnsi="Times New Roman" w:cs="Times New Roman"/>
          <w:szCs w:val="21"/>
        </w:rPr>
        <w:t>g</w:t>
      </w:r>
      <w:r>
        <w:rPr>
          <w:rFonts w:ascii="Times New Roman" w:hAnsi="Times New Roman" w:cs="Times New Roman" w:hint="eastAsia"/>
          <w:szCs w:val="21"/>
        </w:rPr>
        <w:t xml:space="preserve">, Juanjuan Sun, </w:t>
      </w:r>
      <w:r w:rsidR="00350630">
        <w:rPr>
          <w:rFonts w:ascii="Times New Roman" w:hAnsi="Times New Roman" w:cs="Times New Roman" w:hint="eastAsia"/>
          <w:szCs w:val="21"/>
        </w:rPr>
        <w:t xml:space="preserve">Fang Zhang, </w:t>
      </w:r>
      <w:r>
        <w:rPr>
          <w:rFonts w:ascii="Times New Roman" w:hAnsi="Times New Roman" w:cs="Times New Roman" w:hint="eastAsia"/>
          <w:szCs w:val="21"/>
        </w:rPr>
        <w:t xml:space="preserve">Jialing Tan, </w:t>
      </w:r>
      <w:r w:rsidRPr="001C3D26">
        <w:rPr>
          <w:rFonts w:ascii="Times New Roman" w:hAnsi="Times New Roman" w:cs="Times New Roman"/>
          <w:szCs w:val="21"/>
        </w:rPr>
        <w:t>C</w:t>
      </w:r>
      <w:r w:rsidRPr="001C3D26">
        <w:rPr>
          <w:rFonts w:ascii="Times New Roman" w:hAnsi="Times New Roman" w:cs="Times New Roman" w:hint="eastAsia"/>
          <w:szCs w:val="21"/>
        </w:rPr>
        <w:t>h</w:t>
      </w:r>
      <w:r w:rsidRPr="001C3D26">
        <w:rPr>
          <w:rFonts w:ascii="Times New Roman" w:hAnsi="Times New Roman" w:cs="Times New Roman"/>
          <w:szCs w:val="21"/>
        </w:rPr>
        <w:t>aoxia Wang*</w:t>
      </w:r>
    </w:p>
    <w:p w:rsidR="00F00A48" w:rsidRDefault="00F00A48" w:rsidP="00F00A48">
      <w:pPr>
        <w:ind w:left="360" w:hanging="360"/>
        <w:jc w:val="center"/>
        <w:rPr>
          <w:rFonts w:ascii="Times New Roman" w:hAnsi="Times New Roman" w:cs="Times New Roman"/>
          <w:b/>
          <w:bCs/>
          <w:szCs w:val="21"/>
        </w:rPr>
      </w:pPr>
      <w:r w:rsidRPr="00F52A27">
        <w:rPr>
          <w:rFonts w:ascii="Times New Roman" w:eastAsia="宋体" w:hAnsi="Times New Roman" w:cs="Times New Roman"/>
          <w:i/>
          <w:iCs/>
          <w:szCs w:val="20"/>
        </w:rPr>
        <w:t xml:space="preserve">College of Textile Science and Engineering, Jiangnan University, Wuxi </w:t>
      </w:r>
      <w:r w:rsidRPr="00417F51">
        <w:rPr>
          <w:rFonts w:ascii="Times New Roman" w:eastAsia="宋体" w:hAnsi="Times New Roman" w:cs="Times New Roman"/>
          <w:i/>
          <w:iCs/>
          <w:szCs w:val="20"/>
        </w:rPr>
        <w:t>214122</w:t>
      </w:r>
      <w:r w:rsidRPr="00F52A27">
        <w:rPr>
          <w:rFonts w:ascii="Times New Roman" w:eastAsia="宋体" w:hAnsi="Times New Roman" w:cs="Times New Roman"/>
          <w:i/>
          <w:iCs/>
          <w:szCs w:val="20"/>
        </w:rPr>
        <w:t>, China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</w:p>
    <w:p w:rsidR="00F00A48" w:rsidRPr="00100C28" w:rsidRDefault="00F00A48" w:rsidP="00F00A48">
      <w:pPr>
        <w:spacing w:line="480" w:lineRule="auto"/>
        <w:rPr>
          <w:rFonts w:ascii="Times New Roman" w:eastAsia="宋体" w:hAnsi="Times New Roman" w:cs="Times New Roman"/>
          <w:color w:val="000000"/>
          <w:szCs w:val="20"/>
        </w:rPr>
      </w:pPr>
      <w:r w:rsidRPr="00100C28">
        <w:rPr>
          <w:rFonts w:ascii="Times New Roman" w:eastAsia="宋体" w:hAnsi="Times New Roman" w:cs="Times New Roman"/>
          <w:color w:val="000000"/>
          <w:szCs w:val="20"/>
        </w:rPr>
        <w:t>*Corresponding author.</w:t>
      </w:r>
    </w:p>
    <w:p w:rsidR="00F00A48" w:rsidRPr="00100C28" w:rsidRDefault="00F00A48" w:rsidP="00F00A48">
      <w:pPr>
        <w:ind w:left="360" w:hanging="360"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 w:rsidRPr="00100C28">
        <w:rPr>
          <w:rFonts w:ascii="Times New Roman" w:eastAsia="宋体" w:hAnsi="Times New Roman" w:cs="Times New Roman"/>
          <w:szCs w:val="20"/>
        </w:rPr>
        <w:t xml:space="preserve">E-mail addresses: </w:t>
      </w:r>
      <w:r w:rsidRPr="00100C28">
        <w:rPr>
          <w:rFonts w:ascii="Times New Roman" w:eastAsia="宋体" w:hAnsi="Times New Roman" w:cs="Times New Roman"/>
          <w:color w:val="000000"/>
          <w:szCs w:val="20"/>
        </w:rPr>
        <w:t>wangchaoxia@sohu.com</w:t>
      </w:r>
    </w:p>
    <w:p w:rsidR="009D075C" w:rsidRDefault="009D075C">
      <w:pPr>
        <w:rPr>
          <w:rFonts w:hint="eastAsia"/>
        </w:rPr>
      </w:pPr>
    </w:p>
    <w:p w:rsidR="00F00A48" w:rsidRDefault="00F00A48">
      <w:pPr>
        <w:rPr>
          <w:rFonts w:hint="eastAsia"/>
        </w:rPr>
      </w:pPr>
    </w:p>
    <w:p w:rsidR="00762559" w:rsidRDefault="00762559" w:rsidP="00F00A48">
      <w:pPr>
        <w:jc w:val="center"/>
        <w:rPr>
          <w:rFonts w:hint="eastAsia"/>
        </w:rPr>
      </w:pPr>
      <w:r>
        <w:rPr>
          <w:rFonts w:hint="eastAsia"/>
          <w:noProof/>
          <w14:ligatures w14:val="standardContextual"/>
        </w:rPr>
        <w:drawing>
          <wp:inline distT="0" distB="0" distL="0" distR="0">
            <wp:extent cx="2520000" cy="1004542"/>
            <wp:effectExtent l="0" t="0" r="0" b="5715"/>
            <wp:docPr id="7757834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83439" name="图片 7757834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00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A48" w:rsidRDefault="00F00A48" w:rsidP="00F00A48">
      <w:pPr>
        <w:jc w:val="center"/>
        <w:rPr>
          <w:rFonts w:ascii="Times New Roman" w:hAnsi="Times New Roman" w:cs="Times New Roman"/>
          <w:sz w:val="18"/>
          <w:szCs w:val="20"/>
        </w:rPr>
      </w:pPr>
      <w:r w:rsidRPr="00BD4BF5">
        <w:rPr>
          <w:rFonts w:ascii="Times New Roman" w:hAnsi="Times New Roman" w:cs="Times New Roman"/>
          <w:sz w:val="18"/>
          <w:szCs w:val="20"/>
        </w:rPr>
        <w:t>Fig</w:t>
      </w:r>
      <w:r w:rsidRPr="00BD4BF5">
        <w:rPr>
          <w:rFonts w:ascii="Times New Roman" w:hAnsi="Times New Roman" w:cs="Times New Roman" w:hint="eastAsia"/>
          <w:sz w:val="18"/>
          <w:szCs w:val="20"/>
        </w:rPr>
        <w:t>.</w:t>
      </w:r>
      <w:r w:rsidRPr="00BD4BF5">
        <w:rPr>
          <w:rFonts w:ascii="Times New Roman" w:hAnsi="Times New Roman" w:cs="Times New Roman"/>
          <w:sz w:val="18"/>
          <w:szCs w:val="20"/>
        </w:rPr>
        <w:t xml:space="preserve"> S1</w:t>
      </w:r>
      <w:r w:rsidRPr="00BD4BF5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BD4BF5">
        <w:rPr>
          <w:rFonts w:ascii="Times New Roman" w:hAnsi="Times New Roman" w:cs="Times New Roman"/>
          <w:sz w:val="18"/>
          <w:szCs w:val="20"/>
        </w:rPr>
        <w:t>The directional freezing device</w:t>
      </w:r>
    </w:p>
    <w:p w:rsidR="00BD4BF5" w:rsidRDefault="00BD4BF5" w:rsidP="00F00A48">
      <w:pPr>
        <w:jc w:val="center"/>
        <w:rPr>
          <w:rFonts w:ascii="Times New Roman" w:hAnsi="Times New Roman" w:cs="Times New Roman"/>
        </w:rPr>
      </w:pPr>
    </w:p>
    <w:p w:rsidR="00BD4BF5" w:rsidRPr="00BD4BF5" w:rsidRDefault="00BD4BF5" w:rsidP="00BD4BF5">
      <w:pPr>
        <w:jc w:val="center"/>
        <w:rPr>
          <w:rFonts w:ascii="Times New Roman" w:hAnsi="Times New Roman" w:cs="Times New Roman"/>
          <w:sz w:val="18"/>
          <w:szCs w:val="20"/>
        </w:rPr>
      </w:pPr>
      <w:r w:rsidRPr="00BD4BF5">
        <w:rPr>
          <w:rFonts w:ascii="Times New Roman" w:hAnsi="Times New Roman" w:cs="Times New Roman"/>
          <w:sz w:val="18"/>
          <w:szCs w:val="20"/>
        </w:rPr>
        <w:t>Tab.</w:t>
      </w:r>
      <w:r w:rsidRPr="00BD4BF5">
        <w:rPr>
          <w:rFonts w:ascii="Times New Roman" w:hAnsi="Times New Roman" w:cs="Times New Roman" w:hint="eastAsia"/>
          <w:sz w:val="18"/>
          <w:szCs w:val="20"/>
        </w:rPr>
        <w:t xml:space="preserve">S1 </w:t>
      </w:r>
      <w:r w:rsidR="00742571">
        <w:rPr>
          <w:rFonts w:ascii="Times New Roman" w:hAnsi="Times New Roman" w:cs="Times New Roman" w:hint="eastAsia"/>
          <w:sz w:val="18"/>
          <w:szCs w:val="20"/>
        </w:rPr>
        <w:t>E</w:t>
      </w:r>
      <w:r w:rsidRPr="00BD4BF5">
        <w:rPr>
          <w:rFonts w:ascii="Times New Roman" w:hAnsi="Times New Roman" w:cs="Times New Roman"/>
          <w:sz w:val="18"/>
          <w:szCs w:val="20"/>
        </w:rPr>
        <w:t>lement distribution</w:t>
      </w:r>
      <w:r w:rsidRPr="00BD4BF5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BD4BF5">
        <w:rPr>
          <w:rFonts w:ascii="Times New Roman" w:hAnsi="Times New Roman" w:cs="Times New Roman"/>
          <w:sz w:val="18"/>
          <w:szCs w:val="20"/>
        </w:rPr>
        <w:t>on ZnO/CA-</w:t>
      </w:r>
      <w:r w:rsidRPr="00BD4BF5">
        <w:rPr>
          <w:rFonts w:ascii="Times New Roman" w:hAnsi="Times New Roman" w:cs="Times New Roman" w:hint="eastAsia"/>
          <w:sz w:val="18"/>
          <w:szCs w:val="20"/>
        </w:rPr>
        <w:t>3</w:t>
      </w:r>
      <w:r w:rsidR="00742571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="00742571" w:rsidRPr="00D20448">
        <w:rPr>
          <w:rFonts w:ascii="Times New Roman" w:hAnsi="Times New Roman" w:cs="Times New Roman"/>
          <w:sz w:val="18"/>
          <w:szCs w:val="20"/>
        </w:rPr>
        <w:t>aerogel</w:t>
      </w:r>
      <w:r w:rsidRPr="00BD4BF5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BD4BF5">
        <w:rPr>
          <w:rFonts w:ascii="Times New Roman" w:hAnsi="Times New Roman" w:cs="Times New Roman"/>
          <w:sz w:val="18"/>
          <w:szCs w:val="20"/>
        </w:rPr>
        <w:t>surface</w:t>
      </w:r>
      <w:r w:rsidRPr="00BD4BF5">
        <w:rPr>
          <w:rFonts w:ascii="Times New Roman" w:hAnsi="Times New Roman" w:cs="Times New Roman" w:hint="eastAsia"/>
          <w:sz w:val="18"/>
          <w:szCs w:val="20"/>
        </w:rPr>
        <w:t xml:space="preserve"> and</w:t>
      </w:r>
      <w:r w:rsidRPr="00BD4BF5">
        <w:rPr>
          <w:rFonts w:ascii="Times New Roman" w:hAnsi="Times New Roman" w:cs="Times New Roman"/>
          <w:sz w:val="18"/>
          <w:szCs w:val="20"/>
        </w:rPr>
        <w:t xml:space="preserve"> cross</w:t>
      </w:r>
      <w:r w:rsidRPr="00BD4BF5">
        <w:rPr>
          <w:rFonts w:ascii="Times New Roman" w:hAnsi="Times New Roman" w:cs="Times New Roman" w:hint="eastAsia"/>
          <w:sz w:val="18"/>
          <w:szCs w:val="20"/>
        </w:rPr>
        <w:t>-</w:t>
      </w:r>
      <w:r w:rsidRPr="00BD4BF5">
        <w:rPr>
          <w:rFonts w:ascii="Times New Roman" w:hAnsi="Times New Roman" w:cs="Times New Roman"/>
          <w:sz w:val="18"/>
          <w:szCs w:val="20"/>
        </w:rPr>
        <w:t>section</w:t>
      </w:r>
    </w:p>
    <w:tbl>
      <w:tblPr>
        <w:tblStyle w:val="2"/>
        <w:tblW w:w="5411" w:type="dxa"/>
        <w:jc w:val="center"/>
        <w:tblLook w:val="0420" w:firstRow="1" w:lastRow="0" w:firstColumn="0" w:lastColumn="0" w:noHBand="0" w:noVBand="1"/>
      </w:tblPr>
      <w:tblGrid>
        <w:gridCol w:w="1832"/>
        <w:gridCol w:w="1197"/>
        <w:gridCol w:w="1206"/>
        <w:gridCol w:w="1176"/>
      </w:tblGrid>
      <w:tr w:rsidR="00BD4BF5" w:rsidRPr="007E7566" w:rsidTr="00493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tcW w:w="1832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:rsidR="00BD4BF5" w:rsidRPr="00B818C4" w:rsidRDefault="00BD4BF5" w:rsidP="004939C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18C4">
              <w:rPr>
                <w:rFonts w:ascii="Times New Roman" w:eastAsia="宋体" w:hAnsi="Times New Roman" w:cs="Times New Roman"/>
                <w:kern w:val="24"/>
                <w:szCs w:val="21"/>
              </w:rPr>
              <w:t>Scanning position</w:t>
            </w:r>
          </w:p>
        </w:tc>
        <w:tc>
          <w:tcPr>
            <w:tcW w:w="119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4BF5" w:rsidRPr="00B818C4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18C4">
              <w:rPr>
                <w:rFonts w:ascii="Times New Roman" w:eastAsia="宋体" w:hAnsi="Times New Roman" w:cs="Times New Roman"/>
                <w:kern w:val="0"/>
                <w:szCs w:val="21"/>
              </w:rPr>
              <w:t>Element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:rsidR="00BD4BF5" w:rsidRPr="00B818C4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818C4">
              <w:rPr>
                <w:rFonts w:ascii="Times New Roman" w:eastAsia="宋体" w:hAnsi="Times New Roman" w:cs="Times New Roman"/>
                <w:kern w:val="0"/>
                <w:szCs w:val="21"/>
              </w:rPr>
              <w:t>Weight %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4BF5" w:rsidRPr="00B818C4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 w:rsidRPr="00B818C4">
              <w:rPr>
                <w:rFonts w:ascii="Times New Roman" w:eastAsia="宋体" w:hAnsi="Times New Roman" w:cs="Times New Roman"/>
                <w:kern w:val="24"/>
                <w:szCs w:val="21"/>
              </w:rPr>
              <w:t>Atomic %</w:t>
            </w:r>
          </w:p>
        </w:tc>
      </w:tr>
      <w:tr w:rsidR="00BD4BF5" w:rsidRPr="002B350A" w:rsidTr="00493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tcW w:w="1832" w:type="dxa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Surface</w:t>
            </w:r>
          </w:p>
        </w:tc>
        <w:tc>
          <w:tcPr>
            <w:tcW w:w="1197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/>
                <w:kern w:val="0"/>
                <w:szCs w:val="21"/>
              </w:rPr>
              <w:t>C</w:t>
            </w:r>
          </w:p>
        </w:tc>
        <w:tc>
          <w:tcPr>
            <w:tcW w:w="1206" w:type="dxa"/>
            <w:tcBorders>
              <w:top w:val="single" w:sz="6" w:space="0" w:color="auto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43.2</w:t>
            </w:r>
          </w:p>
        </w:tc>
        <w:tc>
          <w:tcPr>
            <w:tcW w:w="1176" w:type="dxa"/>
            <w:tcBorders>
              <w:top w:val="single" w:sz="6" w:space="0" w:color="auto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55.2</w:t>
            </w:r>
          </w:p>
        </w:tc>
      </w:tr>
      <w:tr w:rsidR="00BD4BF5" w:rsidRPr="002B350A" w:rsidTr="004939CB">
        <w:trPr>
          <w:trHeight w:val="340"/>
          <w:jc w:val="center"/>
        </w:trPr>
        <w:tc>
          <w:tcPr>
            <w:tcW w:w="1832" w:type="dxa"/>
            <w:vMerge/>
            <w:tcBorders>
              <w:top w:val="single" w:sz="6" w:space="0" w:color="auto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</w:pPr>
          </w:p>
        </w:tc>
        <w:tc>
          <w:tcPr>
            <w:tcW w:w="1197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43.5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41.7</w:t>
            </w:r>
          </w:p>
        </w:tc>
      </w:tr>
      <w:tr w:rsidR="00BD4BF5" w:rsidRPr="002B350A" w:rsidTr="00493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tcW w:w="1832" w:type="dxa"/>
            <w:vMerge/>
            <w:tcBorders>
              <w:bottom w:val="nil"/>
            </w:tcBorders>
            <w:vAlign w:val="center"/>
            <w:hideMark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nil"/>
              <w:bottom w:val="nil"/>
            </w:tcBorders>
            <w:vAlign w:val="center"/>
            <w:hideMark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Zn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13.3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3.1</w:t>
            </w:r>
          </w:p>
        </w:tc>
      </w:tr>
      <w:tr w:rsidR="00BD4BF5" w:rsidRPr="002B350A" w:rsidTr="004939CB">
        <w:trPr>
          <w:trHeight w:val="340"/>
          <w:jc w:val="center"/>
        </w:trPr>
        <w:tc>
          <w:tcPr>
            <w:tcW w:w="1832" w:type="dxa"/>
            <w:vMerge w:val="restart"/>
            <w:tcBorders>
              <w:top w:val="nil"/>
            </w:tcBorders>
            <w:vAlign w:val="center"/>
            <w:hideMark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b/>
                <w:bCs/>
                <w:color w:val="000000" w:themeColor="dark1"/>
                <w:kern w:val="24"/>
                <w:szCs w:val="21"/>
              </w:rPr>
              <w:t>C</w:t>
            </w:r>
            <w:r w:rsidRPr="002B350A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ross-section</w:t>
            </w:r>
          </w:p>
        </w:tc>
        <w:tc>
          <w:tcPr>
            <w:tcW w:w="1197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/>
                <w:kern w:val="0"/>
                <w:szCs w:val="21"/>
              </w:rPr>
              <w:t>C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30.6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36.7</w:t>
            </w:r>
          </w:p>
        </w:tc>
      </w:tr>
      <w:tr w:rsidR="00BD4BF5" w:rsidRPr="002B350A" w:rsidTr="00493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tcW w:w="1832" w:type="dxa"/>
            <w:vMerge/>
            <w:tcBorders>
              <w:top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</w:p>
        </w:tc>
        <w:tc>
          <w:tcPr>
            <w:tcW w:w="1197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48.3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43.6</w:t>
            </w:r>
          </w:p>
        </w:tc>
      </w:tr>
      <w:tr w:rsidR="00BD4BF5" w:rsidRPr="002B350A" w:rsidTr="004939CB">
        <w:trPr>
          <w:trHeight w:val="340"/>
          <w:jc w:val="center"/>
        </w:trPr>
        <w:tc>
          <w:tcPr>
            <w:tcW w:w="1832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nil"/>
              <w:bottom w:val="single" w:sz="12" w:space="0" w:color="auto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Zn</w:t>
            </w:r>
          </w:p>
        </w:tc>
        <w:tc>
          <w:tcPr>
            <w:tcW w:w="1206" w:type="dxa"/>
            <w:tcBorders>
              <w:top w:val="nil"/>
              <w:bottom w:val="single" w:sz="12" w:space="0" w:color="auto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2.6</w:t>
            </w:r>
          </w:p>
        </w:tc>
        <w:tc>
          <w:tcPr>
            <w:tcW w:w="1176" w:type="dxa"/>
            <w:tcBorders>
              <w:top w:val="nil"/>
              <w:bottom w:val="single" w:sz="12" w:space="0" w:color="auto"/>
            </w:tcBorders>
            <w:vAlign w:val="center"/>
          </w:tcPr>
          <w:p w:rsidR="00BD4BF5" w:rsidRPr="002B350A" w:rsidRDefault="00BD4BF5" w:rsidP="004939CB">
            <w:pPr>
              <w:widowControl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 w:rsidRPr="002B350A"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0.6</w:t>
            </w:r>
          </w:p>
        </w:tc>
      </w:tr>
    </w:tbl>
    <w:p w:rsidR="00F00A48" w:rsidRDefault="00F00A48" w:rsidP="00F00A48">
      <w:pPr>
        <w:jc w:val="center"/>
        <w:rPr>
          <w:rFonts w:hint="eastAsia"/>
          <w:b/>
          <w:bCs/>
        </w:rPr>
      </w:pPr>
    </w:p>
    <w:p w:rsidR="0063528C" w:rsidRDefault="0063528C" w:rsidP="00F00A48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  <w:noProof/>
          <w14:ligatures w14:val="standardContextual"/>
        </w:rPr>
        <w:drawing>
          <wp:inline distT="0" distB="0" distL="0" distR="0">
            <wp:extent cx="3600000" cy="1316232"/>
            <wp:effectExtent l="0" t="0" r="635" b="0"/>
            <wp:docPr id="18989229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22905" name="图片 18989229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31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3A5" w:rsidRDefault="009403A5" w:rsidP="009403A5">
      <w:pPr>
        <w:jc w:val="center"/>
        <w:rPr>
          <w:rFonts w:ascii="Times New Roman" w:hAnsi="Times New Roman" w:cs="Times New Roman"/>
        </w:rPr>
      </w:pPr>
      <w:r w:rsidRPr="009403A5">
        <w:rPr>
          <w:rFonts w:ascii="Times New Roman" w:hAnsi="Times New Roman" w:cs="Times New Roman" w:hint="eastAsia"/>
          <w:sz w:val="18"/>
          <w:szCs w:val="20"/>
        </w:rPr>
        <w:t>Fig. S2 The mechanism of KH570 graft</w:t>
      </w:r>
      <w:r w:rsidRPr="009403A5">
        <w:rPr>
          <w:rFonts w:ascii="Times New Roman" w:hAnsi="Times New Roman" w:cs="Times New Roman"/>
          <w:sz w:val="18"/>
          <w:szCs w:val="20"/>
        </w:rPr>
        <w:t>-</w:t>
      </w:r>
      <w:r w:rsidRPr="009403A5">
        <w:rPr>
          <w:rFonts w:ascii="Times New Roman" w:hAnsi="Times New Roman" w:cs="Times New Roman" w:hint="eastAsia"/>
          <w:sz w:val="18"/>
          <w:szCs w:val="20"/>
        </w:rPr>
        <w:t xml:space="preserve">modified </w:t>
      </w:r>
      <w:r w:rsidRPr="009403A5">
        <w:rPr>
          <w:rFonts w:ascii="Times New Roman" w:hAnsi="Times New Roman" w:cs="Times New Roman"/>
          <w:sz w:val="18"/>
          <w:szCs w:val="20"/>
        </w:rPr>
        <w:t>ZnO</w:t>
      </w:r>
      <w:r w:rsidRPr="009403A5">
        <w:rPr>
          <w:rFonts w:ascii="Times New Roman" w:hAnsi="Times New Roman" w:cs="Times New Roman" w:hint="eastAsia"/>
          <w:sz w:val="18"/>
          <w:szCs w:val="20"/>
        </w:rPr>
        <w:t xml:space="preserve"> nanoparticles</w:t>
      </w:r>
      <w:r w:rsidRPr="0020412A">
        <w:rPr>
          <w:rFonts w:ascii="Times New Roman" w:hAnsi="Times New Roman" w:cs="Times New Roman" w:hint="eastAsia"/>
        </w:rPr>
        <w:t xml:space="preserve"> </w:t>
      </w:r>
    </w:p>
    <w:p w:rsidR="00843C93" w:rsidRDefault="00843C93" w:rsidP="009403A5">
      <w:pPr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noProof/>
          <w:sz w:val="18"/>
          <w:szCs w:val="20"/>
          <w14:ligatures w14:val="standardContextual"/>
        </w:rPr>
        <w:lastRenderedPageBreak/>
        <w:drawing>
          <wp:inline distT="0" distB="0" distL="0" distR="0">
            <wp:extent cx="2520000" cy="2146678"/>
            <wp:effectExtent l="0" t="0" r="0" b="6350"/>
            <wp:docPr id="4555752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75269" name="图片 45557526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63" t="73697"/>
                    <a:stretch/>
                  </pic:blipFill>
                  <pic:spPr bwMode="auto">
                    <a:xfrm>
                      <a:off x="0" y="0"/>
                      <a:ext cx="2520000" cy="2146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68" w:rsidRDefault="00D36068" w:rsidP="009403A5">
      <w:pPr>
        <w:jc w:val="center"/>
        <w:rPr>
          <w:rFonts w:ascii="Times New Roman" w:hAnsi="Times New Roman" w:cs="Times New Roman"/>
          <w:sz w:val="18"/>
          <w:szCs w:val="20"/>
        </w:rPr>
      </w:pPr>
      <w:r w:rsidRPr="00843C93">
        <w:rPr>
          <w:rFonts w:ascii="Times New Roman" w:hAnsi="Times New Roman" w:cs="Times New Roman" w:hint="eastAsia"/>
          <w:sz w:val="18"/>
          <w:szCs w:val="20"/>
        </w:rPr>
        <w:t>Fig. S</w:t>
      </w:r>
      <w:r w:rsidR="007C19A4">
        <w:rPr>
          <w:rFonts w:ascii="Times New Roman" w:hAnsi="Times New Roman" w:cs="Times New Roman" w:hint="eastAsia"/>
          <w:sz w:val="18"/>
          <w:szCs w:val="20"/>
        </w:rPr>
        <w:t>3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843C93">
        <w:rPr>
          <w:rFonts w:ascii="Times New Roman" w:hAnsi="Times New Roman" w:cs="Times New Roman" w:hint="eastAsia"/>
          <w:sz w:val="18"/>
          <w:szCs w:val="20"/>
        </w:rPr>
        <w:t>Heat flow curves for the blank sample, the</w:t>
      </w:r>
      <w:r>
        <w:rPr>
          <w:rFonts w:ascii="Times New Roman" w:hAnsi="Times New Roman" w:cs="Times New Roman" w:hint="eastAsia"/>
          <w:sz w:val="18"/>
          <w:szCs w:val="20"/>
        </w:rPr>
        <w:t xml:space="preserve"> calibration</w:t>
      </w:r>
      <w:r w:rsidRPr="00843C93">
        <w:rPr>
          <w:rFonts w:ascii="Times New Roman" w:hAnsi="Times New Roman" w:cs="Times New Roman" w:hint="eastAsia"/>
          <w:sz w:val="18"/>
          <w:szCs w:val="20"/>
        </w:rPr>
        <w:t xml:space="preserve"> sample and </w:t>
      </w:r>
      <w:r w:rsidRPr="00843C93">
        <w:rPr>
          <w:rFonts w:ascii="Times New Roman" w:hAnsi="Times New Roman" w:cs="Times New Roman"/>
          <w:sz w:val="18"/>
          <w:szCs w:val="20"/>
        </w:rPr>
        <w:t>ZnO/CA</w:t>
      </w:r>
      <w:r w:rsidRPr="00843C93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843C93">
        <w:rPr>
          <w:rFonts w:ascii="Times New Roman" w:hAnsi="Times New Roman" w:cs="Times New Roman"/>
          <w:sz w:val="18"/>
          <w:szCs w:val="20"/>
        </w:rPr>
        <w:t>aerogel</w:t>
      </w:r>
    </w:p>
    <w:p w:rsidR="00843C93" w:rsidRPr="00772727" w:rsidRDefault="00843C93" w:rsidP="00772727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43C93">
        <w:rPr>
          <w:rFonts w:ascii="Times New Roman" w:hAnsi="Times New Roman" w:cs="Times New Roman" w:hint="eastAsia"/>
          <w:color w:val="000000" w:themeColor="text1"/>
          <w:szCs w:val="20"/>
        </w:rPr>
        <w:t>The specific heat capacity (</w:t>
      </w:r>
      <w:r w:rsidRPr="00F46E96">
        <w:rPr>
          <w:rFonts w:ascii="Times New Roman" w:hAnsi="Times New Roman" w:cs="Times New Roman" w:hint="eastAsia"/>
          <w:i/>
          <w:iCs/>
          <w:color w:val="000000" w:themeColor="text1"/>
          <w:szCs w:val="20"/>
        </w:rPr>
        <w:t>c</w:t>
      </w:r>
      <w:r w:rsidRPr="00F46E96">
        <w:rPr>
          <w:rFonts w:ascii="Times New Roman" w:hAnsi="Times New Roman" w:cs="Times New Roman" w:hint="eastAsia"/>
          <w:i/>
          <w:iCs/>
          <w:color w:val="000000" w:themeColor="text1"/>
          <w:szCs w:val="20"/>
          <w:vertAlign w:val="subscript"/>
        </w:rPr>
        <w:t>p</w:t>
      </w:r>
      <w:r w:rsidRPr="00843C93">
        <w:rPr>
          <w:rFonts w:ascii="Times New Roman" w:hAnsi="Times New Roman" w:cs="Times New Roman" w:hint="eastAsia"/>
          <w:color w:val="000000" w:themeColor="text1"/>
          <w:szCs w:val="20"/>
        </w:rPr>
        <w:t>) of textiles was evaluated in the temperature range (</w:t>
      </w:r>
      <w:r w:rsidRPr="00843C93">
        <w:rPr>
          <w:rFonts w:ascii="Times New Roman" w:hAnsi="Times New Roman" w:cs="Times New Roman"/>
          <w:color w:val="000000" w:themeColor="text1"/>
          <w:szCs w:val="20"/>
        </w:rPr>
        <w:t>20.0 ℃-150.0 ℃)</w:t>
      </w:r>
      <w:r w:rsidRPr="00843C93">
        <w:rPr>
          <w:rFonts w:ascii="Times New Roman" w:hAnsi="Times New Roman" w:cs="Times New Roman" w:hint="eastAsia"/>
          <w:color w:val="000000" w:themeColor="text1"/>
          <w:szCs w:val="20"/>
        </w:rPr>
        <w:t xml:space="preserve"> using a Q200 differential scanning calorimeter. </w:t>
      </w:r>
      <w:r w:rsidR="007C19A4">
        <w:rPr>
          <w:rFonts w:ascii="Times New Roman" w:hAnsi="Times New Roman" w:cs="Times New Roman" w:hint="eastAsia"/>
          <w:color w:val="000000" w:themeColor="text1"/>
          <w:szCs w:val="20"/>
        </w:rPr>
        <w:t>I</w:t>
      </w:r>
      <w:r w:rsidRPr="00843C93">
        <w:rPr>
          <w:rFonts w:ascii="Times New Roman" w:hAnsi="Times New Roman" w:cs="Times New Roman" w:hint="eastAsia"/>
          <w:color w:val="000000" w:themeColor="text1"/>
          <w:szCs w:val="20"/>
        </w:rPr>
        <w:t>sothermal-heating-isothermal process (</w:t>
      </w:r>
      <w:r w:rsidRPr="00843C93">
        <w:rPr>
          <w:rFonts w:ascii="Times New Roman" w:hAnsi="Times New Roman" w:cs="Times New Roman"/>
          <w:color w:val="000000" w:themeColor="text1"/>
          <w:szCs w:val="20"/>
        </w:rPr>
        <w:t>Equilibrate 20.0 ℃</w:t>
      </w:r>
      <w:r w:rsidRPr="00843C93">
        <w:rPr>
          <w:rFonts w:ascii="Times New Roman" w:hAnsi="Times New Roman" w:cs="Times New Roman" w:hint="eastAsia"/>
          <w:color w:val="000000" w:themeColor="text1"/>
          <w:szCs w:val="20"/>
        </w:rPr>
        <w:t>, i</w:t>
      </w:r>
      <w:r w:rsidRPr="00843C93">
        <w:rPr>
          <w:rFonts w:ascii="Times New Roman" w:hAnsi="Times New Roman" w:cs="Times New Roman"/>
          <w:color w:val="000000" w:themeColor="text1"/>
          <w:szCs w:val="20"/>
        </w:rPr>
        <w:t>sothermal for 10.0 min</w:t>
      </w:r>
      <w:r w:rsidRPr="00843C93">
        <w:rPr>
          <w:rFonts w:ascii="Times New Roman" w:hAnsi="Times New Roman" w:cs="Times New Roman" w:hint="eastAsia"/>
          <w:color w:val="000000" w:themeColor="text1"/>
          <w:szCs w:val="20"/>
        </w:rPr>
        <w:t>, r</w:t>
      </w:r>
      <w:r w:rsidRPr="00843C93">
        <w:rPr>
          <w:rFonts w:ascii="Times New Roman" w:hAnsi="Times New Roman" w:cs="Times New Roman"/>
          <w:color w:val="000000" w:themeColor="text1"/>
          <w:szCs w:val="20"/>
        </w:rPr>
        <w:t>amp 15.0 ℃/min to 150.0 ℃</w:t>
      </w:r>
      <w:r w:rsidRPr="00843C93">
        <w:rPr>
          <w:rFonts w:ascii="Times New Roman" w:hAnsi="Times New Roman" w:cs="Times New Roman" w:hint="eastAsia"/>
          <w:color w:val="000000" w:themeColor="text1"/>
          <w:szCs w:val="20"/>
        </w:rPr>
        <w:t xml:space="preserve"> and </w:t>
      </w:r>
      <w:r w:rsidRPr="00843C93">
        <w:rPr>
          <w:rFonts w:ascii="Times New Roman" w:hAnsi="Times New Roman" w:cs="Times New Roman"/>
          <w:color w:val="000000" w:themeColor="text1"/>
          <w:szCs w:val="20"/>
        </w:rPr>
        <w:t>isothermal for 10 min</w:t>
      </w:r>
      <w:r w:rsidRPr="00843C93">
        <w:rPr>
          <w:rFonts w:ascii="Times New Roman" w:hAnsi="Times New Roman" w:cs="Times New Roman" w:hint="eastAsia"/>
          <w:color w:val="000000" w:themeColor="text1"/>
          <w:szCs w:val="20"/>
        </w:rPr>
        <w:t xml:space="preserve">). </w:t>
      </w:r>
      <w:r w:rsidR="007C19A4" w:rsidRPr="004B52AE">
        <w:rPr>
          <w:rFonts w:ascii="Times New Roman" w:hAnsi="Times New Roman" w:cs="Times New Roman"/>
        </w:rPr>
        <w:t xml:space="preserve">The </w:t>
      </w:r>
      <w:r w:rsidR="007C19A4" w:rsidRPr="00843C93">
        <w:rPr>
          <w:rFonts w:ascii="Times New Roman" w:hAnsi="Times New Roman" w:cs="Times New Roman" w:hint="eastAsia"/>
          <w:color w:val="000000" w:themeColor="text1"/>
          <w:szCs w:val="20"/>
        </w:rPr>
        <w:t>specific heat capacity</w:t>
      </w:r>
      <w:r w:rsidR="007C19A4">
        <w:rPr>
          <w:rFonts w:ascii="Times New Roman" w:hAnsi="Times New Roman" w:cs="Times New Roman" w:hint="eastAsia"/>
          <w:color w:val="000000" w:themeColor="text1"/>
          <w:szCs w:val="20"/>
        </w:rPr>
        <w:t xml:space="preserve"> (</w:t>
      </w:r>
      <w:r w:rsidR="00F46E96" w:rsidRPr="00F46E96">
        <w:rPr>
          <w:rFonts w:ascii="Times New Roman" w:hAnsi="Times New Roman" w:cs="Times New Roman" w:hint="eastAsia"/>
          <w:i/>
          <w:iCs/>
          <w:color w:val="000000" w:themeColor="text1"/>
          <w:szCs w:val="20"/>
        </w:rPr>
        <w:t>c</w:t>
      </w:r>
      <w:r w:rsidR="00F46E96" w:rsidRPr="00F46E96">
        <w:rPr>
          <w:rFonts w:ascii="Times New Roman" w:hAnsi="Times New Roman" w:cs="Times New Roman" w:hint="eastAsia"/>
          <w:i/>
          <w:iCs/>
          <w:color w:val="000000" w:themeColor="text1"/>
          <w:szCs w:val="20"/>
          <w:vertAlign w:val="subscript"/>
        </w:rPr>
        <w:t>p</w:t>
      </w:r>
      <w:r w:rsidR="007C19A4">
        <w:rPr>
          <w:rFonts w:ascii="Times New Roman" w:hAnsi="Times New Roman" w:cs="Times New Roman" w:hint="eastAsia"/>
          <w:color w:val="000000" w:themeColor="text1"/>
          <w:szCs w:val="20"/>
        </w:rPr>
        <w:t>)</w:t>
      </w:r>
      <w:r w:rsidR="007C19A4" w:rsidRPr="004B52AE">
        <w:rPr>
          <w:rFonts w:ascii="Times New Roman" w:hAnsi="Times New Roman" w:cs="Times New Roman"/>
        </w:rPr>
        <w:t xml:space="preserve"> can be calculated directly from equation (</w:t>
      </w:r>
      <w:r w:rsidR="007C19A4">
        <w:rPr>
          <w:rFonts w:ascii="Times New Roman" w:hAnsi="Times New Roman" w:cs="Times New Roman" w:hint="eastAsia"/>
        </w:rPr>
        <w:t>5</w:t>
      </w:r>
      <w:r w:rsidR="007C19A4" w:rsidRPr="004B52AE">
        <w:rPr>
          <w:rFonts w:ascii="Times New Roman" w:hAnsi="Times New Roman" w:cs="Times New Roman"/>
        </w:rPr>
        <w:t>)</w:t>
      </w:r>
      <w:r w:rsidR="007C19A4">
        <w:rPr>
          <w:rFonts w:ascii="Times New Roman" w:hAnsi="Times New Roman" w:cs="Times New Roman" w:hint="eastAsia"/>
        </w:rPr>
        <w:t>:</w:t>
      </w:r>
    </w:p>
    <w:p w:rsidR="00843C93" w:rsidRPr="00843C93" w:rsidRDefault="00843C93" w:rsidP="00843C93">
      <w:pPr>
        <w:spacing w:line="480" w:lineRule="auto"/>
        <w:jc w:val="right"/>
        <w:rPr>
          <w:rFonts w:ascii="Times New Roman" w:eastAsia="宋体" w:hAnsi="Times New Roman" w:cs="Times New Roman"/>
          <w:color w:val="000000" w:themeColor="text1"/>
          <w:position w:val="46"/>
          <w:szCs w:val="20"/>
        </w:rPr>
      </w:pPr>
      <w:r w:rsidRPr="00843C93">
        <w:rPr>
          <w:noProof/>
          <w:color w:val="000000" w:themeColor="text1"/>
          <w:sz w:val="18"/>
          <w:szCs w:val="20"/>
        </w:rPr>
        <mc:AlternateContent>
          <mc:Choice Requires="wps">
            <w:drawing>
              <wp:inline distT="0" distB="0" distL="0" distR="0" wp14:anchorId="1269B6B9" wp14:editId="7C93A055">
                <wp:extent cx="4858510" cy="415072"/>
                <wp:effectExtent l="0" t="0" r="0" b="0"/>
                <wp:docPr id="6" name="文本框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1937D7-9A29-6CBC-A235-D94D654A11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8510" cy="41507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43C93" w:rsidRPr="00D36068" w:rsidRDefault="00000000" w:rsidP="00843C93">
                            <w:pPr>
                              <w:rPr>
                                <w:rFonts w:ascii="Cambria Math" w:eastAsia="字魂36号-正文宋楷" w:hAnsi="+mn-cs" w:cs="+mn-cs" w:hint="eastAsia"/>
                                <w:i/>
                                <w:iCs/>
                                <w:kern w:val="24"/>
                                <w:szCs w:val="20"/>
                                <w:lang w:val="pt-BR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字魂36号-正文宋楷" w:hAnsi="Cambria Math" w:cs="+mn-cs"/>
                                        <w:i/>
                                        <w:iCs/>
                                        <w:kern w:val="24"/>
                                        <w:szCs w:val="20"/>
                                        <w:lang w:val="pt-B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字魂36号-正文宋楷" w:hAnsi="Cambria Math" w:cs="+mn-cs"/>
                                        <w:kern w:val="24"/>
                                        <w:szCs w:val="20"/>
                                      </w:rPr>
                                      <m:t>c</m:t>
                                    </m:r>
                                    <m:r>
                                      <w:rPr>
                                        <w:rFonts w:ascii="Cambria Math" w:eastAsia="字魂36号-正文宋楷" w:hAnsi="Cambria Math" w:cs="+mn-cs"/>
                                        <w:kern w:val="24"/>
                                        <w:position w:val="-10"/>
                                        <w:szCs w:val="20"/>
                                        <w:vertAlign w:val="subscript"/>
                                      </w:rPr>
                                      <m:t>p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字魂36号-正文宋楷" w:hAnsi="Cambria Math" w:cs="+mn-cs"/>
                                        <w:kern w:val="24"/>
                                        <w:szCs w:val="20"/>
                                      </w:rPr>
                                      <m:t>sp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="字魂36号-正文宋楷" w:hAnsi="Cambria Math" w:cs="+mn-cs"/>
                                    <w:kern w:val="24"/>
                                    <w:szCs w:val="20"/>
                                    <w:lang w:val="pt-BR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字魂36号-正文宋楷" w:hAnsi="Cambria Math" w:cs="+mn-cs"/>
                                        <w:i/>
                                        <w:iCs/>
                                        <w:kern w:val="24"/>
                                        <w:szCs w:val="20"/>
                                        <w:lang w:val="pt-B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字魂36号-正文宋楷" w:hAnsi="Cambria Math" w:cs="+mn-cs"/>
                                        <w:kern w:val="24"/>
                                        <w:szCs w:val="20"/>
                                      </w:rPr>
                                      <m:t>c</m:t>
                                    </m:r>
                                    <m:r>
                                      <w:rPr>
                                        <w:rFonts w:ascii="Cambria Math" w:eastAsia="字魂36号-正文宋楷" w:hAnsi="Cambria Math" w:cs="+mn-cs"/>
                                        <w:kern w:val="24"/>
                                        <w:position w:val="-10"/>
                                        <w:szCs w:val="20"/>
                                        <w:vertAlign w:val="subscript"/>
                                      </w:rPr>
                                      <m:t>p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字魂36号-正文宋楷" w:hAnsi="Cambria Math" w:cs="+mn-cs"/>
                                        <w:kern w:val="24"/>
                                        <w:szCs w:val="20"/>
                                      </w:rPr>
                                      <m:t>cal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="字魂36号-正文宋楷" w:hAnsi="Cambria Math" w:cs="+mn-cs"/>
                                    <w:kern w:val="24"/>
                                    <w:szCs w:val="20"/>
                                  </w:rPr>
                                  <m:t>·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字魂36号-正文宋楷" w:hAnsi="Cambria Math" w:cs="+mn-cs"/>
                                        <w:i/>
                                        <w:iCs/>
                                        <w:kern w:val="24"/>
                                        <w:szCs w:val="20"/>
                                        <w:lang w:val="pt-BR"/>
                                      </w:rPr>
                                    </m:ctrlPr>
                                  </m:fPr>
                                  <m:num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字魂36号-正文宋楷" w:hAnsi="Cambria Math" w:cs="+mn-cs"/>
                                            <w:i/>
                                            <w:iCs/>
                                            <w:kern w:val="24"/>
                                            <w:szCs w:val="20"/>
                                            <w:lang w:val="pt-BR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szCs w:val="20"/>
                                          </w:rPr>
                                          <m:t>P</m:t>
                                        </m:r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position w:val="-10"/>
                                            <w:szCs w:val="20"/>
                                            <w:vertAlign w:val="subscript"/>
                                          </w:rPr>
                                          <m:t>specimen run</m:t>
                                        </m:r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szCs w:val="20"/>
                                          </w:rPr>
                                          <m:t>-P</m:t>
                                        </m:r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position w:val="-10"/>
                                            <w:szCs w:val="20"/>
                                            <w:vertAlign w:val="subscript"/>
                                          </w:rPr>
                                          <m:t>blank run</m:t>
                                        </m:r>
                                      </m:e>
                                    </m:d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字魂36号-正文宋楷" w:hAnsi="Cambria Math" w:cs="+mn-cs"/>
                                            <w:i/>
                                            <w:iCs/>
                                            <w:kern w:val="24"/>
                                            <w:szCs w:val="20"/>
                                            <w:lang w:val="pt-BR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szCs w:val="20"/>
                                          </w:rPr>
                                          <m:t>m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szCs w:val="20"/>
                                          </w:rPr>
                                          <m:t>cal</m:t>
                                        </m:r>
                                      </m:sup>
                                    </m:sSup>
                                  </m:num>
                                  <m:den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字魂36号-正文宋楷" w:hAnsi="Cambria Math" w:cs="+mn-cs"/>
                                            <w:i/>
                                            <w:iCs/>
                                            <w:kern w:val="24"/>
                                            <w:szCs w:val="20"/>
                                            <w:lang w:val="pt-BR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szCs w:val="20"/>
                                          </w:rPr>
                                          <m:t>P</m:t>
                                        </m:r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position w:val="-10"/>
                                            <w:szCs w:val="20"/>
                                            <w:vertAlign w:val="subscript"/>
                                          </w:rPr>
                                          <m:t>calibration run</m:t>
                                        </m:r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szCs w:val="20"/>
                                          </w:rPr>
                                          <m:t>-P</m:t>
                                        </m:r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position w:val="-10"/>
                                            <w:szCs w:val="20"/>
                                            <w:vertAlign w:val="subscript"/>
                                          </w:rPr>
                                          <m:t>blank run</m:t>
                                        </m:r>
                                      </m:e>
                                    </m:d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字魂36号-正文宋楷" w:hAnsi="Cambria Math" w:cs="+mn-cs"/>
                                            <w:i/>
                                            <w:iCs/>
                                            <w:kern w:val="24"/>
                                            <w:szCs w:val="20"/>
                                            <w:lang w:val="pt-BR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szCs w:val="20"/>
                                          </w:rPr>
                                          <m:t>m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字魂36号-正文宋楷" w:hAnsi="Cambria Math" w:cs="+mn-cs"/>
                                            <w:kern w:val="24"/>
                                            <w:szCs w:val="20"/>
                                          </w:rPr>
                                          <m:t>sp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69B6B9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width:382.55pt;height:32.7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" filled="f" stroked="f">
                <v:textbox inset="0,0,0,0">
                  <w:txbxContent>
                    <w:p w:rsidR="00843C93" w:rsidRPr="00D36068" w:rsidRDefault="00000000" w:rsidP="00843C93">
                      <w:pPr>
                        <w:rPr>
                          <w:rFonts w:ascii="Cambria Math" w:eastAsia="字魂36号-正文宋楷" w:hAnsi="+mn-cs" w:cs="+mn-cs" w:hint="eastAsia"/>
                          <w:i/>
                          <w:iCs/>
                          <w:kern w:val="24"/>
                          <w:szCs w:val="20"/>
                          <w:lang w:val="pt-BR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p>
                            <m:sSupPr>
                              <m:ctrlPr>
                                <w:rPr>
                                  <w:rFonts w:ascii="Cambria Math" w:eastAsia="字魂36号-正文宋楷" w:hAnsi="Cambria Math" w:cs="+mn-cs"/>
                                  <w:i/>
                                  <w:iCs/>
                                  <w:kern w:val="24"/>
                                  <w:szCs w:val="20"/>
                                  <w:lang w:val="pt-BR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字魂36号-正文宋楷" w:hAnsi="Cambria Math" w:cs="+mn-cs"/>
                                  <w:kern w:val="24"/>
                                  <w:szCs w:val="20"/>
                                </w:rPr>
                                <m:t>c</m:t>
                              </m:r>
                              <m:r>
                                <w:rPr>
                                  <w:rFonts w:ascii="Cambria Math" w:eastAsia="字魂36号-正文宋楷" w:hAnsi="Cambria Math" w:cs="+mn-cs"/>
                                  <w:kern w:val="24"/>
                                  <w:position w:val="-10"/>
                                  <w:szCs w:val="20"/>
                                  <w:vertAlign w:val="subscript"/>
                                </w:rPr>
                                <m:t>p</m:t>
                              </m:r>
                            </m:e>
                            <m:sup>
                              <m:r>
                                <w:rPr>
                                  <w:rFonts w:ascii="Cambria Math" w:eastAsia="字魂36号-正文宋楷" w:hAnsi="Cambria Math" w:cs="+mn-cs"/>
                                  <w:kern w:val="24"/>
                                  <w:szCs w:val="20"/>
                                </w:rPr>
                                <m:t>sp</m:t>
                              </m:r>
                            </m:sup>
                          </m:sSup>
                          <m:r>
                            <w:rPr>
                              <w:rFonts w:ascii="Cambria Math" w:eastAsia="字魂36号-正文宋楷" w:hAnsi="Cambria Math" w:cs="+mn-cs"/>
                              <w:kern w:val="24"/>
                              <w:szCs w:val="20"/>
                              <w:lang w:val="pt-BR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eastAsia="字魂36号-正文宋楷" w:hAnsi="Cambria Math" w:cs="+mn-cs"/>
                                  <w:i/>
                                  <w:iCs/>
                                  <w:kern w:val="24"/>
                                  <w:szCs w:val="20"/>
                                  <w:lang w:val="pt-BR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字魂36号-正文宋楷" w:hAnsi="Cambria Math" w:cs="+mn-cs"/>
                                  <w:kern w:val="24"/>
                                  <w:szCs w:val="20"/>
                                </w:rPr>
                                <m:t>c</m:t>
                              </m:r>
                              <m:r>
                                <w:rPr>
                                  <w:rFonts w:ascii="Cambria Math" w:eastAsia="字魂36号-正文宋楷" w:hAnsi="Cambria Math" w:cs="+mn-cs"/>
                                  <w:kern w:val="24"/>
                                  <w:position w:val="-10"/>
                                  <w:szCs w:val="20"/>
                                  <w:vertAlign w:val="subscript"/>
                                </w:rPr>
                                <m:t>p</m:t>
                              </m:r>
                            </m:e>
                            <m:sup>
                              <m:r>
                                <w:rPr>
                                  <w:rFonts w:ascii="Cambria Math" w:eastAsia="字魂36号-正文宋楷" w:hAnsi="Cambria Math" w:cs="+mn-cs"/>
                                  <w:kern w:val="24"/>
                                  <w:szCs w:val="20"/>
                                </w:rPr>
                                <m:t>cal</m:t>
                              </m:r>
                            </m:sup>
                          </m:sSup>
                          <m:r>
                            <w:rPr>
                              <w:rFonts w:ascii="Cambria Math" w:eastAsia="字魂36号-正文宋楷" w:hAnsi="Cambria Math" w:cs="+mn-cs"/>
                              <w:kern w:val="24"/>
                              <w:szCs w:val="20"/>
                            </w:rPr>
                            <m:t>·</m:t>
                          </m:r>
                          <m:f>
                            <m:fPr>
                              <m:ctrlPr>
                                <w:rPr>
                                  <w:rFonts w:ascii="Cambria Math" w:eastAsia="字魂36号-正文宋楷" w:hAnsi="Cambria Math" w:cs="+mn-cs"/>
                                  <w:i/>
                                  <w:iCs/>
                                  <w:kern w:val="24"/>
                                  <w:szCs w:val="20"/>
                                  <w:lang w:val="pt-BR"/>
                                </w:rPr>
                              </m:ctrlPr>
                            </m:fPr>
                            <m:num>
                              <m:d>
                                <m:dPr>
                                  <m:ctrlPr>
                                    <w:rPr>
                                      <w:rFonts w:ascii="Cambria Math" w:eastAsia="字魂36号-正文宋楷" w:hAnsi="Cambria Math" w:cs="+mn-cs"/>
                                      <w:i/>
                                      <w:iCs/>
                                      <w:kern w:val="24"/>
                                      <w:szCs w:val="20"/>
                                      <w:lang w:val="pt-B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szCs w:val="20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position w:val="-10"/>
                                      <w:szCs w:val="20"/>
                                      <w:vertAlign w:val="subscript"/>
                                    </w:rPr>
                                    <m:t>specimen run</m:t>
                                  </m:r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szCs w:val="20"/>
                                    </w:rPr>
                                    <m:t>-P</m:t>
                                  </m:r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position w:val="-10"/>
                                      <w:szCs w:val="20"/>
                                      <w:vertAlign w:val="subscript"/>
                                    </w:rPr>
                                    <m:t>blank run</m:t>
                                  </m:r>
                                </m:e>
                              </m:d>
                              <m:sSup>
                                <m:sSupPr>
                                  <m:ctrlPr>
                                    <w:rPr>
                                      <w:rFonts w:ascii="Cambria Math" w:eastAsia="字魂36号-正文宋楷" w:hAnsi="Cambria Math" w:cs="+mn-cs"/>
                                      <w:i/>
                                      <w:iCs/>
                                      <w:kern w:val="24"/>
                                      <w:szCs w:val="20"/>
                                      <w:lang w:val="pt-BR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szCs w:val="20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szCs w:val="20"/>
                                    </w:rPr>
                                    <m:t>cal</m:t>
                                  </m:r>
                                </m:sup>
                              </m:sSup>
                            </m:num>
                            <m:den>
                              <m:d>
                                <m:dPr>
                                  <m:ctrlPr>
                                    <w:rPr>
                                      <w:rFonts w:ascii="Cambria Math" w:eastAsia="字魂36号-正文宋楷" w:hAnsi="Cambria Math" w:cs="+mn-cs"/>
                                      <w:i/>
                                      <w:iCs/>
                                      <w:kern w:val="24"/>
                                      <w:szCs w:val="20"/>
                                      <w:lang w:val="pt-B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szCs w:val="20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position w:val="-10"/>
                                      <w:szCs w:val="20"/>
                                      <w:vertAlign w:val="subscript"/>
                                    </w:rPr>
                                    <m:t>calibration run</m:t>
                                  </m:r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szCs w:val="20"/>
                                    </w:rPr>
                                    <m:t>-P</m:t>
                                  </m:r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position w:val="-10"/>
                                      <w:szCs w:val="20"/>
                                      <w:vertAlign w:val="subscript"/>
                                    </w:rPr>
                                    <m:t>blank run</m:t>
                                  </m:r>
                                </m:e>
                              </m:d>
                              <m:sSup>
                                <m:sSupPr>
                                  <m:ctrlPr>
                                    <w:rPr>
                                      <w:rFonts w:ascii="Cambria Math" w:eastAsia="字魂36号-正文宋楷" w:hAnsi="Cambria Math" w:cs="+mn-cs"/>
                                      <w:i/>
                                      <w:iCs/>
                                      <w:kern w:val="24"/>
                                      <w:szCs w:val="20"/>
                                      <w:lang w:val="pt-BR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szCs w:val="20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字魂36号-正文宋楷" w:hAnsi="Cambria Math" w:cs="+mn-cs"/>
                                      <w:kern w:val="24"/>
                                      <w:szCs w:val="20"/>
                                    </w:rPr>
                                    <m:t>sp</m:t>
                                  </m:r>
                                </m:sup>
                              </m:sSup>
                            </m:den>
                          </m:f>
                        </m:oMath>
                      </m:oMathPara>
                    </w:p>
                  </w:txbxContent>
                </v:textbox>
                <w10:anchorlock/>
              </v:shape>
            </w:pict>
          </mc:Fallback>
        </mc:AlternateContent>
      </w:r>
      <w:r w:rsidRPr="00843C93">
        <w:rPr>
          <w:rFonts w:ascii="Times New Roman" w:eastAsia="宋体" w:hAnsi="Times New Roman" w:cs="Times New Roman" w:hint="eastAsia"/>
          <w:color w:val="000000" w:themeColor="text1"/>
          <w:position w:val="46"/>
          <w:szCs w:val="20"/>
        </w:rPr>
        <w:t xml:space="preserve"> </w:t>
      </w:r>
      <w:r w:rsidR="00D36068">
        <w:rPr>
          <w:rFonts w:ascii="Times New Roman" w:eastAsia="宋体" w:hAnsi="Times New Roman" w:cs="Times New Roman" w:hint="eastAsia"/>
          <w:color w:val="000000" w:themeColor="text1"/>
          <w:position w:val="46"/>
          <w:szCs w:val="20"/>
        </w:rPr>
        <w:t xml:space="preserve">       </w:t>
      </w:r>
      <w:r w:rsidRPr="00843C93">
        <w:rPr>
          <w:rFonts w:ascii="Times New Roman" w:eastAsia="宋体" w:hAnsi="Times New Roman" w:cs="Times New Roman" w:hint="eastAsia"/>
          <w:color w:val="000000" w:themeColor="text1"/>
          <w:position w:val="46"/>
          <w:szCs w:val="20"/>
        </w:rPr>
        <w:t xml:space="preserve">      (</w:t>
      </w:r>
      <w:r w:rsidR="007C19A4">
        <w:rPr>
          <w:rFonts w:ascii="Times New Roman" w:eastAsia="宋体" w:hAnsi="Times New Roman" w:cs="Times New Roman" w:hint="eastAsia"/>
          <w:color w:val="000000" w:themeColor="text1"/>
          <w:position w:val="46"/>
          <w:szCs w:val="20"/>
        </w:rPr>
        <w:t>5</w:t>
      </w:r>
      <w:r w:rsidRPr="00843C93">
        <w:rPr>
          <w:rFonts w:ascii="Times New Roman" w:eastAsia="宋体" w:hAnsi="Times New Roman" w:cs="Times New Roman" w:hint="eastAsia"/>
          <w:color w:val="000000" w:themeColor="text1"/>
          <w:position w:val="46"/>
          <w:szCs w:val="20"/>
        </w:rPr>
        <w:t>)</w:t>
      </w:r>
    </w:p>
    <w:p w:rsidR="00F46E96" w:rsidRDefault="00F46E96" w:rsidP="00843C93">
      <w:pPr>
        <w:widowControl/>
        <w:spacing w:line="480" w:lineRule="auto"/>
        <w:ind w:firstLineChars="200" w:firstLine="420"/>
        <w:rPr>
          <w:rFonts w:ascii="Times New Roman" w:eastAsia="宋体" w:hAnsi="Times New Roman" w:cs="Times New Roman"/>
          <w:color w:val="000000" w:themeColor="text1"/>
          <w:szCs w:val="20"/>
        </w:rPr>
      </w:pPr>
      <w:r w:rsidRPr="00C2223F">
        <w:rPr>
          <w:rFonts w:ascii="Times New Roman" w:hAnsi="Times New Roman" w:cs="Times New Roman"/>
        </w:rPr>
        <w:t xml:space="preserve">Where </w:t>
      </w:r>
      <w:r w:rsidRPr="00F46E96">
        <w:rPr>
          <w:rFonts w:ascii="Times New Roman" w:eastAsia="宋体" w:hAnsi="Times New Roman" w:cs="Times New Roman"/>
          <w:i/>
          <w:iCs/>
          <w:color w:val="000000" w:themeColor="text1"/>
          <w:szCs w:val="20"/>
        </w:rPr>
        <w:t>c</w:t>
      </w:r>
      <w:r w:rsidRPr="00F46E96">
        <w:rPr>
          <w:rFonts w:ascii="Times New Roman" w:eastAsia="宋体" w:hAnsi="Times New Roman" w:cs="Times New Roman"/>
          <w:i/>
          <w:iCs/>
          <w:color w:val="000000" w:themeColor="text1"/>
          <w:szCs w:val="20"/>
          <w:vertAlign w:val="subscript"/>
        </w:rPr>
        <w:t>p</w:t>
      </w:r>
      <w:r w:rsidRPr="00C2223F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m</w:t>
      </w:r>
      <w:r w:rsidRPr="00C222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wer</w:t>
      </w:r>
      <w:r w:rsidRPr="00C2223F">
        <w:rPr>
          <w:rFonts w:ascii="Times New Roman" w:hAnsi="Times New Roman" w:cs="Times New Roman"/>
        </w:rPr>
        <w:t>e the</w:t>
      </w:r>
      <w:r w:rsidRPr="00F46E96">
        <w:rPr>
          <w:rFonts w:ascii="Times New Roman" w:eastAsia="宋体" w:hAnsi="Times New Roman" w:cs="Times New Roman"/>
          <w:color w:val="000000" w:themeColor="text1"/>
          <w:szCs w:val="20"/>
        </w:rPr>
        <w:t xml:space="preserve"> </w:t>
      </w:r>
      <w:r w:rsidRPr="00843C93">
        <w:rPr>
          <w:rFonts w:ascii="Times New Roman" w:eastAsia="宋体" w:hAnsi="Times New Roman" w:cs="Times New Roman"/>
          <w:color w:val="000000" w:themeColor="text1"/>
          <w:szCs w:val="20"/>
        </w:rPr>
        <w:t>specific heat capacity</w:t>
      </w:r>
      <w:r w:rsidRPr="00F46E96">
        <w:rPr>
          <w:rFonts w:ascii="Times New Roman" w:eastAsia="宋体" w:hAnsi="Times New Roman" w:cs="Times New Roman"/>
          <w:color w:val="000000" w:themeColor="text1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color w:val="000000" w:themeColor="text1"/>
          <w:szCs w:val="20"/>
        </w:rPr>
        <w:t>(</w:t>
      </w:r>
      <w:r w:rsidRPr="00843C93">
        <w:rPr>
          <w:rFonts w:ascii="Times New Roman" w:eastAsia="宋体" w:hAnsi="Times New Roman" w:cs="Times New Roman"/>
          <w:color w:val="000000" w:themeColor="text1"/>
          <w:szCs w:val="20"/>
        </w:rPr>
        <w:t>J/g</w:t>
      </w:r>
      <w:r w:rsidRPr="00F46E96">
        <w:rPr>
          <w:rFonts w:ascii="Times New Roman" w:eastAsia="宋体" w:hAnsi="Times New Roman" w:cs="Times New Roman" w:hint="eastAsia"/>
          <w:color w:val="000000" w:themeColor="text1"/>
          <w:szCs w:val="20"/>
          <w:vertAlign w:val="superscript"/>
        </w:rPr>
        <w:t>-1</w:t>
      </w:r>
      <w:r w:rsidRPr="00843C93">
        <w:rPr>
          <w:rFonts w:ascii="Times New Roman" w:eastAsia="宋体" w:hAnsi="Times New Roman" w:cs="Times New Roman"/>
          <w:color w:val="000000" w:themeColor="text1"/>
          <w:szCs w:val="20"/>
        </w:rPr>
        <w:t>·℃</w:t>
      </w:r>
      <w:r w:rsidRPr="00F46E96">
        <w:rPr>
          <w:rFonts w:ascii="Times New Roman" w:eastAsia="宋体" w:hAnsi="Times New Roman" w:cs="Times New Roman" w:hint="eastAsia"/>
          <w:color w:val="000000" w:themeColor="text1"/>
          <w:szCs w:val="20"/>
          <w:vertAlign w:val="superscript"/>
        </w:rPr>
        <w:t>-1</w:t>
      </w:r>
      <w:r w:rsidRPr="00843C93">
        <w:rPr>
          <w:rFonts w:ascii="Times New Roman" w:eastAsia="宋体" w:hAnsi="Times New Roman" w:cs="Times New Roman"/>
          <w:color w:val="000000" w:themeColor="text1"/>
          <w:szCs w:val="20"/>
        </w:rPr>
        <w:t>)</w:t>
      </w:r>
      <w:r w:rsidRPr="00C2223F">
        <w:rPr>
          <w:rFonts w:ascii="Times New Roman" w:hAnsi="Times New Roman" w:cs="Times New Roman"/>
        </w:rPr>
        <w:t xml:space="preserve"> and mass (g) of the aerogel, respectively.</w:t>
      </w:r>
      <w:r w:rsidRPr="00F46E96">
        <w:rPr>
          <w:rFonts w:ascii="Times New Roman" w:eastAsia="宋体" w:hAnsi="Times New Roman" w:cs="Times New Roman" w:hint="eastAsia"/>
          <w:color w:val="000000" w:themeColor="text1"/>
          <w:szCs w:val="20"/>
        </w:rPr>
        <w:t xml:space="preserve"> </w:t>
      </w:r>
      <w:r w:rsidRPr="00843C93">
        <w:rPr>
          <w:rFonts w:ascii="Times New Roman" w:eastAsia="宋体" w:hAnsi="Times New Roman" w:cs="Times New Roman" w:hint="eastAsia"/>
          <w:color w:val="000000" w:themeColor="text1"/>
          <w:szCs w:val="20"/>
        </w:rPr>
        <w:t>P signifie</w:t>
      </w:r>
      <w:r>
        <w:rPr>
          <w:rFonts w:ascii="Times New Roman" w:eastAsia="宋体" w:hAnsi="Times New Roman" w:cs="Times New Roman" w:hint="eastAsia"/>
          <w:color w:val="000000" w:themeColor="text1"/>
          <w:szCs w:val="20"/>
        </w:rPr>
        <w:t>d</w:t>
      </w:r>
      <w:r w:rsidRPr="00843C93">
        <w:rPr>
          <w:rFonts w:ascii="Times New Roman" w:eastAsia="宋体" w:hAnsi="Times New Roman" w:cs="Times New Roman" w:hint="eastAsia"/>
          <w:color w:val="000000" w:themeColor="text1"/>
          <w:szCs w:val="20"/>
        </w:rPr>
        <w:t xml:space="preserve"> the heat flow.</w:t>
      </w:r>
      <w:r w:rsidRPr="00F46E96">
        <w:rPr>
          <w:rFonts w:ascii="Times New Roman" w:eastAsia="宋体" w:hAnsi="Times New Roman" w:cs="Times New Roman" w:hint="eastAsia"/>
          <w:color w:val="000000" w:themeColor="text1"/>
          <w:szCs w:val="20"/>
        </w:rPr>
        <w:t xml:space="preserve"> </w:t>
      </w:r>
      <w:r w:rsidRPr="00843C93">
        <w:rPr>
          <w:rFonts w:ascii="Times New Roman" w:eastAsia="宋体" w:hAnsi="Times New Roman" w:cs="Times New Roman" w:hint="eastAsia"/>
          <w:color w:val="000000" w:themeColor="text1"/>
          <w:szCs w:val="20"/>
        </w:rPr>
        <w:t>The superscripts used in the equation are defined as follows: sp and cal</w:t>
      </w:r>
      <w:r w:rsidRPr="00843C93">
        <w:rPr>
          <w:rFonts w:ascii="Times New Roman" w:eastAsia="宋体" w:hAnsi="Times New Roman" w:cs="Times New Roman" w:hint="eastAsia"/>
          <w:color w:val="000000" w:themeColor="text1"/>
          <w:szCs w:val="20"/>
        </w:rPr>
        <w:t>，</w:t>
      </w:r>
      <w:r w:rsidRPr="00843C93">
        <w:rPr>
          <w:rFonts w:ascii="Times New Roman" w:eastAsia="宋体" w:hAnsi="Times New Roman" w:cs="Times New Roman" w:hint="eastAsia"/>
          <w:color w:val="000000" w:themeColor="text1"/>
          <w:szCs w:val="20"/>
        </w:rPr>
        <w:t>representing the sample being analyzed and the standard (calibration) sample, respectively.</w:t>
      </w:r>
    </w:p>
    <w:p w:rsidR="007C19A4" w:rsidRDefault="007C19A4" w:rsidP="007C19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11E8D53B" wp14:editId="2C48E7A4">
            <wp:extent cx="2520000" cy="2008046"/>
            <wp:effectExtent l="0" t="0" r="0" b="0"/>
            <wp:docPr id="21370535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053528" name="图片 213705352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09" r="53233" b="1585"/>
                    <a:stretch/>
                  </pic:blipFill>
                  <pic:spPr bwMode="auto">
                    <a:xfrm>
                      <a:off x="0" y="0"/>
                      <a:ext cx="2520000" cy="2008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9A4" w:rsidRDefault="007C19A4" w:rsidP="007C19A4">
      <w:pPr>
        <w:jc w:val="center"/>
        <w:rPr>
          <w:rFonts w:ascii="Times New Roman" w:hAnsi="Times New Roman" w:cs="Times New Roman"/>
          <w:sz w:val="18"/>
          <w:szCs w:val="20"/>
        </w:rPr>
      </w:pPr>
      <w:r w:rsidRPr="009403A5">
        <w:rPr>
          <w:rFonts w:ascii="Times New Roman" w:hAnsi="Times New Roman" w:cs="Times New Roman" w:hint="eastAsia"/>
          <w:sz w:val="18"/>
          <w:szCs w:val="20"/>
        </w:rPr>
        <w:t>Fig. S</w:t>
      </w:r>
      <w:r>
        <w:rPr>
          <w:rFonts w:ascii="Times New Roman" w:hAnsi="Times New Roman" w:cs="Times New Roman" w:hint="eastAsia"/>
          <w:sz w:val="18"/>
          <w:szCs w:val="20"/>
        </w:rPr>
        <w:t xml:space="preserve">4 </w:t>
      </w:r>
      <w:r w:rsidRPr="009403A5">
        <w:rPr>
          <w:rFonts w:ascii="Times New Roman" w:hAnsi="Times New Roman" w:cs="Times New Roman" w:hint="eastAsia"/>
          <w:sz w:val="18"/>
          <w:szCs w:val="20"/>
        </w:rPr>
        <w:t>The</w:t>
      </w:r>
      <w:r w:rsidRPr="00843C93">
        <w:rPr>
          <w:rFonts w:ascii="Times New Roman" w:hAnsi="Times New Roman" w:cs="Times New Roman" w:hint="eastAsia"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sz w:val="18"/>
          <w:szCs w:val="20"/>
        </w:rPr>
        <w:t>t</w:t>
      </w:r>
      <w:r w:rsidRPr="00843C93">
        <w:rPr>
          <w:rFonts w:ascii="Times New Roman" w:hAnsi="Times New Roman" w:cs="Times New Roman" w:hint="eastAsia"/>
          <w:sz w:val="18"/>
          <w:szCs w:val="20"/>
        </w:rPr>
        <w:t>hermal diffusivity coefficient</w:t>
      </w:r>
      <w:r>
        <w:rPr>
          <w:rFonts w:ascii="Times New Roman" w:hAnsi="Times New Roman" w:cs="Times New Roman" w:hint="eastAsia"/>
          <w:sz w:val="18"/>
          <w:szCs w:val="20"/>
        </w:rPr>
        <w:t xml:space="preserve"> of </w:t>
      </w:r>
      <w:r w:rsidRPr="00BD4BF5">
        <w:rPr>
          <w:rFonts w:ascii="Times New Roman" w:hAnsi="Times New Roman" w:cs="Times New Roman"/>
          <w:sz w:val="18"/>
          <w:szCs w:val="20"/>
        </w:rPr>
        <w:t>ZnO/CA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D20448">
        <w:rPr>
          <w:rFonts w:ascii="Times New Roman" w:hAnsi="Times New Roman" w:cs="Times New Roman"/>
          <w:sz w:val="18"/>
          <w:szCs w:val="20"/>
        </w:rPr>
        <w:t>aerogel</w:t>
      </w:r>
    </w:p>
    <w:p w:rsidR="00843C93" w:rsidRDefault="00D36068" w:rsidP="009403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>
            <wp:extent cx="2520000" cy="1900769"/>
            <wp:effectExtent l="0" t="0" r="0" b="4445"/>
            <wp:docPr id="14333445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44574" name="图片 14333445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068" w:rsidRDefault="00D36068" w:rsidP="009403A5">
      <w:pPr>
        <w:jc w:val="center"/>
        <w:rPr>
          <w:rFonts w:ascii="Times New Roman" w:hAnsi="Times New Roman" w:cs="Times New Roman"/>
          <w:sz w:val="18"/>
          <w:szCs w:val="20"/>
        </w:rPr>
      </w:pPr>
      <w:r w:rsidRPr="00843C93">
        <w:rPr>
          <w:rFonts w:ascii="Times New Roman" w:hAnsi="Times New Roman" w:cs="Times New Roman" w:hint="eastAsia"/>
          <w:sz w:val="18"/>
          <w:szCs w:val="20"/>
        </w:rPr>
        <w:t>Fig. S</w:t>
      </w:r>
      <w:r>
        <w:rPr>
          <w:rFonts w:ascii="Times New Roman" w:hAnsi="Times New Roman" w:cs="Times New Roman" w:hint="eastAsia"/>
          <w:sz w:val="18"/>
          <w:szCs w:val="20"/>
        </w:rPr>
        <w:t xml:space="preserve">5 </w:t>
      </w:r>
      <w:r w:rsidRPr="00D36068">
        <w:rPr>
          <w:rFonts w:ascii="Times New Roman" w:hAnsi="Times New Roman" w:cs="Times New Roman"/>
          <w:sz w:val="18"/>
          <w:szCs w:val="20"/>
        </w:rPr>
        <w:t>The relationship between the number of impregnations of cotton fabrics and the weight gain rate and fabric weight</w:t>
      </w:r>
    </w:p>
    <w:p w:rsidR="00D36068" w:rsidRDefault="00014868" w:rsidP="009403A5">
      <w:pPr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noProof/>
          <w:sz w:val="18"/>
          <w:szCs w:val="20"/>
          <w14:ligatures w14:val="standardContextual"/>
        </w:rPr>
        <w:drawing>
          <wp:inline distT="0" distB="0" distL="0" distR="0">
            <wp:extent cx="3600000" cy="2608332"/>
            <wp:effectExtent l="0" t="0" r="635" b="1905"/>
            <wp:docPr id="884112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11253" name="图片 884112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0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868" w:rsidRDefault="00014868" w:rsidP="00014868">
      <w:pPr>
        <w:jc w:val="center"/>
        <w:rPr>
          <w:rFonts w:ascii="Times New Roman" w:hAnsi="Times New Roman" w:cs="Times New Roman"/>
          <w:sz w:val="18"/>
          <w:szCs w:val="20"/>
        </w:rPr>
      </w:pPr>
      <w:r w:rsidRPr="00843C93">
        <w:rPr>
          <w:rFonts w:ascii="Times New Roman" w:hAnsi="Times New Roman" w:cs="Times New Roman" w:hint="eastAsia"/>
          <w:sz w:val="18"/>
          <w:szCs w:val="20"/>
        </w:rPr>
        <w:t>Fig. S</w:t>
      </w:r>
      <w:r>
        <w:rPr>
          <w:rFonts w:ascii="Times New Roman" w:hAnsi="Times New Roman" w:cs="Times New Roman" w:hint="eastAsia"/>
          <w:sz w:val="18"/>
          <w:szCs w:val="20"/>
        </w:rPr>
        <w:t xml:space="preserve">6 </w:t>
      </w:r>
      <w:r w:rsidRPr="00014868">
        <w:rPr>
          <w:rFonts w:ascii="Times New Roman" w:hAnsi="Times New Roman" w:cs="Times New Roman" w:hint="eastAsia"/>
          <w:sz w:val="18"/>
          <w:szCs w:val="20"/>
        </w:rPr>
        <w:t>The surface morphology of CZo aerogel-coated fabrics.</w:t>
      </w:r>
    </w:p>
    <w:p w:rsidR="00D34DC9" w:rsidRDefault="00223C0F" w:rsidP="00014868">
      <w:pPr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noProof/>
          <w:sz w:val="18"/>
          <w:szCs w:val="20"/>
          <w14:ligatures w14:val="standardContextual"/>
        </w:rPr>
        <w:drawing>
          <wp:inline distT="0" distB="0" distL="0" distR="0">
            <wp:extent cx="3600000" cy="2762613"/>
            <wp:effectExtent l="0" t="0" r="635" b="0"/>
            <wp:docPr id="7406416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641669" name="图片 7406416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6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23A" w:rsidRDefault="00223C0F" w:rsidP="00014868">
      <w:pPr>
        <w:jc w:val="center"/>
        <w:rPr>
          <w:rFonts w:ascii="Times New Roman" w:hAnsi="Times New Roman" w:cs="Times New Roman"/>
          <w:sz w:val="18"/>
          <w:szCs w:val="20"/>
        </w:rPr>
      </w:pPr>
      <w:r w:rsidRPr="00843C93">
        <w:rPr>
          <w:rFonts w:ascii="Times New Roman" w:hAnsi="Times New Roman" w:cs="Times New Roman" w:hint="eastAsia"/>
          <w:sz w:val="18"/>
          <w:szCs w:val="20"/>
        </w:rPr>
        <w:t>Fig.</w:t>
      </w:r>
      <w:r w:rsidR="006E223A">
        <w:rPr>
          <w:rFonts w:ascii="Times New Roman" w:hAnsi="Times New Roman" w:cs="Times New Roman"/>
          <w:sz w:val="18"/>
          <w:szCs w:val="20"/>
        </w:rPr>
        <w:t>S</w:t>
      </w:r>
      <w:r w:rsidR="006E223A">
        <w:rPr>
          <w:rFonts w:ascii="Times New Roman" w:hAnsi="Times New Roman" w:cs="Times New Roman" w:hint="eastAsia"/>
          <w:sz w:val="18"/>
          <w:szCs w:val="20"/>
        </w:rPr>
        <w:t xml:space="preserve">7 </w:t>
      </w:r>
      <w:r w:rsidR="00D34DC9" w:rsidRPr="00246AEF">
        <w:rPr>
          <w:rFonts w:ascii="Times New Roman" w:hAnsi="Times New Roman" w:cs="Times New Roman"/>
          <w:sz w:val="18"/>
          <w:szCs w:val="18"/>
        </w:rPr>
        <w:t>Elemental mapping of</w:t>
      </w:r>
      <w:r w:rsidR="00D34DC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34DC9" w:rsidRPr="00014868">
        <w:rPr>
          <w:rFonts w:ascii="Times New Roman" w:hAnsi="Times New Roman" w:cs="Times New Roman" w:hint="eastAsia"/>
          <w:sz w:val="18"/>
          <w:szCs w:val="20"/>
        </w:rPr>
        <w:t>CZo aerogel-coated fabrics</w:t>
      </w:r>
    </w:p>
    <w:p w:rsidR="00D34DC9" w:rsidRDefault="00D34DC9" w:rsidP="00014868">
      <w:pPr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noProof/>
          <w:sz w:val="18"/>
          <w:szCs w:val="20"/>
          <w14:ligatures w14:val="standardContextual"/>
        </w:rPr>
        <w:lastRenderedPageBreak/>
        <w:drawing>
          <wp:inline distT="0" distB="0" distL="0" distR="0">
            <wp:extent cx="4232675" cy="1908000"/>
            <wp:effectExtent l="0" t="0" r="0" b="0"/>
            <wp:docPr id="2195004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00468" name="图片 21950046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675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23A" w:rsidRDefault="00223C0F" w:rsidP="00D34DC9">
      <w:pPr>
        <w:jc w:val="center"/>
        <w:rPr>
          <w:rFonts w:ascii="Times New Roman" w:hAnsi="Times New Roman" w:cs="Times New Roman"/>
          <w:sz w:val="18"/>
          <w:szCs w:val="20"/>
        </w:rPr>
      </w:pPr>
      <w:r w:rsidRPr="00843C93">
        <w:rPr>
          <w:rFonts w:ascii="Times New Roman" w:hAnsi="Times New Roman" w:cs="Times New Roman" w:hint="eastAsia"/>
          <w:sz w:val="18"/>
          <w:szCs w:val="20"/>
        </w:rPr>
        <w:t>Fig.</w:t>
      </w:r>
      <w:r w:rsidR="006E223A">
        <w:rPr>
          <w:rFonts w:ascii="Times New Roman" w:hAnsi="Times New Roman" w:cs="Times New Roman" w:hint="eastAsia"/>
          <w:sz w:val="18"/>
          <w:szCs w:val="20"/>
        </w:rPr>
        <w:t xml:space="preserve">S8 </w:t>
      </w:r>
      <w:r w:rsidR="006346CC" w:rsidRPr="006346CC">
        <w:rPr>
          <w:rFonts w:ascii="Times New Roman" w:hAnsi="Times New Roman" w:cs="Times New Roman" w:hint="eastAsia"/>
          <w:b/>
          <w:bCs/>
          <w:sz w:val="18"/>
          <w:szCs w:val="20"/>
        </w:rPr>
        <w:t>a</w:t>
      </w:r>
      <w:r w:rsidR="006346CC">
        <w:rPr>
          <w:rFonts w:ascii="Times New Roman" w:hAnsi="Times New Roman" w:cs="Times New Roman" w:hint="eastAsia"/>
          <w:b/>
          <w:bCs/>
          <w:sz w:val="18"/>
          <w:szCs w:val="20"/>
        </w:rPr>
        <w:t xml:space="preserve"> </w:t>
      </w:r>
      <w:r w:rsidR="00D34DC9" w:rsidRPr="00962BA3">
        <w:rPr>
          <w:rFonts w:ascii="Times New Roman" w:hAnsi="Times New Roman" w:cs="Times New Roman"/>
          <w:sz w:val="18"/>
          <w:szCs w:val="18"/>
        </w:rPr>
        <w:t xml:space="preserve">The emissivity of </w:t>
      </w:r>
      <w:r w:rsidR="00D34DC9" w:rsidRPr="00014868">
        <w:rPr>
          <w:rFonts w:ascii="Times New Roman" w:hAnsi="Times New Roman" w:cs="Times New Roman" w:hint="eastAsia"/>
          <w:sz w:val="18"/>
          <w:szCs w:val="20"/>
        </w:rPr>
        <w:t>CZo</w:t>
      </w:r>
      <w:r w:rsidR="00D34DC9">
        <w:rPr>
          <w:rFonts w:ascii="Times New Roman" w:hAnsi="Times New Roman" w:cs="Times New Roman" w:hint="eastAsia"/>
          <w:sz w:val="18"/>
          <w:szCs w:val="20"/>
        </w:rPr>
        <w:t>-4</w:t>
      </w:r>
      <w:r w:rsidR="00D34DC9" w:rsidRPr="00014868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="00D34DC9">
        <w:rPr>
          <w:rFonts w:ascii="Times New Roman" w:hAnsi="Times New Roman" w:cs="Times New Roman" w:hint="eastAsia"/>
          <w:sz w:val="18"/>
          <w:szCs w:val="20"/>
        </w:rPr>
        <w:t>and cotton</w:t>
      </w:r>
      <w:r w:rsidR="00D34DC9" w:rsidRPr="00962BA3">
        <w:rPr>
          <w:rFonts w:ascii="Times New Roman" w:hAnsi="Times New Roman" w:cs="Times New Roman"/>
          <w:sz w:val="18"/>
          <w:szCs w:val="18"/>
        </w:rPr>
        <w:t xml:space="preserve"> under the infrared bands and</w:t>
      </w:r>
      <w:r w:rsidR="006346CC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6346CC" w:rsidRPr="006346CC">
        <w:rPr>
          <w:rFonts w:ascii="Times New Roman" w:hAnsi="Times New Roman" w:cs="Times New Roman" w:hint="eastAsia"/>
          <w:b/>
          <w:bCs/>
          <w:sz w:val="18"/>
          <w:szCs w:val="18"/>
        </w:rPr>
        <w:t>b</w:t>
      </w:r>
      <w:r w:rsidR="00D34DC9" w:rsidRPr="00962BA3">
        <w:rPr>
          <w:rFonts w:ascii="Times New Roman" w:hAnsi="Times New Roman" w:cs="Times New Roman"/>
          <w:sz w:val="18"/>
          <w:szCs w:val="18"/>
        </w:rPr>
        <w:t xml:space="preserve"> the atmospheric window</w:t>
      </w:r>
    </w:p>
    <w:p w:rsidR="00D36068" w:rsidRDefault="007C19A4" w:rsidP="007C19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>
            <wp:extent cx="3600000" cy="2190946"/>
            <wp:effectExtent l="0" t="0" r="0" b="0"/>
            <wp:docPr id="14628957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95757" name="图片 1462895757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5000" contrast="-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9A4" w:rsidRDefault="00866565" w:rsidP="00772727">
      <w:pPr>
        <w:jc w:val="center"/>
        <w:rPr>
          <w:rFonts w:ascii="Times New Roman" w:hAnsi="Times New Roman" w:cs="Times New Roman"/>
          <w:sz w:val="18"/>
          <w:szCs w:val="20"/>
        </w:rPr>
      </w:pPr>
      <w:r w:rsidRPr="00843C93">
        <w:rPr>
          <w:rFonts w:ascii="Times New Roman" w:hAnsi="Times New Roman" w:cs="Times New Roman" w:hint="eastAsia"/>
          <w:sz w:val="18"/>
          <w:szCs w:val="20"/>
        </w:rPr>
        <w:t>Fig. S</w:t>
      </w:r>
      <w:r w:rsidR="006E223A">
        <w:rPr>
          <w:rFonts w:ascii="Times New Roman" w:hAnsi="Times New Roman" w:cs="Times New Roman" w:hint="eastAsia"/>
          <w:sz w:val="18"/>
          <w:szCs w:val="20"/>
        </w:rPr>
        <w:t>9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457931">
        <w:rPr>
          <w:rFonts w:ascii="Times New Roman" w:hAnsi="Times New Roman" w:cs="Times New Roman"/>
          <w:sz w:val="18"/>
          <w:szCs w:val="18"/>
        </w:rPr>
        <w:t>Infrared</w:t>
      </w:r>
      <w:r w:rsidRPr="00F5698D">
        <w:rPr>
          <w:rFonts w:ascii="PingFang SC" w:hAnsi="PingFang SC"/>
          <w:color w:val="2A2F45"/>
          <w:sz w:val="20"/>
          <w:szCs w:val="20"/>
          <w:shd w:val="clear" w:color="auto" w:fill="FFFFFF"/>
        </w:rPr>
        <w:t xml:space="preserve"> </w:t>
      </w:r>
      <w:r w:rsidRPr="00F5698D">
        <w:rPr>
          <w:rFonts w:ascii="Times New Roman" w:hAnsi="Times New Roman" w:cs="Times New Roman"/>
          <w:sz w:val="18"/>
          <w:szCs w:val="18"/>
        </w:rPr>
        <w:t>thermal</w:t>
      </w:r>
      <w:r w:rsidRPr="00457931">
        <w:rPr>
          <w:rFonts w:ascii="Times New Roman" w:hAnsi="Times New Roman" w:cs="Times New Roman"/>
          <w:sz w:val="18"/>
          <w:szCs w:val="18"/>
        </w:rPr>
        <w:t xml:space="preserve"> images</w:t>
      </w:r>
      <w:r w:rsidR="00014868" w:rsidRPr="00CF7747">
        <w:rPr>
          <w:rFonts w:ascii="Times New Roman" w:hAnsi="Times New Roman" w:cs="Times New Roman" w:hint="eastAsia"/>
          <w:szCs w:val="21"/>
        </w:rPr>
        <w:t xml:space="preserve"> of </w:t>
      </w:r>
      <w:r w:rsidRPr="00014868">
        <w:rPr>
          <w:rFonts w:ascii="Times New Roman" w:hAnsi="Times New Roman" w:cs="Times New Roman" w:hint="eastAsia"/>
          <w:sz w:val="18"/>
          <w:szCs w:val="20"/>
        </w:rPr>
        <w:t>CZo</w:t>
      </w:r>
      <w:r w:rsidR="00281191">
        <w:rPr>
          <w:rFonts w:ascii="Times New Roman" w:hAnsi="Times New Roman" w:cs="Times New Roman" w:hint="eastAsia"/>
          <w:sz w:val="18"/>
          <w:szCs w:val="20"/>
        </w:rPr>
        <w:t>-4</w:t>
      </w:r>
      <w:r w:rsidRPr="00014868">
        <w:rPr>
          <w:rFonts w:ascii="Times New Roman" w:hAnsi="Times New Roman" w:cs="Times New Roman" w:hint="eastAsia"/>
          <w:sz w:val="18"/>
          <w:szCs w:val="20"/>
        </w:rPr>
        <w:t xml:space="preserve"> aerogel-coated fabrics</w:t>
      </w:r>
    </w:p>
    <w:p w:rsidR="00772727" w:rsidRPr="00772727" w:rsidRDefault="00772727" w:rsidP="006346CC">
      <w:pPr>
        <w:rPr>
          <w:rFonts w:ascii="Times New Roman" w:hAnsi="Times New Roman" w:cs="Times New Roman"/>
          <w:sz w:val="18"/>
          <w:szCs w:val="20"/>
        </w:rPr>
      </w:pPr>
    </w:p>
    <w:p w:rsidR="009403A5" w:rsidRPr="00F00A48" w:rsidRDefault="009403A5" w:rsidP="009403A5">
      <w:pPr>
        <w:jc w:val="center"/>
        <w:rPr>
          <w:rFonts w:hint="eastAsia"/>
          <w:b/>
          <w:bCs/>
        </w:rPr>
      </w:pPr>
    </w:p>
    <w:sectPr w:rsidR="009403A5" w:rsidRPr="00F00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092A" w:rsidRDefault="00F3092A" w:rsidP="00E723E4">
      <w:pPr>
        <w:rPr>
          <w:rFonts w:hint="eastAsia"/>
        </w:rPr>
      </w:pPr>
      <w:r>
        <w:separator/>
      </w:r>
    </w:p>
  </w:endnote>
  <w:endnote w:type="continuationSeparator" w:id="0">
    <w:p w:rsidR="00F3092A" w:rsidRDefault="00F3092A" w:rsidP="00E723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字魂36号-正文宋楷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+mn-cs">
    <w:panose1 w:val="00000000000000000000"/>
    <w:charset w:val="00"/>
    <w:family w:val="roman"/>
    <w:notTrueType/>
    <w:pitch w:val="default"/>
  </w:font>
  <w:font w:name="PingFang SC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092A" w:rsidRDefault="00F3092A" w:rsidP="00E723E4">
      <w:pPr>
        <w:rPr>
          <w:rFonts w:hint="eastAsia"/>
        </w:rPr>
      </w:pPr>
      <w:r>
        <w:separator/>
      </w:r>
    </w:p>
  </w:footnote>
  <w:footnote w:type="continuationSeparator" w:id="0">
    <w:p w:rsidR="00F3092A" w:rsidRDefault="00F3092A" w:rsidP="00E723E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cwMzAwMTIwMTcyNzVV0lEKTi0uzszPAykwrwUAYGi10ywAAAA="/>
  </w:docVars>
  <w:rsids>
    <w:rsidRoot w:val="00F00A48"/>
    <w:rsid w:val="00014868"/>
    <w:rsid w:val="0004244A"/>
    <w:rsid w:val="00071980"/>
    <w:rsid w:val="00074D47"/>
    <w:rsid w:val="00092A62"/>
    <w:rsid w:val="0010437E"/>
    <w:rsid w:val="001E0E5C"/>
    <w:rsid w:val="00223C0F"/>
    <w:rsid w:val="0025159F"/>
    <w:rsid w:val="00281191"/>
    <w:rsid w:val="00350630"/>
    <w:rsid w:val="00401186"/>
    <w:rsid w:val="00617CCB"/>
    <w:rsid w:val="006346CC"/>
    <w:rsid w:val="0063528C"/>
    <w:rsid w:val="006D3B1E"/>
    <w:rsid w:val="006E223A"/>
    <w:rsid w:val="00742571"/>
    <w:rsid w:val="00762559"/>
    <w:rsid w:val="00772727"/>
    <w:rsid w:val="007C19A4"/>
    <w:rsid w:val="007F24BC"/>
    <w:rsid w:val="00814C66"/>
    <w:rsid w:val="00843C93"/>
    <w:rsid w:val="00866565"/>
    <w:rsid w:val="008F611F"/>
    <w:rsid w:val="009403A5"/>
    <w:rsid w:val="009C0EA2"/>
    <w:rsid w:val="009D075C"/>
    <w:rsid w:val="00A81F9B"/>
    <w:rsid w:val="00BD4BF5"/>
    <w:rsid w:val="00CD3F24"/>
    <w:rsid w:val="00D20448"/>
    <w:rsid w:val="00D34DC9"/>
    <w:rsid w:val="00D36068"/>
    <w:rsid w:val="00E653C7"/>
    <w:rsid w:val="00E723E4"/>
    <w:rsid w:val="00F00A48"/>
    <w:rsid w:val="00F3092A"/>
    <w:rsid w:val="00F46E96"/>
    <w:rsid w:val="00F6166F"/>
    <w:rsid w:val="00F62E49"/>
    <w:rsid w:val="00F96855"/>
    <w:rsid w:val="00FC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24059"/>
  <w15:chartTrackingRefBased/>
  <w15:docId w15:val="{3B273A2E-16A7-416A-991E-BCF1D852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A4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BD4BF5"/>
    <w:rPr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Normal (Web)"/>
    <w:basedOn w:val="a"/>
    <w:link w:val="a4"/>
    <w:uiPriority w:val="99"/>
    <w:unhideWhenUsed/>
    <w:rsid w:val="00D204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普通(网站) 字符"/>
    <w:basedOn w:val="a0"/>
    <w:link w:val="a3"/>
    <w:uiPriority w:val="99"/>
    <w:rsid w:val="00843C93"/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E723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723E4"/>
    <w:rPr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E72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723E4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4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庭丽 王</dc:creator>
  <cp:keywords/>
  <dc:description/>
  <cp:lastModifiedBy>庭丽 王</cp:lastModifiedBy>
  <cp:revision>9</cp:revision>
  <dcterms:created xsi:type="dcterms:W3CDTF">2024-08-11T14:27:00Z</dcterms:created>
  <dcterms:modified xsi:type="dcterms:W3CDTF">2024-09-03T02:41:00Z</dcterms:modified>
</cp:coreProperties>
</file>