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05F66" w14:textId="269BC30A" w:rsidR="000A4AD5" w:rsidRDefault="000A4AD5" w:rsidP="00A921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407F3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C407F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8074456"/>
      <w:r w:rsidR="00E71A82" w:rsidRPr="00E71A82">
        <w:rPr>
          <w:rFonts w:ascii="Times New Roman" w:hAnsi="Times New Roman" w:cs="Times New Roman"/>
          <w:sz w:val="24"/>
          <w:szCs w:val="24"/>
        </w:rPr>
        <w:t xml:space="preserve">Kaplan-Meier curves </w:t>
      </w:r>
      <w:r w:rsidR="00860CC5">
        <w:rPr>
          <w:rFonts w:ascii="Times New Roman" w:hAnsi="Times New Roman" w:cs="Times New Roman"/>
          <w:sz w:val="24"/>
          <w:szCs w:val="24"/>
        </w:rPr>
        <w:t>showing</w:t>
      </w:r>
      <w:r w:rsidR="00A921F4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3D31D1">
        <w:rPr>
          <w:rFonts w:ascii="Times New Roman" w:hAnsi="Times New Roman" w:cs="Times New Roman"/>
          <w:sz w:val="24"/>
          <w:szCs w:val="24"/>
        </w:rPr>
        <w:t>distant recurrence-free survival</w:t>
      </w:r>
      <w:r w:rsidR="00D42425">
        <w:rPr>
          <w:rFonts w:ascii="Times New Roman" w:hAnsi="Times New Roman" w:cs="Times New Roman"/>
          <w:sz w:val="24"/>
          <w:szCs w:val="24"/>
        </w:rPr>
        <w:t xml:space="preserve"> and </w:t>
      </w:r>
      <w:r w:rsidR="003D31D1">
        <w:rPr>
          <w:rFonts w:ascii="Times New Roman" w:hAnsi="Times New Roman" w:cs="Times New Roman"/>
          <w:sz w:val="24"/>
          <w:szCs w:val="24"/>
        </w:rPr>
        <w:t>relapse-free survival</w:t>
      </w:r>
      <w:r w:rsidR="00D42425">
        <w:rPr>
          <w:rFonts w:ascii="Times New Roman" w:hAnsi="Times New Roman" w:cs="Times New Roman"/>
          <w:sz w:val="24"/>
          <w:szCs w:val="24"/>
        </w:rPr>
        <w:t xml:space="preserve"> according to the molecular subtype of the disease</w:t>
      </w:r>
    </w:p>
    <w:p w14:paraId="59AE3D15" w14:textId="67CBB1A0" w:rsidR="008E4401" w:rsidRPr="008E4401" w:rsidRDefault="008E4401" w:rsidP="00314115">
      <w:pPr>
        <w:pStyle w:val="ListParagraph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all patients (n = 298)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8E4401" w14:paraId="6BFFD6BF" w14:textId="77777777" w:rsidTr="003D31D1">
        <w:tc>
          <w:tcPr>
            <w:tcW w:w="4302" w:type="dxa"/>
          </w:tcPr>
          <w:p w14:paraId="2F338401" w14:textId="220C4E08" w:rsidR="008E4401" w:rsidRDefault="0007283A" w:rsidP="000A4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D1A59D4" wp14:editId="149969D6">
                  <wp:extent cx="2718000" cy="2718000"/>
                  <wp:effectExtent l="0" t="0" r="6350" b="6350"/>
                  <wp:docPr id="7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8" w:type="dxa"/>
          </w:tcPr>
          <w:p w14:paraId="665BD4CE" w14:textId="4F9EC74D" w:rsidR="008E4401" w:rsidRDefault="0007283A" w:rsidP="000A4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50B209" wp14:editId="71496132">
                  <wp:extent cx="2718000" cy="2718000"/>
                  <wp:effectExtent l="0" t="0" r="6350" b="6350"/>
                  <wp:docPr id="11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81CF25" w14:textId="5DBE2A30" w:rsidR="00D964EC" w:rsidRPr="00C407F3" w:rsidRDefault="00D964EC" w:rsidP="000A4AD5">
      <w:pPr>
        <w:rPr>
          <w:rFonts w:ascii="Times New Roman" w:hAnsi="Times New Roman" w:cs="Times New Roman"/>
          <w:sz w:val="24"/>
          <w:szCs w:val="24"/>
        </w:rPr>
      </w:pPr>
    </w:p>
    <w:p w14:paraId="21799023" w14:textId="7B8D99AD" w:rsidR="00581B56" w:rsidRDefault="00581B56"/>
    <w:p w14:paraId="0D158E86" w14:textId="7325DC0C" w:rsidR="00314115" w:rsidRPr="008E4401" w:rsidRDefault="00314115" w:rsidP="006F7A35">
      <w:pPr>
        <w:pStyle w:val="ListParagraph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luminal-like patients (n = 255)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320"/>
      </w:tblGrid>
      <w:tr w:rsidR="00314115" w14:paraId="7B4EF7D9" w14:textId="77777777" w:rsidTr="003D31D1">
        <w:tc>
          <w:tcPr>
            <w:tcW w:w="4302" w:type="dxa"/>
          </w:tcPr>
          <w:p w14:paraId="0F0950BF" w14:textId="7BF012E2" w:rsidR="00314115" w:rsidRDefault="0007283A" w:rsidP="00E5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115785" wp14:editId="0A3FF97E">
                  <wp:extent cx="2718000" cy="2718000"/>
                  <wp:effectExtent l="0" t="0" r="6350" b="6350"/>
                  <wp:docPr id="1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8" w:type="dxa"/>
          </w:tcPr>
          <w:p w14:paraId="736B6D59" w14:textId="5DCBCDD7" w:rsidR="00314115" w:rsidRDefault="0007283A" w:rsidP="00E5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A49150" wp14:editId="1707F562">
                  <wp:extent cx="2718000" cy="2718000"/>
                  <wp:effectExtent l="0" t="0" r="6350" b="6350"/>
                  <wp:docPr id="1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873E3D" w14:textId="77777777" w:rsidR="00314115" w:rsidRPr="00C407F3" w:rsidRDefault="00314115" w:rsidP="00314115">
      <w:pPr>
        <w:rPr>
          <w:rFonts w:ascii="Times New Roman" w:hAnsi="Times New Roman" w:cs="Times New Roman"/>
          <w:sz w:val="24"/>
          <w:szCs w:val="24"/>
        </w:rPr>
      </w:pPr>
    </w:p>
    <w:p w14:paraId="226B6E1F" w14:textId="32DF518A" w:rsidR="00314115" w:rsidRDefault="00314115" w:rsidP="00314115"/>
    <w:p w14:paraId="3C47E4B7" w14:textId="77777777" w:rsidR="00372528" w:rsidRDefault="00372528" w:rsidP="00314115"/>
    <w:p w14:paraId="5CEE6003" w14:textId="430D2CB1" w:rsidR="00314115" w:rsidRPr="008E4401" w:rsidRDefault="00314115" w:rsidP="006F7A35">
      <w:pPr>
        <w:pStyle w:val="ListParagraph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For HER2/ TNBC patients (n =43)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9"/>
        <w:gridCol w:w="4331"/>
      </w:tblGrid>
      <w:tr w:rsidR="00314115" w14:paraId="785BE917" w14:textId="77777777" w:rsidTr="003D31D1">
        <w:tc>
          <w:tcPr>
            <w:tcW w:w="4302" w:type="dxa"/>
          </w:tcPr>
          <w:p w14:paraId="3FE6408F" w14:textId="5EBCCA71" w:rsidR="00314115" w:rsidRDefault="0007283A" w:rsidP="00E5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BAF27F9" wp14:editId="50973F86">
                  <wp:extent cx="2710800" cy="2718000"/>
                  <wp:effectExtent l="0" t="0" r="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8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8" w:type="dxa"/>
          </w:tcPr>
          <w:p w14:paraId="7F47963F" w14:textId="03CE8CAD" w:rsidR="00314115" w:rsidRDefault="0007283A" w:rsidP="00E5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5F7762E" wp14:editId="256F9385">
                  <wp:extent cx="2718000" cy="2718000"/>
                  <wp:effectExtent l="0" t="0" r="6350" b="635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000" cy="271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0A2172" w14:textId="77777777" w:rsidR="00314115" w:rsidRPr="00C407F3" w:rsidRDefault="00314115" w:rsidP="00314115">
      <w:pPr>
        <w:rPr>
          <w:rFonts w:ascii="Times New Roman" w:hAnsi="Times New Roman" w:cs="Times New Roman"/>
          <w:sz w:val="24"/>
          <w:szCs w:val="24"/>
        </w:rPr>
      </w:pPr>
    </w:p>
    <w:p w14:paraId="01BB8134" w14:textId="018F2CAB" w:rsidR="00C02DF5" w:rsidRDefault="00C02DF5">
      <w:pPr>
        <w:sectPr w:rsidR="00C02DF5">
          <w:footerReference w:type="default" r:id="rId14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3B2706C0" w14:textId="6CB156CA" w:rsidR="00C02DF5" w:rsidRDefault="00C02DF5" w:rsidP="00C02DF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813F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813F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813FD">
        <w:rPr>
          <w:rFonts w:ascii="Times New Roman" w:hAnsi="Times New Roman" w:cs="Times New Roman"/>
          <w:sz w:val="24"/>
          <w:szCs w:val="24"/>
        </w:rPr>
        <w:t xml:space="preserve"> Forest plot of hazard ratios and 95% CIs by patient’s subgroup based on univariate analysis (n=298)</w:t>
      </w:r>
    </w:p>
    <w:p w14:paraId="6A5B65D6" w14:textId="2370897F" w:rsidR="00C02DF5" w:rsidRDefault="00C02DF5" w:rsidP="00C02DF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1471124" wp14:editId="3E1FD592">
            <wp:extent cx="5867400" cy="43482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434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8350" w14:textId="1DEE2356" w:rsidR="00063189" w:rsidRPr="00063189" w:rsidRDefault="00063189" w:rsidP="00063189">
      <w:pPr>
        <w:pStyle w:val="ListParagraph"/>
        <w:tabs>
          <w:tab w:val="left" w:pos="360"/>
        </w:tabs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5679C5">
        <w:rPr>
          <w:rFonts w:ascii="Times New Roman" w:hAnsi="Times New Roman" w:cs="Times New Roman"/>
          <w:i/>
          <w:iCs/>
        </w:rPr>
        <w:t>Abbreviations:</w:t>
      </w:r>
      <w:r>
        <w:rPr>
          <w:rFonts w:ascii="Times New Roman" w:hAnsi="Times New Roman" w:cs="Times New Roman"/>
        </w:rPr>
        <w:t xml:space="preserve"> </w:t>
      </w:r>
      <w:r w:rsidRPr="00E400E2">
        <w:rPr>
          <w:rFonts w:ascii="Times New Roman" w:hAnsi="Times New Roman" w:cs="Times New Roman"/>
        </w:rPr>
        <w:t>HR hazard ratio, CI confidence interval</w:t>
      </w:r>
    </w:p>
    <w:p w14:paraId="63355AC0" w14:textId="2A4A5C16" w:rsidR="00C02DF5" w:rsidRDefault="00C02DF5"/>
    <w:sectPr w:rsidR="00C02DF5" w:rsidSect="00C02DF5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4E93B" w14:textId="77777777" w:rsidR="003E5201" w:rsidRDefault="003E5201" w:rsidP="00821E64">
      <w:pPr>
        <w:spacing w:after="0" w:line="240" w:lineRule="auto"/>
      </w:pPr>
      <w:r>
        <w:separator/>
      </w:r>
    </w:p>
  </w:endnote>
  <w:endnote w:type="continuationSeparator" w:id="0">
    <w:p w14:paraId="328C2376" w14:textId="77777777" w:rsidR="003E5201" w:rsidRDefault="003E5201" w:rsidP="00821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AF697A2-BE2B-4948-B65D-F91D6A0B30BB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71613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65D4C2" w14:textId="17D52B7F" w:rsidR="00821E64" w:rsidRDefault="00821E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E49843" w14:textId="77777777" w:rsidR="00821E64" w:rsidRDefault="00821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B64EE" w14:textId="77777777" w:rsidR="003E5201" w:rsidRDefault="003E5201" w:rsidP="00821E64">
      <w:pPr>
        <w:spacing w:after="0" w:line="240" w:lineRule="auto"/>
      </w:pPr>
      <w:r>
        <w:separator/>
      </w:r>
    </w:p>
  </w:footnote>
  <w:footnote w:type="continuationSeparator" w:id="0">
    <w:p w14:paraId="468C2051" w14:textId="77777777" w:rsidR="003E5201" w:rsidRDefault="003E5201" w:rsidP="00821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1675B"/>
    <w:multiLevelType w:val="hybridMultilevel"/>
    <w:tmpl w:val="FC201ECA"/>
    <w:lvl w:ilvl="0" w:tplc="A5728FE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C212D"/>
    <w:multiLevelType w:val="hybridMultilevel"/>
    <w:tmpl w:val="0A6C12DC"/>
    <w:lvl w:ilvl="0" w:tplc="C7DE3D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4D2956"/>
    <w:multiLevelType w:val="hybridMultilevel"/>
    <w:tmpl w:val="9482CCFE"/>
    <w:lvl w:ilvl="0" w:tplc="A2C61BF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2419E"/>
    <w:multiLevelType w:val="hybridMultilevel"/>
    <w:tmpl w:val="F3F46B90"/>
    <w:lvl w:ilvl="0" w:tplc="A2C61B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56"/>
    <w:rsid w:val="0004259B"/>
    <w:rsid w:val="00047E21"/>
    <w:rsid w:val="00063189"/>
    <w:rsid w:val="0007283A"/>
    <w:rsid w:val="000A4AD5"/>
    <w:rsid w:val="000B4287"/>
    <w:rsid w:val="000B7B56"/>
    <w:rsid w:val="001121A3"/>
    <w:rsid w:val="00170E91"/>
    <w:rsid w:val="001D50F3"/>
    <w:rsid w:val="001D6C4C"/>
    <w:rsid w:val="00205D2B"/>
    <w:rsid w:val="0023225C"/>
    <w:rsid w:val="002714E2"/>
    <w:rsid w:val="002E3D3A"/>
    <w:rsid w:val="00314115"/>
    <w:rsid w:val="00325FCA"/>
    <w:rsid w:val="00327531"/>
    <w:rsid w:val="00341D3D"/>
    <w:rsid w:val="00344E6D"/>
    <w:rsid w:val="00372528"/>
    <w:rsid w:val="0039193A"/>
    <w:rsid w:val="0039660C"/>
    <w:rsid w:val="003D31D1"/>
    <w:rsid w:val="003E5201"/>
    <w:rsid w:val="003F63D9"/>
    <w:rsid w:val="004B28C8"/>
    <w:rsid w:val="005174F6"/>
    <w:rsid w:val="00524EA4"/>
    <w:rsid w:val="00581B56"/>
    <w:rsid w:val="005F2DD6"/>
    <w:rsid w:val="006030A8"/>
    <w:rsid w:val="006F7A35"/>
    <w:rsid w:val="00706EA1"/>
    <w:rsid w:val="007250F0"/>
    <w:rsid w:val="00767BD0"/>
    <w:rsid w:val="00790E13"/>
    <w:rsid w:val="007966A3"/>
    <w:rsid w:val="007E1E18"/>
    <w:rsid w:val="00820B3B"/>
    <w:rsid w:val="00821E64"/>
    <w:rsid w:val="00851FD8"/>
    <w:rsid w:val="00855F39"/>
    <w:rsid w:val="00860CC5"/>
    <w:rsid w:val="00881BDF"/>
    <w:rsid w:val="008A6C7D"/>
    <w:rsid w:val="008C4CA1"/>
    <w:rsid w:val="008E4401"/>
    <w:rsid w:val="009054C9"/>
    <w:rsid w:val="009371AD"/>
    <w:rsid w:val="009B560C"/>
    <w:rsid w:val="00A0379C"/>
    <w:rsid w:val="00A11D02"/>
    <w:rsid w:val="00A35E65"/>
    <w:rsid w:val="00A80E7B"/>
    <w:rsid w:val="00A813FD"/>
    <w:rsid w:val="00A921F4"/>
    <w:rsid w:val="00B343DF"/>
    <w:rsid w:val="00B82691"/>
    <w:rsid w:val="00C01D57"/>
    <w:rsid w:val="00C02DF5"/>
    <w:rsid w:val="00C407F3"/>
    <w:rsid w:val="00C4207D"/>
    <w:rsid w:val="00C47E02"/>
    <w:rsid w:val="00C60980"/>
    <w:rsid w:val="00CA16C7"/>
    <w:rsid w:val="00CB4FAA"/>
    <w:rsid w:val="00D42425"/>
    <w:rsid w:val="00D957C3"/>
    <w:rsid w:val="00D964EC"/>
    <w:rsid w:val="00DC1134"/>
    <w:rsid w:val="00DD625B"/>
    <w:rsid w:val="00E42D64"/>
    <w:rsid w:val="00E4356F"/>
    <w:rsid w:val="00E71A82"/>
    <w:rsid w:val="00EA674E"/>
    <w:rsid w:val="00EB23FE"/>
    <w:rsid w:val="00EB3EFA"/>
    <w:rsid w:val="00ED4D42"/>
    <w:rsid w:val="00EF1E57"/>
    <w:rsid w:val="00F15DE3"/>
    <w:rsid w:val="00F2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902BB"/>
  <w15:chartTrackingRefBased/>
  <w15:docId w15:val="{388C77C7-351A-4A10-902C-AAC616B1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E64"/>
  </w:style>
  <w:style w:type="paragraph" w:styleId="Footer">
    <w:name w:val="footer"/>
    <w:basedOn w:val="Normal"/>
    <w:link w:val="FooterChar"/>
    <w:uiPriority w:val="99"/>
    <w:unhideWhenUsed/>
    <w:rsid w:val="00821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E64"/>
  </w:style>
  <w:style w:type="paragraph" w:styleId="BalloonText">
    <w:name w:val="Balloon Text"/>
    <w:basedOn w:val="Normal"/>
    <w:link w:val="BalloonTextChar"/>
    <w:uiPriority w:val="99"/>
    <w:semiHidden/>
    <w:unhideWhenUsed/>
    <w:rsid w:val="00DD62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25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E4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44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5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A5DB7-EF7C-4ACA-9631-7514ABBE1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Pennarun</dc:creator>
  <cp:keywords/>
  <dc:description/>
  <cp:lastModifiedBy>Nicolas Pennarun</cp:lastModifiedBy>
  <cp:revision>11</cp:revision>
  <dcterms:created xsi:type="dcterms:W3CDTF">2021-04-06T11:01:00Z</dcterms:created>
  <dcterms:modified xsi:type="dcterms:W3CDTF">2021-04-15T12:56:00Z</dcterms:modified>
</cp:coreProperties>
</file>