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97D" w:rsidRDefault="00D8597D" w:rsidP="0004141C">
      <w:pPr>
        <w:bidi w:val="0"/>
        <w:ind w:firstLine="720"/>
        <w:rPr>
          <w:rFonts w:asciiTheme="majorBidi" w:eastAsia="Calibri" w:hAnsiTheme="majorBidi" w:cstheme="majorBidi"/>
          <w:sz w:val="28"/>
          <w:szCs w:val="28"/>
          <w:lang w:bidi="ar-EG"/>
        </w:rPr>
      </w:pPr>
    </w:p>
    <w:p w:rsidR="00C6079F" w:rsidRDefault="00C6079F" w:rsidP="00C6079F">
      <w:pPr>
        <w:bidi w:val="0"/>
        <w:ind w:firstLine="720"/>
        <w:rPr>
          <w:rFonts w:asciiTheme="majorBidi" w:eastAsia="Calibri" w:hAnsiTheme="majorBidi" w:cstheme="majorBidi"/>
          <w:sz w:val="28"/>
          <w:szCs w:val="28"/>
          <w:lang w:bidi="ar-EG"/>
        </w:rPr>
      </w:pPr>
    </w:p>
    <w:p w:rsidR="00B03A33" w:rsidRPr="00406D43" w:rsidRDefault="00B03A33" w:rsidP="00B03A33">
      <w:pPr>
        <w:spacing w:line="360" w:lineRule="auto"/>
        <w:jc w:val="right"/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</w:pPr>
      <w:proofErr w:type="spellStart"/>
      <w:proofErr w:type="gramStart"/>
      <w:r w:rsidRPr="00406D43">
        <w:rPr>
          <w:rFonts w:ascii="Times New Roman" w:hAnsi="Times New Roman" w:cs="Times New Roman"/>
          <w:b/>
          <w:bCs/>
          <w:sz w:val="24"/>
          <w:szCs w:val="24"/>
        </w:rPr>
        <w:t>Nitrophenyl</w:t>
      </w:r>
      <w:proofErr w:type="spellEnd"/>
      <w:r w:rsidRPr="00406D43">
        <w:rPr>
          <w:rFonts w:ascii="Times New Roman" w:hAnsi="Times New Roman" w:cs="Times New Roman"/>
          <w:b/>
          <w:bCs/>
          <w:sz w:val="24"/>
          <w:szCs w:val="24"/>
        </w:rPr>
        <w:t xml:space="preserve">-group-containing </w:t>
      </w:r>
      <w:proofErr w:type="spellStart"/>
      <w:r w:rsidRPr="00406D43">
        <w:rPr>
          <w:rFonts w:ascii="Times New Roman" w:hAnsi="Times New Roman" w:cs="Times New Roman"/>
          <w:b/>
          <w:bCs/>
          <w:sz w:val="24"/>
          <w:szCs w:val="24"/>
        </w:rPr>
        <w:t>Heterocycles</w:t>
      </w:r>
      <w:proofErr w:type="spellEnd"/>
      <w:r w:rsidRPr="00406D43"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  <w:r w:rsidRPr="00406D43">
        <w:rPr>
          <w:rFonts w:ascii="Times New Roman" w:hAnsi="Times New Roman" w:cs="Times New Roman"/>
          <w:b/>
          <w:bCs/>
          <w:sz w:val="24"/>
          <w:szCs w:val="24"/>
        </w:rPr>
        <w:t xml:space="preserve"> 3. New </w:t>
      </w:r>
      <w:proofErr w:type="spellStart"/>
      <w:r w:rsidRPr="00406D43">
        <w:rPr>
          <w:rFonts w:ascii="Times New Roman" w:hAnsi="Times New Roman" w:cs="Times New Roman"/>
          <w:b/>
          <w:bCs/>
          <w:sz w:val="24"/>
          <w:szCs w:val="24"/>
        </w:rPr>
        <w:t>Isoquinolines</w:t>
      </w:r>
      <w:proofErr w:type="spellEnd"/>
      <w:r w:rsidRPr="00406D43">
        <w:rPr>
          <w:rFonts w:ascii="Times New Roman" w:hAnsi="Times New Roman" w:cs="Times New Roman"/>
          <w:b/>
          <w:bCs/>
          <w:sz w:val="24"/>
          <w:szCs w:val="24"/>
        </w:rPr>
        <w:t xml:space="preserve">, as </w:t>
      </w:r>
      <w:proofErr w:type="spellStart"/>
      <w:r w:rsidRPr="00406D43">
        <w:rPr>
          <w:rFonts w:ascii="Times New Roman" w:hAnsi="Times New Roman" w:cs="Times New Roman"/>
          <w:b/>
          <w:bCs/>
          <w:sz w:val="24"/>
          <w:szCs w:val="24"/>
        </w:rPr>
        <w:t>antiprolifative</w:t>
      </w:r>
      <w:proofErr w:type="spellEnd"/>
      <w:r w:rsidRPr="00406D43">
        <w:rPr>
          <w:rFonts w:ascii="Times New Roman" w:hAnsi="Times New Roman" w:cs="Times New Roman"/>
          <w:b/>
          <w:bCs/>
          <w:sz w:val="24"/>
          <w:szCs w:val="24"/>
        </w:rPr>
        <w:t xml:space="preserve"> agents against </w:t>
      </w:r>
      <w:proofErr w:type="gramStart"/>
      <w:r w:rsidRPr="00406D43">
        <w:rPr>
          <w:rFonts w:ascii="Times New Roman" w:hAnsi="Times New Roman" w:cs="Times New Roman"/>
          <w:b/>
          <w:bCs/>
          <w:sz w:val="24"/>
          <w:szCs w:val="24"/>
        </w:rPr>
        <w:t>MCF7and  HEGP2</w:t>
      </w:r>
      <w:proofErr w:type="gramEnd"/>
      <w:r w:rsidRPr="00406D43">
        <w:rPr>
          <w:rFonts w:ascii="Times New Roman" w:hAnsi="Times New Roman" w:cs="Times New Roman"/>
          <w:b/>
          <w:bCs/>
          <w:sz w:val="24"/>
          <w:szCs w:val="24"/>
        </w:rPr>
        <w:t xml:space="preserve">  Cell  lines. </w:t>
      </w:r>
      <w:proofErr w:type="gramStart"/>
      <w:r w:rsidRPr="00406D43">
        <w:rPr>
          <w:rFonts w:ascii="Times New Roman" w:hAnsi="Times New Roman" w:cs="Times New Roman"/>
          <w:b/>
          <w:bCs/>
          <w:sz w:val="24"/>
          <w:szCs w:val="24"/>
        </w:rPr>
        <w:t>Synthesis, ch</w:t>
      </w:r>
      <w:r>
        <w:rPr>
          <w:rFonts w:ascii="Times New Roman" w:hAnsi="Times New Roman" w:cs="Times New Roman"/>
          <w:b/>
          <w:bCs/>
          <w:sz w:val="24"/>
          <w:szCs w:val="24"/>
        </w:rPr>
        <w:t>aracterization and biological Ev</w:t>
      </w:r>
      <w:r w:rsidRPr="00406D43">
        <w:rPr>
          <w:rFonts w:ascii="Times New Roman" w:hAnsi="Times New Roman" w:cs="Times New Roman"/>
          <w:b/>
          <w:bCs/>
          <w:sz w:val="24"/>
          <w:szCs w:val="24"/>
        </w:rPr>
        <w:t>aluation.</w:t>
      </w:r>
      <w:proofErr w:type="gramEnd"/>
    </w:p>
    <w:p w:rsidR="00B03A33" w:rsidRPr="00B0472F" w:rsidRDefault="00B03A33" w:rsidP="00B03A33">
      <w:pPr>
        <w:spacing w:after="160" w:line="360" w:lineRule="auto"/>
        <w:jc w:val="right"/>
        <w:rPr>
          <w:rFonts w:ascii="Times New Roman" w:hAnsi="Times New Roman" w:cs="Times New Roman" w:hint="cs"/>
          <w:b/>
          <w:bCs/>
          <w:color w:val="0D0D0D"/>
          <w:sz w:val="24"/>
          <w:szCs w:val="24"/>
        </w:rPr>
      </w:pPr>
      <w:proofErr w:type="spellStart"/>
      <w:r w:rsidRPr="00B0472F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tr-TR"/>
        </w:rPr>
        <w:t>Etify</w:t>
      </w:r>
      <w:proofErr w:type="spellEnd"/>
      <w:r w:rsidRPr="00B0472F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tr-TR"/>
        </w:rPr>
        <w:t xml:space="preserve"> A. </w:t>
      </w:r>
      <w:proofErr w:type="spellStart"/>
      <w:r w:rsidRPr="00B0472F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tr-TR"/>
        </w:rPr>
        <w:t>Bakhite</w:t>
      </w:r>
      <w:proofErr w:type="spellEnd"/>
      <w:r w:rsidRPr="00B0472F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tr-TR"/>
        </w:rPr>
        <w:t>,</w:t>
      </w:r>
      <w:r w:rsidRPr="00B0472F">
        <w:rPr>
          <w:rFonts w:ascii="Times New Roman" w:eastAsia="Times New Roman" w:hAnsi="Times New Roman" w:cs="Times New Roman"/>
          <w:b/>
          <w:color w:val="0D0D0D"/>
          <w:sz w:val="24"/>
          <w:szCs w:val="24"/>
          <w:vertAlign w:val="superscript"/>
          <w:lang w:eastAsia="tr-TR"/>
        </w:rPr>
        <w:t xml:space="preserve"> </w:t>
      </w:r>
      <w:proofErr w:type="spellStart"/>
      <w:r w:rsidRPr="00B0472F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tr-TR"/>
        </w:rPr>
        <w:t>Reda</w:t>
      </w:r>
      <w:proofErr w:type="spellEnd"/>
      <w:r w:rsidRPr="00B0472F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tr-TR"/>
        </w:rPr>
        <w:t xml:space="preserve"> Hassanien</w:t>
      </w:r>
      <w:r w:rsidRPr="00B0472F">
        <w:rPr>
          <w:rFonts w:ascii="Times New Roman" w:eastAsia="Times New Roman" w:hAnsi="Times New Roman" w:cs="Times New Roman"/>
          <w:b/>
          <w:color w:val="0D0D0D"/>
          <w:sz w:val="24"/>
          <w:szCs w:val="24"/>
          <w:vertAlign w:val="superscript"/>
          <w:lang w:eastAsia="tr-TR"/>
        </w:rPr>
        <w:t>2</w:t>
      </w:r>
      <w:r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tr-TR"/>
        </w:rPr>
        <w:t xml:space="preserve">, </w:t>
      </w:r>
      <w:proofErr w:type="spellStart"/>
      <w:r w:rsidRPr="00B0472F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tr-TR"/>
        </w:rPr>
        <w:t>Naseer</w:t>
      </w:r>
      <w:proofErr w:type="spellEnd"/>
      <w:r w:rsidRPr="00B0472F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tr-TR"/>
        </w:rPr>
        <w:t xml:space="preserve"> Farhan</w:t>
      </w:r>
      <w:r w:rsidRPr="00B0472F">
        <w:rPr>
          <w:rFonts w:ascii="Times New Roman" w:eastAsia="Times New Roman" w:hAnsi="Times New Roman" w:cs="Times New Roman"/>
          <w:b/>
          <w:color w:val="0D0D0D"/>
          <w:sz w:val="24"/>
          <w:szCs w:val="24"/>
          <w:vertAlign w:val="superscript"/>
          <w:lang w:eastAsia="tr-TR"/>
        </w:rPr>
        <w:t>2</w:t>
      </w:r>
      <w:r w:rsidRPr="00B0472F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tr-TR"/>
        </w:rPr>
        <w:t>,</w:t>
      </w:r>
      <w:r w:rsidRPr="00B0472F">
        <w:rPr>
          <w:rFonts w:ascii="Times New Roman" w:eastAsia="Times New Roman" w:hAnsi="Times New Roman" w:cs="Times New Roman"/>
          <w:b/>
          <w:color w:val="0D0D0D"/>
          <w:sz w:val="24"/>
          <w:szCs w:val="24"/>
          <w:vertAlign w:val="superscript"/>
          <w:lang w:eastAsia="tr-TR"/>
        </w:rPr>
        <w:t xml:space="preserve"> </w:t>
      </w:r>
      <w:proofErr w:type="spellStart"/>
      <w:r w:rsidRPr="00B0472F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tr-TR"/>
        </w:rPr>
        <w:t>Eman</w:t>
      </w:r>
      <w:proofErr w:type="spellEnd"/>
      <w:r w:rsidRPr="00B0472F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tr-TR"/>
        </w:rPr>
        <w:t xml:space="preserve"> M. Sayed</w:t>
      </w:r>
      <w:r w:rsidRPr="00B0472F">
        <w:rPr>
          <w:rFonts w:ascii="Times New Roman" w:eastAsia="Times New Roman" w:hAnsi="Times New Roman" w:cs="Times New Roman"/>
          <w:b/>
          <w:color w:val="0D0D0D"/>
          <w:sz w:val="24"/>
          <w:szCs w:val="24"/>
          <w:vertAlign w:val="superscript"/>
          <w:lang w:eastAsia="tr-TR"/>
        </w:rPr>
        <w:t>2</w:t>
      </w:r>
      <w:r>
        <w:rPr>
          <w:rFonts w:ascii="Times New Roman" w:eastAsia="Times New Roman" w:hAnsi="Times New Roman" w:cs="Times New Roman"/>
          <w:b/>
          <w:color w:val="0D0D0D"/>
          <w:sz w:val="24"/>
          <w:szCs w:val="24"/>
          <w:vertAlign w:val="superscript"/>
          <w:lang w:eastAsia="tr-TR"/>
        </w:rPr>
        <w:t>, 3</w:t>
      </w:r>
      <w:r w:rsidRPr="00B0472F">
        <w:rPr>
          <w:rFonts w:ascii="Times New Roman" w:eastAsia="Times New Roman" w:hAnsi="Times New Roman" w:cs="Times New Roman"/>
          <w:b/>
          <w:color w:val="0D0D0D"/>
          <w:sz w:val="24"/>
          <w:szCs w:val="24"/>
          <w:vertAlign w:val="superscript"/>
          <w:lang w:eastAsia="tr-TR"/>
        </w:rPr>
        <w:t>*</w:t>
      </w:r>
      <w:r w:rsidRPr="00B0472F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tr-TR"/>
        </w:rPr>
        <w:t>,</w:t>
      </w:r>
      <w:r w:rsidRPr="00B0472F">
        <w:rPr>
          <w:rFonts w:ascii="Times New Roman" w:eastAsia="Times New Roman" w:hAnsi="Times New Roman" w:cs="Times New Roman"/>
          <w:b/>
          <w:color w:val="0D0D0D"/>
          <w:sz w:val="24"/>
          <w:szCs w:val="24"/>
          <w:vertAlign w:val="superscript"/>
          <w:lang w:eastAsia="tr-TR"/>
        </w:rPr>
        <w:t xml:space="preserve"> </w:t>
      </w:r>
      <w:proofErr w:type="spellStart"/>
      <w:r w:rsidRPr="00B0472F">
        <w:rPr>
          <w:rFonts w:ascii="Times New Roman" w:hAnsi="Times New Roman" w:cs="Times New Roman"/>
          <w:b/>
          <w:bCs/>
          <w:color w:val="0D0D0D"/>
          <w:sz w:val="24"/>
          <w:szCs w:val="24"/>
        </w:rPr>
        <w:t>Marwa</w:t>
      </w:r>
      <w:proofErr w:type="spellEnd"/>
      <w:r w:rsidRPr="00B0472F">
        <w:rPr>
          <w:rFonts w:ascii="Times New Roman" w:hAnsi="Times New Roman" w:cs="Times New Roman"/>
          <w:b/>
          <w:bCs/>
          <w:color w:val="0D0D0D"/>
          <w:sz w:val="24"/>
          <w:szCs w:val="24"/>
        </w:rPr>
        <w:t xml:space="preserve"> </w:t>
      </w:r>
      <w:proofErr w:type="spellStart"/>
      <w:r w:rsidRPr="00B0472F">
        <w:rPr>
          <w:rFonts w:ascii="Times New Roman" w:hAnsi="Times New Roman" w:cs="Times New Roman"/>
          <w:b/>
          <w:bCs/>
          <w:color w:val="0D0D0D"/>
          <w:sz w:val="24"/>
          <w:szCs w:val="24"/>
        </w:rPr>
        <w:t>Sharaky</w:t>
      </w:r>
      <w:proofErr w:type="spellEnd"/>
      <w:r>
        <w:rPr>
          <w:rFonts w:ascii="Times New Roman" w:hAnsi="Times New Roman" w:cs="Times New Roman"/>
          <w:b/>
          <w:bCs/>
          <w:color w:val="0D0D0D"/>
          <w:sz w:val="24"/>
          <w:szCs w:val="24"/>
          <w:vertAlign w:val="superscript"/>
        </w:rPr>
        <w:t xml:space="preserve"> 4</w:t>
      </w:r>
      <w:r>
        <w:rPr>
          <w:rFonts w:ascii="Times New Roman" w:hAnsi="Times New Roman" w:cs="Times New Roman"/>
          <w:b/>
          <w:bCs/>
          <w:color w:val="0D0D0D"/>
          <w:sz w:val="24"/>
          <w:szCs w:val="24"/>
        </w:rPr>
        <w:t xml:space="preserve"> </w:t>
      </w:r>
    </w:p>
    <w:p w:rsidR="00B03A33" w:rsidRPr="00B0472F" w:rsidRDefault="00B03A33" w:rsidP="00B03A33">
      <w:pPr>
        <w:bidi w:val="0"/>
        <w:spacing w:line="360" w:lineRule="auto"/>
        <w:rPr>
          <w:rFonts w:ascii="Times New Roman" w:eastAsia="Times New Roman" w:hAnsi="Times New Roman" w:cs="Times New Roman"/>
          <w:color w:val="0D0D0D"/>
          <w:sz w:val="24"/>
          <w:szCs w:val="24"/>
          <w:lang w:eastAsia="tr-TR"/>
        </w:rPr>
      </w:pPr>
      <w:proofErr w:type="gramStart"/>
      <w:r w:rsidRPr="00B0472F">
        <w:rPr>
          <w:rFonts w:ascii="Times New Roman" w:eastAsia="Times New Roman" w:hAnsi="Times New Roman" w:cs="Times New Roman"/>
          <w:color w:val="0D0D0D"/>
          <w:sz w:val="24"/>
          <w:szCs w:val="24"/>
          <w:vertAlign w:val="superscript"/>
          <w:lang w:eastAsia="tr-TR"/>
        </w:rPr>
        <w:t>1</w:t>
      </w:r>
      <w:r w:rsidRPr="00B0472F">
        <w:rPr>
          <w:rFonts w:ascii="Times New Roman" w:eastAsia="Times New Roman" w:hAnsi="Times New Roman" w:cs="Times New Roman"/>
          <w:color w:val="0D0D0D"/>
          <w:sz w:val="24"/>
          <w:szCs w:val="24"/>
          <w:lang w:eastAsia="tr-TR"/>
        </w:rPr>
        <w:t xml:space="preserve">Chemistry Department, Faculty of Science, </w:t>
      </w:r>
      <w:proofErr w:type="spellStart"/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tr-TR"/>
        </w:rPr>
        <w:t>A</w:t>
      </w:r>
      <w:r w:rsidRPr="00B0472F">
        <w:rPr>
          <w:rFonts w:ascii="Times New Roman" w:eastAsia="Times New Roman" w:hAnsi="Times New Roman" w:cs="Times New Roman"/>
          <w:color w:val="0D0D0D"/>
          <w:sz w:val="24"/>
          <w:szCs w:val="24"/>
          <w:lang w:eastAsia="tr-TR"/>
        </w:rPr>
        <w:t>ssuit</w:t>
      </w:r>
      <w:proofErr w:type="spellEnd"/>
      <w:r w:rsidRPr="00B0472F">
        <w:rPr>
          <w:rFonts w:ascii="Times New Roman" w:eastAsia="Times New Roman" w:hAnsi="Times New Roman" w:cs="Times New Roman"/>
          <w:color w:val="0D0D0D"/>
          <w:sz w:val="24"/>
          <w:szCs w:val="24"/>
          <w:lang w:eastAsia="tr-TR"/>
        </w:rPr>
        <w:t xml:space="preserve"> University, </w:t>
      </w:r>
      <w:proofErr w:type="spellStart"/>
      <w:r w:rsidRPr="00B0472F">
        <w:rPr>
          <w:rFonts w:ascii="Times New Roman" w:eastAsia="Times New Roman" w:hAnsi="Times New Roman" w:cs="Times New Roman"/>
          <w:color w:val="0D0D0D"/>
          <w:sz w:val="24"/>
          <w:szCs w:val="24"/>
          <w:lang w:eastAsia="tr-TR"/>
        </w:rPr>
        <w:t>Assiut</w:t>
      </w:r>
      <w:proofErr w:type="spellEnd"/>
      <w:r w:rsidRPr="00B0472F">
        <w:rPr>
          <w:rFonts w:ascii="Times New Roman" w:eastAsia="Times New Roman" w:hAnsi="Times New Roman" w:cs="Times New Roman"/>
          <w:color w:val="0D0D0D"/>
          <w:sz w:val="24"/>
          <w:szCs w:val="24"/>
          <w:lang w:eastAsia="tr-TR"/>
        </w:rPr>
        <w:t xml:space="preserve"> 71516, Egypt.</w:t>
      </w:r>
      <w:proofErr w:type="gramEnd"/>
      <w:r w:rsidRPr="00B0472F">
        <w:rPr>
          <w:rFonts w:ascii="Times New Roman" w:hAnsi="Times New Roman" w:cs="Times New Roman"/>
          <w:b/>
          <w:bCs/>
          <w:color w:val="0D0D0D"/>
          <w:sz w:val="24"/>
          <w:szCs w:val="24"/>
        </w:rPr>
        <w:t xml:space="preserve"> </w:t>
      </w:r>
      <w:r w:rsidRPr="00B0472F">
        <w:rPr>
          <w:rFonts w:ascii="Times New Roman" w:eastAsia="Times New Roman" w:hAnsi="Times New Roman" w:cs="Times New Roman"/>
          <w:color w:val="0D0D0D"/>
          <w:sz w:val="24"/>
          <w:szCs w:val="24"/>
          <w:lang w:eastAsia="tr-TR"/>
        </w:rPr>
        <w:t xml:space="preserve"> </w:t>
      </w:r>
    </w:p>
    <w:p w:rsidR="00B03A33" w:rsidRDefault="00B03A33" w:rsidP="00B03A33">
      <w:pPr>
        <w:bidi w:val="0"/>
        <w:spacing w:line="360" w:lineRule="auto"/>
        <w:rPr>
          <w:rFonts w:ascii="Times New Roman" w:eastAsia="Times New Roman" w:hAnsi="Times New Roman" w:cs="Times New Roman"/>
          <w:color w:val="0D0D0D"/>
          <w:sz w:val="24"/>
          <w:szCs w:val="24"/>
          <w:lang w:eastAsia="tr-TR"/>
        </w:rPr>
      </w:pPr>
      <w:r w:rsidRPr="00B0472F">
        <w:rPr>
          <w:rFonts w:ascii="Times New Roman" w:eastAsia="Times New Roman" w:hAnsi="Times New Roman" w:cs="Times New Roman"/>
          <w:color w:val="0D0D0D"/>
          <w:sz w:val="24"/>
          <w:szCs w:val="24"/>
          <w:vertAlign w:val="superscript"/>
          <w:lang w:eastAsia="tr-TR"/>
        </w:rPr>
        <w:t>2</w:t>
      </w:r>
      <w:r w:rsidRPr="00B0472F">
        <w:rPr>
          <w:rFonts w:ascii="Times New Roman" w:eastAsia="Times New Roman" w:hAnsi="Times New Roman" w:cs="Times New Roman"/>
          <w:color w:val="0D0D0D"/>
          <w:sz w:val="24"/>
          <w:szCs w:val="24"/>
          <w:lang w:eastAsia="tr-TR"/>
        </w:rPr>
        <w:t>Chemistry Department, Faculty of Science, New Valley University, 72511 El-</w:t>
      </w:r>
      <w:proofErr w:type="spellStart"/>
      <w:r w:rsidRPr="00B0472F">
        <w:rPr>
          <w:rFonts w:ascii="Times New Roman" w:eastAsia="Times New Roman" w:hAnsi="Times New Roman" w:cs="Times New Roman"/>
          <w:color w:val="0D0D0D"/>
          <w:sz w:val="24"/>
          <w:szCs w:val="24"/>
          <w:lang w:eastAsia="tr-TR"/>
        </w:rPr>
        <w:t>Kharja</w:t>
      </w:r>
      <w:proofErr w:type="spellEnd"/>
      <w:r w:rsidRPr="00B0472F">
        <w:rPr>
          <w:rFonts w:ascii="Times New Roman" w:eastAsia="Times New Roman" w:hAnsi="Times New Roman" w:cs="Times New Roman"/>
          <w:color w:val="0D0D0D"/>
          <w:sz w:val="24"/>
          <w:szCs w:val="24"/>
          <w:lang w:eastAsia="tr-TR"/>
        </w:rPr>
        <w:t>, Egypt.</w:t>
      </w:r>
      <w:r w:rsidRPr="009922FF">
        <w:rPr>
          <w:rFonts w:ascii="Times New Roman" w:eastAsia="Times New Roman" w:hAnsi="Times New Roman" w:cs="Times New Roman"/>
          <w:color w:val="0D0D0D"/>
          <w:sz w:val="24"/>
          <w:szCs w:val="24"/>
          <w:vertAlign w:val="superscript"/>
          <w:lang w:eastAsia="tr-TR"/>
        </w:rPr>
        <w:t>3</w:t>
      </w:r>
      <w:r w:rsidRPr="009922FF">
        <w:rPr>
          <w:rFonts w:ascii="Times New Roman" w:eastAsia="Times New Roman" w:hAnsi="Times New Roman" w:cs="Times New Roman"/>
          <w:color w:val="0D0D0D"/>
          <w:sz w:val="24"/>
          <w:szCs w:val="24"/>
          <w:lang w:eastAsia="tr-TR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tr-TR"/>
        </w:rPr>
        <w:t xml:space="preserve">South Egypt cancer institute- </w:t>
      </w:r>
      <w:proofErr w:type="spellStart"/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tr-TR"/>
        </w:rPr>
        <w:t>Assuit</w:t>
      </w:r>
      <w:proofErr w:type="spellEnd"/>
      <w:r w:rsidRPr="00B0472F">
        <w:rPr>
          <w:rFonts w:ascii="Times New Roman" w:eastAsia="Times New Roman" w:hAnsi="Times New Roman" w:cs="Times New Roman"/>
          <w:color w:val="0D0D0D"/>
          <w:sz w:val="24"/>
          <w:szCs w:val="24"/>
          <w:lang w:eastAsia="tr-TR"/>
        </w:rPr>
        <w:t xml:space="preserve"> university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tr-TR"/>
        </w:rPr>
        <w:t>- Egypt.</w:t>
      </w:r>
    </w:p>
    <w:p w:rsidR="00B03A33" w:rsidRPr="009922FF" w:rsidRDefault="00B03A33" w:rsidP="00B03A33">
      <w:pPr>
        <w:bidi w:val="0"/>
        <w:spacing w:line="360" w:lineRule="auto"/>
        <w:rPr>
          <w:rFonts w:ascii="Times New Roman" w:eastAsia="Times New Roman" w:hAnsi="Times New Roman" w:cs="Times New Roman"/>
          <w:color w:val="0D0D0D"/>
          <w:sz w:val="24"/>
          <w:szCs w:val="24"/>
          <w:lang w:eastAsia="tr-TR"/>
        </w:rPr>
      </w:pPr>
      <w:r w:rsidRPr="00B0472F">
        <w:rPr>
          <w:rFonts w:ascii="Times New Roman" w:eastAsia="Times New Roman" w:hAnsi="Times New Roman" w:cs="Times New Roman"/>
          <w:color w:val="0D0D0D"/>
          <w:sz w:val="24"/>
          <w:szCs w:val="24"/>
          <w:lang w:eastAsia="tr-TR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vertAlign w:val="superscript"/>
          <w:lang w:eastAsia="tr-TR"/>
        </w:rPr>
        <w:t>4</w:t>
      </w:r>
      <w:r w:rsidRPr="00B0472F">
        <w:rPr>
          <w:rFonts w:ascii="Times New Roman" w:eastAsia="Times New Roman" w:hAnsi="Times New Roman" w:cs="Times New Roman"/>
          <w:color w:val="0D0D0D"/>
          <w:sz w:val="24"/>
          <w:szCs w:val="24"/>
          <w:lang w:eastAsia="tr-TR"/>
        </w:rPr>
        <w:t xml:space="preserve"> </w:t>
      </w:r>
      <w:r>
        <w:t>Pharmacology Unit - Cancer Biology Department - National Cancer Institute -</w:t>
      </w:r>
      <w:proofErr w:type="gramStart"/>
      <w:r>
        <w:t>  Cairo</w:t>
      </w:r>
      <w:proofErr w:type="gramEnd"/>
      <w:r>
        <w:t xml:space="preserve"> University</w:t>
      </w:r>
      <w:r>
        <w:rPr>
          <w:rFonts w:ascii="Times New Roman" w:hAnsi="Times New Roman" w:cs="Times New Roman"/>
          <w:b/>
          <w:bCs/>
          <w:color w:val="0D0D0D"/>
          <w:sz w:val="24"/>
          <w:szCs w:val="24"/>
        </w:rPr>
        <w:t>.</w:t>
      </w:r>
    </w:p>
    <w:p w:rsidR="00C6079F" w:rsidRPr="0004141C" w:rsidRDefault="00C6079F" w:rsidP="00C6079F">
      <w:pPr>
        <w:bidi w:val="0"/>
        <w:ind w:firstLine="720"/>
        <w:rPr>
          <w:rFonts w:asciiTheme="majorBidi" w:eastAsia="Calibri" w:hAnsiTheme="majorBidi" w:cstheme="majorBidi"/>
          <w:sz w:val="28"/>
          <w:szCs w:val="28"/>
          <w:lang w:bidi="ar-EG"/>
        </w:rPr>
      </w:pPr>
    </w:p>
    <w:bookmarkStart w:id="0" w:name="_GoBack"/>
    <w:p w:rsidR="00C63204" w:rsidRDefault="00201540" w:rsidP="00D8597D">
      <w:pPr>
        <w:bidi w:val="0"/>
        <w:ind w:left="-567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B05F74">
        <w:rPr>
          <w:rFonts w:asciiTheme="majorBidi" w:hAnsiTheme="majorBidi" w:cstheme="majorBidi"/>
          <w:sz w:val="28"/>
          <w:szCs w:val="28"/>
        </w:rPr>
        <w:object w:dxaOrig="6336" w:dyaOrig="48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9pt;height:319.5pt" o:ole="">
            <v:imagedata r:id="rId8" o:title=""/>
          </v:shape>
          <o:OLEObject Type="Embed" ProgID="Origin50.Graph" ShapeID="_x0000_i1025" DrawAspect="Content" ObjectID="_1786669477" r:id="rId9"/>
        </w:object>
      </w:r>
      <w:bookmarkEnd w:id="0"/>
    </w:p>
    <w:p w:rsidR="00C63204" w:rsidRDefault="00C63204" w:rsidP="00A103E5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lastRenderedPageBreak/>
        <w:t>Figure S</w:t>
      </w:r>
      <w:r w:rsidR="00293855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: FT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-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start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 7-acetyl-6-hydroxy-1</w:t>
      </w:r>
      <w:proofErr w:type="gramStart"/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,6</w:t>
      </w:r>
      <w:proofErr w:type="gramEnd"/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-dimethyl-8-(3-nitrophenyl)-3-thioxo-2,3,5,6,7,8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  <w:rtl/>
        </w:rPr>
        <w:t>-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hexahydroisoq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uinoline-4-carbonitrile  </w:t>
      </w:r>
      <w:r w:rsidR="00D8597D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A103E5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2a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 w:rsidR="00D8597D"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  <w:t>.</w:t>
      </w:r>
    </w:p>
    <w:p w:rsidR="002948A8" w:rsidRDefault="002948A8" w:rsidP="00201540">
      <w:pPr>
        <w:bidi w:val="0"/>
        <w:ind w:left="-1560" w:right="-666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2948A8">
        <w:rPr>
          <w:noProof/>
        </w:rPr>
        <w:drawing>
          <wp:inline distT="0" distB="0" distL="0" distR="0" wp14:anchorId="5B176AA7" wp14:editId="2C6373D1">
            <wp:extent cx="6576139" cy="630555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3124" cy="630265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D8597D" w:rsidRDefault="00C844A9" w:rsidP="00293855">
      <w:pPr>
        <w:bidi w:val="0"/>
        <w:ind w:left="-142" w:right="-1192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="00293855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</w:t>
      </w:r>
      <w:r w:rsidR="00D8597D"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:</w:t>
      </w:r>
      <w:r w:rsidR="00D8597D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D8597D"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r w:rsidR="00D8597D"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 xml:space="preserve">H NMR </w:t>
      </w:r>
      <w:r w:rsidR="00D8597D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spectrum of</w:t>
      </w:r>
      <w:r w:rsidR="00D8597D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the</w:t>
      </w:r>
      <w:r w:rsidR="00D8597D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proofErr w:type="gramStart"/>
      <w:r w:rsidR="00D8597D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start </w:t>
      </w:r>
      <w:r w:rsidR="00D8597D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D8597D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7</w:t>
      </w:r>
      <w:proofErr w:type="gramEnd"/>
      <w:r w:rsidR="00D8597D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-acetyl-6-hydroxy-1,6-dimethyl-8-(3-nitrophenyl)-3-thioxo-2,3,5,6,7,8</w:t>
      </w:r>
      <w:r w:rsidR="00D8597D" w:rsidRPr="00B05F74">
        <w:rPr>
          <w:rFonts w:asciiTheme="majorBidi" w:eastAsia="Calibri" w:hAnsiTheme="majorBidi" w:cstheme="majorBidi"/>
          <w:color w:val="0D0D0D"/>
          <w:sz w:val="28"/>
          <w:szCs w:val="28"/>
          <w:rtl/>
        </w:rPr>
        <w:t>-</w:t>
      </w:r>
      <w:r w:rsidR="00D8597D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hexahydroisoquinoline-4-carbonitrile     </w:t>
      </w:r>
      <w:r w:rsidR="00D8597D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A103E5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2a</w:t>
      </w:r>
      <w:r w:rsidR="00D8597D" w:rsidRPr="00A97301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)  </w:t>
      </w:r>
      <w:r w:rsidR="00D8597D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  </w:t>
      </w:r>
    </w:p>
    <w:p w:rsidR="00D8597D" w:rsidRDefault="00D8597D" w:rsidP="00D8597D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C63204" w:rsidRPr="00B05F74" w:rsidRDefault="00201540" w:rsidP="00201540">
      <w:pPr>
        <w:bidi w:val="0"/>
        <w:ind w:left="-1843" w:right="-1050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B05F74">
        <w:rPr>
          <w:rFonts w:asciiTheme="majorBidi" w:hAnsiTheme="majorBidi" w:cstheme="majorBidi"/>
          <w:sz w:val="28"/>
          <w:szCs w:val="28"/>
        </w:rPr>
        <w:object w:dxaOrig="6336" w:dyaOrig="4896">
          <v:shape id="_x0000_i1026" type="#_x0000_t75" style="width:501pt;height:369pt" o:ole="">
            <v:imagedata r:id="rId11" o:title="" croptop="4333f" cropbottom="2166f" cropright="6754f"/>
          </v:shape>
          <o:OLEObject Type="Embed" ProgID="Origin50.Graph" ShapeID="_x0000_i1026" DrawAspect="Content" ObjectID="_1786669478" r:id="rId12"/>
        </w:object>
      </w:r>
    </w:p>
    <w:p w:rsidR="00C63204" w:rsidRPr="00B05F74" w:rsidRDefault="00C63204" w:rsidP="00A103E5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293855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3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: FT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-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proofErr w:type="gramStart"/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start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7</w:t>
      </w:r>
      <w:proofErr w:type="gramEnd"/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-acetyl-6-hydroxy-1,6-dimethyl-8-(4-nitrophenyl)-3-thioxo-2,3,5,6,7,8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  <w:rtl/>
        </w:rPr>
        <w:t>-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hexahydroisoq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uinoline-4-carbonitrile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A103E5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2b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  </w:t>
      </w:r>
    </w:p>
    <w:p w:rsidR="009A53D9" w:rsidRDefault="009A53D9" w:rsidP="009236C8">
      <w:pPr>
        <w:rPr>
          <w:rtl/>
          <w:lang w:bidi="ar-EG"/>
        </w:rPr>
      </w:pPr>
    </w:p>
    <w:p w:rsidR="00C63204" w:rsidRDefault="00C63204" w:rsidP="00C63204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C63204" w:rsidRDefault="00C63204" w:rsidP="00C63204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C63204" w:rsidRDefault="00C63204" w:rsidP="00C63204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C63204" w:rsidRDefault="00C63204" w:rsidP="00741A3A">
      <w:pPr>
        <w:bidi w:val="0"/>
        <w:ind w:left="-1134" w:right="-105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466274">
        <w:rPr>
          <w:noProof/>
        </w:rPr>
        <w:lastRenderedPageBreak/>
        <w:drawing>
          <wp:inline distT="0" distB="0" distL="0" distR="0" wp14:anchorId="4523547D" wp14:editId="776D27A2">
            <wp:extent cx="6362700" cy="6769003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4145" cy="678117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B33719" w:rsidRDefault="00293855" w:rsidP="00A103E5">
      <w:pPr>
        <w:bidi w:val="0"/>
        <w:ind w:right="-1050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S4</w:t>
      </w:r>
      <w:r w:rsidR="00C63204"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:</w:t>
      </w:r>
      <w:r w:rsidR="00C63204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C63204"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r w:rsidR="00C63204"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 xml:space="preserve">H NMR </w:t>
      </w:r>
      <w:r w:rsidR="0004141C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start </w:t>
      </w:r>
      <w:r w:rsidR="00C63204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  7-acetyl-6-hydroxy-1</w:t>
      </w:r>
      <w:proofErr w:type="gramStart"/>
      <w:r w:rsidR="00C63204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,6</w:t>
      </w:r>
      <w:proofErr w:type="gramEnd"/>
      <w:r w:rsidR="00C63204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-dimethyl-8-(4-nitrophenyl)-3-thioxo-2,3,5,6,7,8</w:t>
      </w:r>
      <w:r w:rsidR="00C63204" w:rsidRPr="00B05F74">
        <w:rPr>
          <w:rFonts w:asciiTheme="majorBidi" w:eastAsia="Calibri" w:hAnsiTheme="majorBidi" w:cstheme="majorBidi"/>
          <w:color w:val="0D0D0D"/>
          <w:sz w:val="28"/>
          <w:szCs w:val="28"/>
          <w:rtl/>
        </w:rPr>
        <w:t>-</w:t>
      </w:r>
      <w:r w:rsidR="00C63204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hexahydroisoquinoline-4-carbonitrile  </w:t>
      </w:r>
      <w:r w:rsidR="00C63204"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A103E5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2b).</w:t>
      </w:r>
    </w:p>
    <w:p w:rsidR="00C63204" w:rsidRDefault="00741A3A" w:rsidP="00741A3A">
      <w:pPr>
        <w:tabs>
          <w:tab w:val="left" w:pos="4811"/>
        </w:tabs>
        <w:ind w:left="-951" w:right="-142"/>
        <w:rPr>
          <w:rtl/>
          <w:lang w:bidi="ar-EG"/>
        </w:rPr>
      </w:pPr>
      <w:r>
        <w:object w:dxaOrig="6336" w:dyaOrig="4896">
          <v:shape id="_x0000_i1027" type="#_x0000_t75" style="width:516pt;height:398.25pt" o:ole="">
            <v:imagedata r:id="rId14" o:title=""/>
          </v:shape>
          <o:OLEObject Type="Embed" ProgID="Origin50.Graph" ShapeID="_x0000_i1027" DrawAspect="Content" ObjectID="_1786669479" r:id="rId15"/>
        </w:object>
      </w:r>
    </w:p>
    <w:p w:rsidR="00751A9D" w:rsidRDefault="00DF0C9F" w:rsidP="00751A9D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751A9D"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293855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5</w:t>
      </w:r>
      <w:r w:rsidR="00751A9D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: FT</w:t>
      </w:r>
      <w:r w:rsidR="00751A9D"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-</w:t>
      </w:r>
      <w:r w:rsidR="00751A9D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="00751A9D"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="00751A9D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proofErr w:type="gramStart"/>
      <w:r w:rsidR="00751A9D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start </w:t>
      </w:r>
      <w:r w:rsidR="00751A9D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751A9D" w:rsidRPr="00B33719">
        <w:rPr>
          <w:rFonts w:asciiTheme="majorBidi" w:eastAsia="Calibri" w:hAnsiTheme="majorBidi" w:cstheme="majorBidi"/>
          <w:color w:val="0D0D0D"/>
          <w:sz w:val="28"/>
          <w:szCs w:val="28"/>
        </w:rPr>
        <w:t>7</w:t>
      </w:r>
      <w:proofErr w:type="gramEnd"/>
      <w:r w:rsidR="00751A9D" w:rsidRPr="00B33719">
        <w:rPr>
          <w:rFonts w:asciiTheme="majorBidi" w:eastAsia="Calibri" w:hAnsiTheme="majorBidi" w:cstheme="majorBidi"/>
          <w:color w:val="0D0D0D"/>
          <w:sz w:val="28"/>
          <w:szCs w:val="28"/>
        </w:rPr>
        <w:t>-acetyl-3-(ethylt</w:t>
      </w:r>
      <w:r w:rsidR="00751A9D">
        <w:rPr>
          <w:rFonts w:asciiTheme="majorBidi" w:eastAsia="Calibri" w:hAnsiTheme="majorBidi" w:cstheme="majorBidi"/>
          <w:color w:val="0D0D0D"/>
          <w:sz w:val="28"/>
          <w:szCs w:val="28"/>
        </w:rPr>
        <w:t>hio)-6-hydroxy-1,6-dimethyl-8-(3</w:t>
      </w:r>
      <w:r w:rsidR="00751A9D" w:rsidRPr="00B33719">
        <w:rPr>
          <w:rFonts w:asciiTheme="majorBidi" w:eastAsia="Calibri" w:hAnsiTheme="majorBidi" w:cstheme="majorBidi"/>
          <w:color w:val="0D0D0D"/>
          <w:sz w:val="28"/>
          <w:szCs w:val="28"/>
        </w:rPr>
        <w:t>-nitrophenyl)-5,6,7,8-tetrahydroisoquinoline-4-carbonitrile</w:t>
      </w:r>
      <w:r w:rsidR="00751A9D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751A9D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751A9D"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A103E5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3</w:t>
      </w:r>
      <w:r w:rsidR="00751A9D"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 w:rsidR="00751A9D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.</w:t>
      </w:r>
    </w:p>
    <w:p w:rsidR="002C106C" w:rsidRDefault="00DF0C9F" w:rsidP="00751A9D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</w:p>
    <w:p w:rsidR="00DF0C9F" w:rsidRPr="00B05F74" w:rsidRDefault="00DF0C9F" w:rsidP="002A53EB">
      <w:pPr>
        <w:bidi w:val="0"/>
        <w:ind w:left="-1418" w:right="-524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2A53EB" w:rsidRDefault="00751A9D" w:rsidP="00741A3A">
      <w:pPr>
        <w:bidi w:val="0"/>
        <w:ind w:left="-1276" w:right="-666" w:hanging="141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>
        <w:rPr>
          <w:rFonts w:asciiTheme="majorBidi" w:eastAsia="Calibri" w:hAnsiTheme="majorBidi" w:cstheme="majorBidi"/>
          <w:color w:val="0D0D0D"/>
          <w:sz w:val="28"/>
          <w:szCs w:val="28"/>
        </w:rPr>
        <w:lastRenderedPageBreak/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2A53EB" w:rsidRPr="002A53EB">
        <w:rPr>
          <w:noProof/>
        </w:rPr>
        <w:drawing>
          <wp:inline distT="0" distB="0" distL="0" distR="0" wp14:anchorId="7B9517A5" wp14:editId="21B9210F">
            <wp:extent cx="6657975" cy="5967768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2390" cy="59717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2A53EB" w:rsidRDefault="002A53EB" w:rsidP="002A53EB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DF0C9F" w:rsidRPr="008A5B99" w:rsidRDefault="00C844A9" w:rsidP="002A53EB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rtl/>
          <w:lang w:bidi="ar-EG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="00293855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6</w:t>
      </w:r>
      <w:r w:rsidR="00751A9D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 </w:t>
      </w:r>
      <w:r w:rsidR="00751A9D"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r w:rsidR="00751A9D"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>H NMR</w:t>
      </w:r>
      <w:r w:rsidR="00751A9D"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="00751A9D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proofErr w:type="gramStart"/>
      <w:r w:rsidR="00751A9D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start </w:t>
      </w:r>
      <w:r w:rsidR="00751A9D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751A9D" w:rsidRPr="00B33719">
        <w:rPr>
          <w:rFonts w:asciiTheme="majorBidi" w:eastAsia="Calibri" w:hAnsiTheme="majorBidi" w:cstheme="majorBidi"/>
          <w:color w:val="0D0D0D"/>
          <w:sz w:val="28"/>
          <w:szCs w:val="28"/>
        </w:rPr>
        <w:t>7</w:t>
      </w:r>
      <w:proofErr w:type="gramEnd"/>
      <w:r w:rsidR="00751A9D" w:rsidRPr="00B33719">
        <w:rPr>
          <w:rFonts w:asciiTheme="majorBidi" w:eastAsia="Calibri" w:hAnsiTheme="majorBidi" w:cstheme="majorBidi"/>
          <w:color w:val="0D0D0D"/>
          <w:sz w:val="28"/>
          <w:szCs w:val="28"/>
        </w:rPr>
        <w:t>-acetyl-3-(ethylt</w:t>
      </w:r>
      <w:r w:rsidR="00751A9D">
        <w:rPr>
          <w:rFonts w:asciiTheme="majorBidi" w:eastAsia="Calibri" w:hAnsiTheme="majorBidi" w:cstheme="majorBidi"/>
          <w:color w:val="0D0D0D"/>
          <w:sz w:val="28"/>
          <w:szCs w:val="28"/>
        </w:rPr>
        <w:t>hio)-6-hydroxy-1,6-dimethyl-8-(3</w:t>
      </w:r>
      <w:r w:rsidR="00751A9D" w:rsidRPr="00B33719">
        <w:rPr>
          <w:rFonts w:asciiTheme="majorBidi" w:eastAsia="Calibri" w:hAnsiTheme="majorBidi" w:cstheme="majorBidi"/>
          <w:color w:val="0D0D0D"/>
          <w:sz w:val="28"/>
          <w:szCs w:val="28"/>
        </w:rPr>
        <w:t>-nitrophenyl)-5,6,7,8-tetrahydroisoquinoline-4-carbonitrile</w:t>
      </w:r>
      <w:r w:rsidR="00751A9D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751A9D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751A9D"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A103E5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3</w:t>
      </w:r>
      <w:r w:rsidR="00751A9D"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 w:rsidR="00751A9D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.</w:t>
      </w:r>
    </w:p>
    <w:p w:rsidR="003B6652" w:rsidRDefault="002C106C" w:rsidP="00741A3A">
      <w:pPr>
        <w:ind w:left="-524" w:right="-567"/>
        <w:rPr>
          <w:rtl/>
          <w:lang w:bidi="ar-EG"/>
        </w:rPr>
      </w:pPr>
      <w:r w:rsidRPr="00920D92">
        <w:rPr>
          <w:noProof/>
          <w:rtl/>
        </w:rPr>
        <w:lastRenderedPageBreak/>
        <w:drawing>
          <wp:inline distT="0" distB="0" distL="0" distR="0" wp14:anchorId="7F02B3B3" wp14:editId="25B4D80F">
            <wp:extent cx="6257925" cy="5429904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586" cy="5438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0F9C" w:rsidRDefault="002A0F9C" w:rsidP="009236C8">
      <w:pPr>
        <w:rPr>
          <w:rtl/>
          <w:lang w:bidi="ar-EG"/>
        </w:rPr>
      </w:pPr>
    </w:p>
    <w:p w:rsidR="00751A9D" w:rsidRDefault="00751A9D" w:rsidP="00751A9D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293855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7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: C13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proofErr w:type="gramStart"/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start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33719">
        <w:rPr>
          <w:rFonts w:asciiTheme="majorBidi" w:eastAsia="Calibri" w:hAnsiTheme="majorBidi" w:cstheme="majorBidi"/>
          <w:color w:val="0D0D0D"/>
          <w:sz w:val="28"/>
          <w:szCs w:val="28"/>
        </w:rPr>
        <w:t>7</w:t>
      </w:r>
      <w:proofErr w:type="gramEnd"/>
      <w:r w:rsidRPr="00B33719">
        <w:rPr>
          <w:rFonts w:asciiTheme="majorBidi" w:eastAsia="Calibri" w:hAnsiTheme="majorBidi" w:cstheme="majorBidi"/>
          <w:color w:val="0D0D0D"/>
          <w:sz w:val="28"/>
          <w:szCs w:val="28"/>
        </w:rPr>
        <w:t>-acetyl-3-(ethylt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hio)-6-hydroxy-1,6-dimethyl-8-(3</w:t>
      </w:r>
      <w:r w:rsidRPr="00B33719">
        <w:rPr>
          <w:rFonts w:asciiTheme="majorBidi" w:eastAsia="Calibri" w:hAnsiTheme="majorBidi" w:cstheme="majorBidi"/>
          <w:color w:val="0D0D0D"/>
          <w:sz w:val="28"/>
          <w:szCs w:val="28"/>
        </w:rPr>
        <w:t>-nitrophenyl)-5,6,7,8-tetrahydroisoquinoline-4-carbonitrile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8F740E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3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.</w:t>
      </w:r>
    </w:p>
    <w:p w:rsidR="002A0F9C" w:rsidRPr="00751A9D" w:rsidRDefault="002A0F9C" w:rsidP="009236C8">
      <w:pPr>
        <w:rPr>
          <w:lang w:bidi="ar-EG"/>
        </w:rPr>
      </w:pPr>
    </w:p>
    <w:p w:rsidR="00CE29F0" w:rsidRDefault="00450A35" w:rsidP="00B41A79">
      <w:pPr>
        <w:tabs>
          <w:tab w:val="left" w:pos="4706"/>
        </w:tabs>
        <w:ind w:left="-382" w:right="-993"/>
        <w:rPr>
          <w:rFonts w:asciiTheme="majorBidi" w:eastAsia="Calibri" w:hAnsiTheme="majorBidi" w:cstheme="majorBidi"/>
          <w:color w:val="0D0D0D"/>
          <w:sz w:val="28"/>
          <w:szCs w:val="28"/>
        </w:rPr>
      </w:pPr>
      <w:r>
        <w:rPr>
          <w:rtl/>
          <w:lang w:bidi="ar-EG"/>
        </w:rPr>
        <w:tab/>
      </w:r>
      <w:r w:rsidR="00CE29F0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</w:p>
    <w:p w:rsidR="00CE29F0" w:rsidRPr="00CE29F0" w:rsidRDefault="00CE29F0" w:rsidP="00450A35">
      <w:pPr>
        <w:tabs>
          <w:tab w:val="left" w:pos="4706"/>
        </w:tabs>
        <w:rPr>
          <w:rtl/>
        </w:rPr>
      </w:pPr>
    </w:p>
    <w:p w:rsidR="00BD492B" w:rsidRDefault="00BD492B" w:rsidP="00450A35">
      <w:pPr>
        <w:tabs>
          <w:tab w:val="left" w:pos="4706"/>
        </w:tabs>
      </w:pPr>
    </w:p>
    <w:p w:rsidR="00BD492B" w:rsidRDefault="00741A3A" w:rsidP="005772DF">
      <w:pPr>
        <w:tabs>
          <w:tab w:val="left" w:pos="4706"/>
        </w:tabs>
        <w:ind w:firstLine="43"/>
        <w:rPr>
          <w:rtl/>
          <w:lang w:bidi="ar-EG"/>
        </w:rPr>
      </w:pPr>
      <w:r>
        <w:object w:dxaOrig="6336" w:dyaOrig="4896">
          <v:shape id="_x0000_i1028" type="#_x0000_t75" style="width:477.75pt;height:369pt" o:ole="">
            <v:imagedata r:id="rId18" o:title=""/>
          </v:shape>
          <o:OLEObject Type="Embed" ProgID="Origin50.Graph" ShapeID="_x0000_i1028" DrawAspect="Content" ObjectID="_1786669480" r:id="rId19"/>
        </w:object>
      </w:r>
    </w:p>
    <w:p w:rsidR="00EC0306" w:rsidRDefault="00EC0306" w:rsidP="00EC0306">
      <w:pPr>
        <w:tabs>
          <w:tab w:val="left" w:pos="4811"/>
        </w:tabs>
        <w:rPr>
          <w:rtl/>
          <w:lang w:bidi="ar-EG"/>
        </w:rPr>
      </w:pPr>
    </w:p>
    <w:p w:rsidR="00504837" w:rsidRDefault="00EC0306" w:rsidP="00A47818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293855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8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: FT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-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="00176318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</w:t>
      </w:r>
      <w:proofErr w:type="gramStart"/>
      <w:r w:rsidR="00176318">
        <w:rPr>
          <w:rFonts w:asciiTheme="majorBidi" w:eastAsia="Calibri" w:hAnsiTheme="majorBidi" w:cstheme="majorBidi"/>
          <w:color w:val="0D0D0D"/>
          <w:sz w:val="28"/>
          <w:szCs w:val="28"/>
        </w:rPr>
        <w:t>the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A47818" w:rsidRPr="00A47818">
        <w:rPr>
          <w:rFonts w:asciiTheme="majorBidi" w:eastAsia="Calibri" w:hAnsiTheme="majorBidi" w:cstheme="majorBidi"/>
          <w:color w:val="0D0D0D"/>
          <w:sz w:val="28"/>
          <w:szCs w:val="28"/>
        </w:rPr>
        <w:t>ethyl</w:t>
      </w:r>
      <w:proofErr w:type="gramEnd"/>
      <w:r w:rsidR="00A47818" w:rsidRPr="00A47818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2-((7-acetyl-4-cyano-6-hydroxy-1,6-dimethyl-8-(3-nitrophenyl)-5,6,7,8-tetrahydroisoquinolin-3-yl)thio)acetate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8F740E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4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</w:p>
    <w:p w:rsidR="00504837" w:rsidRDefault="00504837" w:rsidP="00741A3A">
      <w:pPr>
        <w:bidi w:val="0"/>
        <w:ind w:left="-1418" w:right="185"/>
        <w:rPr>
          <w:rFonts w:asciiTheme="majorBidi" w:eastAsia="Calibri" w:hAnsiTheme="majorBidi" w:cstheme="majorBidi"/>
          <w:color w:val="0D0D0D"/>
          <w:sz w:val="28"/>
          <w:szCs w:val="28"/>
        </w:rPr>
      </w:pPr>
      <w:r>
        <w:rPr>
          <w:rFonts w:asciiTheme="majorBidi" w:eastAsia="Calibri" w:hAnsiTheme="majorBidi" w:cstheme="majorBidi"/>
          <w:noProof/>
          <w:color w:val="0D0D0D"/>
          <w:sz w:val="28"/>
          <w:szCs w:val="28"/>
        </w:rPr>
        <w:lastRenderedPageBreak/>
        <w:drawing>
          <wp:inline distT="0" distB="0" distL="0" distR="0">
            <wp:extent cx="6829595" cy="7400925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9792" cy="740113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49451E" w:rsidRDefault="00176318" w:rsidP="00D52C8D">
      <w:pPr>
        <w:bidi w:val="0"/>
        <w:ind w:left="-142" w:right="-1192"/>
      </w:pP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A47818"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293855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9</w:t>
      </w:r>
      <w:r w:rsidR="006E2372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r w:rsidR="006E2372"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r w:rsidR="006E2372"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>H NMR</w:t>
      </w:r>
      <w:r w:rsidR="00A47818"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="00A47818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="00A47818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A47818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A47818" w:rsidRPr="00A47818">
        <w:rPr>
          <w:rFonts w:asciiTheme="majorBidi" w:eastAsia="Calibri" w:hAnsiTheme="majorBidi" w:cstheme="majorBidi"/>
          <w:color w:val="0D0D0D"/>
          <w:sz w:val="28"/>
          <w:szCs w:val="28"/>
        </w:rPr>
        <w:t>ethyl 2-((7-acetyl-4-cyano-6-hydroxy-1</w:t>
      </w:r>
      <w:proofErr w:type="gramStart"/>
      <w:r w:rsidR="00A47818" w:rsidRPr="00A47818">
        <w:rPr>
          <w:rFonts w:asciiTheme="majorBidi" w:eastAsia="Calibri" w:hAnsiTheme="majorBidi" w:cstheme="majorBidi"/>
          <w:color w:val="0D0D0D"/>
          <w:sz w:val="28"/>
          <w:szCs w:val="28"/>
        </w:rPr>
        <w:t>,6</w:t>
      </w:r>
      <w:proofErr w:type="gramEnd"/>
      <w:r w:rsidR="00A47818" w:rsidRPr="00A47818">
        <w:rPr>
          <w:rFonts w:asciiTheme="majorBidi" w:eastAsia="Calibri" w:hAnsiTheme="majorBidi" w:cstheme="majorBidi"/>
          <w:color w:val="0D0D0D"/>
          <w:sz w:val="28"/>
          <w:szCs w:val="28"/>
        </w:rPr>
        <w:t>-dimethyl-8-(3-nitrophenyl)-5,6,7,8-tetrahydroisoquinolin-3-yl)thio)acetate</w:t>
      </w:r>
      <w:r w:rsidR="00A47818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A47818"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8F740E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4</w:t>
      </w:r>
      <w:r w:rsidR="00A47818"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 w:rsidR="00A47818"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  <w:r w:rsidR="00A47818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</w:p>
    <w:p w:rsidR="00172433" w:rsidRDefault="00172433" w:rsidP="00172433">
      <w:pPr>
        <w:bidi w:val="0"/>
        <w:ind w:left="-142" w:right="-1192"/>
        <w:rPr>
          <w:rtl/>
        </w:rPr>
      </w:pPr>
    </w:p>
    <w:p w:rsidR="00172433" w:rsidRPr="00297903" w:rsidRDefault="00172433" w:rsidP="00172433">
      <w:pPr>
        <w:ind w:left="-567"/>
        <w:rPr>
          <w:rFonts w:asciiTheme="majorBidi" w:eastAsia="Calibri" w:hAnsiTheme="majorBidi" w:cstheme="majorBidi"/>
          <w:color w:val="000000" w:themeColor="text1"/>
        </w:rPr>
      </w:pPr>
      <w:r w:rsidRPr="00D35793">
        <w:rPr>
          <w:color w:val="000000" w:themeColor="text1"/>
        </w:rPr>
        <w:object w:dxaOrig="6336" w:dyaOrig="4896">
          <v:shape id="_x0000_i1029" type="#_x0000_t75" style="width:419.25pt;height:282pt" o:ole="">
            <v:imagedata r:id="rId21" o:title="" croptop="5483f" cropbottom="3322f" cropleft="1564f" cropright="5992f"/>
          </v:shape>
          <o:OLEObject Type="Embed" ProgID="Origin50.Graph" ShapeID="_x0000_i1029" DrawAspect="Content" ObjectID="_1786669481" r:id="rId22"/>
        </w:object>
      </w:r>
    </w:p>
    <w:p w:rsidR="00172433" w:rsidRPr="00297903" w:rsidRDefault="00172433" w:rsidP="00172433">
      <w:pPr>
        <w:jc w:val="both"/>
        <w:rPr>
          <w:color w:val="000000" w:themeColor="text1"/>
          <w:rtl/>
          <w:lang w:bidi="ar-EG"/>
        </w:rPr>
      </w:pPr>
    </w:p>
    <w:p w:rsidR="00172433" w:rsidRPr="00297903" w:rsidRDefault="00C844A9" w:rsidP="00172433">
      <w:pPr>
        <w:rPr>
          <w:rFonts w:asciiTheme="majorBidi" w:eastAsia="Calibri" w:hAnsiTheme="majorBidi" w:cstheme="majorBidi"/>
          <w:color w:val="000000" w:themeColor="text1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>
        <w:rPr>
          <w:rFonts w:asciiTheme="majorBidi" w:eastAsia="Calibri" w:hAnsiTheme="majorBidi" w:cstheme="majorBidi"/>
          <w:color w:val="000000" w:themeColor="text1"/>
        </w:rPr>
        <w:t>10</w:t>
      </w:r>
      <w:r w:rsidR="00172433" w:rsidRPr="00297903">
        <w:rPr>
          <w:rFonts w:asciiTheme="majorBidi" w:eastAsia="Calibri" w:hAnsiTheme="majorBidi" w:cstheme="majorBidi"/>
          <w:color w:val="000000" w:themeColor="text1"/>
        </w:rPr>
        <w:t xml:space="preserve">: </w:t>
      </w:r>
      <w:r w:rsidR="00172433" w:rsidRPr="00A36F72">
        <w:rPr>
          <w:rFonts w:asciiTheme="majorBidi" w:eastAsiaTheme="minorEastAsia" w:hAnsiTheme="majorBidi" w:cstheme="majorBidi"/>
          <w:color w:val="000000" w:themeColor="text1"/>
          <w:kern w:val="24"/>
          <w:lang w:bidi="ar-EG"/>
        </w:rPr>
        <w:t>FT-</w:t>
      </w:r>
      <w:r w:rsidR="00172433" w:rsidRPr="00297903">
        <w:rPr>
          <w:rFonts w:asciiTheme="majorBidi" w:eastAsia="Calibri" w:hAnsiTheme="majorBidi" w:cstheme="majorBidi"/>
          <w:color w:val="000000" w:themeColor="text1"/>
        </w:rPr>
        <w:t>IR Spectrum of the 7-acetyl-3-((cyanomethyl</w:t>
      </w:r>
      <w:proofErr w:type="gramStart"/>
      <w:r w:rsidR="00172433" w:rsidRPr="00297903">
        <w:rPr>
          <w:rFonts w:asciiTheme="majorBidi" w:eastAsia="Calibri" w:hAnsiTheme="majorBidi" w:cstheme="majorBidi"/>
          <w:color w:val="000000" w:themeColor="text1"/>
        </w:rPr>
        <w:t>)thio</w:t>
      </w:r>
      <w:proofErr w:type="gramEnd"/>
      <w:r w:rsidR="00172433" w:rsidRPr="00297903">
        <w:rPr>
          <w:rFonts w:asciiTheme="majorBidi" w:eastAsia="Calibri" w:hAnsiTheme="majorBidi" w:cstheme="majorBidi"/>
          <w:color w:val="000000" w:themeColor="text1"/>
        </w:rPr>
        <w:t xml:space="preserve">)-6-hydroxy-6-methyl-8-(4-nitrophenyl)-5,6,7,8-tetrahydroisoquinoline-4-carbonitrile </w:t>
      </w:r>
      <w:r w:rsidR="00172433">
        <w:rPr>
          <w:rFonts w:asciiTheme="majorBidi" w:eastAsia="Calibri" w:hAnsiTheme="majorBidi" w:cstheme="majorBidi"/>
          <w:b/>
          <w:bCs/>
          <w:color w:val="000000" w:themeColor="text1"/>
        </w:rPr>
        <w:t>(5</w:t>
      </w:r>
      <w:r w:rsidR="00172433" w:rsidRPr="003414A0">
        <w:rPr>
          <w:rFonts w:asciiTheme="majorBidi" w:eastAsia="Calibri" w:hAnsiTheme="majorBidi" w:cstheme="majorBidi"/>
          <w:b/>
          <w:bCs/>
          <w:color w:val="000000" w:themeColor="text1"/>
          <w:lang w:bidi="ar-EG"/>
        </w:rPr>
        <w:t>)</w:t>
      </w:r>
      <w:r w:rsidR="00172433" w:rsidRPr="003414A0">
        <w:rPr>
          <w:rFonts w:asciiTheme="majorBidi" w:eastAsia="Calibri" w:hAnsiTheme="majorBidi" w:cstheme="majorBidi"/>
          <w:b/>
          <w:bCs/>
          <w:color w:val="000000" w:themeColor="text1"/>
        </w:rPr>
        <w:t>.</w:t>
      </w:r>
    </w:p>
    <w:p w:rsidR="00172433" w:rsidRPr="00D35793" w:rsidRDefault="00172433" w:rsidP="00172433">
      <w:pPr>
        <w:ind w:left="-426"/>
        <w:jc w:val="both"/>
        <w:rPr>
          <w:rFonts w:asciiTheme="majorBidi" w:eastAsia="Calibri" w:hAnsiTheme="majorBidi" w:cstheme="majorBidi"/>
          <w:color w:val="000000" w:themeColor="text1"/>
        </w:rPr>
      </w:pPr>
    </w:p>
    <w:p w:rsidR="00172433" w:rsidRPr="003414A0" w:rsidRDefault="00172433" w:rsidP="00172433">
      <w:pPr>
        <w:ind w:left="-993" w:right="-653"/>
        <w:jc w:val="center"/>
        <w:rPr>
          <w:rFonts w:asciiTheme="majorBidi" w:eastAsia="Calibri" w:hAnsiTheme="majorBidi" w:cstheme="majorBidi"/>
          <w:b/>
          <w:bCs/>
          <w:color w:val="000000" w:themeColor="text1"/>
        </w:rPr>
      </w:pPr>
      <w:r w:rsidRPr="003414A0">
        <w:rPr>
          <w:rFonts w:eastAsia="Calibri"/>
          <w:noProof/>
        </w:rPr>
        <w:lastRenderedPageBreak/>
        <w:drawing>
          <wp:inline distT="0" distB="0" distL="0" distR="0" wp14:anchorId="66289493" wp14:editId="3DD8A791">
            <wp:extent cx="5562600" cy="6238317"/>
            <wp:effectExtent l="0" t="0" r="0" b="0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8768"/>
                    <a:stretch/>
                  </pic:blipFill>
                  <pic:spPr bwMode="auto">
                    <a:xfrm>
                      <a:off x="0" y="0"/>
                      <a:ext cx="5574885" cy="6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844A9" w:rsidRPr="00C844A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="00C844A9"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C844A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11</w:t>
      </w:r>
      <w:r w:rsidRPr="00297903">
        <w:rPr>
          <w:rFonts w:asciiTheme="majorBidi" w:eastAsia="Calibri" w:hAnsiTheme="majorBidi" w:cstheme="majorBidi"/>
          <w:color w:val="000000" w:themeColor="text1"/>
        </w:rPr>
        <w:t xml:space="preserve">: </w:t>
      </w:r>
      <w:r w:rsidRPr="00297903">
        <w:rPr>
          <w:rFonts w:asciiTheme="majorBidi" w:hAnsiTheme="majorBidi" w:cstheme="majorBidi"/>
          <w:color w:val="000000" w:themeColor="text1"/>
          <w:kern w:val="24"/>
          <w:vertAlign w:val="superscript"/>
          <w:lang w:bidi="ar-EG"/>
        </w:rPr>
        <w:t>1</w:t>
      </w:r>
      <w:r w:rsidRPr="00297903">
        <w:rPr>
          <w:rFonts w:asciiTheme="majorBidi" w:hAnsiTheme="majorBidi" w:cstheme="majorBidi"/>
          <w:color w:val="000000" w:themeColor="text1"/>
          <w:kern w:val="24"/>
          <w:lang w:bidi="ar-EG"/>
        </w:rPr>
        <w:t>H NMR</w:t>
      </w:r>
      <w:r w:rsidRPr="00297903">
        <w:rPr>
          <w:rFonts w:asciiTheme="majorBidi" w:eastAsia="Calibri" w:hAnsiTheme="majorBidi" w:cstheme="majorBidi"/>
          <w:color w:val="000000" w:themeColor="text1"/>
        </w:rPr>
        <w:t xml:space="preserve"> Spectrum of the 7-acetyl-3-((cyanomethyl</w:t>
      </w:r>
      <w:proofErr w:type="gramStart"/>
      <w:r w:rsidRPr="00297903">
        <w:rPr>
          <w:rFonts w:asciiTheme="majorBidi" w:eastAsia="Calibri" w:hAnsiTheme="majorBidi" w:cstheme="majorBidi"/>
          <w:color w:val="000000" w:themeColor="text1"/>
        </w:rPr>
        <w:t>)thio</w:t>
      </w:r>
      <w:proofErr w:type="gramEnd"/>
      <w:r w:rsidRPr="00297903">
        <w:rPr>
          <w:rFonts w:asciiTheme="majorBidi" w:eastAsia="Calibri" w:hAnsiTheme="majorBidi" w:cstheme="majorBidi"/>
          <w:color w:val="000000" w:themeColor="text1"/>
        </w:rPr>
        <w:t xml:space="preserve">)-6-hydroxy-6-methyl-8-(4-nitrophenyl)-5,6,7,8-tetrahydroisoquinoline-4-carbonitrile </w:t>
      </w:r>
      <w:r>
        <w:rPr>
          <w:rFonts w:asciiTheme="majorBidi" w:eastAsia="Calibri" w:hAnsiTheme="majorBidi" w:cstheme="majorBidi"/>
          <w:b/>
          <w:bCs/>
          <w:color w:val="000000" w:themeColor="text1"/>
        </w:rPr>
        <w:t>(5</w:t>
      </w:r>
      <w:r w:rsidRPr="003414A0">
        <w:rPr>
          <w:rFonts w:asciiTheme="majorBidi" w:eastAsia="Calibri" w:hAnsiTheme="majorBidi" w:cstheme="majorBidi"/>
          <w:b/>
          <w:bCs/>
          <w:color w:val="000000" w:themeColor="text1"/>
          <w:lang w:bidi="ar-EG"/>
        </w:rPr>
        <w:t>)</w:t>
      </w:r>
      <w:r w:rsidRPr="003414A0">
        <w:rPr>
          <w:rFonts w:asciiTheme="majorBidi" w:eastAsia="Calibri" w:hAnsiTheme="majorBidi" w:cstheme="majorBidi"/>
          <w:b/>
          <w:bCs/>
          <w:color w:val="000000" w:themeColor="text1"/>
        </w:rPr>
        <w:t>.</w:t>
      </w:r>
    </w:p>
    <w:p w:rsidR="00172433" w:rsidRPr="00D35793" w:rsidRDefault="00172433" w:rsidP="00172433">
      <w:pPr>
        <w:tabs>
          <w:tab w:val="left" w:pos="2610"/>
        </w:tabs>
        <w:ind w:left="-851"/>
        <w:jc w:val="both"/>
        <w:rPr>
          <w:rFonts w:asciiTheme="majorBidi" w:eastAsia="Calibri" w:hAnsiTheme="majorBidi" w:cstheme="majorBidi"/>
          <w:color w:val="000000" w:themeColor="text1"/>
        </w:rPr>
      </w:pPr>
      <w:r w:rsidRPr="00D35793">
        <w:rPr>
          <w:rFonts w:asciiTheme="majorBidi" w:eastAsia="Calibri" w:hAnsiTheme="majorBidi" w:cstheme="majorBidi"/>
          <w:color w:val="000000" w:themeColor="text1"/>
        </w:rPr>
        <w:lastRenderedPageBreak/>
        <w:tab/>
      </w:r>
      <w:r w:rsidRPr="00D35793">
        <w:rPr>
          <w:rFonts w:asciiTheme="majorBidi" w:eastAsia="Calibri" w:hAnsiTheme="majorBidi" w:cstheme="majorBidi"/>
          <w:noProof/>
          <w:color w:val="000000" w:themeColor="text1"/>
        </w:rPr>
        <w:drawing>
          <wp:inline distT="0" distB="0" distL="0" distR="0" wp14:anchorId="3BA12930" wp14:editId="30B5E32A">
            <wp:extent cx="5505450" cy="5286068"/>
            <wp:effectExtent l="0" t="0" r="0" b="0"/>
            <wp:docPr id="13312" name="Picture 13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551"/>
                    <a:stretch/>
                  </pic:blipFill>
                  <pic:spPr bwMode="auto">
                    <a:xfrm>
                      <a:off x="0" y="0"/>
                      <a:ext cx="5508817" cy="528930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2433" w:rsidRDefault="00C844A9" w:rsidP="00172433">
      <w:pPr>
        <w:jc w:val="center"/>
        <w:rPr>
          <w:rFonts w:asciiTheme="majorBidi" w:eastAsia="Calibri" w:hAnsiTheme="majorBidi" w:cstheme="majorBidi"/>
          <w:b/>
          <w:bCs/>
          <w:color w:val="000000" w:themeColor="text1"/>
          <w:rtl/>
          <w:lang w:bidi="ar-EG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>
        <w:rPr>
          <w:rFonts w:asciiTheme="majorBidi" w:eastAsia="Calibri" w:hAnsiTheme="majorBidi" w:cstheme="majorBidi"/>
          <w:color w:val="000000" w:themeColor="text1"/>
        </w:rPr>
        <w:t>12</w:t>
      </w:r>
      <w:r w:rsidR="00172433" w:rsidRPr="00297903">
        <w:rPr>
          <w:rFonts w:asciiTheme="majorBidi" w:eastAsia="Calibri" w:hAnsiTheme="majorBidi" w:cstheme="majorBidi"/>
          <w:color w:val="000000" w:themeColor="text1"/>
        </w:rPr>
        <w:t>:</w:t>
      </w:r>
      <w:r w:rsidR="00172433" w:rsidRPr="00297903">
        <w:rPr>
          <w:rFonts w:asciiTheme="majorBidi" w:eastAsia="Calibri" w:hAnsiTheme="majorBidi" w:cstheme="majorBidi"/>
          <w:color w:val="000000" w:themeColor="text1"/>
          <w:vertAlign w:val="superscript"/>
        </w:rPr>
        <w:t xml:space="preserve"> 13</w:t>
      </w:r>
      <w:r w:rsidR="00172433" w:rsidRPr="00297903">
        <w:rPr>
          <w:rFonts w:asciiTheme="majorBidi" w:eastAsia="Calibri" w:hAnsiTheme="majorBidi" w:cstheme="majorBidi"/>
          <w:color w:val="000000" w:themeColor="text1"/>
        </w:rPr>
        <w:t xml:space="preserve"> CNMR Spectrum of the 7-acetyl-3-((cyanomethyl</w:t>
      </w:r>
      <w:proofErr w:type="gramStart"/>
      <w:r w:rsidR="00172433" w:rsidRPr="00297903">
        <w:rPr>
          <w:rFonts w:asciiTheme="majorBidi" w:eastAsia="Calibri" w:hAnsiTheme="majorBidi" w:cstheme="majorBidi"/>
          <w:color w:val="000000" w:themeColor="text1"/>
        </w:rPr>
        <w:t>)thio</w:t>
      </w:r>
      <w:proofErr w:type="gramEnd"/>
      <w:r w:rsidR="00172433" w:rsidRPr="00297903">
        <w:rPr>
          <w:rFonts w:asciiTheme="majorBidi" w:eastAsia="Calibri" w:hAnsiTheme="majorBidi" w:cstheme="majorBidi"/>
          <w:color w:val="000000" w:themeColor="text1"/>
        </w:rPr>
        <w:t xml:space="preserve">)-6-hydroxy-6-methyl-8-(4-nitrophenyl)-5,6,7,8-tetrahydroisoquinoline-4-carbonitrile </w:t>
      </w:r>
      <w:r w:rsidR="00172433">
        <w:rPr>
          <w:rFonts w:asciiTheme="majorBidi" w:eastAsia="Calibri" w:hAnsiTheme="majorBidi" w:cstheme="majorBidi"/>
          <w:b/>
          <w:bCs/>
          <w:color w:val="000000" w:themeColor="text1"/>
        </w:rPr>
        <w:t>(5</w:t>
      </w:r>
      <w:r w:rsidR="00172433" w:rsidRPr="003414A0">
        <w:rPr>
          <w:rFonts w:asciiTheme="majorBidi" w:eastAsia="Calibri" w:hAnsiTheme="majorBidi" w:cstheme="majorBidi"/>
          <w:b/>
          <w:bCs/>
          <w:color w:val="000000" w:themeColor="text1"/>
        </w:rPr>
        <w:t>)</w:t>
      </w:r>
    </w:p>
    <w:p w:rsidR="00172433" w:rsidRPr="00E94299" w:rsidRDefault="00172433" w:rsidP="00172433">
      <w:pPr>
        <w:bidi w:val="0"/>
        <w:ind w:left="-142" w:right="-1192"/>
        <w:rPr>
          <w:rtl/>
          <w:lang w:bidi="ar-EG"/>
        </w:rPr>
      </w:pPr>
    </w:p>
    <w:p w:rsidR="007F3BF1" w:rsidRDefault="00D52C8D" w:rsidP="00741A3A">
      <w:pPr>
        <w:bidi w:val="0"/>
        <w:ind w:left="-1560"/>
        <w:rPr>
          <w:rFonts w:asciiTheme="majorBidi" w:eastAsia="Calibri" w:hAnsiTheme="majorBidi" w:cstheme="majorBidi"/>
          <w:color w:val="0D0D0D"/>
          <w:sz w:val="28"/>
          <w:szCs w:val="28"/>
        </w:rPr>
      </w:pPr>
      <w:r>
        <w:object w:dxaOrig="6336" w:dyaOrig="4896">
          <v:shape id="_x0000_i1030" type="#_x0000_t75" style="width:533.25pt;height:412.5pt" o:ole="">
            <v:imagedata r:id="rId25" o:title=""/>
          </v:shape>
          <o:OLEObject Type="Embed" ProgID="Origin50.Graph" ShapeID="_x0000_i1030" DrawAspect="Content" ObjectID="_1786669482" r:id="rId26"/>
        </w:object>
      </w:r>
    </w:p>
    <w:p w:rsidR="007F3BF1" w:rsidRDefault="007F3BF1" w:rsidP="00DB6B77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C844A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13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: FT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-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Pr="00495733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</w:t>
      </w:r>
      <w:proofErr w:type="gramStart"/>
      <w:r w:rsidRPr="00495733">
        <w:rPr>
          <w:rFonts w:asciiTheme="majorBidi" w:eastAsia="Calibri" w:hAnsiTheme="majorBidi" w:cstheme="majorBidi"/>
          <w:color w:val="0D0D0D"/>
          <w:sz w:val="28"/>
          <w:szCs w:val="28"/>
        </w:rPr>
        <w:t>,6</w:t>
      </w:r>
      <w:proofErr w:type="gramEnd"/>
      <w:r w:rsidRPr="00495733">
        <w:rPr>
          <w:rFonts w:asciiTheme="majorBidi" w:eastAsia="Calibri" w:hAnsiTheme="majorBidi" w:cstheme="majorBidi"/>
          <w:color w:val="0D0D0D"/>
          <w:sz w:val="28"/>
          <w:szCs w:val="28"/>
        </w:rPr>
        <w:t>-dimethyl-8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-(3</w:t>
      </w:r>
      <w:r w:rsidRPr="00495733">
        <w:rPr>
          <w:rFonts w:asciiTheme="majorBidi" w:eastAsia="Calibri" w:hAnsiTheme="majorBidi" w:cstheme="majorBidi"/>
          <w:color w:val="0D0D0D"/>
          <w:sz w:val="28"/>
          <w:szCs w:val="28"/>
        </w:rPr>
        <w:t>-nitrophenyl)-5,6,7,8-tetrahydroisoquinolin-3-yl)thio)-N-(4-acetylphenyl)acetamide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DB6B77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6a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7F3BF1" w:rsidRDefault="007F3BF1" w:rsidP="007F3BF1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</w:p>
    <w:p w:rsidR="007F3BF1" w:rsidRDefault="007F3BF1" w:rsidP="00741A3A">
      <w:pPr>
        <w:bidi w:val="0"/>
        <w:ind w:left="-1418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3D2FB1">
        <w:rPr>
          <w:noProof/>
          <w:rtl/>
        </w:rPr>
        <w:lastRenderedPageBreak/>
        <w:drawing>
          <wp:inline distT="0" distB="0" distL="0" distR="0" wp14:anchorId="2A7B0FC0" wp14:editId="4E17F345">
            <wp:extent cx="6323556" cy="6631339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171" cy="663827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C844A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14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>H NMR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Pr="00495733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2-((7-acetyl-4-cyano-6-hydroxy-1,6-dimethyl-8-(2-nitrophenyl)-5,6,7,8-tetrahydroisoquinolin-3-yl)thio)-N-(4-acetylphenyl)acetamide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DB6B77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6a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7F3BF1" w:rsidRDefault="007F3BF1" w:rsidP="00741A3A">
      <w:pPr>
        <w:bidi w:val="0"/>
        <w:ind w:left="-1276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3D2FB1">
        <w:rPr>
          <w:noProof/>
          <w:rtl/>
        </w:rPr>
        <w:lastRenderedPageBreak/>
        <w:drawing>
          <wp:inline distT="0" distB="0" distL="0" distR="0" wp14:anchorId="7F20676F" wp14:editId="192D0703">
            <wp:extent cx="6762750" cy="5006630"/>
            <wp:effectExtent l="0" t="0" r="0" b="381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0" cy="500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BF1" w:rsidRDefault="007F3BF1" w:rsidP="00DB6B77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C844A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15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proofErr w:type="gramStart"/>
      <w:r>
        <w:rPr>
          <w:rFonts w:asciiTheme="majorBidi" w:eastAsia="Calibri" w:hAnsiTheme="majorBidi" w:cstheme="majorBidi"/>
          <w:color w:val="0D0D0D"/>
          <w:sz w:val="28"/>
          <w:szCs w:val="28"/>
        </w:rPr>
        <w:t>C</w:t>
      </w:r>
      <w:r w:rsidRPr="00CE29F0">
        <w:rPr>
          <w:rFonts w:asciiTheme="majorBidi" w:eastAsia="Calibri" w:hAnsiTheme="majorBidi" w:cstheme="majorBidi"/>
          <w:color w:val="0D0D0D"/>
          <w:sz w:val="28"/>
          <w:szCs w:val="28"/>
          <w:vertAlign w:val="superscript"/>
        </w:rPr>
        <w:t>13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spectrum</w:t>
      </w:r>
      <w:proofErr w:type="gramEnd"/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of the </w:t>
      </w:r>
      <w:r w:rsidRPr="00495733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2-((7-acetyl-4-cyano-6-hydroxy-1,6-dimethyl-8-(2-nitrophenyl)-5,6,7,8-tetrahydroisoquinolin-3-yl)thio)-N-(4-acetylphenyl)acetamide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DB6B77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6a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BE17F1" w:rsidRDefault="00D52C8D" w:rsidP="00741A3A">
      <w:pPr>
        <w:bidi w:val="0"/>
        <w:ind w:left="-1276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>
        <w:object w:dxaOrig="6336" w:dyaOrig="4896">
          <v:shape id="_x0000_i1031" type="#_x0000_t75" style="width:541.5pt;height:418.5pt" o:ole="">
            <v:imagedata r:id="rId29" o:title=""/>
          </v:shape>
          <o:OLEObject Type="Embed" ProgID="Origin50.Graph" ShapeID="_x0000_i1031" DrawAspect="Content" ObjectID="_1786669483" r:id="rId30"/>
        </w:object>
      </w:r>
    </w:p>
    <w:p w:rsidR="00BE17F1" w:rsidRDefault="00BE17F1" w:rsidP="00DB6B77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C844A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16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: FT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-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Pr="00495733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</w:t>
      </w:r>
      <w:proofErr w:type="gramStart"/>
      <w:r w:rsidRPr="00495733">
        <w:rPr>
          <w:rFonts w:asciiTheme="majorBidi" w:eastAsia="Calibri" w:hAnsiTheme="majorBidi" w:cstheme="majorBidi"/>
          <w:color w:val="0D0D0D"/>
          <w:sz w:val="28"/>
          <w:szCs w:val="28"/>
        </w:rPr>
        <w:t>,6</w:t>
      </w:r>
      <w:proofErr w:type="gramEnd"/>
      <w:r w:rsidRPr="00495733">
        <w:rPr>
          <w:rFonts w:asciiTheme="majorBidi" w:eastAsia="Calibri" w:hAnsiTheme="majorBidi" w:cstheme="majorBidi"/>
          <w:color w:val="0D0D0D"/>
          <w:sz w:val="28"/>
          <w:szCs w:val="28"/>
        </w:rPr>
        <w:t>-dimethyl-8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-(3</w:t>
      </w:r>
      <w:r w:rsidRPr="00495733">
        <w:rPr>
          <w:rFonts w:asciiTheme="majorBidi" w:eastAsia="Calibri" w:hAnsiTheme="majorBidi" w:cstheme="majorBidi"/>
          <w:color w:val="0D0D0D"/>
          <w:sz w:val="28"/>
          <w:szCs w:val="28"/>
        </w:rPr>
        <w:t>-nitrophenyl)-5,6,7,8-tetrahydroisoquinolin-3-yl)thio)-N-(4-acetylphenyl)acetamide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DB6B77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6b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BE17F1" w:rsidRDefault="00BE17F1" w:rsidP="00BE17F1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</w:p>
    <w:p w:rsidR="00BE17F1" w:rsidRDefault="00BE17F1" w:rsidP="00BE17F1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</w:p>
    <w:p w:rsidR="00BE17F1" w:rsidRPr="00A838B1" w:rsidRDefault="00BE17F1" w:rsidP="00741A3A">
      <w:pPr>
        <w:bidi w:val="0"/>
        <w:spacing w:after="0" w:line="360" w:lineRule="auto"/>
        <w:ind w:left="-1134"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A838B1">
        <w:rPr>
          <w:rFonts w:asciiTheme="majorBidi" w:eastAsia="Calibri" w:hAnsiTheme="majorBidi" w:cstheme="majorBidi"/>
          <w:b/>
          <w:bCs/>
          <w:noProof/>
          <w:color w:val="0D0D0D"/>
          <w:sz w:val="28"/>
          <w:szCs w:val="28"/>
        </w:rPr>
        <w:lastRenderedPageBreak/>
        <w:drawing>
          <wp:inline distT="0" distB="0" distL="0" distR="0" wp14:anchorId="767423E9" wp14:editId="6092A298">
            <wp:extent cx="6391275" cy="7108747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7071" cy="711519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B41A79" w:rsidRDefault="00BE17F1" w:rsidP="00DB6B77">
      <w:pPr>
        <w:bidi w:val="0"/>
      </w:pPr>
      <w:r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C844A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17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 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 xml:space="preserve">H </w:t>
      </w:r>
      <w:proofErr w:type="gramStart"/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>NMR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spectrum</w:t>
      </w:r>
      <w:proofErr w:type="gramEnd"/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of the </w:t>
      </w:r>
      <w:r w:rsidRPr="00495733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-(3</w:t>
      </w:r>
      <w:r w:rsidRPr="00495733">
        <w:rPr>
          <w:rFonts w:asciiTheme="majorBidi" w:eastAsia="Calibri" w:hAnsiTheme="majorBidi" w:cstheme="majorBidi"/>
          <w:color w:val="0D0D0D"/>
          <w:sz w:val="28"/>
          <w:szCs w:val="28"/>
        </w:rPr>
        <w:t>-nitrophenyl)-5,6,7,8-tetrahydroisoquinolin-3-yl)thio)-N-(4-acetylphenyl)acetamide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DB6B77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6b</w:t>
      </w:r>
    </w:p>
    <w:p w:rsidR="00D83206" w:rsidRPr="005F3014" w:rsidRDefault="00D83206" w:rsidP="00D83206">
      <w:pPr>
        <w:bidi w:val="0"/>
        <w:ind w:left="426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E0641D" w:rsidRDefault="00D52C8D" w:rsidP="00741A3A">
      <w:pPr>
        <w:bidi w:val="0"/>
        <w:ind w:left="-851"/>
        <w:rPr>
          <w:rFonts w:asciiTheme="majorBidi" w:hAnsiTheme="majorBidi" w:cstheme="majorBidi"/>
          <w:sz w:val="24"/>
          <w:szCs w:val="24"/>
        </w:rPr>
      </w:pPr>
      <w:r>
        <w:object w:dxaOrig="6336" w:dyaOrig="4896">
          <v:shape id="_x0000_i1032" type="#_x0000_t75" style="width:514.5pt;height:397.5pt" o:ole="">
            <v:imagedata r:id="rId32" o:title=""/>
          </v:shape>
          <o:OLEObject Type="Embed" ProgID="Origin50.Graph" ShapeID="_x0000_i1032" DrawAspect="Content" ObjectID="_1786669484" r:id="rId33"/>
        </w:object>
      </w:r>
    </w:p>
    <w:p w:rsidR="00E0641D" w:rsidRDefault="00E0641D" w:rsidP="00DB6B77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C844A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18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: 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FT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-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spectrum of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311138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</w:t>
      </w:r>
      <w:proofErr w:type="gramStart"/>
      <w:r w:rsidRPr="00311138">
        <w:rPr>
          <w:rFonts w:asciiTheme="majorBidi" w:eastAsia="Calibri" w:hAnsiTheme="majorBidi" w:cstheme="majorBidi"/>
          <w:color w:val="0D0D0D"/>
          <w:sz w:val="28"/>
          <w:szCs w:val="28"/>
        </w:rPr>
        <w:t>,6</w:t>
      </w:r>
      <w:proofErr w:type="gramEnd"/>
      <w:r w:rsidRPr="00311138">
        <w:rPr>
          <w:rFonts w:asciiTheme="majorBidi" w:eastAsia="Calibri" w:hAnsiTheme="majorBidi" w:cstheme="majorBidi"/>
          <w:color w:val="0D0D0D"/>
          <w:sz w:val="28"/>
          <w:szCs w:val="28"/>
        </w:rPr>
        <w:t>-dimet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hyl-8-(4</w:t>
      </w:r>
      <w:r w:rsidRPr="00311138">
        <w:rPr>
          <w:rFonts w:asciiTheme="majorBidi" w:eastAsia="Calibri" w:hAnsiTheme="majorBidi" w:cstheme="majorBidi"/>
          <w:color w:val="0D0D0D"/>
          <w:sz w:val="28"/>
          <w:szCs w:val="28"/>
        </w:rPr>
        <w:t>-nitrophenyl)-5,6,7,8-tetrahydroisoquinolin-3-yl)thio)-N-(4-chlorophenyl)acetamide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(</w:t>
      </w:r>
      <w:r w:rsidR="00DB6B77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6c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E0641D" w:rsidRDefault="00E0641D" w:rsidP="00741A3A">
      <w:pPr>
        <w:bidi w:val="0"/>
        <w:ind w:left="-1843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A838B1">
        <w:rPr>
          <w:rFonts w:asciiTheme="majorBidi" w:hAnsiTheme="majorBidi" w:cstheme="majorBidi"/>
          <w:noProof/>
          <w:sz w:val="28"/>
          <w:szCs w:val="28"/>
        </w:rPr>
        <w:lastRenderedPageBreak/>
        <w:drawing>
          <wp:inline distT="0" distB="0" distL="0" distR="0" wp14:anchorId="5597E78B" wp14:editId="3F9A9B35">
            <wp:extent cx="6800850" cy="7177701"/>
            <wp:effectExtent l="0" t="0" r="0" b="444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604" cy="719116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0641D" w:rsidRDefault="00E0641D" w:rsidP="00DB6B77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C844A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19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: 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 xml:space="preserve">H </w:t>
      </w:r>
      <w:proofErr w:type="gramStart"/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>NMR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spectrum</w:t>
      </w:r>
      <w:proofErr w:type="gramEnd"/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of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311138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hyl-8-(4</w:t>
      </w:r>
      <w:r w:rsidRPr="00311138">
        <w:rPr>
          <w:rFonts w:asciiTheme="majorBidi" w:eastAsia="Calibri" w:hAnsiTheme="majorBidi" w:cstheme="majorBidi"/>
          <w:color w:val="0D0D0D"/>
          <w:sz w:val="28"/>
          <w:szCs w:val="28"/>
        </w:rPr>
        <w:t>-nitrophenyl)-5,6,7,8-tetrahydroisoquinolin-3-yl)thio)-N-(4-chlorophenyl)acetamide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(</w:t>
      </w:r>
      <w:r w:rsidR="00DB6B77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6c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E0641D" w:rsidRDefault="00E0641D" w:rsidP="00E0641D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E0641D" w:rsidRPr="00A838B1" w:rsidRDefault="00E0641D" w:rsidP="00741A3A">
      <w:pPr>
        <w:bidi w:val="0"/>
        <w:spacing w:after="0" w:line="360" w:lineRule="auto"/>
        <w:ind w:left="-1276" w:right="-1"/>
        <w:jc w:val="both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A838B1">
        <w:rPr>
          <w:rFonts w:asciiTheme="majorBidi" w:eastAsia="Calibri" w:hAnsiTheme="majorBidi" w:cstheme="majorBidi"/>
          <w:b/>
          <w:bCs/>
          <w:noProof/>
          <w:color w:val="0D0D0D"/>
          <w:sz w:val="28"/>
          <w:szCs w:val="28"/>
        </w:rPr>
        <w:lastRenderedPageBreak/>
        <w:drawing>
          <wp:inline distT="0" distB="0" distL="0" distR="0" wp14:anchorId="294126AF" wp14:editId="4375C6AA">
            <wp:extent cx="5857875" cy="5158184"/>
            <wp:effectExtent l="0" t="0" r="0" b="444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2827" cy="516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41D" w:rsidRDefault="00C844A9" w:rsidP="00DB6B77">
      <w:pPr>
        <w:bidi w:val="0"/>
        <w:spacing w:after="0" w:line="360" w:lineRule="auto"/>
        <w:ind w:right="-369"/>
        <w:jc w:val="both"/>
        <w:rPr>
          <w:rFonts w:asciiTheme="majorBidi" w:eastAsia="Calibri" w:hAnsiTheme="majorBidi" w:cstheme="majorBidi"/>
          <w:color w:val="0D0D0D"/>
          <w:sz w:val="28"/>
          <w:szCs w:val="28"/>
        </w:rPr>
      </w:pPr>
      <w:r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S20</w:t>
      </w:r>
      <w:r w:rsidR="00E0641D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: </w:t>
      </w:r>
      <w:r w:rsidR="00E0641D"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r w:rsidR="00E0641D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C</w:t>
      </w:r>
      <w:r w:rsidR="00E0641D" w:rsidRPr="00A838B1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E0641D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spectrum of</w:t>
      </w:r>
      <w:r w:rsidR="00E0641D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E0641D" w:rsidRPr="00311138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</w:t>
      </w:r>
      <w:proofErr w:type="gramStart"/>
      <w:r w:rsidR="00E0641D" w:rsidRPr="00311138">
        <w:rPr>
          <w:rFonts w:asciiTheme="majorBidi" w:eastAsia="Calibri" w:hAnsiTheme="majorBidi" w:cstheme="majorBidi"/>
          <w:color w:val="0D0D0D"/>
          <w:sz w:val="28"/>
          <w:szCs w:val="28"/>
        </w:rPr>
        <w:t>,6</w:t>
      </w:r>
      <w:proofErr w:type="gramEnd"/>
      <w:r w:rsidR="00E0641D" w:rsidRPr="00311138">
        <w:rPr>
          <w:rFonts w:asciiTheme="majorBidi" w:eastAsia="Calibri" w:hAnsiTheme="majorBidi" w:cstheme="majorBidi"/>
          <w:color w:val="0D0D0D"/>
          <w:sz w:val="28"/>
          <w:szCs w:val="28"/>
        </w:rPr>
        <w:t>-dimet</w:t>
      </w:r>
      <w:r w:rsidR="00E0641D">
        <w:rPr>
          <w:rFonts w:asciiTheme="majorBidi" w:eastAsia="Calibri" w:hAnsiTheme="majorBidi" w:cstheme="majorBidi"/>
          <w:color w:val="0D0D0D"/>
          <w:sz w:val="28"/>
          <w:szCs w:val="28"/>
        </w:rPr>
        <w:t>hyl-8-(4</w:t>
      </w:r>
      <w:r w:rsidR="00E0641D" w:rsidRPr="00311138">
        <w:rPr>
          <w:rFonts w:asciiTheme="majorBidi" w:eastAsia="Calibri" w:hAnsiTheme="majorBidi" w:cstheme="majorBidi"/>
          <w:color w:val="0D0D0D"/>
          <w:sz w:val="28"/>
          <w:szCs w:val="28"/>
        </w:rPr>
        <w:t>-nitrophenyl)-5,6,7,8-tetrahydroisoquinolin-3-yl)thio)-N-(4-chlorophenyl)acetamide</w:t>
      </w:r>
      <w:r w:rsidR="00E0641D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 </w:t>
      </w:r>
      <w:r w:rsidR="00E0641D"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(</w:t>
      </w:r>
      <w:r w:rsidR="00DB6B77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6c</w:t>
      </w:r>
      <w:r w:rsidR="00E0641D"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 w:rsidR="00E0641D"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DB6B77" w:rsidRDefault="00DB6B77" w:rsidP="00DB6B77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DB6B77" w:rsidRPr="00FE4EFF" w:rsidRDefault="00DB6B77" w:rsidP="00DB6B77">
      <w:pPr>
        <w:tabs>
          <w:tab w:val="left" w:pos="6990"/>
        </w:tabs>
        <w:bidi w:val="0"/>
        <w:rPr>
          <w:rFonts w:asciiTheme="majorBidi" w:eastAsia="Calibri" w:hAnsiTheme="majorBidi" w:cstheme="majorBidi"/>
          <w:sz w:val="28"/>
          <w:szCs w:val="28"/>
        </w:rPr>
      </w:pPr>
    </w:p>
    <w:p w:rsidR="00DB6B77" w:rsidRDefault="00DB6B77" w:rsidP="00DB6B77">
      <w:pPr>
        <w:bidi w:val="0"/>
        <w:ind w:left="-993" w:right="-1192"/>
        <w:rPr>
          <w:rFonts w:asciiTheme="majorBidi" w:eastAsia="Calibri" w:hAnsiTheme="majorBidi" w:cstheme="majorBidi"/>
          <w:color w:val="0D0D0D"/>
          <w:sz w:val="28"/>
          <w:szCs w:val="28"/>
        </w:rPr>
      </w:pPr>
    </w:p>
    <w:p w:rsidR="00DB6B77" w:rsidRDefault="00DB6B77" w:rsidP="00DB6B77">
      <w:pPr>
        <w:tabs>
          <w:tab w:val="left" w:pos="4931"/>
        </w:tabs>
        <w:jc w:val="center"/>
        <w:rPr>
          <w:rtl/>
          <w:lang w:bidi="ar-EG"/>
        </w:rPr>
      </w:pPr>
    </w:p>
    <w:p w:rsidR="00DB6B77" w:rsidRDefault="00741A3A" w:rsidP="00D52C8D">
      <w:pPr>
        <w:ind w:left="141"/>
        <w:rPr>
          <w:rtl/>
          <w:lang w:bidi="ar-EG"/>
        </w:rPr>
      </w:pPr>
      <w:r>
        <w:object w:dxaOrig="6336" w:dyaOrig="4896">
          <v:shape id="_x0000_i1033" type="#_x0000_t75" style="width:456pt;height:353.25pt" o:ole="">
            <v:imagedata r:id="rId36" o:title=""/>
          </v:shape>
          <o:OLEObject Type="Embed" ProgID="Origin50.Graph" ShapeID="_x0000_i1033" DrawAspect="Content" ObjectID="_1786669485" r:id="rId37"/>
        </w:object>
      </w:r>
    </w:p>
    <w:p w:rsidR="00DB6B77" w:rsidRDefault="00DB6B77" w:rsidP="00DB6B77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C844A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21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: FT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-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Pr="00FD481D">
        <w:rPr>
          <w:rFonts w:asciiTheme="majorBidi" w:eastAsia="Calibri" w:hAnsiTheme="majorBidi" w:cstheme="majorBidi"/>
          <w:color w:val="0D0D0D"/>
          <w:sz w:val="28"/>
          <w:szCs w:val="28"/>
        </w:rPr>
        <w:t>7-acetyl-N-(4-acetylphenyl)-1-amino-8-hydroxy-5,8-dimethyl-6-(3-nitrophenyl)-6,7,8,9-tetrahydrothieno[2,3-c]isoquinoline-2-carboxamide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7a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DB6B77" w:rsidRPr="009D725C" w:rsidRDefault="00DB6B77" w:rsidP="00DB6B77">
      <w:pPr>
        <w:tabs>
          <w:tab w:val="left" w:pos="6146"/>
        </w:tabs>
        <w:rPr>
          <w:rtl/>
          <w:lang w:bidi="ar-EG"/>
        </w:rPr>
      </w:pPr>
      <w:r>
        <w:rPr>
          <w:rtl/>
          <w:lang w:bidi="ar-EG"/>
        </w:rPr>
        <w:tab/>
      </w:r>
    </w:p>
    <w:p w:rsidR="00DB6B77" w:rsidRDefault="00DB6B77" w:rsidP="00DB6B77">
      <w:pPr>
        <w:tabs>
          <w:tab w:val="left" w:pos="6731"/>
        </w:tabs>
        <w:rPr>
          <w:rtl/>
          <w:lang w:bidi="ar-EG"/>
        </w:rPr>
      </w:pPr>
    </w:p>
    <w:p w:rsidR="00DB6B77" w:rsidRDefault="00DB6B77" w:rsidP="00DB6B77">
      <w:pPr>
        <w:tabs>
          <w:tab w:val="left" w:pos="6731"/>
        </w:tabs>
        <w:rPr>
          <w:rtl/>
          <w:lang w:bidi="ar-EG"/>
        </w:rPr>
      </w:pPr>
    </w:p>
    <w:p w:rsidR="00DB6B77" w:rsidRDefault="00DB6B77" w:rsidP="00741A3A">
      <w:pPr>
        <w:pStyle w:val="Heading1"/>
        <w:ind w:left="-809" w:right="-1560"/>
        <w:rPr>
          <w:rtl/>
          <w:lang w:bidi="ar-EG"/>
        </w:rPr>
      </w:pPr>
      <w:r w:rsidRPr="00E01DBE">
        <w:rPr>
          <w:noProof/>
          <w:rtl/>
        </w:rPr>
        <w:lastRenderedPageBreak/>
        <w:drawing>
          <wp:inline distT="0" distB="0" distL="0" distR="0" wp14:anchorId="4A3B53EA" wp14:editId="610F08A1">
            <wp:extent cx="6536654" cy="641985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7093" cy="643010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DB6B77" w:rsidRDefault="00DB6B77" w:rsidP="00DB6B77">
      <w:pPr>
        <w:bidi w:val="0"/>
        <w:rPr>
          <w:lang w:bidi="ar-EG"/>
        </w:rPr>
      </w:pPr>
    </w:p>
    <w:p w:rsidR="000F4711" w:rsidRDefault="00DB6B77" w:rsidP="00DB6B77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C844A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22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: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>H NMR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Pr="00FD481D">
        <w:rPr>
          <w:rFonts w:asciiTheme="majorBidi" w:eastAsia="Calibri" w:hAnsiTheme="majorBidi" w:cstheme="majorBidi"/>
          <w:color w:val="0D0D0D"/>
          <w:sz w:val="28"/>
          <w:szCs w:val="28"/>
        </w:rPr>
        <w:t>7-acetyl-N-(4-acetylphenyl)-1-amino-8-hydroxy-5,8-dimethyl-6-(3-nitrophenyl)-6,7,8,9-tetrahydrothieno[2,3-c]isoquinoline-2-carboxamide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7a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0F4711" w:rsidRPr="000F4711" w:rsidRDefault="000F4711" w:rsidP="000F4711">
      <w:pPr>
        <w:bidi w:val="0"/>
        <w:rPr>
          <w:rFonts w:asciiTheme="majorBidi" w:eastAsia="Calibri" w:hAnsiTheme="majorBidi" w:cstheme="majorBidi"/>
          <w:sz w:val="28"/>
          <w:szCs w:val="28"/>
        </w:rPr>
      </w:pPr>
    </w:p>
    <w:p w:rsidR="000F4711" w:rsidRDefault="000F4711" w:rsidP="000F4711">
      <w:pPr>
        <w:bidi w:val="0"/>
        <w:rPr>
          <w:rFonts w:asciiTheme="majorBidi" w:eastAsia="Calibri" w:hAnsiTheme="majorBidi" w:cstheme="majorBidi"/>
          <w:sz w:val="28"/>
          <w:szCs w:val="28"/>
        </w:rPr>
      </w:pPr>
    </w:p>
    <w:p w:rsidR="00DB6B77" w:rsidRDefault="000F4711" w:rsidP="002C0EA2">
      <w:pPr>
        <w:ind w:left="284"/>
        <w:rPr>
          <w:rFonts w:asciiTheme="majorBidi" w:eastAsia="Calibri" w:hAnsiTheme="majorBidi" w:cstheme="majorBidi"/>
          <w:color w:val="0D0D0D"/>
          <w:sz w:val="28"/>
          <w:szCs w:val="28"/>
          <w:rtl/>
          <w:lang w:bidi="ar-EG"/>
        </w:rPr>
      </w:pPr>
      <w:r>
        <w:rPr>
          <w:rFonts w:asciiTheme="majorBidi" w:eastAsia="Calibri" w:hAnsiTheme="majorBidi" w:cstheme="majorBidi"/>
          <w:sz w:val="28"/>
          <w:szCs w:val="28"/>
        </w:rPr>
        <w:tab/>
      </w:r>
    </w:p>
    <w:p w:rsidR="00DB6B77" w:rsidRPr="00FD481D" w:rsidRDefault="00DB6B77" w:rsidP="00DB6B77">
      <w:pPr>
        <w:rPr>
          <w:rtl/>
          <w:lang w:bidi="ar-EG"/>
        </w:rPr>
      </w:pPr>
    </w:p>
    <w:p w:rsidR="00DB6B77" w:rsidRPr="009D725C" w:rsidRDefault="00DB6B77" w:rsidP="00DB6B77">
      <w:pPr>
        <w:tabs>
          <w:tab w:val="left" w:pos="6146"/>
        </w:tabs>
        <w:rPr>
          <w:rtl/>
          <w:lang w:bidi="ar-EG"/>
        </w:rPr>
      </w:pPr>
      <w:r>
        <w:rPr>
          <w:rtl/>
          <w:lang w:bidi="ar-EG"/>
        </w:rPr>
        <w:lastRenderedPageBreak/>
        <w:tab/>
      </w:r>
    </w:p>
    <w:p w:rsidR="00DB6B77" w:rsidRDefault="00DB6B77" w:rsidP="00DB6B77">
      <w:pPr>
        <w:tabs>
          <w:tab w:val="left" w:pos="6731"/>
        </w:tabs>
        <w:rPr>
          <w:rtl/>
          <w:lang w:bidi="ar-EG"/>
        </w:rPr>
      </w:pPr>
    </w:p>
    <w:p w:rsidR="00DB6B77" w:rsidRPr="00172433" w:rsidRDefault="00DB6B77" w:rsidP="00DB6B77">
      <w:pPr>
        <w:tabs>
          <w:tab w:val="left" w:pos="6731"/>
        </w:tabs>
        <w:rPr>
          <w:rtl/>
          <w:lang w:bidi="ar-EG"/>
        </w:rPr>
      </w:pPr>
    </w:p>
    <w:p w:rsidR="00DB6B77" w:rsidRDefault="00DB6B77" w:rsidP="00DB6B77">
      <w:pPr>
        <w:tabs>
          <w:tab w:val="left" w:pos="4991"/>
        </w:tabs>
        <w:rPr>
          <w:rtl/>
          <w:lang w:bidi="ar-EG"/>
        </w:rPr>
      </w:pPr>
    </w:p>
    <w:p w:rsidR="00DB6B77" w:rsidRDefault="00DB6B77" w:rsidP="00DB6B77">
      <w:pPr>
        <w:rPr>
          <w:rtl/>
          <w:lang w:bidi="ar-EG"/>
        </w:rPr>
      </w:pPr>
    </w:p>
    <w:p w:rsidR="006F3353" w:rsidRDefault="006F3353" w:rsidP="006F3353">
      <w:pPr>
        <w:autoSpaceDE w:val="0"/>
        <w:autoSpaceDN w:val="0"/>
        <w:adjustRightInd w:val="0"/>
        <w:spacing w:after="160" w:line="360" w:lineRule="auto"/>
        <w:ind w:left="-851" w:right="-1050"/>
        <w:jc w:val="center"/>
        <w:rPr>
          <w:rFonts w:asciiTheme="majorBidi" w:hAnsiTheme="majorBidi" w:cstheme="majorBidi"/>
          <w:color w:val="000000" w:themeColor="text1"/>
        </w:rPr>
      </w:pPr>
      <w:r w:rsidRPr="00D35793">
        <w:rPr>
          <w:rFonts w:asciiTheme="majorBidi" w:hAnsiTheme="majorBidi" w:cstheme="majorBidi"/>
          <w:color w:val="000000" w:themeColor="text1"/>
        </w:rPr>
        <w:object w:dxaOrig="6336" w:dyaOrig="4896">
          <v:shape id="_x0000_i1034" type="#_x0000_t75" style="width:415.5pt;height:339pt" o:ole="">
            <v:imagedata r:id="rId39" o:title=""/>
          </v:shape>
          <o:OLEObject Type="Embed" ProgID="Origin50.Graph" ShapeID="_x0000_i1034" DrawAspect="Content" ObjectID="_1786669486" r:id="rId40"/>
        </w:object>
      </w:r>
    </w:p>
    <w:p w:rsidR="006F3353" w:rsidRPr="00D35793" w:rsidRDefault="00C844A9" w:rsidP="006F3353">
      <w:pPr>
        <w:autoSpaceDE w:val="0"/>
        <w:autoSpaceDN w:val="0"/>
        <w:adjustRightInd w:val="0"/>
        <w:spacing w:after="160" w:line="360" w:lineRule="auto"/>
        <w:ind w:left="-851" w:right="-99"/>
        <w:jc w:val="center"/>
        <w:rPr>
          <w:rFonts w:asciiTheme="majorBidi" w:eastAsia="Calibri" w:hAnsiTheme="majorBidi" w:cstheme="majorBidi"/>
          <w:b/>
          <w:bCs/>
          <w:noProof/>
          <w:color w:val="000000" w:themeColor="text1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>
        <w:rPr>
          <w:rFonts w:asciiTheme="majorBidi" w:eastAsia="Calibri" w:hAnsiTheme="majorBidi" w:cstheme="majorBidi"/>
          <w:color w:val="000000" w:themeColor="text1"/>
        </w:rPr>
        <w:t>23</w:t>
      </w:r>
      <w:r w:rsidR="006F3353" w:rsidRPr="005F2B68">
        <w:rPr>
          <w:rFonts w:asciiTheme="majorBidi" w:eastAsia="Calibri" w:hAnsiTheme="majorBidi" w:cstheme="majorBidi"/>
          <w:color w:val="000000" w:themeColor="text1"/>
        </w:rPr>
        <w:t xml:space="preserve">: </w:t>
      </w:r>
      <w:r w:rsidR="006F3353" w:rsidRPr="00A36F72">
        <w:rPr>
          <w:rFonts w:asciiTheme="majorBidi" w:eastAsiaTheme="minorEastAsia" w:hAnsiTheme="majorBidi" w:cstheme="majorBidi"/>
          <w:color w:val="000000" w:themeColor="text1"/>
          <w:kern w:val="24"/>
          <w:lang w:bidi="ar-EG"/>
        </w:rPr>
        <w:t>FT</w:t>
      </w:r>
      <w:r w:rsidR="006F3353">
        <w:rPr>
          <w:rFonts w:asciiTheme="majorBidi" w:eastAsia="Calibri" w:hAnsiTheme="majorBidi" w:cstheme="majorBidi"/>
          <w:color w:val="000000" w:themeColor="text1"/>
        </w:rPr>
        <w:t>-</w:t>
      </w:r>
      <w:r w:rsidR="006F3353" w:rsidRPr="005F2B68">
        <w:rPr>
          <w:rFonts w:asciiTheme="majorBidi" w:eastAsia="Calibri" w:hAnsiTheme="majorBidi" w:cstheme="majorBidi"/>
          <w:color w:val="000000" w:themeColor="text1"/>
        </w:rPr>
        <w:t>IR Spectrum of 7-Acetyl-1-amino-</w:t>
      </w:r>
      <w:r w:rsidR="006F3353" w:rsidRPr="005F2B68">
        <w:rPr>
          <w:rFonts w:asciiTheme="majorBidi" w:eastAsia="Calibri" w:hAnsiTheme="majorBidi" w:cstheme="majorBidi"/>
          <w:i/>
          <w:iCs/>
          <w:color w:val="000000" w:themeColor="text1"/>
        </w:rPr>
        <w:t>N</w:t>
      </w:r>
      <w:r w:rsidR="006F3353" w:rsidRPr="005F2B68">
        <w:rPr>
          <w:rFonts w:asciiTheme="majorBidi" w:eastAsia="Calibri" w:hAnsiTheme="majorBidi" w:cstheme="majorBidi"/>
          <w:color w:val="000000" w:themeColor="text1"/>
        </w:rPr>
        <w:t>-(4-chlorophenyl)-5,8-dimethyl-8-hydroxy-6-(3-nitrophenyl)-6,7,8,9-tetrahydrothieno[2,3-c]isoquinoline-2-carboxamide</w:t>
      </w:r>
      <w:r w:rsidR="006F3353">
        <w:rPr>
          <w:rFonts w:asciiTheme="majorBidi" w:eastAsia="Calibri" w:hAnsiTheme="majorBidi" w:cstheme="majorBidi"/>
          <w:b/>
          <w:bCs/>
          <w:color w:val="000000" w:themeColor="text1"/>
        </w:rPr>
        <w:t xml:space="preserve"> (7C</w:t>
      </w:r>
      <w:r w:rsidR="006F3353" w:rsidRPr="00D35793">
        <w:rPr>
          <w:rFonts w:asciiTheme="majorBidi" w:eastAsia="Calibri" w:hAnsiTheme="majorBidi" w:cstheme="majorBidi"/>
          <w:b/>
          <w:bCs/>
          <w:color w:val="000000" w:themeColor="text1"/>
        </w:rPr>
        <w:t>).</w:t>
      </w:r>
    </w:p>
    <w:p w:rsidR="006F3353" w:rsidRDefault="006F3353" w:rsidP="006F3353">
      <w:pPr>
        <w:autoSpaceDE w:val="0"/>
        <w:autoSpaceDN w:val="0"/>
        <w:adjustRightInd w:val="0"/>
        <w:spacing w:after="160" w:line="360" w:lineRule="auto"/>
        <w:ind w:left="-851" w:right="-766"/>
        <w:jc w:val="center"/>
        <w:rPr>
          <w:rFonts w:asciiTheme="majorBidi" w:eastAsia="Calibri" w:hAnsiTheme="majorBidi" w:cstheme="majorBidi"/>
          <w:color w:val="000000" w:themeColor="text1"/>
        </w:rPr>
      </w:pPr>
      <w:r w:rsidRPr="00D35793">
        <w:rPr>
          <w:rFonts w:asciiTheme="majorBidi" w:hAnsiTheme="majorBidi" w:cstheme="majorBidi"/>
          <w:noProof/>
          <w:color w:val="000000" w:themeColor="text1"/>
        </w:rPr>
        <w:lastRenderedPageBreak/>
        <w:drawing>
          <wp:inline distT="0" distB="0" distL="0" distR="0" wp14:anchorId="61B1BAF7" wp14:editId="7A5E805A">
            <wp:extent cx="5057775" cy="5667375"/>
            <wp:effectExtent l="0" t="0" r="9525" b="952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 rotWithShape="1">
                    <a:blip r:embed="rId41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527"/>
                    <a:stretch/>
                  </pic:blipFill>
                  <pic:spPr bwMode="auto">
                    <a:xfrm>
                      <a:off x="0" y="0"/>
                      <a:ext cx="5058788" cy="5668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F3353" w:rsidRPr="00D35793" w:rsidRDefault="00C844A9" w:rsidP="006F3353">
      <w:pPr>
        <w:autoSpaceDE w:val="0"/>
        <w:autoSpaceDN w:val="0"/>
        <w:adjustRightInd w:val="0"/>
        <w:spacing w:after="160" w:line="360" w:lineRule="auto"/>
        <w:ind w:left="-851" w:right="42"/>
        <w:jc w:val="center"/>
        <w:rPr>
          <w:rFonts w:asciiTheme="majorBidi" w:eastAsia="Calibri" w:hAnsiTheme="majorBidi" w:cstheme="majorBidi"/>
          <w:noProof/>
          <w:color w:val="000000" w:themeColor="text1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>
        <w:rPr>
          <w:rFonts w:asciiTheme="majorBidi" w:eastAsia="Calibri" w:hAnsiTheme="majorBidi" w:cstheme="majorBidi"/>
          <w:color w:val="000000" w:themeColor="text1"/>
        </w:rPr>
        <w:t>24</w:t>
      </w:r>
      <w:r w:rsidR="006F3353" w:rsidRPr="005F2B68">
        <w:rPr>
          <w:rFonts w:asciiTheme="majorBidi" w:eastAsia="Calibri" w:hAnsiTheme="majorBidi" w:cstheme="majorBidi"/>
          <w:color w:val="000000" w:themeColor="text1"/>
        </w:rPr>
        <w:t>:</w:t>
      </w:r>
      <w:r w:rsidR="006F3353" w:rsidRPr="005F2B68">
        <w:rPr>
          <w:rFonts w:asciiTheme="majorBidi" w:hAnsiTheme="majorBidi" w:cstheme="majorBidi"/>
          <w:color w:val="000000" w:themeColor="text1"/>
          <w:kern w:val="24"/>
          <w:vertAlign w:val="superscript"/>
          <w:lang w:bidi="ar-EG"/>
        </w:rPr>
        <w:t>1</w:t>
      </w:r>
      <w:r w:rsidR="006F3353" w:rsidRPr="005F2B68">
        <w:rPr>
          <w:rFonts w:asciiTheme="majorBidi" w:hAnsiTheme="majorBidi" w:cstheme="majorBidi"/>
          <w:color w:val="000000" w:themeColor="text1"/>
          <w:kern w:val="24"/>
          <w:lang w:bidi="ar-EG"/>
        </w:rPr>
        <w:t xml:space="preserve">H NMR </w:t>
      </w:r>
      <w:r w:rsidR="006F3353" w:rsidRPr="005F2B68">
        <w:rPr>
          <w:rFonts w:asciiTheme="majorBidi" w:eastAsia="Calibri" w:hAnsiTheme="majorBidi" w:cstheme="majorBidi"/>
          <w:color w:val="000000" w:themeColor="text1"/>
        </w:rPr>
        <w:t>Spectrum of 7-Acetyl-1-amino-</w:t>
      </w:r>
      <w:r w:rsidR="006F3353" w:rsidRPr="005F2B68">
        <w:rPr>
          <w:rFonts w:asciiTheme="majorBidi" w:eastAsia="Calibri" w:hAnsiTheme="majorBidi" w:cstheme="majorBidi"/>
          <w:i/>
          <w:iCs/>
          <w:color w:val="000000" w:themeColor="text1"/>
        </w:rPr>
        <w:t>N</w:t>
      </w:r>
      <w:r w:rsidR="006F3353" w:rsidRPr="005F2B68">
        <w:rPr>
          <w:rFonts w:asciiTheme="majorBidi" w:eastAsia="Calibri" w:hAnsiTheme="majorBidi" w:cstheme="majorBidi"/>
          <w:color w:val="000000" w:themeColor="text1"/>
        </w:rPr>
        <w:t>-(4-chlorophenyl)-5,8-dimethyl-8-hydroxy-6-(3-nitrophenyl)-6,7,8,9-tetrahydrothieno[2,3-c]isoquinoline-2-carboxamide</w:t>
      </w:r>
      <w:r w:rsidR="006F3353">
        <w:rPr>
          <w:rFonts w:asciiTheme="majorBidi" w:eastAsia="Calibri" w:hAnsiTheme="majorBidi" w:cstheme="majorBidi"/>
          <w:b/>
          <w:bCs/>
          <w:color w:val="000000" w:themeColor="text1"/>
        </w:rPr>
        <w:t xml:space="preserve"> (7C</w:t>
      </w:r>
      <w:r w:rsidR="006F3353" w:rsidRPr="005F2B68">
        <w:rPr>
          <w:rFonts w:asciiTheme="majorBidi" w:eastAsia="Calibri" w:hAnsiTheme="majorBidi" w:cstheme="majorBidi"/>
          <w:color w:val="000000" w:themeColor="text1"/>
        </w:rPr>
        <w:t xml:space="preserve">) in </w:t>
      </w:r>
      <w:r w:rsidR="006F3353" w:rsidRPr="005F2B68">
        <w:rPr>
          <w:color w:val="000000" w:themeColor="text1"/>
        </w:rPr>
        <w:t>DMSO-</w:t>
      </w:r>
      <w:r w:rsidR="006F3353" w:rsidRPr="005F2B68">
        <w:rPr>
          <w:i/>
          <w:iCs/>
          <w:color w:val="000000" w:themeColor="text1"/>
        </w:rPr>
        <w:t>d</w:t>
      </w:r>
      <w:r w:rsidR="006F3353" w:rsidRPr="005F2B68">
        <w:rPr>
          <w:i/>
          <w:iCs/>
          <w:color w:val="000000" w:themeColor="text1"/>
          <w:vertAlign w:val="subscript"/>
        </w:rPr>
        <w:t>6</w:t>
      </w:r>
      <w:r w:rsidR="006F3353" w:rsidRPr="005F2B68">
        <w:rPr>
          <w:rFonts w:asciiTheme="majorBidi" w:eastAsia="Calibri" w:hAnsiTheme="majorBidi" w:cstheme="majorBidi"/>
          <w:color w:val="000000" w:themeColor="text1"/>
        </w:rPr>
        <w:t>.</w:t>
      </w:r>
    </w:p>
    <w:p w:rsidR="006F3353" w:rsidRPr="00D35793" w:rsidRDefault="006F3353" w:rsidP="006F3353">
      <w:pPr>
        <w:spacing w:line="360" w:lineRule="auto"/>
        <w:ind w:left="-851" w:right="-1050"/>
        <w:jc w:val="both"/>
        <w:rPr>
          <w:rFonts w:asciiTheme="majorBidi" w:eastAsia="Calibri" w:hAnsiTheme="majorBidi" w:cstheme="majorBidi"/>
          <w:color w:val="000000" w:themeColor="text1"/>
        </w:rPr>
      </w:pPr>
      <w:r w:rsidRPr="00D35793">
        <w:rPr>
          <w:rFonts w:asciiTheme="majorBidi" w:eastAsia="Calibri" w:hAnsiTheme="majorBidi" w:cstheme="majorBidi"/>
          <w:noProof/>
          <w:color w:val="000000" w:themeColor="text1"/>
        </w:rPr>
        <w:lastRenderedPageBreak/>
        <w:drawing>
          <wp:inline distT="0" distB="0" distL="0" distR="0" wp14:anchorId="166EE8BF" wp14:editId="37E3982A">
            <wp:extent cx="5774718" cy="4019550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0925" cy="401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353" w:rsidRPr="000D03AD" w:rsidRDefault="00C844A9" w:rsidP="006F3353">
      <w:pPr>
        <w:jc w:val="center"/>
        <w:rPr>
          <w:color w:val="000000" w:themeColor="text1"/>
          <w:rtl/>
          <w:lang w:bidi="ar-EG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>
        <w:rPr>
          <w:rFonts w:asciiTheme="majorBidi" w:eastAsia="Calibri" w:hAnsiTheme="majorBidi" w:cstheme="majorBidi"/>
          <w:color w:val="000000" w:themeColor="text1"/>
        </w:rPr>
        <w:t>25</w:t>
      </w:r>
      <w:r w:rsidR="006F3353" w:rsidRPr="005F2B68">
        <w:rPr>
          <w:rFonts w:asciiTheme="majorBidi" w:eastAsia="Calibri" w:hAnsiTheme="majorBidi" w:cstheme="majorBidi"/>
          <w:color w:val="000000" w:themeColor="text1"/>
        </w:rPr>
        <w:t>:</w:t>
      </w:r>
      <w:r w:rsidR="006F3353" w:rsidRPr="005F2B68">
        <w:rPr>
          <w:rFonts w:asciiTheme="majorBidi" w:eastAsia="Calibri" w:hAnsiTheme="majorBidi" w:cstheme="majorBidi"/>
          <w:color w:val="000000" w:themeColor="text1"/>
          <w:vertAlign w:val="superscript"/>
        </w:rPr>
        <w:t xml:space="preserve"> 13</w:t>
      </w:r>
      <w:r w:rsidR="006F3353" w:rsidRPr="005F2B68">
        <w:rPr>
          <w:rFonts w:asciiTheme="majorBidi" w:eastAsia="Calibri" w:hAnsiTheme="majorBidi" w:cstheme="majorBidi"/>
          <w:color w:val="000000" w:themeColor="text1"/>
        </w:rPr>
        <w:t xml:space="preserve"> C</w:t>
      </w:r>
      <w:r w:rsidR="006F3353" w:rsidRPr="005F2B68">
        <w:rPr>
          <w:rFonts w:asciiTheme="majorBidi" w:hAnsiTheme="majorBidi" w:cstheme="majorBidi"/>
          <w:color w:val="000000" w:themeColor="text1"/>
          <w:kern w:val="24"/>
          <w:lang w:bidi="ar-EG"/>
        </w:rPr>
        <w:t xml:space="preserve"> NMR </w:t>
      </w:r>
      <w:r w:rsidR="006F3353" w:rsidRPr="005F2B68">
        <w:rPr>
          <w:rFonts w:asciiTheme="majorBidi" w:eastAsia="Calibri" w:hAnsiTheme="majorBidi" w:cstheme="majorBidi"/>
          <w:color w:val="000000" w:themeColor="text1"/>
        </w:rPr>
        <w:t xml:space="preserve">Spectrum of </w:t>
      </w:r>
      <w:r w:rsidR="006F3353" w:rsidRPr="005F2B68">
        <w:rPr>
          <w:rFonts w:asciiTheme="majorBidi" w:hAnsiTheme="majorBidi" w:cstheme="majorBidi"/>
          <w:color w:val="000000" w:themeColor="text1"/>
        </w:rPr>
        <w:t>7-Acetyl-1-amino-</w:t>
      </w:r>
      <w:r w:rsidR="006F3353" w:rsidRPr="005F2B68">
        <w:rPr>
          <w:rFonts w:asciiTheme="majorBidi" w:hAnsiTheme="majorBidi" w:cstheme="majorBidi"/>
          <w:i/>
          <w:iCs/>
          <w:color w:val="000000" w:themeColor="text1"/>
        </w:rPr>
        <w:t>N</w:t>
      </w:r>
      <w:r w:rsidR="006F3353" w:rsidRPr="005F2B68">
        <w:rPr>
          <w:rFonts w:asciiTheme="majorBidi" w:hAnsiTheme="majorBidi" w:cstheme="majorBidi"/>
          <w:color w:val="000000" w:themeColor="text1"/>
        </w:rPr>
        <w:t>-(4-chlorophenyl)-5,8-dimethyl-8-hydroxy-6-(3-nitrophenyl)-6,7,8,9-tetrahydrothieno[2,3-</w:t>
      </w:r>
      <w:r w:rsidR="006F3353" w:rsidRPr="005F2B68">
        <w:rPr>
          <w:rFonts w:asciiTheme="majorBidi" w:hAnsiTheme="majorBidi" w:cstheme="majorBidi"/>
          <w:i/>
          <w:iCs/>
          <w:color w:val="000000" w:themeColor="text1"/>
        </w:rPr>
        <w:t>c</w:t>
      </w:r>
      <w:r w:rsidR="006F3353" w:rsidRPr="005F2B68">
        <w:rPr>
          <w:rFonts w:asciiTheme="majorBidi" w:hAnsiTheme="majorBidi" w:cstheme="majorBidi"/>
          <w:color w:val="000000" w:themeColor="text1"/>
        </w:rPr>
        <w:t>]isoquinoline-2-carboxamide</w:t>
      </w:r>
      <w:r w:rsidR="006F3353">
        <w:rPr>
          <w:rFonts w:asciiTheme="majorBidi" w:hAnsiTheme="majorBidi" w:cstheme="majorBidi"/>
          <w:b/>
          <w:bCs/>
          <w:color w:val="000000" w:themeColor="text1"/>
        </w:rPr>
        <w:t xml:space="preserve"> (7C</w:t>
      </w:r>
      <w:r w:rsidR="006F3353" w:rsidRPr="00D35793">
        <w:rPr>
          <w:rFonts w:asciiTheme="majorBidi" w:hAnsiTheme="majorBidi" w:cstheme="majorBidi"/>
          <w:b/>
          <w:bCs/>
          <w:color w:val="000000" w:themeColor="text1"/>
        </w:rPr>
        <w:t xml:space="preserve">) </w:t>
      </w:r>
      <w:r w:rsidR="006F3353" w:rsidRPr="005F2B68">
        <w:rPr>
          <w:color w:val="000000" w:themeColor="text1"/>
        </w:rPr>
        <w:t>in DMSO-</w:t>
      </w:r>
      <w:r w:rsidR="006F3353" w:rsidRPr="005F2B68">
        <w:rPr>
          <w:i/>
          <w:iCs/>
          <w:color w:val="000000" w:themeColor="text1"/>
        </w:rPr>
        <w:t>d</w:t>
      </w:r>
      <w:r w:rsidR="006F3353" w:rsidRPr="005F2B68">
        <w:rPr>
          <w:i/>
          <w:iCs/>
          <w:color w:val="000000" w:themeColor="text1"/>
          <w:vertAlign w:val="subscript"/>
        </w:rPr>
        <w:t>6</w:t>
      </w:r>
      <w:r w:rsidR="006F3353">
        <w:rPr>
          <w:color w:val="000000" w:themeColor="text1"/>
          <w:lang w:bidi="ar-EG"/>
        </w:rPr>
        <w:t>.</w:t>
      </w:r>
    </w:p>
    <w:p w:rsidR="00FE4EFF" w:rsidRDefault="00FE4EFF" w:rsidP="00FE4EFF">
      <w:pPr>
        <w:ind w:left="-1192"/>
        <w:rPr>
          <w:rtl/>
        </w:rPr>
      </w:pPr>
      <w:r>
        <w:rPr>
          <w:rFonts w:asciiTheme="majorBidi" w:eastAsia="Calibri" w:hAnsiTheme="majorBidi" w:cstheme="majorBidi"/>
          <w:sz w:val="28"/>
          <w:szCs w:val="28"/>
        </w:rPr>
        <w:lastRenderedPageBreak/>
        <w:tab/>
      </w:r>
      <w:r w:rsidR="005A4B02">
        <w:object w:dxaOrig="6336" w:dyaOrig="4896">
          <v:shape id="_x0000_i1035" type="#_x0000_t75" style="width:564pt;height:435.75pt" o:ole="">
            <v:imagedata r:id="rId43" o:title=""/>
          </v:shape>
          <o:OLEObject Type="Embed" ProgID="Origin50.Graph" ShapeID="_x0000_i1035" DrawAspect="Content" ObjectID="_1786669487" r:id="rId44"/>
        </w:object>
      </w:r>
    </w:p>
    <w:p w:rsidR="00FE4EFF" w:rsidRDefault="00FE4EFF" w:rsidP="008760C4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C844A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26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: FT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-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Pr="00475D5E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</w:t>
      </w:r>
      <w:proofErr w:type="gramStart"/>
      <w:r w:rsidRPr="00475D5E">
        <w:rPr>
          <w:rFonts w:asciiTheme="majorBidi" w:eastAsia="Calibri" w:hAnsiTheme="majorBidi" w:cstheme="majorBidi"/>
          <w:color w:val="0D0D0D"/>
          <w:sz w:val="28"/>
          <w:szCs w:val="28"/>
        </w:rPr>
        <w:t>,6</w:t>
      </w:r>
      <w:proofErr w:type="gramEnd"/>
      <w:r w:rsidRPr="00475D5E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-dimethyl-8-(3-nitrophenyl)-5,6,7,8-tetrahydroisoquinolin-3-yl)thio)-N-(naphthalen-1-yl)acetamide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2E782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9a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FE4EFF" w:rsidRDefault="00FE4EFF" w:rsidP="00741A3A">
      <w:pPr>
        <w:tabs>
          <w:tab w:val="left" w:pos="1725"/>
        </w:tabs>
        <w:bidi w:val="0"/>
        <w:ind w:left="-1560" w:right="-284"/>
        <w:rPr>
          <w:rFonts w:asciiTheme="majorBidi" w:eastAsia="Calibri" w:hAnsiTheme="majorBidi" w:cstheme="majorBidi"/>
          <w:color w:val="0D0D0D"/>
          <w:sz w:val="28"/>
          <w:szCs w:val="28"/>
        </w:rPr>
      </w:pPr>
      <w:r>
        <w:rPr>
          <w:rFonts w:asciiTheme="majorBidi" w:eastAsia="Calibri" w:hAnsiTheme="majorBidi" w:cstheme="majorBidi"/>
          <w:color w:val="0D0D0D"/>
          <w:sz w:val="28"/>
          <w:szCs w:val="28"/>
        </w:rPr>
        <w:lastRenderedPageBreak/>
        <w:tab/>
      </w:r>
      <w:r w:rsidRPr="00D97D8D">
        <w:rPr>
          <w:noProof/>
          <w:rtl/>
        </w:rPr>
        <w:drawing>
          <wp:inline distT="0" distB="0" distL="0" distR="0" wp14:anchorId="43A90DFC" wp14:editId="478A5F3A">
            <wp:extent cx="7434653" cy="758190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2507" cy="757971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FE4EFF" w:rsidRDefault="00FE4EFF" w:rsidP="008760C4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C844A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27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 xml:space="preserve">H </w:t>
      </w:r>
      <w:proofErr w:type="gramStart"/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>NMR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spectrum</w:t>
      </w:r>
      <w:proofErr w:type="gramEnd"/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of the </w:t>
      </w:r>
      <w:r w:rsidRPr="00475D5E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2-((7-acetyl-4-cyano-6-hydroxy-1,6-dimethyl-8-(3-nitrophenyl)-5,6,7,8-tetrahydroisoquinolin-3-yl)thio)-N-(naphthalen-1-yl)acetamide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2E782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9a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FE4EFF" w:rsidRDefault="00FE4EFF" w:rsidP="00FE4EFF">
      <w:pPr>
        <w:tabs>
          <w:tab w:val="left" w:pos="1725"/>
        </w:tabs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>
        <w:rPr>
          <w:rFonts w:asciiTheme="majorBidi" w:eastAsia="Calibri" w:hAnsiTheme="majorBidi" w:cstheme="majorBidi"/>
          <w:color w:val="0D0D0D"/>
          <w:sz w:val="28"/>
          <w:szCs w:val="28"/>
        </w:rPr>
        <w:lastRenderedPageBreak/>
        <w:tab/>
      </w:r>
    </w:p>
    <w:p w:rsidR="00FE4EFF" w:rsidRDefault="00741A3A" w:rsidP="00FE4EFF">
      <w:pPr>
        <w:bidi w:val="0"/>
        <w:ind w:left="-709" w:right="-1333"/>
        <w:rPr>
          <w:rFonts w:asciiTheme="majorBidi" w:eastAsia="Calibri" w:hAnsiTheme="majorBidi" w:cstheme="majorBidi"/>
          <w:color w:val="0D0D0D"/>
          <w:sz w:val="28"/>
          <w:szCs w:val="28"/>
        </w:rPr>
      </w:pPr>
      <w:r>
        <w:object w:dxaOrig="6336" w:dyaOrig="4896">
          <v:shape id="_x0000_i1036" type="#_x0000_t75" style="width:481.5pt;height:372.75pt" o:ole="">
            <v:imagedata r:id="rId46" o:title=""/>
          </v:shape>
          <o:OLEObject Type="Embed" ProgID="Origin50.Graph" ShapeID="_x0000_i1036" DrawAspect="Content" ObjectID="_1786669488" r:id="rId47"/>
        </w:object>
      </w:r>
    </w:p>
    <w:p w:rsidR="00FE4EFF" w:rsidRDefault="00FE4EFF" w:rsidP="00FE4EFF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</w:p>
    <w:p w:rsidR="00FE4EFF" w:rsidRDefault="00FE4EFF" w:rsidP="008760C4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C844A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28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: FT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-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Pr="00475D5E">
        <w:rPr>
          <w:rFonts w:asciiTheme="majorBidi" w:eastAsia="Calibri" w:hAnsiTheme="majorBidi" w:cstheme="majorBidi"/>
          <w:color w:val="0D0D0D"/>
          <w:sz w:val="28"/>
          <w:szCs w:val="28"/>
        </w:rPr>
        <w:t>2-((7-acetyl-4-c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yano-6-hydroxy-1</w:t>
      </w:r>
      <w:proofErr w:type="gramStart"/>
      <w:r>
        <w:rPr>
          <w:rFonts w:asciiTheme="majorBidi" w:eastAsia="Calibri" w:hAnsiTheme="majorBidi" w:cstheme="majorBidi"/>
          <w:color w:val="0D0D0D"/>
          <w:sz w:val="28"/>
          <w:szCs w:val="28"/>
        </w:rPr>
        <w:t>,6</w:t>
      </w:r>
      <w:proofErr w:type="gramEnd"/>
      <w:r>
        <w:rPr>
          <w:rFonts w:asciiTheme="majorBidi" w:eastAsia="Calibri" w:hAnsiTheme="majorBidi" w:cstheme="majorBidi"/>
          <w:color w:val="0D0D0D"/>
          <w:sz w:val="28"/>
          <w:szCs w:val="28"/>
        </w:rPr>
        <w:t>-dimethyl-8-(4</w:t>
      </w:r>
      <w:r w:rsidRPr="00475D5E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-nitrophenyl)-5,6,7,8-tetrahydroisoquinolin-3-yl)thio)-N-(naphthalen-1-yl)acetamide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(</w:t>
      </w:r>
      <w:r w:rsidR="002E782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9b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FE4EFF" w:rsidRDefault="00FE4EFF" w:rsidP="00FE4EFF">
      <w:pPr>
        <w:rPr>
          <w:rtl/>
          <w:lang w:bidi="ar-EG"/>
        </w:rPr>
      </w:pPr>
    </w:p>
    <w:p w:rsidR="00FE4EFF" w:rsidRDefault="00FE4EFF" w:rsidP="00C16253">
      <w:pPr>
        <w:ind w:left="-951"/>
        <w:rPr>
          <w:rtl/>
          <w:lang w:bidi="ar-EG"/>
        </w:rPr>
      </w:pPr>
      <w:r w:rsidRPr="00FF2AA6">
        <w:rPr>
          <w:noProof/>
          <w:rtl/>
        </w:rPr>
        <w:lastRenderedPageBreak/>
        <w:drawing>
          <wp:inline distT="0" distB="0" distL="0" distR="0" wp14:anchorId="22741661" wp14:editId="5A8B46B4">
            <wp:extent cx="6905625" cy="7051821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4198" cy="70605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FE4EFF" w:rsidRDefault="00FE4EFF" w:rsidP="008760C4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C844A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29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 xml:space="preserve">H </w:t>
      </w:r>
      <w:proofErr w:type="gramStart"/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>NMR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spectrum</w:t>
      </w:r>
      <w:proofErr w:type="gramEnd"/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of the </w:t>
      </w:r>
      <w:r w:rsidRPr="00475D5E">
        <w:rPr>
          <w:rFonts w:asciiTheme="majorBidi" w:eastAsia="Calibri" w:hAnsiTheme="majorBidi" w:cstheme="majorBidi"/>
          <w:color w:val="0D0D0D"/>
          <w:sz w:val="28"/>
          <w:szCs w:val="28"/>
        </w:rPr>
        <w:t>2-((7-acetyl-4-c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yano-6-hydroxy-1,6-dimethyl-8-(4</w:t>
      </w:r>
      <w:r w:rsidRPr="00475D5E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-nitrophenyl)-5,6,7,8-tetrahydroisoquinolin-3-yl)thio)-N-(naphthalen-1-yl)acetamide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2E782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9b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FE4EFF" w:rsidRPr="00475D5E" w:rsidRDefault="00FE4EFF" w:rsidP="00FE4EFF">
      <w:pPr>
        <w:rPr>
          <w:rtl/>
          <w:lang w:bidi="ar-EG"/>
        </w:rPr>
      </w:pPr>
    </w:p>
    <w:p w:rsidR="00146B4D" w:rsidRDefault="00146B4D" w:rsidP="00C16253">
      <w:pPr>
        <w:ind w:left="-809" w:right="-284"/>
        <w:rPr>
          <w:rtl/>
          <w:lang w:bidi="ar-EG"/>
        </w:rPr>
      </w:pPr>
      <w:r>
        <w:rPr>
          <w:rFonts w:cs="Arial" w:hint="cs"/>
          <w:noProof/>
          <w:rtl/>
        </w:rPr>
        <w:lastRenderedPageBreak/>
        <w:drawing>
          <wp:inline distT="0" distB="0" distL="0" distR="0" wp14:anchorId="0997C223" wp14:editId="1DFF75EF">
            <wp:extent cx="6181725" cy="4878505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9819" cy="488489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246200" w:rsidRDefault="00146B4D" w:rsidP="00DB6B77">
      <w:pPr>
        <w:bidi w:val="0"/>
        <w:rPr>
          <w:rtl/>
          <w:lang w:bidi="ar-EG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C844A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30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proofErr w:type="gramStart"/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r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C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spectrum</w:t>
      </w:r>
      <w:proofErr w:type="gramEnd"/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of the </w:t>
      </w:r>
      <w:r w:rsidRPr="00475D5E">
        <w:rPr>
          <w:rFonts w:asciiTheme="majorBidi" w:eastAsia="Calibri" w:hAnsiTheme="majorBidi" w:cstheme="majorBidi"/>
          <w:color w:val="0D0D0D"/>
          <w:sz w:val="28"/>
          <w:szCs w:val="28"/>
        </w:rPr>
        <w:t>2-((7-acetyl-4-c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yano-6-hydroxy-1,6-dimethyl-8-(4</w:t>
      </w:r>
      <w:r w:rsidRPr="00475D5E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-nitrophenyl)-5,6,7,8-tetrahydroisoquinolin-3-yl)thio)-N-(naphthalen-1-yl)acetamide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2E782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9b).</w:t>
      </w:r>
    </w:p>
    <w:p w:rsidR="00EA03CD" w:rsidRDefault="00EA03CD" w:rsidP="00EA03CD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</w:p>
    <w:p w:rsidR="00EA03CD" w:rsidRPr="00EA03CD" w:rsidRDefault="00EA03CD" w:rsidP="009236C8">
      <w:pPr>
        <w:rPr>
          <w:lang w:bidi="ar-EG"/>
        </w:rPr>
      </w:pPr>
    </w:p>
    <w:p w:rsidR="004574B1" w:rsidRPr="00D35793" w:rsidRDefault="004574B1" w:rsidP="004574B1">
      <w:pPr>
        <w:spacing w:line="360" w:lineRule="auto"/>
        <w:ind w:left="-851" w:right="-653"/>
        <w:jc w:val="both"/>
        <w:rPr>
          <w:rFonts w:asciiTheme="majorBidi" w:eastAsia="Calibri" w:hAnsiTheme="majorBidi" w:cstheme="majorBidi"/>
          <w:b/>
          <w:bCs/>
          <w:color w:val="000000" w:themeColor="text1"/>
        </w:rPr>
      </w:pPr>
      <w:r w:rsidRPr="00D35793">
        <w:rPr>
          <w:color w:val="000000" w:themeColor="text1"/>
        </w:rPr>
        <w:object w:dxaOrig="6506" w:dyaOrig="4569">
          <v:shape id="_x0000_i1037" type="#_x0000_t75" style="width:407.25pt;height:349.5pt" o:ole="">
            <v:imagedata r:id="rId50" o:title=""/>
          </v:shape>
          <o:OLEObject Type="Embed" ProgID="Origin50.Graph" ShapeID="_x0000_i1037" DrawAspect="Content" ObjectID="_1786669489" r:id="rId51"/>
        </w:object>
      </w:r>
    </w:p>
    <w:p w:rsidR="004574B1" w:rsidRPr="00D35793" w:rsidRDefault="00C844A9" w:rsidP="004574B1">
      <w:pPr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lang w:val="fr-FR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Pr="00A36F72">
        <w:rPr>
          <w:rFonts w:asciiTheme="majorBidi" w:eastAsiaTheme="minorEastAsia" w:hAnsiTheme="majorBidi" w:cstheme="majorBidi"/>
          <w:color w:val="000000" w:themeColor="text1"/>
          <w:kern w:val="24"/>
          <w:lang w:bidi="ar-EG"/>
        </w:rPr>
        <w:t xml:space="preserve"> </w:t>
      </w:r>
      <w:r>
        <w:rPr>
          <w:rFonts w:asciiTheme="majorBidi" w:eastAsiaTheme="minorEastAsia" w:hAnsiTheme="majorBidi" w:cstheme="majorBidi"/>
          <w:color w:val="000000" w:themeColor="text1"/>
          <w:kern w:val="24"/>
          <w:lang w:bidi="ar-EG"/>
        </w:rPr>
        <w:t xml:space="preserve">31: </w:t>
      </w:r>
      <w:r w:rsidR="004574B1" w:rsidRPr="00A36F72">
        <w:rPr>
          <w:rFonts w:asciiTheme="majorBidi" w:eastAsiaTheme="minorEastAsia" w:hAnsiTheme="majorBidi" w:cstheme="majorBidi"/>
          <w:color w:val="000000" w:themeColor="text1"/>
          <w:kern w:val="24"/>
          <w:lang w:bidi="ar-EG"/>
        </w:rPr>
        <w:t>FT</w:t>
      </w:r>
      <w:r w:rsidR="004574B1">
        <w:rPr>
          <w:rFonts w:asciiTheme="majorBidi" w:eastAsia="Calibri" w:hAnsiTheme="majorBidi" w:cstheme="majorBidi"/>
          <w:color w:val="000000" w:themeColor="text1"/>
        </w:rPr>
        <w:t>-</w:t>
      </w:r>
      <w:r w:rsidR="004574B1" w:rsidRPr="002D3F8C">
        <w:rPr>
          <w:rFonts w:asciiTheme="majorBidi" w:eastAsia="Calibri" w:hAnsiTheme="majorBidi" w:cstheme="majorBidi"/>
          <w:color w:val="000000" w:themeColor="text1"/>
        </w:rPr>
        <w:t>IR Spectrum of</w:t>
      </w:r>
      <w:r w:rsidR="004574B1" w:rsidRPr="002D3F8C">
        <w:rPr>
          <w:rFonts w:asciiTheme="majorBidi" w:hAnsiTheme="majorBidi" w:cstheme="majorBidi"/>
          <w:color w:val="000000" w:themeColor="text1"/>
          <w:lang w:bidi="ar-EG"/>
        </w:rPr>
        <w:t xml:space="preserve"> </w:t>
      </w:r>
      <w:r w:rsidR="004574B1" w:rsidRPr="002D3F8C">
        <w:rPr>
          <w:rFonts w:asciiTheme="majorBidi" w:eastAsia="MS Mincho" w:hAnsiTheme="majorBidi" w:cstheme="majorBidi"/>
          <w:color w:val="000000" w:themeColor="text1"/>
          <w:lang w:val="fr-FR" w:eastAsia="ja-JP"/>
        </w:rPr>
        <w:t>7-Acetyl-1-amino-</w:t>
      </w:r>
      <w:r w:rsidR="004574B1" w:rsidRPr="002D3F8C">
        <w:rPr>
          <w:rFonts w:asciiTheme="majorBidi" w:eastAsia="MS Mincho" w:hAnsiTheme="majorBidi" w:cstheme="majorBidi"/>
          <w:i/>
          <w:iCs/>
          <w:color w:val="000000" w:themeColor="text1"/>
          <w:lang w:val="fr-FR" w:eastAsia="ja-JP"/>
        </w:rPr>
        <w:t xml:space="preserve">N </w:t>
      </w:r>
      <w:r w:rsidR="004574B1" w:rsidRPr="002D3F8C">
        <w:rPr>
          <w:rFonts w:asciiTheme="majorBidi" w:eastAsia="MS Mincho" w:hAnsiTheme="majorBidi" w:cstheme="majorBidi"/>
          <w:color w:val="000000" w:themeColor="text1"/>
          <w:lang w:val="fr-FR" w:eastAsia="ja-JP"/>
        </w:rPr>
        <w:t>(naphthalen-1-yl)-5,8-dimethyl-8-hydroxy-6-(3-nitro- phenyl)-6,7,8,9-tetrahydrothieno[2,3-</w:t>
      </w:r>
      <w:r w:rsidR="004574B1" w:rsidRPr="002D3F8C">
        <w:rPr>
          <w:rFonts w:asciiTheme="majorBidi" w:eastAsia="MS Mincho" w:hAnsiTheme="majorBidi" w:cstheme="majorBidi"/>
          <w:i/>
          <w:iCs/>
          <w:color w:val="000000" w:themeColor="text1"/>
          <w:lang w:val="fr-FR" w:eastAsia="ja-JP"/>
        </w:rPr>
        <w:t>c</w:t>
      </w:r>
      <w:r w:rsidR="004574B1" w:rsidRPr="002D3F8C">
        <w:rPr>
          <w:rFonts w:asciiTheme="majorBidi" w:eastAsia="MS Mincho" w:hAnsiTheme="majorBidi" w:cstheme="majorBidi"/>
          <w:color w:val="000000" w:themeColor="text1"/>
          <w:lang w:val="fr-FR" w:eastAsia="ja-JP"/>
        </w:rPr>
        <w:t>]isoquinoline-2-carboxamide</w:t>
      </w:r>
      <w:r w:rsidR="004574B1">
        <w:rPr>
          <w:rFonts w:asciiTheme="majorBidi" w:eastAsia="MS Mincho" w:hAnsiTheme="majorBidi" w:cstheme="majorBidi"/>
          <w:b/>
          <w:bCs/>
          <w:color w:val="000000" w:themeColor="text1"/>
          <w:lang w:val="fr-FR" w:eastAsia="ja-JP"/>
        </w:rPr>
        <w:t xml:space="preserve"> (10</w:t>
      </w:r>
      <w:r w:rsidR="004574B1" w:rsidRPr="00D35793">
        <w:rPr>
          <w:rFonts w:asciiTheme="majorBidi" w:eastAsia="MS Mincho" w:hAnsiTheme="majorBidi" w:cstheme="majorBidi"/>
          <w:b/>
          <w:bCs/>
          <w:color w:val="000000" w:themeColor="text1"/>
          <w:lang w:val="fr-FR" w:eastAsia="ja-JP"/>
        </w:rPr>
        <w:t>a).</w:t>
      </w:r>
    </w:p>
    <w:p w:rsidR="004574B1" w:rsidRPr="00163460" w:rsidRDefault="004574B1" w:rsidP="004574B1">
      <w:pPr>
        <w:pStyle w:val="NormalWeb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color w:val="000000" w:themeColor="text1"/>
          <w:lang w:val="fr-FR"/>
        </w:rPr>
      </w:pPr>
    </w:p>
    <w:p w:rsidR="004574B1" w:rsidRPr="00D35793" w:rsidRDefault="004574B1" w:rsidP="004574B1">
      <w:pPr>
        <w:spacing w:line="360" w:lineRule="auto"/>
        <w:ind w:left="-1134" w:right="-937"/>
        <w:jc w:val="both"/>
        <w:rPr>
          <w:rFonts w:asciiTheme="majorBidi" w:eastAsia="Calibri" w:hAnsiTheme="majorBidi" w:cstheme="majorBidi"/>
          <w:b/>
          <w:bCs/>
          <w:color w:val="000000" w:themeColor="text1"/>
        </w:rPr>
      </w:pPr>
      <w:r w:rsidRPr="00D35793">
        <w:rPr>
          <w:color w:val="000000" w:themeColor="text1"/>
        </w:rPr>
        <w:object w:dxaOrig="6506" w:dyaOrig="4569">
          <v:shape id="_x0000_i1038" type="#_x0000_t75" style="width:411pt;height:289.5pt" o:ole="">
            <v:imagedata r:id="rId52" o:title=""/>
          </v:shape>
          <o:OLEObject Type="Embed" ProgID="Origin50.Graph" ShapeID="_x0000_i1038" DrawAspect="Content" ObjectID="_1786669490" r:id="rId53"/>
        </w:object>
      </w:r>
    </w:p>
    <w:p w:rsidR="004574B1" w:rsidRDefault="00C844A9" w:rsidP="004574B1">
      <w:pPr>
        <w:spacing w:line="360" w:lineRule="auto"/>
        <w:jc w:val="center"/>
        <w:rPr>
          <w:rFonts w:asciiTheme="majorBidi" w:eastAsia="MS Mincho" w:hAnsiTheme="majorBidi" w:cstheme="majorBidi"/>
          <w:b/>
          <w:bCs/>
          <w:color w:val="000000" w:themeColor="text1"/>
          <w:lang w:val="fr-FR" w:eastAsia="ja-JP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>
        <w:rPr>
          <w:rFonts w:asciiTheme="majorBidi" w:eastAsia="Calibri" w:hAnsiTheme="majorBidi" w:cstheme="majorBidi"/>
          <w:color w:val="000000" w:themeColor="text1"/>
        </w:rPr>
        <w:t>32</w:t>
      </w:r>
      <w:r w:rsidR="004574B1" w:rsidRPr="002D3F8C">
        <w:rPr>
          <w:rFonts w:asciiTheme="majorBidi" w:eastAsia="Calibri" w:hAnsiTheme="majorBidi" w:cstheme="majorBidi"/>
          <w:color w:val="000000" w:themeColor="text1"/>
        </w:rPr>
        <w:t xml:space="preserve">: </w:t>
      </w:r>
      <w:r w:rsidR="004574B1" w:rsidRPr="00A36F72">
        <w:rPr>
          <w:rFonts w:asciiTheme="majorBidi" w:eastAsiaTheme="minorEastAsia" w:hAnsiTheme="majorBidi" w:cstheme="majorBidi"/>
          <w:color w:val="000000" w:themeColor="text1"/>
          <w:kern w:val="24"/>
          <w:lang w:bidi="ar-EG"/>
        </w:rPr>
        <w:t>FT</w:t>
      </w:r>
      <w:r w:rsidR="004574B1">
        <w:rPr>
          <w:rFonts w:asciiTheme="majorBidi" w:eastAsia="Calibri" w:hAnsiTheme="majorBidi" w:cstheme="majorBidi"/>
          <w:color w:val="000000" w:themeColor="text1"/>
        </w:rPr>
        <w:t>-</w:t>
      </w:r>
      <w:r w:rsidR="004574B1" w:rsidRPr="002D3F8C">
        <w:rPr>
          <w:rFonts w:asciiTheme="majorBidi" w:eastAsia="Calibri" w:hAnsiTheme="majorBidi" w:cstheme="majorBidi"/>
          <w:color w:val="000000" w:themeColor="text1"/>
        </w:rPr>
        <w:t>IR Spectrum  of</w:t>
      </w:r>
      <w:r w:rsidR="004574B1" w:rsidRPr="002D3F8C">
        <w:rPr>
          <w:rFonts w:asciiTheme="majorBidi" w:hAnsiTheme="majorBidi" w:cstheme="majorBidi"/>
          <w:color w:val="000000" w:themeColor="text1"/>
          <w:lang w:bidi="ar-EG"/>
        </w:rPr>
        <w:t xml:space="preserve">  </w:t>
      </w:r>
      <w:r w:rsidR="004574B1" w:rsidRPr="002D3F8C">
        <w:rPr>
          <w:rFonts w:asciiTheme="majorBidi" w:eastAsia="MS Mincho" w:hAnsiTheme="majorBidi" w:cstheme="majorBidi"/>
          <w:color w:val="000000" w:themeColor="text1"/>
          <w:lang w:val="fr-FR" w:eastAsia="ja-JP"/>
        </w:rPr>
        <w:t>7-Acetyl-1-amino-</w:t>
      </w:r>
      <w:r w:rsidR="004574B1" w:rsidRPr="002D3F8C">
        <w:rPr>
          <w:rFonts w:asciiTheme="majorBidi" w:eastAsia="MS Mincho" w:hAnsiTheme="majorBidi" w:cstheme="majorBidi"/>
          <w:i/>
          <w:iCs/>
          <w:color w:val="000000" w:themeColor="text1"/>
          <w:lang w:val="fr-FR" w:eastAsia="ja-JP"/>
        </w:rPr>
        <w:t xml:space="preserve">N </w:t>
      </w:r>
      <w:r w:rsidR="004574B1" w:rsidRPr="002D3F8C">
        <w:rPr>
          <w:rFonts w:asciiTheme="majorBidi" w:eastAsia="MS Mincho" w:hAnsiTheme="majorBidi" w:cstheme="majorBidi"/>
          <w:color w:val="000000" w:themeColor="text1"/>
          <w:lang w:val="fr-FR" w:eastAsia="ja-JP"/>
        </w:rPr>
        <w:t>(naphthalen-1-yl)-5,8-dimethyl-8-hydroxy-6-(4-nitro- phenyl)-6,7,8,9-tetrahydrothieno[2,3-</w:t>
      </w:r>
      <w:r w:rsidR="004574B1" w:rsidRPr="002D3F8C">
        <w:rPr>
          <w:rFonts w:asciiTheme="majorBidi" w:eastAsia="MS Mincho" w:hAnsiTheme="majorBidi" w:cstheme="majorBidi"/>
          <w:i/>
          <w:iCs/>
          <w:color w:val="000000" w:themeColor="text1"/>
          <w:lang w:val="fr-FR" w:eastAsia="ja-JP"/>
        </w:rPr>
        <w:t>c</w:t>
      </w:r>
      <w:r w:rsidR="004574B1" w:rsidRPr="002D3F8C">
        <w:rPr>
          <w:rFonts w:asciiTheme="majorBidi" w:eastAsia="MS Mincho" w:hAnsiTheme="majorBidi" w:cstheme="majorBidi"/>
          <w:color w:val="000000" w:themeColor="text1"/>
          <w:lang w:val="fr-FR" w:eastAsia="ja-JP"/>
        </w:rPr>
        <w:t>]isoquinoline-2-carboxamide</w:t>
      </w:r>
      <w:r w:rsidR="004574B1">
        <w:rPr>
          <w:rFonts w:asciiTheme="majorBidi" w:eastAsia="MS Mincho" w:hAnsiTheme="majorBidi" w:cstheme="majorBidi"/>
          <w:b/>
          <w:bCs/>
          <w:color w:val="000000" w:themeColor="text1"/>
          <w:lang w:val="fr-FR" w:eastAsia="ja-JP"/>
        </w:rPr>
        <w:t xml:space="preserve"> (10</w:t>
      </w:r>
      <w:r w:rsidR="004574B1" w:rsidRPr="00D35793">
        <w:rPr>
          <w:rFonts w:asciiTheme="majorBidi" w:eastAsia="MS Mincho" w:hAnsiTheme="majorBidi" w:cstheme="majorBidi"/>
          <w:b/>
          <w:bCs/>
          <w:color w:val="000000" w:themeColor="text1"/>
          <w:lang w:val="fr-FR" w:eastAsia="ja-JP"/>
        </w:rPr>
        <w:t>b).</w:t>
      </w:r>
    </w:p>
    <w:p w:rsidR="004574B1" w:rsidRPr="00D35793" w:rsidRDefault="004574B1" w:rsidP="004574B1">
      <w:pPr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lang w:val="fr-FR"/>
        </w:rPr>
      </w:pPr>
    </w:p>
    <w:p w:rsidR="00DC7575" w:rsidRPr="004574B1" w:rsidRDefault="00DC7575" w:rsidP="009236C8">
      <w:pPr>
        <w:rPr>
          <w:rtl/>
          <w:lang w:val="fr-FR" w:bidi="ar-EG"/>
        </w:rPr>
      </w:pPr>
    </w:p>
    <w:p w:rsidR="00DC6823" w:rsidRDefault="0079446D" w:rsidP="0079446D">
      <w:pPr>
        <w:tabs>
          <w:tab w:val="left" w:pos="1323"/>
        </w:tabs>
        <w:rPr>
          <w:rtl/>
          <w:lang w:bidi="ar-EG"/>
        </w:rPr>
      </w:pPr>
      <w:r>
        <w:rPr>
          <w:rtl/>
          <w:lang w:bidi="ar-EG"/>
        </w:rPr>
        <w:tab/>
      </w:r>
    </w:p>
    <w:p w:rsidR="00DC6823" w:rsidRPr="00475D5E" w:rsidRDefault="00475D5E" w:rsidP="00475D5E">
      <w:pPr>
        <w:rPr>
          <w:rtl/>
          <w:lang w:bidi="ar-EG"/>
        </w:rPr>
      </w:pPr>
      <w:r>
        <w:rPr>
          <w:rFonts w:asciiTheme="majorBidi" w:eastAsia="Calibri" w:hAnsiTheme="majorBidi" w:cstheme="majorBidi"/>
          <w:color w:val="0D0D0D"/>
          <w:sz w:val="28"/>
          <w:szCs w:val="28"/>
        </w:rPr>
        <w:tab/>
      </w:r>
    </w:p>
    <w:p w:rsidR="00D91721" w:rsidRPr="007E687B" w:rsidRDefault="00D91721" w:rsidP="009236C8">
      <w:pPr>
        <w:rPr>
          <w:rtl/>
          <w:lang w:bidi="ar-EG"/>
        </w:rPr>
      </w:pPr>
    </w:p>
    <w:p w:rsidR="00D91721" w:rsidRDefault="00D52C8D" w:rsidP="00D97C1C">
      <w:pPr>
        <w:ind w:left="-1475" w:right="-851"/>
        <w:rPr>
          <w:rtl/>
          <w:lang w:bidi="ar-EG"/>
        </w:rPr>
      </w:pPr>
      <w:r>
        <w:object w:dxaOrig="6336" w:dyaOrig="4896">
          <v:shape id="_x0000_i1039" type="#_x0000_t75" style="width:536.25pt;height:414pt" o:ole="">
            <v:imagedata r:id="rId54" o:title=""/>
          </v:shape>
          <o:OLEObject Type="Embed" ProgID="Origin50.Graph" ShapeID="_x0000_i1039" DrawAspect="Content" ObjectID="_1786669491" r:id="rId55"/>
        </w:object>
      </w:r>
    </w:p>
    <w:p w:rsidR="00680D38" w:rsidRDefault="00680D38" w:rsidP="008A6E24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>
        <w:rPr>
          <w:rtl/>
          <w:lang w:bidi="ar-EG"/>
        </w:rPr>
        <w:tab/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C844A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33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: FT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-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="008A6E24" w:rsidRPr="008A6E24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</w:t>
      </w:r>
      <w:proofErr w:type="gramStart"/>
      <w:r w:rsidR="008A6E24" w:rsidRPr="008A6E24">
        <w:rPr>
          <w:rFonts w:asciiTheme="majorBidi" w:eastAsia="Calibri" w:hAnsiTheme="majorBidi" w:cstheme="majorBidi"/>
          <w:color w:val="0D0D0D"/>
          <w:sz w:val="28"/>
          <w:szCs w:val="28"/>
        </w:rPr>
        <w:t>,6</w:t>
      </w:r>
      <w:proofErr w:type="gramEnd"/>
      <w:r w:rsidR="008A6E24" w:rsidRPr="008A6E24">
        <w:rPr>
          <w:rFonts w:asciiTheme="majorBidi" w:eastAsia="Calibri" w:hAnsiTheme="majorBidi" w:cstheme="majorBidi"/>
          <w:color w:val="0D0D0D"/>
          <w:sz w:val="28"/>
          <w:szCs w:val="28"/>
        </w:rPr>
        <w:t>-dimethyl-8-(3-nitrophenyl)-2,3,5,6,7,8-hexahydroisoquinolin-3-yl)thio)-N-phenylacetamide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C1625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13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852556" w:rsidRPr="00680D38" w:rsidRDefault="008A6E24" w:rsidP="008A6E24">
      <w:pPr>
        <w:tabs>
          <w:tab w:val="left" w:pos="2231"/>
        </w:tabs>
        <w:rPr>
          <w:rtl/>
          <w:lang w:bidi="ar-EG"/>
        </w:rPr>
      </w:pPr>
      <w:r>
        <w:rPr>
          <w:rtl/>
          <w:lang w:bidi="ar-EG"/>
        </w:rPr>
        <w:tab/>
      </w:r>
    </w:p>
    <w:p w:rsidR="009831A6" w:rsidRDefault="009831A6" w:rsidP="00D97C1C">
      <w:pPr>
        <w:ind w:left="-1050" w:right="284"/>
        <w:jc w:val="center"/>
        <w:rPr>
          <w:rtl/>
          <w:lang w:bidi="ar-EG"/>
        </w:rPr>
      </w:pPr>
      <w:r w:rsidRPr="00577269">
        <w:rPr>
          <w:noProof/>
          <w:rtl/>
        </w:rPr>
        <w:lastRenderedPageBreak/>
        <w:drawing>
          <wp:inline distT="0" distB="0" distL="0" distR="0" wp14:anchorId="41058387" wp14:editId="0B93BC38">
            <wp:extent cx="6517403" cy="7334250"/>
            <wp:effectExtent l="0" t="0" r="0" b="0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1442" cy="735004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9831A6" w:rsidRPr="00E01DBE" w:rsidRDefault="006A62CF" w:rsidP="001A4312">
      <w:pPr>
        <w:tabs>
          <w:tab w:val="left" w:pos="6611"/>
        </w:tabs>
        <w:rPr>
          <w:rtl/>
          <w:lang w:bidi="ar-EG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C844A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34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>H NMR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Pr="008A6E24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2-((7-acetyl-4-cyano-6-hydroxy-1,6-dimethyl-8-(3-nitrophenyl)-2,3,5,6,7,8-hexahydroisoquinolin-3-yl)thio)-N-phenylacetamide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C1625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13</w:t>
      </w:r>
      <w:r w:rsidR="001A4312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).</w:t>
      </w:r>
    </w:p>
    <w:p w:rsidR="009831A6" w:rsidRPr="00E01DBE" w:rsidRDefault="00F02D16" w:rsidP="00C16253">
      <w:pPr>
        <w:ind w:left="-951"/>
        <w:rPr>
          <w:rtl/>
          <w:lang w:bidi="ar-EG"/>
        </w:rPr>
      </w:pPr>
      <w:r w:rsidRPr="00577269">
        <w:rPr>
          <w:noProof/>
          <w:rtl/>
        </w:rPr>
        <w:lastRenderedPageBreak/>
        <w:drawing>
          <wp:inline distT="0" distB="0" distL="0" distR="0" wp14:anchorId="51ECD531" wp14:editId="05BBAC58">
            <wp:extent cx="6105525" cy="4304718"/>
            <wp:effectExtent l="0" t="0" r="0" b="635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729" cy="4304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62CF" w:rsidRDefault="006A62CF" w:rsidP="006A62CF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C844A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35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r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C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Pr="008A6E24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</w:t>
      </w:r>
      <w:proofErr w:type="gramStart"/>
      <w:r w:rsidRPr="008A6E24">
        <w:rPr>
          <w:rFonts w:asciiTheme="majorBidi" w:eastAsia="Calibri" w:hAnsiTheme="majorBidi" w:cstheme="majorBidi"/>
          <w:color w:val="0D0D0D"/>
          <w:sz w:val="28"/>
          <w:szCs w:val="28"/>
        </w:rPr>
        <w:t>,6</w:t>
      </w:r>
      <w:proofErr w:type="gramEnd"/>
      <w:r w:rsidRPr="008A6E24">
        <w:rPr>
          <w:rFonts w:asciiTheme="majorBidi" w:eastAsia="Calibri" w:hAnsiTheme="majorBidi" w:cstheme="majorBidi"/>
          <w:color w:val="0D0D0D"/>
          <w:sz w:val="28"/>
          <w:szCs w:val="28"/>
        </w:rPr>
        <w:t>-dimethyl-8-(3-nitrophenyl)-2,3,5,6,7,8-hexahydroisoquinolin-3-yl)thio)-N-phenylacetamide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C1625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13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9831A6" w:rsidRPr="006A62CF" w:rsidRDefault="009831A6" w:rsidP="009831A6">
      <w:pPr>
        <w:rPr>
          <w:rtl/>
          <w:lang w:bidi="ar-EG"/>
        </w:rPr>
      </w:pPr>
    </w:p>
    <w:p w:rsidR="009831A6" w:rsidRDefault="009831A6" w:rsidP="009831A6">
      <w:pPr>
        <w:rPr>
          <w:rtl/>
          <w:lang w:bidi="ar-EG"/>
        </w:rPr>
      </w:pPr>
    </w:p>
    <w:p w:rsidR="001C1107" w:rsidRDefault="001C1107" w:rsidP="001C1107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 xml:space="preserve">Table S1: one spot </w:t>
      </w:r>
      <w:proofErr w:type="gramStart"/>
      <w:r>
        <w:rPr>
          <w:rFonts w:asciiTheme="majorBidi" w:hAnsiTheme="majorBidi" w:cstheme="majorBidi"/>
          <w:sz w:val="28"/>
          <w:szCs w:val="28"/>
          <w:lang w:bidi="ar-EG"/>
        </w:rPr>
        <w:t xml:space="preserve">concentration </w:t>
      </w:r>
      <w:r w:rsidR="00FC6154">
        <w:rPr>
          <w:rFonts w:asciiTheme="majorBidi" w:hAnsiTheme="majorBidi" w:cstheme="majorBidi"/>
          <w:sz w:val="28"/>
          <w:szCs w:val="28"/>
          <w:lang w:bidi="ar-EG"/>
        </w:rPr>
        <w:t xml:space="preserve"> of</w:t>
      </w:r>
      <w:proofErr w:type="gramEnd"/>
      <w:r w:rsidR="00FC6154">
        <w:rPr>
          <w:rFonts w:asciiTheme="majorBidi" w:hAnsiTheme="majorBidi" w:cstheme="majorBidi"/>
          <w:sz w:val="28"/>
          <w:szCs w:val="28"/>
          <w:lang w:bidi="ar-EG"/>
        </w:rPr>
        <w:t xml:space="preserve"> all synthesized compounds against eight cell line.</w:t>
      </w:r>
    </w:p>
    <w:tbl>
      <w:tblPr>
        <w:tblW w:w="15230" w:type="dxa"/>
        <w:tblInd w:w="-2160" w:type="dxa"/>
        <w:tblLook w:val="04A0" w:firstRow="1" w:lastRow="0" w:firstColumn="1" w:lastColumn="0" w:noHBand="0" w:noVBand="1"/>
      </w:tblPr>
      <w:tblGrid>
        <w:gridCol w:w="650"/>
        <w:gridCol w:w="1162"/>
        <w:gridCol w:w="1162"/>
        <w:gridCol w:w="1162"/>
        <w:gridCol w:w="764"/>
        <w:gridCol w:w="398"/>
        <w:gridCol w:w="826"/>
        <w:gridCol w:w="554"/>
        <w:gridCol w:w="623"/>
        <w:gridCol w:w="539"/>
        <w:gridCol w:w="554"/>
        <w:gridCol w:w="678"/>
        <w:gridCol w:w="496"/>
        <w:gridCol w:w="666"/>
        <w:gridCol w:w="512"/>
        <w:gridCol w:w="1080"/>
        <w:gridCol w:w="1162"/>
        <w:gridCol w:w="1162"/>
        <w:gridCol w:w="1080"/>
      </w:tblGrid>
      <w:tr w:rsidR="001C1107" w:rsidRPr="001C1107" w:rsidTr="001C1107">
        <w:trPr>
          <w:trHeight w:val="285"/>
        </w:trPr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1C1107">
              <w:rPr>
                <w:rFonts w:ascii="Arial" w:eastAsia="Times New Roman" w:hAnsi="Arial" w:cs="Arial"/>
                <w:color w:val="000000"/>
              </w:rPr>
              <w:t>MEAN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1C1107">
              <w:rPr>
                <w:rFonts w:ascii="Arial" w:eastAsia="Times New Roman" w:hAnsi="Arial" w:cs="Arial"/>
                <w:color w:val="000000"/>
              </w:rPr>
              <w:t>SD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1C1107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C1107" w:rsidRPr="001C1107" w:rsidTr="001C1107">
        <w:trPr>
          <w:gridAfter w:val="5"/>
          <w:wAfter w:w="4996" w:type="dxa"/>
          <w:trHeight w:val="285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1C1107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MG-63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HCT116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CACO2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A549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C1107" w:rsidRPr="001C1107" w:rsidTr="001C1107">
        <w:trPr>
          <w:gridAfter w:val="5"/>
          <w:wAfter w:w="4996" w:type="dxa"/>
          <w:trHeight w:val="285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44.257467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5.0615101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67.072323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1.5623534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59.170306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2.9743363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50.552251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1.2551645</w:t>
            </w:r>
          </w:p>
        </w:tc>
      </w:tr>
      <w:tr w:rsidR="001C1107" w:rsidRPr="001C1107" w:rsidTr="001C1107">
        <w:trPr>
          <w:gridAfter w:val="5"/>
          <w:wAfter w:w="4996" w:type="dxa"/>
          <w:trHeight w:val="285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53.76525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1.0201393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56.815021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2.7360661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64.379289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1.2773297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47.196262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2.1565064</w:t>
            </w:r>
          </w:p>
        </w:tc>
      </w:tr>
      <w:tr w:rsidR="001C1107" w:rsidRPr="001C1107" w:rsidTr="001C1107">
        <w:trPr>
          <w:gridAfter w:val="5"/>
          <w:wAfter w:w="4996" w:type="dxa"/>
          <w:trHeight w:val="285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55.742533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4.3010107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58.936022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2.1638884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61.540861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2.316797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55.225149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2.5307342</w:t>
            </w:r>
          </w:p>
        </w:tc>
      </w:tr>
      <w:tr w:rsidR="001C1107" w:rsidRPr="001C1107" w:rsidTr="001C1107">
        <w:trPr>
          <w:gridAfter w:val="5"/>
          <w:wAfter w:w="4996" w:type="dxa"/>
          <w:trHeight w:val="285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13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46.739588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2.7157049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59.179416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4.3827403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60.636307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4.2070406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47.408666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2.6924302</w:t>
            </w:r>
          </w:p>
        </w:tc>
      </w:tr>
      <w:tr w:rsidR="001C1107" w:rsidRPr="001C1107" w:rsidTr="001C1107">
        <w:trPr>
          <w:gridAfter w:val="5"/>
          <w:wAfter w:w="4996" w:type="dxa"/>
          <w:trHeight w:val="285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2a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41.901557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4.5335982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62.308762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2.7545622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55.1466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2.4425168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42.438403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3.4204367</w:t>
            </w:r>
          </w:p>
        </w:tc>
      </w:tr>
      <w:tr w:rsidR="001C1107" w:rsidRPr="001C1107" w:rsidTr="001C1107">
        <w:trPr>
          <w:gridAfter w:val="5"/>
          <w:wAfter w:w="4996" w:type="dxa"/>
          <w:trHeight w:val="285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6a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45.814051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2.9228698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58.10153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1.2531865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54.834685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2.7286783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20.305862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5.7353913</w:t>
            </w:r>
          </w:p>
        </w:tc>
      </w:tr>
      <w:tr w:rsidR="001C1107" w:rsidRPr="001C1107" w:rsidTr="001C1107">
        <w:trPr>
          <w:gridAfter w:val="5"/>
          <w:wAfter w:w="4996" w:type="dxa"/>
          <w:trHeight w:val="285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7a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50.441733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2.051956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59.700974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1.6700709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58.203369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3.2862301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46.813934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3.3265543</w:t>
            </w:r>
          </w:p>
        </w:tc>
      </w:tr>
      <w:tr w:rsidR="001C1107" w:rsidRPr="001C1107" w:rsidTr="001C1107">
        <w:trPr>
          <w:gridAfter w:val="5"/>
          <w:wAfter w:w="4996" w:type="dxa"/>
          <w:trHeight w:val="285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9a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38.4939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2.012768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56.05007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3.3139785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53.181535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0.8893685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46.17672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0.9899049</w:t>
            </w:r>
          </w:p>
        </w:tc>
      </w:tr>
      <w:tr w:rsidR="001C1107" w:rsidRPr="001C1107" w:rsidTr="001C1107">
        <w:trPr>
          <w:gridAfter w:val="5"/>
          <w:wAfter w:w="4996" w:type="dxa"/>
          <w:trHeight w:val="285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9b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57.509466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2.1467986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67.524339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1.0705705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41.671865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1.9479095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15.208156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7.4587528</w:t>
            </w:r>
          </w:p>
        </w:tc>
      </w:tr>
      <w:tr w:rsidR="001C1107" w:rsidRPr="001C1107" w:rsidTr="001C1107">
        <w:trPr>
          <w:gridAfter w:val="5"/>
          <w:wAfter w:w="4996" w:type="dxa"/>
          <w:trHeight w:val="285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10b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30.164072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4.0570681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55.632823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3.4945665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51.746725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3.607579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44.987256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1.0987695</w:t>
            </w:r>
          </w:p>
        </w:tc>
      </w:tr>
      <w:tr w:rsidR="001C1107" w:rsidRPr="001C1107" w:rsidTr="001C1107">
        <w:trPr>
          <w:gridAfter w:val="5"/>
          <w:wAfter w:w="4996" w:type="dxa"/>
          <w:trHeight w:val="285"/>
        </w:trPr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DOX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63.819941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1.9278821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70.862309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5.1487372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74.828447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4.2398668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32.030586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C1107">
              <w:rPr>
                <w:rFonts w:ascii="Arial" w:eastAsia="Times New Roman" w:hAnsi="Arial" w:cs="Arial"/>
                <w:sz w:val="20"/>
                <w:szCs w:val="20"/>
              </w:rPr>
              <w:t>1.9467186</w:t>
            </w:r>
          </w:p>
        </w:tc>
      </w:tr>
    </w:tbl>
    <w:p w:rsidR="001C1107" w:rsidRDefault="001C1107" w:rsidP="001C1107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p w:rsidR="001C1107" w:rsidRDefault="001C1107" w:rsidP="001C1107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tbl>
      <w:tblPr>
        <w:tblW w:w="11620" w:type="dxa"/>
        <w:tblInd w:w="-2302" w:type="dxa"/>
        <w:tblLook w:val="04A0" w:firstRow="1" w:lastRow="0" w:firstColumn="1" w:lastColumn="0" w:noHBand="0" w:noVBand="1"/>
      </w:tblPr>
      <w:tblGrid>
        <w:gridCol w:w="1162"/>
        <w:gridCol w:w="1162"/>
        <w:gridCol w:w="1162"/>
        <w:gridCol w:w="1162"/>
        <w:gridCol w:w="1162"/>
        <w:gridCol w:w="1162"/>
        <w:gridCol w:w="1162"/>
        <w:gridCol w:w="1162"/>
        <w:gridCol w:w="1162"/>
        <w:gridCol w:w="1162"/>
      </w:tblGrid>
      <w:tr w:rsidR="001C1107" w:rsidRPr="001C1107" w:rsidTr="001C1107">
        <w:trPr>
          <w:trHeight w:val="285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H460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HUH7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HEPG2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MCF7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HSF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</w:tr>
      <w:tr w:rsidR="001C1107" w:rsidRPr="001C1107" w:rsidTr="001C1107">
        <w:trPr>
          <w:trHeight w:val="285"/>
        </w:trPr>
        <w:tc>
          <w:tcPr>
            <w:tcW w:w="11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ind w:left="-2078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62.004326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1.6105485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32.940847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4.2172522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67.742789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0.6657711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71.531792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1.7520745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50.605971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3.7508045</w:t>
            </w:r>
          </w:p>
        </w:tc>
      </w:tr>
      <w:tr w:rsidR="001C1107" w:rsidRPr="001C1107" w:rsidTr="001C1107">
        <w:trPr>
          <w:trHeight w:val="285"/>
        </w:trPr>
        <w:tc>
          <w:tcPr>
            <w:tcW w:w="11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66.762797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0.903386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27.474068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3.5025507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62.132839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2.33886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76.32948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1.4194253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49.423589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6.20265</w:t>
            </w:r>
          </w:p>
        </w:tc>
      </w:tr>
      <w:tr w:rsidR="001C1107" w:rsidRPr="001C1107" w:rsidTr="001C1107">
        <w:trPr>
          <w:trHeight w:val="285"/>
        </w:trPr>
        <w:tc>
          <w:tcPr>
            <w:tcW w:w="11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66.594569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2.5320004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35.49201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4.2678266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68.245568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4.2007166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67.630058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3.0449866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66.834171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1.365191</w:t>
            </w:r>
          </w:p>
        </w:tc>
      </w:tr>
      <w:tr w:rsidR="001C1107" w:rsidRPr="001C1107" w:rsidTr="001C1107">
        <w:trPr>
          <w:trHeight w:val="285"/>
        </w:trPr>
        <w:tc>
          <w:tcPr>
            <w:tcW w:w="11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63.326124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1.3398087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21.754976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3.7142623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55.22625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1.6404323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75.433526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0.9024564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54.655631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1.5994974</w:t>
            </w:r>
          </w:p>
        </w:tc>
      </w:tr>
      <w:tr w:rsidR="001C1107" w:rsidRPr="001C1107" w:rsidTr="001C1107">
        <w:trPr>
          <w:trHeight w:val="285"/>
        </w:trPr>
        <w:tc>
          <w:tcPr>
            <w:tcW w:w="11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55.299207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1.9075352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27.389964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3.9746136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61.286055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0.4372244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73.988439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2.6011561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46.201596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1.3545893</w:t>
            </w:r>
          </w:p>
        </w:tc>
      </w:tr>
      <w:tr w:rsidR="001C1107" w:rsidRPr="001C1107" w:rsidTr="001C1107">
        <w:trPr>
          <w:trHeight w:val="285"/>
        </w:trPr>
        <w:tc>
          <w:tcPr>
            <w:tcW w:w="11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63.47032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3.4072211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38.631904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3.0791054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59.486637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2.4906658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66.358382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3.908472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53.502808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1.8943506</w:t>
            </w:r>
          </w:p>
        </w:tc>
      </w:tr>
      <w:tr w:rsidR="001C1107" w:rsidRPr="001C1107" w:rsidTr="001C1107">
        <w:trPr>
          <w:trHeight w:val="285"/>
        </w:trPr>
        <w:tc>
          <w:tcPr>
            <w:tcW w:w="11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59.865417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2.7295882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32.352117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6.2692024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58.666314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2.1098385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57.919075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6.4450219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51.847473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2.384451</w:t>
            </w:r>
          </w:p>
        </w:tc>
      </w:tr>
      <w:tr w:rsidR="001C1107" w:rsidRPr="001C1107" w:rsidTr="001C1107">
        <w:trPr>
          <w:trHeight w:val="285"/>
        </w:trPr>
        <w:tc>
          <w:tcPr>
            <w:tcW w:w="11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59.552992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3.0951821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25.876086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8.4713243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59.962953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1.1236239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72.369942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2.4298092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56.902158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3.2071785</w:t>
            </w:r>
          </w:p>
        </w:tc>
      </w:tr>
      <w:tr w:rsidR="001C1107" w:rsidRPr="001C1107" w:rsidTr="001C1107">
        <w:trPr>
          <w:trHeight w:val="285"/>
        </w:trPr>
        <w:tc>
          <w:tcPr>
            <w:tcW w:w="11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62.028359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2.2026319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30.165405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5.2187598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66.631384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3.8116343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57.225434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2.6488877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48.152527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5.917157</w:t>
            </w:r>
          </w:p>
        </w:tc>
      </w:tr>
      <w:tr w:rsidR="001C1107" w:rsidRPr="001C1107" w:rsidTr="001C1107">
        <w:trPr>
          <w:trHeight w:val="285"/>
        </w:trPr>
        <w:tc>
          <w:tcPr>
            <w:tcW w:w="11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58.038933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4.0886653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35.688253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1.7847821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69.965599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1.0719571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55.202312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1.8049127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56.222288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1.4197824</w:t>
            </w:r>
          </w:p>
        </w:tc>
      </w:tr>
      <w:tr w:rsidR="001C1107" w:rsidRPr="001C1107" w:rsidTr="001C1107">
        <w:trPr>
          <w:trHeight w:val="285"/>
        </w:trPr>
        <w:tc>
          <w:tcPr>
            <w:tcW w:w="11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72.891132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1.806772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52.761424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1.2874643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58.904472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0.5958365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73.959538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0.1324444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58.912208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107" w:rsidRPr="001C1107" w:rsidRDefault="001C1107" w:rsidP="001C1107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C1107">
              <w:rPr>
                <w:rFonts w:ascii="Arial" w:eastAsia="Times New Roman" w:hAnsi="Arial" w:cs="Arial"/>
                <w:sz w:val="18"/>
                <w:szCs w:val="18"/>
              </w:rPr>
              <w:t>4.1907913</w:t>
            </w:r>
          </w:p>
        </w:tc>
      </w:tr>
    </w:tbl>
    <w:p w:rsidR="001C1107" w:rsidRDefault="001C1107" w:rsidP="001C1107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p w:rsidR="001C1107" w:rsidRDefault="001C1107" w:rsidP="001C1107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p w:rsidR="001C1107" w:rsidRDefault="00CA4414" w:rsidP="001C1107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 xml:space="preserve">Table2: </w:t>
      </w:r>
      <w:r w:rsidR="00B00ABF">
        <w:rPr>
          <w:rFonts w:asciiTheme="majorBidi" w:hAnsiTheme="majorBidi" w:cstheme="majorBidi"/>
          <w:sz w:val="28"/>
          <w:szCs w:val="28"/>
          <w:lang w:bidi="ar-EG"/>
        </w:rPr>
        <w:t xml:space="preserve">cytotoxicity of the </w:t>
      </w:r>
      <w:proofErr w:type="spellStart"/>
      <w:r w:rsidR="00B00ABF">
        <w:rPr>
          <w:rFonts w:asciiTheme="majorBidi" w:hAnsiTheme="majorBidi" w:cstheme="majorBidi"/>
          <w:sz w:val="28"/>
          <w:szCs w:val="28"/>
          <w:lang w:bidi="ar-EG"/>
        </w:rPr>
        <w:t>sythnsizedcompounds</w:t>
      </w:r>
      <w:proofErr w:type="spellEnd"/>
      <w:r w:rsidR="00B00ABF">
        <w:rPr>
          <w:rFonts w:asciiTheme="majorBidi" w:hAnsiTheme="majorBidi" w:cstheme="majorBidi"/>
          <w:sz w:val="28"/>
          <w:szCs w:val="28"/>
          <w:lang w:bidi="ar-EG"/>
        </w:rPr>
        <w:t>.</w:t>
      </w:r>
    </w:p>
    <w:tbl>
      <w:tblPr>
        <w:tblW w:w="9044" w:type="dxa"/>
        <w:tblInd w:w="93" w:type="dxa"/>
        <w:tblLook w:val="04A0" w:firstRow="1" w:lastRow="0" w:firstColumn="1" w:lastColumn="0" w:noHBand="0" w:noVBand="1"/>
      </w:tblPr>
      <w:tblGrid>
        <w:gridCol w:w="1196"/>
        <w:gridCol w:w="1520"/>
        <w:gridCol w:w="1520"/>
        <w:gridCol w:w="1520"/>
        <w:gridCol w:w="1772"/>
        <w:gridCol w:w="1520"/>
      </w:tblGrid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9BD5" w:fill="5B9BD5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compound number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9BD5" w:fill="5B9BD5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Concentration </w:t>
            </w:r>
            <w:r w:rsidRPr="00B00ABF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9BD5" w:fill="5B9BD5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Concentration</w:t>
            </w:r>
            <w:r w:rsidRPr="00B00AB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12.5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9BD5" w:fill="5B9BD5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Concentration</w:t>
            </w:r>
            <w:r w:rsidRPr="00B00AB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25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9BD5" w:fill="5B9BD5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Concentration</w:t>
            </w:r>
            <w:r w:rsidRPr="00B00AB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50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5B9BD5" w:fill="5B9BD5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Concentration</w:t>
            </w:r>
            <w:r w:rsidRPr="00B00AB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100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1.0276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0.7687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0.6657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0.63227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0.4568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0.9103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0.6287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0.6563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0.62339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0.3317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1.0266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0.72896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0.5889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0.61914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0.3526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AVERGE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0.9881667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0.7087867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0.6369667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0.6249333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0.3803667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1.0276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0.7104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0.7231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0.53934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0.479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0.9103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0.76882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0.7277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0.49132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0.4559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1.0266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0.86413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0.7515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0.53432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0.53984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AVERGE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0.9881667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0.7811167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0.7341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0.52166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0.49158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1.0276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0.997437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1.0244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0.8607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0.73312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0.9103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0.986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0.85914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0.64231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1.0266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1.1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0.9654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0.9302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0.64832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AVERGE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0.9881667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1.0278123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0.9699333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0.8833467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0.6745833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2A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1.0276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0.96577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0.74688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0.64552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0.4277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0.9103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0.96412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0.74415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0.64778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0.42184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1.0266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1.1486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0.8787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0.7304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0.3671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AVERGE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0.9881667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1.0261633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0.78991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0.6745667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0.4055467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6A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lastRenderedPageBreak/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1.0276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0.8094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0.7265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0.65253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0.4895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0.9103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0.9004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0.7856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0.6182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0.4568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1.0266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0.8971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0.8697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0.7192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0.5797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AVERGE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0.9881667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0.8689667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0.7939333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0.66331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0.5086667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7A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1.0276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0.9779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0.8015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0.7673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0.4356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0.9103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0.9423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0.8177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0.6711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0.5604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1.0266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1.0361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0.9059994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0.7619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0.4229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AVERGE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0.9881667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0.9854333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0.8417332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0.7334333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0.4729667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9A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1.3043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1.1856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0.8324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0.76209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0.5543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1.3043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1.1645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0.9594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0.8064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0.6353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1.3043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1.0852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0.9527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0.7671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0.6449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AVERGE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1.3043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1.1451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0.9148333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0.77853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0.6115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9B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0.9063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0.9329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0.8067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0.68007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0.4501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0.8542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0.98791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0.8494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0.636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0.3823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0.9211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0.8723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0.8704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0.5876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0.417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AVERGE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0.8938667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0.9310367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0.8421667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0.6345567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0.4164667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10B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0.9063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0.9726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0.7934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0.6021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0.3938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0.8542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0.9995728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0.7536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0.667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0.371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noWrap/>
            <w:vAlign w:val="bottom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0.9211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0.899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0.7874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0.6503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DDEBF7" w:fill="DDEBF7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0.4041</w:t>
            </w:r>
          </w:p>
        </w:tc>
      </w:tr>
      <w:tr w:rsidR="00B00ABF" w:rsidRPr="00B00ABF" w:rsidTr="00B00ABF">
        <w:trPr>
          <w:trHeight w:val="300"/>
        </w:trPr>
        <w:tc>
          <w:tcPr>
            <w:tcW w:w="1196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AVERGE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0.8938667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0.9570576</w:t>
            </w:r>
          </w:p>
        </w:tc>
        <w:tc>
          <w:tcPr>
            <w:tcW w:w="152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0.7781333</w:t>
            </w:r>
          </w:p>
        </w:tc>
        <w:tc>
          <w:tcPr>
            <w:tcW w:w="17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0.6398</w:t>
            </w:r>
          </w:p>
        </w:tc>
        <w:tc>
          <w:tcPr>
            <w:tcW w:w="1516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center"/>
            <w:hideMark/>
          </w:tcPr>
          <w:p w:rsidR="00B00ABF" w:rsidRPr="00B00ABF" w:rsidRDefault="00B00ABF" w:rsidP="00B00AB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00ABF">
              <w:rPr>
                <w:rFonts w:ascii="Calibri" w:eastAsia="Times New Roman" w:hAnsi="Calibri" w:cs="Calibri"/>
                <w:color w:val="000000"/>
              </w:rPr>
              <w:t>0.3896333</w:t>
            </w:r>
          </w:p>
        </w:tc>
      </w:tr>
    </w:tbl>
    <w:p w:rsidR="00B00ABF" w:rsidRDefault="00B00ABF" w:rsidP="00B00ABF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p w:rsidR="00CA4414" w:rsidRDefault="00CA4414" w:rsidP="00CA4414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p w:rsidR="000332CE" w:rsidRDefault="000332CE" w:rsidP="00CA4414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p w:rsidR="000332CE" w:rsidRDefault="000332CE" w:rsidP="000332CE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p w:rsidR="000332CE" w:rsidRDefault="000332CE" w:rsidP="000332CE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p w:rsidR="000332CE" w:rsidRDefault="000332CE" w:rsidP="000332CE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p w:rsidR="000332CE" w:rsidRDefault="000332CE" w:rsidP="000332CE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p w:rsidR="000332CE" w:rsidRDefault="000332CE" w:rsidP="000332CE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p w:rsidR="000332CE" w:rsidRDefault="000332CE" w:rsidP="000332CE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p w:rsidR="000332CE" w:rsidRDefault="000332CE" w:rsidP="000332CE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p w:rsidR="000332CE" w:rsidRDefault="000332CE" w:rsidP="000332CE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p w:rsidR="000332CE" w:rsidRDefault="000332CE" w:rsidP="000332CE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p w:rsidR="000332CE" w:rsidRDefault="000332CE" w:rsidP="000332CE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</w:p>
    <w:p w:rsidR="000332CE" w:rsidRDefault="000332CE" w:rsidP="000332CE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Table S3: cytotoxicity of DOX against HEPG2.</w:t>
      </w:r>
    </w:p>
    <w:p w:rsidR="00CA4414" w:rsidRPr="000332CE" w:rsidRDefault="000332CE" w:rsidP="000332CE">
      <w:pPr>
        <w:tabs>
          <w:tab w:val="left" w:pos="3285"/>
        </w:tabs>
        <w:bidi w:val="0"/>
        <w:rPr>
          <w:rFonts w:asciiTheme="majorBidi" w:hAnsiTheme="majorBidi" w:cstheme="majorBidi"/>
          <w:sz w:val="28"/>
          <w:szCs w:val="28"/>
          <w:lang w:bidi="ar-EG"/>
        </w:rPr>
        <w:sectPr w:rsidR="00CA4414" w:rsidRPr="000332CE" w:rsidSect="00741A3A">
          <w:footerReference w:type="default" r:id="rId58"/>
          <w:type w:val="continuous"/>
          <w:pgSz w:w="11906" w:h="16838"/>
          <w:pgMar w:top="1440" w:right="1800" w:bottom="1440" w:left="2410" w:header="708" w:footer="708" w:gutter="0"/>
          <w:cols w:space="708"/>
          <w:bidi/>
          <w:rtlGutter/>
          <w:docGrid w:linePitch="360"/>
        </w:sectPr>
      </w:pPr>
      <w:r>
        <w:rPr>
          <w:rFonts w:asciiTheme="majorBidi" w:hAnsiTheme="majorBidi" w:cstheme="majorBidi"/>
          <w:sz w:val="28"/>
          <w:szCs w:val="28"/>
          <w:lang w:bidi="ar-EG"/>
        </w:rPr>
        <w:tab/>
      </w:r>
      <w:r>
        <w:rPr>
          <w:noProof/>
          <w:sz w:val="24"/>
          <w:szCs w:val="24"/>
          <w:lang w:bidi="ar-EG"/>
        </w:rPr>
        <w:object w:dxaOrig="6375" w:dyaOrig="8745">
          <v:shape id="_x0000_i1040" type="#_x0000_t75" alt="" style="width:318.75pt;height:354pt;mso-width-percent:0;mso-height-percent:0;mso-width-percent:0;mso-height-percent:0" o:ole="">
            <v:imagedata r:id="rId59" o:title=""/>
          </v:shape>
          <o:OLEObject Type="Embed" ProgID="Prism5.Document" ShapeID="_x0000_i1040" DrawAspect="Content" ObjectID="_1786669492" r:id="rId60"/>
        </w:object>
      </w:r>
    </w:p>
    <w:p w:rsidR="00CD03F3" w:rsidRDefault="00CD03F3" w:rsidP="000332CE">
      <w:pPr>
        <w:tabs>
          <w:tab w:val="left" w:pos="5051"/>
        </w:tabs>
        <w:ind w:left="-1617"/>
        <w:jc w:val="center"/>
        <w:rPr>
          <w:rtl/>
          <w:lang w:bidi="ar-EG"/>
        </w:rPr>
      </w:pPr>
    </w:p>
    <w:p w:rsidR="000332CE" w:rsidRDefault="000332CE" w:rsidP="000332CE">
      <w:pPr>
        <w:bidi w:val="0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Table S4: cytotoxicity of DOX against MCF7.</w:t>
      </w:r>
    </w:p>
    <w:p w:rsidR="000332CE" w:rsidRDefault="000332CE" w:rsidP="000332CE">
      <w:pPr>
        <w:tabs>
          <w:tab w:val="left" w:pos="5051"/>
        </w:tabs>
        <w:ind w:left="-1617"/>
        <w:jc w:val="center"/>
        <w:rPr>
          <w:rtl/>
          <w:lang w:bidi="ar-EG"/>
        </w:rPr>
      </w:pPr>
      <w:r>
        <w:rPr>
          <w:rFonts w:ascii="Calibri" w:eastAsia="Calibri" w:hAnsi="Calibri" w:cs="Arial"/>
          <w:noProof/>
        </w:rPr>
        <w:object w:dxaOrig="7485" w:dyaOrig="9585">
          <v:shape id="_x0000_i1041" type="#_x0000_t75" style="width:374.25pt;height:479.25pt" o:ole="">
            <v:imagedata r:id="rId61" o:title=""/>
          </v:shape>
          <o:OLEObject Type="Embed" ProgID="Prism5.Document" ShapeID="_x0000_i1041" DrawAspect="Content" ObjectID="_1786669493" r:id="rId62"/>
        </w:object>
      </w:r>
    </w:p>
    <w:p w:rsidR="00CD03F3" w:rsidRDefault="00CD03F3" w:rsidP="00E20CE6">
      <w:pPr>
        <w:tabs>
          <w:tab w:val="left" w:pos="5051"/>
        </w:tabs>
        <w:rPr>
          <w:rtl/>
        </w:rPr>
      </w:pPr>
    </w:p>
    <w:p w:rsidR="00E93DEB" w:rsidRDefault="00E93DEB" w:rsidP="00E20CE6">
      <w:pPr>
        <w:tabs>
          <w:tab w:val="left" w:pos="5051"/>
        </w:tabs>
        <w:rPr>
          <w:rtl/>
        </w:rPr>
      </w:pPr>
    </w:p>
    <w:p w:rsidR="00E93DEB" w:rsidRDefault="00E93DEB" w:rsidP="00E20CE6">
      <w:pPr>
        <w:tabs>
          <w:tab w:val="left" w:pos="5051"/>
        </w:tabs>
        <w:rPr>
          <w:rtl/>
        </w:rPr>
      </w:pPr>
    </w:p>
    <w:p w:rsidR="00D97D8D" w:rsidRDefault="00D97D8D" w:rsidP="00E93DEB">
      <w:pPr>
        <w:tabs>
          <w:tab w:val="left" w:pos="5051"/>
        </w:tabs>
        <w:ind w:left="-1475" w:right="-1418"/>
        <w:rPr>
          <w:rtl/>
          <w:lang w:bidi="ar-EG"/>
        </w:rPr>
      </w:pPr>
    </w:p>
    <w:p w:rsidR="00D97D8D" w:rsidRPr="00D97D8D" w:rsidRDefault="00D97D8D" w:rsidP="00D97D8D">
      <w:pPr>
        <w:rPr>
          <w:rtl/>
          <w:lang w:bidi="ar-EG"/>
        </w:rPr>
      </w:pPr>
    </w:p>
    <w:p w:rsidR="00D97D8D" w:rsidRDefault="00D97D8D" w:rsidP="00D97D8D">
      <w:pPr>
        <w:rPr>
          <w:rtl/>
          <w:lang w:bidi="ar-EG"/>
        </w:rPr>
      </w:pPr>
    </w:p>
    <w:p w:rsidR="00D97D8D" w:rsidRDefault="00D97D8D" w:rsidP="00D97D8D">
      <w:pPr>
        <w:tabs>
          <w:tab w:val="left" w:pos="3416"/>
        </w:tabs>
        <w:ind w:left="-1192" w:right="-1276"/>
        <w:rPr>
          <w:rtl/>
          <w:lang w:bidi="ar-EG"/>
        </w:rPr>
      </w:pPr>
      <w:r>
        <w:rPr>
          <w:rtl/>
          <w:lang w:bidi="ar-EG"/>
        </w:rPr>
        <w:lastRenderedPageBreak/>
        <w:tab/>
      </w:r>
    </w:p>
    <w:p w:rsidR="00D97D8D" w:rsidRPr="00D97D8D" w:rsidRDefault="00D97D8D" w:rsidP="00D97D8D">
      <w:pPr>
        <w:rPr>
          <w:rtl/>
          <w:lang w:bidi="ar-EG"/>
        </w:rPr>
      </w:pPr>
    </w:p>
    <w:p w:rsidR="00D97D8D" w:rsidRDefault="00D97D8D" w:rsidP="00D97D8D">
      <w:pPr>
        <w:rPr>
          <w:rtl/>
          <w:lang w:bidi="ar-EG"/>
        </w:rPr>
      </w:pPr>
    </w:p>
    <w:p w:rsidR="00577269" w:rsidRDefault="00577269" w:rsidP="00577269">
      <w:pPr>
        <w:ind w:left="-1192"/>
        <w:jc w:val="center"/>
        <w:rPr>
          <w:rtl/>
          <w:lang w:bidi="ar-EG"/>
        </w:rPr>
      </w:pPr>
    </w:p>
    <w:p w:rsidR="00577269" w:rsidRPr="00577269" w:rsidRDefault="00577269" w:rsidP="00577269">
      <w:pPr>
        <w:rPr>
          <w:rtl/>
          <w:lang w:bidi="ar-EG"/>
        </w:rPr>
      </w:pPr>
    </w:p>
    <w:p w:rsidR="00577269" w:rsidRPr="00577269" w:rsidRDefault="00577269" w:rsidP="00577269">
      <w:pPr>
        <w:rPr>
          <w:rtl/>
          <w:lang w:bidi="ar-EG"/>
        </w:rPr>
      </w:pPr>
    </w:p>
    <w:p w:rsidR="00577269" w:rsidRPr="00577269" w:rsidRDefault="00577269" w:rsidP="00577269">
      <w:pPr>
        <w:rPr>
          <w:rtl/>
          <w:lang w:bidi="ar-EG"/>
        </w:rPr>
      </w:pPr>
    </w:p>
    <w:p w:rsidR="00577269" w:rsidRDefault="00577269" w:rsidP="00577269">
      <w:pPr>
        <w:rPr>
          <w:rtl/>
          <w:lang w:bidi="ar-EG"/>
        </w:rPr>
      </w:pPr>
    </w:p>
    <w:p w:rsidR="00577269" w:rsidRDefault="00577269" w:rsidP="00577269">
      <w:pPr>
        <w:tabs>
          <w:tab w:val="left" w:pos="6086"/>
        </w:tabs>
        <w:ind w:left="-1192" w:right="-1134"/>
        <w:rPr>
          <w:rtl/>
          <w:lang w:bidi="ar-EG"/>
        </w:rPr>
      </w:pPr>
      <w:r>
        <w:rPr>
          <w:rtl/>
          <w:lang w:bidi="ar-EG"/>
        </w:rPr>
        <w:tab/>
      </w:r>
    </w:p>
    <w:p w:rsidR="00577269" w:rsidRPr="00577269" w:rsidRDefault="00577269" w:rsidP="00577269">
      <w:pPr>
        <w:rPr>
          <w:rtl/>
          <w:lang w:bidi="ar-EG"/>
        </w:rPr>
      </w:pPr>
    </w:p>
    <w:p w:rsidR="00577269" w:rsidRPr="00577269" w:rsidRDefault="00577269" w:rsidP="00577269">
      <w:pPr>
        <w:rPr>
          <w:rtl/>
          <w:lang w:bidi="ar-EG"/>
        </w:rPr>
      </w:pPr>
    </w:p>
    <w:p w:rsidR="00577269" w:rsidRDefault="00577269" w:rsidP="00577269">
      <w:pPr>
        <w:rPr>
          <w:rtl/>
          <w:lang w:bidi="ar-EG"/>
        </w:rPr>
      </w:pPr>
    </w:p>
    <w:p w:rsidR="00CD03F3" w:rsidRDefault="00CD03F3" w:rsidP="00577269">
      <w:pPr>
        <w:jc w:val="right"/>
        <w:rPr>
          <w:rtl/>
          <w:lang w:bidi="ar-EG"/>
        </w:rPr>
      </w:pPr>
    </w:p>
    <w:p w:rsidR="00576BF4" w:rsidRDefault="00576BF4" w:rsidP="000D7695">
      <w:pPr>
        <w:tabs>
          <w:tab w:val="left" w:pos="6611"/>
        </w:tabs>
        <w:rPr>
          <w:rtl/>
          <w:lang w:bidi="ar-EG"/>
        </w:rPr>
      </w:pPr>
    </w:p>
    <w:sectPr w:rsidR="00576BF4" w:rsidSect="002948A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D36" w:rsidRDefault="00242D36" w:rsidP="00F539F2">
      <w:pPr>
        <w:spacing w:after="0" w:line="240" w:lineRule="auto"/>
      </w:pPr>
      <w:r>
        <w:separator/>
      </w:r>
    </w:p>
  </w:endnote>
  <w:endnote w:type="continuationSeparator" w:id="0">
    <w:p w:rsidR="00242D36" w:rsidRDefault="00242D36" w:rsidP="00F539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2433" w:rsidRDefault="00172433" w:rsidP="005C66B3">
    <w:pPr>
      <w:pStyle w:val="Footer"/>
      <w:jc w:val="center"/>
    </w:pPr>
    <w:r w:rsidRPr="00342D96">
      <w:ptab w:relativeTo="margin" w:alignment="right" w:leader="none"/>
    </w:r>
    <w:r>
      <w:t xml:space="preserve">                                                                               S24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D36" w:rsidRDefault="00242D36" w:rsidP="00F539F2">
      <w:pPr>
        <w:spacing w:after="0" w:line="240" w:lineRule="auto"/>
      </w:pPr>
      <w:r>
        <w:separator/>
      </w:r>
    </w:p>
  </w:footnote>
  <w:footnote w:type="continuationSeparator" w:id="0">
    <w:p w:rsidR="00242D36" w:rsidRDefault="00242D36" w:rsidP="00F539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C23"/>
    <w:rsid w:val="000053B3"/>
    <w:rsid w:val="00012BE1"/>
    <w:rsid w:val="000332CE"/>
    <w:rsid w:val="0003507F"/>
    <w:rsid w:val="0004141C"/>
    <w:rsid w:val="000540BC"/>
    <w:rsid w:val="00057010"/>
    <w:rsid w:val="00073161"/>
    <w:rsid w:val="00077671"/>
    <w:rsid w:val="000B0511"/>
    <w:rsid w:val="000C0C27"/>
    <w:rsid w:val="000C13D7"/>
    <w:rsid w:val="000D28AA"/>
    <w:rsid w:val="000D4D5A"/>
    <w:rsid w:val="000D7695"/>
    <w:rsid w:val="000F4711"/>
    <w:rsid w:val="000F4986"/>
    <w:rsid w:val="001058C6"/>
    <w:rsid w:val="0011132F"/>
    <w:rsid w:val="00115AF6"/>
    <w:rsid w:val="001231F1"/>
    <w:rsid w:val="00123316"/>
    <w:rsid w:val="001436A4"/>
    <w:rsid w:val="00146B4D"/>
    <w:rsid w:val="00155634"/>
    <w:rsid w:val="00161C7C"/>
    <w:rsid w:val="00165067"/>
    <w:rsid w:val="00172433"/>
    <w:rsid w:val="00176318"/>
    <w:rsid w:val="00177B24"/>
    <w:rsid w:val="0019747C"/>
    <w:rsid w:val="001A4312"/>
    <w:rsid w:val="001B60C8"/>
    <w:rsid w:val="001C1107"/>
    <w:rsid w:val="001C23CD"/>
    <w:rsid w:val="001C72E1"/>
    <w:rsid w:val="001D12FE"/>
    <w:rsid w:val="001D1B84"/>
    <w:rsid w:val="001D2B98"/>
    <w:rsid w:val="001F0530"/>
    <w:rsid w:val="001F6F26"/>
    <w:rsid w:val="00201540"/>
    <w:rsid w:val="00213CA4"/>
    <w:rsid w:val="002426E7"/>
    <w:rsid w:val="00242D36"/>
    <w:rsid w:val="00246200"/>
    <w:rsid w:val="00260F1A"/>
    <w:rsid w:val="00264E57"/>
    <w:rsid w:val="00272B26"/>
    <w:rsid w:val="00293855"/>
    <w:rsid w:val="002948A8"/>
    <w:rsid w:val="002A0F9C"/>
    <w:rsid w:val="002A4045"/>
    <w:rsid w:val="002A53EB"/>
    <w:rsid w:val="002B7745"/>
    <w:rsid w:val="002C0EA2"/>
    <w:rsid w:val="002C106C"/>
    <w:rsid w:val="002C2C52"/>
    <w:rsid w:val="002E180F"/>
    <w:rsid w:val="002E19E3"/>
    <w:rsid w:val="002E3749"/>
    <w:rsid w:val="002E7829"/>
    <w:rsid w:val="002F0295"/>
    <w:rsid w:val="002F364C"/>
    <w:rsid w:val="00305D0F"/>
    <w:rsid w:val="00311138"/>
    <w:rsid w:val="00311D50"/>
    <w:rsid w:val="003202D3"/>
    <w:rsid w:val="003347F4"/>
    <w:rsid w:val="00337798"/>
    <w:rsid w:val="003422E0"/>
    <w:rsid w:val="003537CD"/>
    <w:rsid w:val="003623BA"/>
    <w:rsid w:val="00364160"/>
    <w:rsid w:val="003712CC"/>
    <w:rsid w:val="00383633"/>
    <w:rsid w:val="00384E2E"/>
    <w:rsid w:val="003853C6"/>
    <w:rsid w:val="00396DE3"/>
    <w:rsid w:val="003A4B9B"/>
    <w:rsid w:val="003A5A8F"/>
    <w:rsid w:val="003B6652"/>
    <w:rsid w:val="003B68BC"/>
    <w:rsid w:val="003C036B"/>
    <w:rsid w:val="003C5DC2"/>
    <w:rsid w:val="003C7119"/>
    <w:rsid w:val="003D10FF"/>
    <w:rsid w:val="003D29D3"/>
    <w:rsid w:val="003D2FB1"/>
    <w:rsid w:val="003D7391"/>
    <w:rsid w:val="0040054A"/>
    <w:rsid w:val="00417E79"/>
    <w:rsid w:val="004223DF"/>
    <w:rsid w:val="00436CC2"/>
    <w:rsid w:val="0043711C"/>
    <w:rsid w:val="00440498"/>
    <w:rsid w:val="00443CD0"/>
    <w:rsid w:val="00450A35"/>
    <w:rsid w:val="00452998"/>
    <w:rsid w:val="004574B1"/>
    <w:rsid w:val="00457601"/>
    <w:rsid w:val="00475D5E"/>
    <w:rsid w:val="004849AA"/>
    <w:rsid w:val="0049451E"/>
    <w:rsid w:val="00495733"/>
    <w:rsid w:val="004A15A3"/>
    <w:rsid w:val="004E4AC1"/>
    <w:rsid w:val="004F07A4"/>
    <w:rsid w:val="004F31B4"/>
    <w:rsid w:val="004F47B5"/>
    <w:rsid w:val="00504837"/>
    <w:rsid w:val="005478D2"/>
    <w:rsid w:val="00556B5D"/>
    <w:rsid w:val="00576BF4"/>
    <w:rsid w:val="00577269"/>
    <w:rsid w:val="005772DF"/>
    <w:rsid w:val="005A4B02"/>
    <w:rsid w:val="005C2664"/>
    <w:rsid w:val="005C66B3"/>
    <w:rsid w:val="005F0CB0"/>
    <w:rsid w:val="005F3014"/>
    <w:rsid w:val="005F4EFA"/>
    <w:rsid w:val="005F5FA3"/>
    <w:rsid w:val="00620A2A"/>
    <w:rsid w:val="00620EDB"/>
    <w:rsid w:val="00627362"/>
    <w:rsid w:val="00627A9B"/>
    <w:rsid w:val="006454BE"/>
    <w:rsid w:val="00653BF8"/>
    <w:rsid w:val="00657ACD"/>
    <w:rsid w:val="00661269"/>
    <w:rsid w:val="00661A08"/>
    <w:rsid w:val="00680D38"/>
    <w:rsid w:val="006927E7"/>
    <w:rsid w:val="006A599A"/>
    <w:rsid w:val="006A62CF"/>
    <w:rsid w:val="006B7062"/>
    <w:rsid w:val="006C7A79"/>
    <w:rsid w:val="006D7E3B"/>
    <w:rsid w:val="006E173D"/>
    <w:rsid w:val="006E2372"/>
    <w:rsid w:val="006F3353"/>
    <w:rsid w:val="006F5FB7"/>
    <w:rsid w:val="006F6974"/>
    <w:rsid w:val="00701C2D"/>
    <w:rsid w:val="00703306"/>
    <w:rsid w:val="007063E2"/>
    <w:rsid w:val="007254F7"/>
    <w:rsid w:val="00727B8B"/>
    <w:rsid w:val="00735ADC"/>
    <w:rsid w:val="00741A3A"/>
    <w:rsid w:val="00751A9D"/>
    <w:rsid w:val="0075319E"/>
    <w:rsid w:val="00754613"/>
    <w:rsid w:val="00757B45"/>
    <w:rsid w:val="00783F77"/>
    <w:rsid w:val="0079446D"/>
    <w:rsid w:val="00797D1C"/>
    <w:rsid w:val="007B5CC3"/>
    <w:rsid w:val="007C10CB"/>
    <w:rsid w:val="007C62EA"/>
    <w:rsid w:val="007D2CD5"/>
    <w:rsid w:val="007E08D5"/>
    <w:rsid w:val="007E1597"/>
    <w:rsid w:val="007E255A"/>
    <w:rsid w:val="007E4DEE"/>
    <w:rsid w:val="007E687B"/>
    <w:rsid w:val="007F3BF1"/>
    <w:rsid w:val="00800697"/>
    <w:rsid w:val="00823591"/>
    <w:rsid w:val="00827A24"/>
    <w:rsid w:val="00830396"/>
    <w:rsid w:val="00832ACE"/>
    <w:rsid w:val="00843333"/>
    <w:rsid w:val="00852556"/>
    <w:rsid w:val="00861C67"/>
    <w:rsid w:val="008627D8"/>
    <w:rsid w:val="008659D7"/>
    <w:rsid w:val="0087283D"/>
    <w:rsid w:val="00874D73"/>
    <w:rsid w:val="008760C4"/>
    <w:rsid w:val="008778FF"/>
    <w:rsid w:val="0088236F"/>
    <w:rsid w:val="008855F5"/>
    <w:rsid w:val="008A1709"/>
    <w:rsid w:val="008A3A10"/>
    <w:rsid w:val="008A5B99"/>
    <w:rsid w:val="008A6E24"/>
    <w:rsid w:val="008B4FFA"/>
    <w:rsid w:val="008C2113"/>
    <w:rsid w:val="008D1932"/>
    <w:rsid w:val="008D545D"/>
    <w:rsid w:val="008E18BE"/>
    <w:rsid w:val="008F740E"/>
    <w:rsid w:val="00903F27"/>
    <w:rsid w:val="0090518A"/>
    <w:rsid w:val="00920D92"/>
    <w:rsid w:val="009236C8"/>
    <w:rsid w:val="00931149"/>
    <w:rsid w:val="00950A35"/>
    <w:rsid w:val="00952DEF"/>
    <w:rsid w:val="00955B17"/>
    <w:rsid w:val="009671B0"/>
    <w:rsid w:val="009809E8"/>
    <w:rsid w:val="009831A6"/>
    <w:rsid w:val="009A53D9"/>
    <w:rsid w:val="009A7993"/>
    <w:rsid w:val="009B45DB"/>
    <w:rsid w:val="009D725C"/>
    <w:rsid w:val="009E10A4"/>
    <w:rsid w:val="009E3C18"/>
    <w:rsid w:val="009E6A47"/>
    <w:rsid w:val="00A054B4"/>
    <w:rsid w:val="00A103E5"/>
    <w:rsid w:val="00A16F72"/>
    <w:rsid w:val="00A23CD5"/>
    <w:rsid w:val="00A25A60"/>
    <w:rsid w:val="00A34BAA"/>
    <w:rsid w:val="00A4758C"/>
    <w:rsid w:val="00A47818"/>
    <w:rsid w:val="00A5431C"/>
    <w:rsid w:val="00A565E1"/>
    <w:rsid w:val="00A60FE2"/>
    <w:rsid w:val="00A645DC"/>
    <w:rsid w:val="00A83116"/>
    <w:rsid w:val="00A939D0"/>
    <w:rsid w:val="00AB18E9"/>
    <w:rsid w:val="00AC49B7"/>
    <w:rsid w:val="00AE5350"/>
    <w:rsid w:val="00AF672B"/>
    <w:rsid w:val="00AF7CCB"/>
    <w:rsid w:val="00B00A2C"/>
    <w:rsid w:val="00B00ABF"/>
    <w:rsid w:val="00B03A33"/>
    <w:rsid w:val="00B03B01"/>
    <w:rsid w:val="00B10403"/>
    <w:rsid w:val="00B3367B"/>
    <w:rsid w:val="00B33719"/>
    <w:rsid w:val="00B41A79"/>
    <w:rsid w:val="00B456BD"/>
    <w:rsid w:val="00B679A6"/>
    <w:rsid w:val="00B736D4"/>
    <w:rsid w:val="00B74BDC"/>
    <w:rsid w:val="00B8077C"/>
    <w:rsid w:val="00B83215"/>
    <w:rsid w:val="00BC11C9"/>
    <w:rsid w:val="00BC77F6"/>
    <w:rsid w:val="00BD492B"/>
    <w:rsid w:val="00BD4DC1"/>
    <w:rsid w:val="00BD5A0F"/>
    <w:rsid w:val="00BE17F1"/>
    <w:rsid w:val="00C16253"/>
    <w:rsid w:val="00C20793"/>
    <w:rsid w:val="00C2267B"/>
    <w:rsid w:val="00C343BA"/>
    <w:rsid w:val="00C3541D"/>
    <w:rsid w:val="00C564D4"/>
    <w:rsid w:val="00C6079F"/>
    <w:rsid w:val="00C63204"/>
    <w:rsid w:val="00C65A7B"/>
    <w:rsid w:val="00C66D3C"/>
    <w:rsid w:val="00C844A9"/>
    <w:rsid w:val="00C94417"/>
    <w:rsid w:val="00C9461F"/>
    <w:rsid w:val="00CA1D75"/>
    <w:rsid w:val="00CA4414"/>
    <w:rsid w:val="00CC148D"/>
    <w:rsid w:val="00CD03F3"/>
    <w:rsid w:val="00CE29F0"/>
    <w:rsid w:val="00CE4DB3"/>
    <w:rsid w:val="00CF457E"/>
    <w:rsid w:val="00D10963"/>
    <w:rsid w:val="00D11869"/>
    <w:rsid w:val="00D21C21"/>
    <w:rsid w:val="00D5032F"/>
    <w:rsid w:val="00D52C8D"/>
    <w:rsid w:val="00D5530F"/>
    <w:rsid w:val="00D56156"/>
    <w:rsid w:val="00D62FED"/>
    <w:rsid w:val="00D70D59"/>
    <w:rsid w:val="00D7341F"/>
    <w:rsid w:val="00D7364D"/>
    <w:rsid w:val="00D7611E"/>
    <w:rsid w:val="00D76CCD"/>
    <w:rsid w:val="00D80CB4"/>
    <w:rsid w:val="00D83206"/>
    <w:rsid w:val="00D8597D"/>
    <w:rsid w:val="00D91721"/>
    <w:rsid w:val="00D91BE6"/>
    <w:rsid w:val="00D97C1C"/>
    <w:rsid w:val="00D97D8D"/>
    <w:rsid w:val="00DA1B92"/>
    <w:rsid w:val="00DA7F7A"/>
    <w:rsid w:val="00DB13FD"/>
    <w:rsid w:val="00DB5782"/>
    <w:rsid w:val="00DB6995"/>
    <w:rsid w:val="00DB6B77"/>
    <w:rsid w:val="00DC6823"/>
    <w:rsid w:val="00DC7575"/>
    <w:rsid w:val="00DF0C9F"/>
    <w:rsid w:val="00E01DBE"/>
    <w:rsid w:val="00E0641D"/>
    <w:rsid w:val="00E20CE6"/>
    <w:rsid w:val="00E243D5"/>
    <w:rsid w:val="00E31EDC"/>
    <w:rsid w:val="00E32CC1"/>
    <w:rsid w:val="00E34B46"/>
    <w:rsid w:val="00E46302"/>
    <w:rsid w:val="00E55C23"/>
    <w:rsid w:val="00E64B6F"/>
    <w:rsid w:val="00E65AA2"/>
    <w:rsid w:val="00E730EF"/>
    <w:rsid w:val="00E9023E"/>
    <w:rsid w:val="00E93DEB"/>
    <w:rsid w:val="00E94299"/>
    <w:rsid w:val="00EA03CD"/>
    <w:rsid w:val="00EA7E99"/>
    <w:rsid w:val="00EC0306"/>
    <w:rsid w:val="00EC54FE"/>
    <w:rsid w:val="00EF0288"/>
    <w:rsid w:val="00F02D16"/>
    <w:rsid w:val="00F04063"/>
    <w:rsid w:val="00F3310E"/>
    <w:rsid w:val="00F362DC"/>
    <w:rsid w:val="00F47931"/>
    <w:rsid w:val="00F539F2"/>
    <w:rsid w:val="00F6602E"/>
    <w:rsid w:val="00F71896"/>
    <w:rsid w:val="00F71AC6"/>
    <w:rsid w:val="00F737FC"/>
    <w:rsid w:val="00F856AD"/>
    <w:rsid w:val="00F94F67"/>
    <w:rsid w:val="00F95072"/>
    <w:rsid w:val="00FA2B46"/>
    <w:rsid w:val="00FB74F0"/>
    <w:rsid w:val="00FC6154"/>
    <w:rsid w:val="00FD224B"/>
    <w:rsid w:val="00FD481D"/>
    <w:rsid w:val="00FE4EFF"/>
    <w:rsid w:val="00FF2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4529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3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3DE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539F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39F2"/>
  </w:style>
  <w:style w:type="paragraph" w:styleId="Footer">
    <w:name w:val="footer"/>
    <w:basedOn w:val="Normal"/>
    <w:link w:val="FooterChar"/>
    <w:uiPriority w:val="99"/>
    <w:unhideWhenUsed/>
    <w:rsid w:val="00F539F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39F2"/>
  </w:style>
  <w:style w:type="paragraph" w:styleId="NoSpacing">
    <w:name w:val="No Spacing"/>
    <w:uiPriority w:val="1"/>
    <w:qFormat/>
    <w:rsid w:val="002A53EB"/>
    <w:pPr>
      <w:bidi/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529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unhideWhenUsed/>
    <w:rsid w:val="004574B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4529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3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3DE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539F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39F2"/>
  </w:style>
  <w:style w:type="paragraph" w:styleId="Footer">
    <w:name w:val="footer"/>
    <w:basedOn w:val="Normal"/>
    <w:link w:val="FooterChar"/>
    <w:uiPriority w:val="99"/>
    <w:unhideWhenUsed/>
    <w:rsid w:val="00F539F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39F2"/>
  </w:style>
  <w:style w:type="paragraph" w:styleId="NoSpacing">
    <w:name w:val="No Spacing"/>
    <w:uiPriority w:val="1"/>
    <w:qFormat/>
    <w:rsid w:val="002A53EB"/>
    <w:pPr>
      <w:bidi/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529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unhideWhenUsed/>
    <w:rsid w:val="004574B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25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95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4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8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image" Target="media/image8.wmf"/><Relationship Id="rId26" Type="http://schemas.openxmlformats.org/officeDocument/2006/relationships/oleObject" Target="embeddings/oleObject6.bin"/><Relationship Id="rId39" Type="http://schemas.openxmlformats.org/officeDocument/2006/relationships/image" Target="media/image23.wmf"/><Relationship Id="rId21" Type="http://schemas.openxmlformats.org/officeDocument/2006/relationships/image" Target="media/image10.wmf"/><Relationship Id="rId34" Type="http://schemas.openxmlformats.org/officeDocument/2006/relationships/image" Target="media/image19.emf"/><Relationship Id="rId42" Type="http://schemas.openxmlformats.org/officeDocument/2006/relationships/image" Target="media/image25.emf"/><Relationship Id="rId47" Type="http://schemas.openxmlformats.org/officeDocument/2006/relationships/oleObject" Target="embeddings/oleObject12.bin"/><Relationship Id="rId50" Type="http://schemas.openxmlformats.org/officeDocument/2006/relationships/image" Target="media/image31.wmf"/><Relationship Id="rId55" Type="http://schemas.openxmlformats.org/officeDocument/2006/relationships/oleObject" Target="embeddings/oleObject15.bin"/><Relationship Id="rId63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image" Target="media/image6.emf"/><Relationship Id="rId20" Type="http://schemas.openxmlformats.org/officeDocument/2006/relationships/image" Target="media/image9.emf"/><Relationship Id="rId29" Type="http://schemas.openxmlformats.org/officeDocument/2006/relationships/image" Target="media/image16.wmf"/><Relationship Id="rId41" Type="http://schemas.openxmlformats.org/officeDocument/2006/relationships/image" Target="media/image24.emf"/><Relationship Id="rId54" Type="http://schemas.openxmlformats.org/officeDocument/2006/relationships/image" Target="media/image33.wmf"/><Relationship Id="rId62" Type="http://schemas.openxmlformats.org/officeDocument/2006/relationships/oleObject" Target="embeddings/oleObject17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image" Target="media/image12.emf"/><Relationship Id="rId32" Type="http://schemas.openxmlformats.org/officeDocument/2006/relationships/image" Target="media/image18.wmf"/><Relationship Id="rId37" Type="http://schemas.openxmlformats.org/officeDocument/2006/relationships/oleObject" Target="embeddings/oleObject9.bin"/><Relationship Id="rId40" Type="http://schemas.openxmlformats.org/officeDocument/2006/relationships/oleObject" Target="embeddings/oleObject10.bin"/><Relationship Id="rId45" Type="http://schemas.openxmlformats.org/officeDocument/2006/relationships/image" Target="media/image27.emf"/><Relationship Id="rId53" Type="http://schemas.openxmlformats.org/officeDocument/2006/relationships/oleObject" Target="embeddings/oleObject14.bin"/><Relationship Id="rId58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image" Target="media/image11.emf"/><Relationship Id="rId28" Type="http://schemas.openxmlformats.org/officeDocument/2006/relationships/image" Target="media/image15.emf"/><Relationship Id="rId36" Type="http://schemas.openxmlformats.org/officeDocument/2006/relationships/image" Target="media/image21.wmf"/><Relationship Id="rId49" Type="http://schemas.openxmlformats.org/officeDocument/2006/relationships/image" Target="media/image30.emf"/><Relationship Id="rId57" Type="http://schemas.openxmlformats.org/officeDocument/2006/relationships/image" Target="media/image35.emf"/><Relationship Id="rId61" Type="http://schemas.openxmlformats.org/officeDocument/2006/relationships/image" Target="media/image37.emf"/><Relationship Id="rId10" Type="http://schemas.openxmlformats.org/officeDocument/2006/relationships/image" Target="media/image2.emf"/><Relationship Id="rId19" Type="http://schemas.openxmlformats.org/officeDocument/2006/relationships/oleObject" Target="embeddings/oleObject4.bin"/><Relationship Id="rId31" Type="http://schemas.openxmlformats.org/officeDocument/2006/relationships/image" Target="media/image17.emf"/><Relationship Id="rId44" Type="http://schemas.openxmlformats.org/officeDocument/2006/relationships/oleObject" Target="embeddings/oleObject11.bin"/><Relationship Id="rId52" Type="http://schemas.openxmlformats.org/officeDocument/2006/relationships/image" Target="media/image32.wmf"/><Relationship Id="rId60" Type="http://schemas.openxmlformats.org/officeDocument/2006/relationships/oleObject" Target="embeddings/oleObject16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wmf"/><Relationship Id="rId22" Type="http://schemas.openxmlformats.org/officeDocument/2006/relationships/oleObject" Target="embeddings/oleObject5.bin"/><Relationship Id="rId27" Type="http://schemas.openxmlformats.org/officeDocument/2006/relationships/image" Target="media/image14.emf"/><Relationship Id="rId30" Type="http://schemas.openxmlformats.org/officeDocument/2006/relationships/oleObject" Target="embeddings/oleObject7.bin"/><Relationship Id="rId35" Type="http://schemas.openxmlformats.org/officeDocument/2006/relationships/image" Target="media/image20.emf"/><Relationship Id="rId43" Type="http://schemas.openxmlformats.org/officeDocument/2006/relationships/image" Target="media/image26.wmf"/><Relationship Id="rId48" Type="http://schemas.openxmlformats.org/officeDocument/2006/relationships/image" Target="media/image29.emf"/><Relationship Id="rId56" Type="http://schemas.openxmlformats.org/officeDocument/2006/relationships/image" Target="media/image34.emf"/><Relationship Id="rId64" Type="http://schemas.openxmlformats.org/officeDocument/2006/relationships/theme" Target="theme/theme1.xml"/><Relationship Id="rId8" Type="http://schemas.openxmlformats.org/officeDocument/2006/relationships/image" Target="media/image1.wmf"/><Relationship Id="rId51" Type="http://schemas.openxmlformats.org/officeDocument/2006/relationships/oleObject" Target="embeddings/oleObject13.bin"/><Relationship Id="rId3" Type="http://schemas.microsoft.com/office/2007/relationships/stylesWithEffects" Target="stylesWithEffects.xml"/><Relationship Id="rId12" Type="http://schemas.openxmlformats.org/officeDocument/2006/relationships/oleObject" Target="embeddings/oleObject2.bin"/><Relationship Id="rId17" Type="http://schemas.openxmlformats.org/officeDocument/2006/relationships/image" Target="media/image7.emf"/><Relationship Id="rId25" Type="http://schemas.openxmlformats.org/officeDocument/2006/relationships/image" Target="media/image13.wmf"/><Relationship Id="rId33" Type="http://schemas.openxmlformats.org/officeDocument/2006/relationships/oleObject" Target="embeddings/oleObject8.bin"/><Relationship Id="rId38" Type="http://schemas.openxmlformats.org/officeDocument/2006/relationships/image" Target="media/image22.emf"/><Relationship Id="rId46" Type="http://schemas.openxmlformats.org/officeDocument/2006/relationships/image" Target="media/image28.wmf"/><Relationship Id="rId59" Type="http://schemas.openxmlformats.org/officeDocument/2006/relationships/image" Target="media/image3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338821-1997-42C5-873F-A88318DF1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40</Pages>
  <Words>1673</Words>
  <Characters>9542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ONE</dc:creator>
  <cp:lastModifiedBy>المتميز</cp:lastModifiedBy>
  <cp:revision>14</cp:revision>
  <cp:lastPrinted>2022-07-03T14:36:00Z</cp:lastPrinted>
  <dcterms:created xsi:type="dcterms:W3CDTF">2024-08-21T02:18:00Z</dcterms:created>
  <dcterms:modified xsi:type="dcterms:W3CDTF">2024-09-01T02:18:00Z</dcterms:modified>
</cp:coreProperties>
</file>