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D1315" w:rsidRDefault="009D1315" w:rsidP="009D1315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B7CAC">
        <w:rPr>
          <w:rFonts w:ascii="Times New Roman" w:hAnsi="Times New Roman" w:cs="Times New Roman"/>
          <w:b/>
          <w:bCs/>
          <w:sz w:val="28"/>
          <w:szCs w:val="28"/>
        </w:rPr>
        <w:t xml:space="preserve">Predictors of smartphone addiction in adolescents with depression: </w:t>
      </w:r>
      <w:bookmarkStart w:id="0" w:name="OLE_LINK4"/>
      <w:r>
        <w:rPr>
          <w:rFonts w:ascii="Times New Roman" w:hAnsi="Times New Roman" w:cs="Times New Roman"/>
          <w:b/>
          <w:bCs/>
          <w:sz w:val="28"/>
          <w:szCs w:val="28"/>
        </w:rPr>
        <w:t xml:space="preserve">combing the </w:t>
      </w:r>
      <w:bookmarkStart w:id="1" w:name="OLE_LINK1"/>
      <w:r w:rsidRPr="001B7CAC">
        <w:rPr>
          <w:rFonts w:ascii="Times New Roman" w:hAnsi="Times New Roman" w:cs="Times New Roman"/>
          <w:b/>
          <w:bCs/>
          <w:sz w:val="28"/>
          <w:szCs w:val="28"/>
        </w:rPr>
        <w:t xml:space="preserve">machine learning and </w:t>
      </w:r>
      <w:r>
        <w:rPr>
          <w:rFonts w:ascii="Times New Roman" w:hAnsi="Times New Roman" w:cs="Times New Roman"/>
          <w:b/>
          <w:bCs/>
          <w:sz w:val="28"/>
          <w:szCs w:val="28"/>
        </w:rPr>
        <w:t>moderated mediation model</w:t>
      </w:r>
      <w:r w:rsidRPr="001B7CAC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r w:rsidRPr="001B7CAC">
        <w:rPr>
          <w:rFonts w:ascii="Times New Roman" w:hAnsi="Times New Roman" w:cs="Times New Roman"/>
          <w:b/>
          <w:bCs/>
          <w:sz w:val="28"/>
          <w:szCs w:val="28"/>
        </w:rPr>
        <w:t>approach</w:t>
      </w:r>
      <w:bookmarkEnd w:id="0"/>
      <w:bookmarkEnd w:id="1"/>
    </w:p>
    <w:p w:rsidR="009D1315" w:rsidRPr="009D1315" w:rsidRDefault="009D1315" w:rsidP="009D1315">
      <w:pPr>
        <w:widowControl/>
        <w:spacing w:line="360" w:lineRule="auto"/>
        <w:jc w:val="center"/>
        <w:rPr>
          <w:rFonts w:ascii="Times New Roman" w:hAnsi="Times New Roman" w:cs="Times New Roman" w:hint="eastAsia"/>
          <w:b/>
          <w:bCs/>
          <w:sz w:val="28"/>
          <w:szCs w:val="28"/>
        </w:rPr>
      </w:pPr>
    </w:p>
    <w:p w:rsidR="00DE0361" w:rsidRDefault="00DE0361" w:rsidP="00DE0361">
      <w:pPr>
        <w:spacing w:line="360" w:lineRule="auto"/>
        <w:rPr>
          <w:rFonts w:ascii="Times New Roman" w:eastAsia="黑体" w:hAnsi="Times New Roman" w:cs="Times New Roman"/>
          <w:szCs w:val="21"/>
        </w:rPr>
      </w:pPr>
      <w:r w:rsidRPr="00271252">
        <w:rPr>
          <w:rFonts w:ascii="Times New Roman" w:eastAsia="黑体" w:hAnsi="Times New Roman" w:cs="Times New Roman"/>
          <w:szCs w:val="21"/>
        </w:rPr>
        <w:t>Table</w:t>
      </w:r>
      <w:r>
        <w:rPr>
          <w:rFonts w:ascii="Times New Roman" w:eastAsia="黑体" w:hAnsi="Times New Roman" w:cs="Times New Roman"/>
          <w:szCs w:val="21"/>
        </w:rPr>
        <w:t xml:space="preserve"> S</w:t>
      </w:r>
      <w:r w:rsidRPr="00271252">
        <w:rPr>
          <w:rFonts w:ascii="Times New Roman" w:eastAsia="黑体" w:hAnsi="Times New Roman" w:cs="Times New Roman"/>
          <w:szCs w:val="21"/>
        </w:rPr>
        <w:t>1 : Hyperparameter search range of the model</w:t>
      </w:r>
    </w:p>
    <w:tbl>
      <w:tblPr>
        <w:tblStyle w:val="ae"/>
        <w:tblW w:w="878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39"/>
        <w:gridCol w:w="2552"/>
        <w:gridCol w:w="2693"/>
      </w:tblGrid>
      <w:tr w:rsidR="00DE0361" w:rsidTr="00C86A9D">
        <w:tc>
          <w:tcPr>
            <w:tcW w:w="3539" w:type="dxa"/>
            <w:tcBorders>
              <w:top w:val="single" w:sz="4" w:space="0" w:color="auto"/>
              <w:bottom w:val="single" w:sz="4" w:space="0" w:color="auto"/>
            </w:tcBorders>
          </w:tcPr>
          <w:p w:rsidR="00DE0361" w:rsidRDefault="00DE0361" w:rsidP="00C86A9D">
            <w:pPr>
              <w:spacing w:line="360" w:lineRule="auto"/>
              <w:rPr>
                <w:rFonts w:ascii="宋体" w:hAnsi="宋体"/>
              </w:rPr>
            </w:pPr>
            <w:r w:rsidRPr="00B57B35">
              <w:t>Random forest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DE0361" w:rsidRDefault="00DE0361" w:rsidP="00C86A9D">
            <w:pPr>
              <w:spacing w:line="360" w:lineRule="auto"/>
              <w:rPr>
                <w:rFonts w:ascii="宋体" w:hAnsi="宋体"/>
              </w:rPr>
            </w:pPr>
            <w:r w:rsidRPr="00B57B35">
              <w:t>Lasso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DE0361" w:rsidRDefault="00DE0361" w:rsidP="00C86A9D">
            <w:pPr>
              <w:spacing w:line="360" w:lineRule="auto"/>
              <w:rPr>
                <w:rFonts w:ascii="宋体" w:hAnsi="宋体"/>
              </w:rPr>
            </w:pPr>
            <w:r w:rsidRPr="00B57B35">
              <w:t>Decision tree</w:t>
            </w:r>
          </w:p>
        </w:tc>
      </w:tr>
      <w:tr w:rsidR="00DE0361" w:rsidRPr="00042477" w:rsidTr="00C86A9D">
        <w:tc>
          <w:tcPr>
            <w:tcW w:w="3539" w:type="dxa"/>
            <w:tcBorders>
              <w:top w:val="single" w:sz="4" w:space="0" w:color="auto"/>
            </w:tcBorders>
          </w:tcPr>
          <w:p w:rsidR="00DE0361" w:rsidRDefault="00DE0361" w:rsidP="00C86A9D">
            <w:r>
              <w:t>Max depth : [5, 7, 9, 11]</w:t>
            </w:r>
          </w:p>
          <w:p w:rsidR="00DE0361" w:rsidRDefault="00DE0361" w:rsidP="00C86A9D">
            <w:r>
              <w:rPr>
                <w:rFonts w:hint="eastAsia"/>
              </w:rPr>
              <w:t>n</w:t>
            </w:r>
            <w:r>
              <w:t xml:space="preserve"> estimators: [100, 200, 300]</w:t>
            </w:r>
          </w:p>
          <w:p w:rsidR="00DE0361" w:rsidRDefault="00DE0361" w:rsidP="00C86A9D">
            <w:r>
              <w:t>criterion: ["gini","entropy", "log loss"]</w:t>
            </w:r>
          </w:p>
          <w:p w:rsidR="00DE0361" w:rsidRPr="00042477" w:rsidRDefault="00DE0361" w:rsidP="00C86A9D">
            <w:pPr>
              <w:rPr>
                <w:rFonts w:asciiTheme="minorHAnsi" w:eastAsiaTheme="minorEastAsia" w:hAnsiTheme="minorHAnsi"/>
              </w:rPr>
            </w:pPr>
            <w:r>
              <w:t>max features : ["sqrt", "log2"]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DE0361" w:rsidRDefault="00DE0361" w:rsidP="00C86A9D">
            <w:r>
              <w:t>penalty : ["l1", "l2"]</w:t>
            </w:r>
          </w:p>
          <w:p w:rsidR="00DE0361" w:rsidRDefault="00DE0361" w:rsidP="00C86A9D">
            <w:r>
              <w:t>C: [0.7, 0.75, 0.8, 0.85, 0.9]</w:t>
            </w:r>
          </w:p>
          <w:p w:rsidR="00DE0361" w:rsidRDefault="00DE0361" w:rsidP="00C86A9D">
            <w:pPr>
              <w:spacing w:line="360" w:lineRule="auto"/>
              <w:rPr>
                <w:rFonts w:ascii="宋体" w:hAnsi="宋体"/>
              </w:rPr>
            </w:pPr>
            <w:r>
              <w:t>Max iter : [100, 300, 600</w:t>
            </w:r>
            <w:r>
              <w:rPr>
                <w:rFonts w:hint="eastAsia"/>
              </w:rPr>
              <w:t>]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DE0361" w:rsidRDefault="00DE0361" w:rsidP="00C86A9D">
            <w:r>
              <w:t>Max depth :[13, 15, 16]</w:t>
            </w:r>
          </w:p>
          <w:p w:rsidR="00DE0361" w:rsidRDefault="00DE0361" w:rsidP="00C86A9D">
            <w:r>
              <w:t>min samples split : [1, 2]</w:t>
            </w:r>
          </w:p>
          <w:p w:rsidR="00DE0361" w:rsidRDefault="00DE0361" w:rsidP="00C86A9D">
            <w:r>
              <w:t>min samples leaf :[1, 2]</w:t>
            </w:r>
          </w:p>
          <w:p w:rsidR="00DE0361" w:rsidRPr="00042477" w:rsidRDefault="00DE0361" w:rsidP="00C86A9D">
            <w:pPr>
              <w:rPr>
                <w:rFonts w:asciiTheme="minorHAnsi" w:eastAsiaTheme="minorEastAsia" w:hAnsiTheme="minorHAnsi"/>
              </w:rPr>
            </w:pPr>
            <w:r>
              <w:t>Max features : [0.8, 0.9]</w:t>
            </w:r>
          </w:p>
        </w:tc>
      </w:tr>
    </w:tbl>
    <w:p w:rsidR="00DE0361" w:rsidRDefault="00DE0361"/>
    <w:p w:rsidR="00DE0361" w:rsidRDefault="00DE0361">
      <w:pPr>
        <w:widowControl/>
        <w:jc w:val="left"/>
      </w:pPr>
      <w:r>
        <w:br w:type="page"/>
      </w:r>
    </w:p>
    <w:p w:rsidR="00DE0361" w:rsidRPr="00D425DD" w:rsidRDefault="00DE0361" w:rsidP="00DE0361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Table S2. T</w:t>
      </w:r>
      <w:r w:rsidRPr="004F2EC8">
        <w:rPr>
          <w:rFonts w:ascii="Times New Roman" w:hAnsi="Times New Roman" w:cs="Times New Roman"/>
        </w:rPr>
        <w:t>he demographic and clinical characteristics of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participants with and without </w:t>
      </w:r>
      <w:r w:rsidRPr="00674CD6">
        <w:rPr>
          <w:rFonts w:ascii="Times New Roman" w:eastAsia="宋体" w:hAnsi="Times New Roman" w:cs="Times New Roman"/>
          <w:szCs w:val="21"/>
        </w:rPr>
        <w:t>smartphone addiction</w:t>
      </w:r>
      <w:r>
        <w:rPr>
          <w:rFonts w:ascii="Times New Roman" w:hAnsi="Times New Roman" w:cs="Times New Roman"/>
        </w:rPr>
        <w:t xml:space="preserve">, mean </w:t>
      </w:r>
      <w:r>
        <w:rPr>
          <w:rFonts w:ascii="Times New Roman" w:hAnsi="Times New Roman" w:cs="Times New Roman" w:hint="eastAsia"/>
        </w:rPr>
        <w:t>±</w:t>
      </w:r>
      <w:r>
        <w:rPr>
          <w:rFonts w:ascii="Times New Roman" w:hAnsi="Times New Roman" w:cs="Times New Roman" w:hint="eastAsia"/>
        </w:rPr>
        <w:t xml:space="preserve"> </w:t>
      </w:r>
      <w:r w:rsidRPr="003E1D79">
        <w:rPr>
          <w:rFonts w:ascii="Times New Roman" w:hAnsi="Times New Roman" w:cs="Times New Roman"/>
        </w:rPr>
        <w:t>standard deviatio</w:t>
      </w:r>
      <w:r>
        <w:rPr>
          <w:rFonts w:ascii="Times New Roman" w:hAnsi="Times New Roman" w:cs="Times New Roman"/>
        </w:rPr>
        <w:t xml:space="preserve">n </w:t>
      </w:r>
    </w:p>
    <w:tbl>
      <w:tblPr>
        <w:tblStyle w:val="ae"/>
        <w:tblW w:w="835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19"/>
        <w:gridCol w:w="1461"/>
        <w:gridCol w:w="1389"/>
        <w:gridCol w:w="1690"/>
      </w:tblGrid>
      <w:tr w:rsidR="00DE0361" w:rsidTr="00C86A9D">
        <w:trPr>
          <w:trHeight w:val="380"/>
        </w:trPr>
        <w:tc>
          <w:tcPr>
            <w:tcW w:w="3819" w:type="dxa"/>
            <w:tcBorders>
              <w:bottom w:val="single" w:sz="4" w:space="0" w:color="auto"/>
            </w:tcBorders>
          </w:tcPr>
          <w:p w:rsidR="00DE0361" w:rsidRPr="002D6549" w:rsidRDefault="00DE0361" w:rsidP="00C86A9D">
            <w:pPr>
              <w:rPr>
                <w:sz w:val="21"/>
                <w:szCs w:val="21"/>
              </w:rPr>
            </w:pPr>
          </w:p>
        </w:tc>
        <w:tc>
          <w:tcPr>
            <w:tcW w:w="1461" w:type="dxa"/>
            <w:tcBorders>
              <w:bottom w:val="single" w:sz="4" w:space="0" w:color="auto"/>
            </w:tcBorders>
          </w:tcPr>
          <w:p w:rsidR="00DE0361" w:rsidRPr="002D6549" w:rsidRDefault="00DE0361" w:rsidP="00C86A9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 xml:space="preserve"> (2204)</w:t>
            </w: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DE0361" w:rsidRPr="002D6549" w:rsidRDefault="00DE0361" w:rsidP="00C86A9D">
            <w:pPr>
              <w:rPr>
                <w:sz w:val="21"/>
                <w:szCs w:val="21"/>
              </w:rPr>
            </w:pPr>
            <w:r w:rsidRPr="002D6549">
              <w:rPr>
                <w:rFonts w:hint="eastAsia"/>
                <w:sz w:val="21"/>
                <w:szCs w:val="21"/>
              </w:rPr>
              <w:t>S</w:t>
            </w:r>
            <w:r w:rsidRPr="002D6549">
              <w:rPr>
                <w:sz w:val="21"/>
                <w:szCs w:val="21"/>
              </w:rPr>
              <w:t>A</w:t>
            </w:r>
            <w:r>
              <w:rPr>
                <w:sz w:val="21"/>
                <w:szCs w:val="21"/>
              </w:rPr>
              <w:t xml:space="preserve"> </w:t>
            </w:r>
            <w:r w:rsidRPr="002D6549">
              <w:rPr>
                <w:sz w:val="21"/>
                <w:szCs w:val="21"/>
              </w:rPr>
              <w:t>(N=144</w:t>
            </w:r>
            <w:r>
              <w:rPr>
                <w:sz w:val="21"/>
                <w:szCs w:val="21"/>
              </w:rPr>
              <w:t>5</w:t>
            </w:r>
            <w:r w:rsidRPr="002D6549">
              <w:rPr>
                <w:sz w:val="21"/>
                <w:szCs w:val="21"/>
              </w:rPr>
              <w:t>)</w:t>
            </w:r>
          </w:p>
        </w:tc>
        <w:tc>
          <w:tcPr>
            <w:tcW w:w="1690" w:type="dxa"/>
            <w:tcBorders>
              <w:bottom w:val="single" w:sz="4" w:space="0" w:color="auto"/>
            </w:tcBorders>
          </w:tcPr>
          <w:p w:rsidR="00DE0361" w:rsidRPr="002D6549" w:rsidRDefault="00DE0361" w:rsidP="00C86A9D">
            <w:pPr>
              <w:rPr>
                <w:sz w:val="21"/>
                <w:szCs w:val="21"/>
              </w:rPr>
            </w:pPr>
            <w:r w:rsidRPr="002D6549">
              <w:rPr>
                <w:sz w:val="21"/>
                <w:szCs w:val="21"/>
              </w:rPr>
              <w:t>Non-S</w:t>
            </w:r>
            <w:r>
              <w:rPr>
                <w:sz w:val="21"/>
                <w:szCs w:val="21"/>
              </w:rPr>
              <w:t xml:space="preserve">A </w:t>
            </w:r>
            <w:r w:rsidRPr="002D6549">
              <w:rPr>
                <w:sz w:val="21"/>
                <w:szCs w:val="21"/>
              </w:rPr>
              <w:t>(N=758)</w:t>
            </w:r>
          </w:p>
        </w:tc>
      </w:tr>
      <w:tr w:rsidR="00DE0361" w:rsidTr="00C86A9D">
        <w:trPr>
          <w:trHeight w:val="427"/>
        </w:trPr>
        <w:tc>
          <w:tcPr>
            <w:tcW w:w="3819" w:type="dxa"/>
            <w:tcBorders>
              <w:top w:val="single" w:sz="4" w:space="0" w:color="auto"/>
            </w:tcBorders>
          </w:tcPr>
          <w:p w:rsidR="00DE0361" w:rsidRPr="002F399B" w:rsidRDefault="00DE0361" w:rsidP="00C86A9D">
            <w:pPr>
              <w:rPr>
                <w:b/>
                <w:bCs/>
                <w:szCs w:val="21"/>
              </w:rPr>
            </w:pPr>
            <w:r w:rsidRPr="002F399B">
              <w:rPr>
                <w:b/>
                <w:bCs/>
                <w:sz w:val="21"/>
                <w:szCs w:val="21"/>
              </w:rPr>
              <w:t>Age</w:t>
            </w:r>
          </w:p>
        </w:tc>
        <w:tc>
          <w:tcPr>
            <w:tcW w:w="1461" w:type="dxa"/>
            <w:tcBorders>
              <w:top w:val="single" w:sz="4" w:space="0" w:color="auto"/>
            </w:tcBorders>
          </w:tcPr>
          <w:p w:rsidR="00DE0361" w:rsidRDefault="00DE0361" w:rsidP="00C86A9D">
            <w:pPr>
              <w:rPr>
                <w:szCs w:val="21"/>
              </w:rPr>
            </w:pPr>
            <w:r>
              <w:rPr>
                <w:szCs w:val="21"/>
              </w:rPr>
              <w:t>15.0</w:t>
            </w:r>
            <w:r>
              <w:rPr>
                <w:rFonts w:hint="eastAsia"/>
                <w:szCs w:val="21"/>
              </w:rPr>
              <w:t>±</w:t>
            </w:r>
            <w:r>
              <w:rPr>
                <w:szCs w:val="21"/>
              </w:rPr>
              <w:t>1.7</w:t>
            </w: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DE0361" w:rsidRPr="002D6549" w:rsidRDefault="00DE0361" w:rsidP="00C86A9D">
            <w:pPr>
              <w:rPr>
                <w:szCs w:val="21"/>
              </w:rPr>
            </w:pPr>
            <w:r w:rsidRPr="002D6549">
              <w:rPr>
                <w:sz w:val="21"/>
                <w:szCs w:val="21"/>
              </w:rPr>
              <w:t>15.1</w:t>
            </w:r>
            <w:r>
              <w:rPr>
                <w:rFonts w:hint="eastAsia"/>
                <w:szCs w:val="21"/>
              </w:rPr>
              <w:t>±</w:t>
            </w:r>
            <w:r w:rsidRPr="002D6549">
              <w:rPr>
                <w:sz w:val="21"/>
                <w:szCs w:val="21"/>
              </w:rPr>
              <w:t>1.6</w:t>
            </w:r>
          </w:p>
        </w:tc>
        <w:tc>
          <w:tcPr>
            <w:tcW w:w="1690" w:type="dxa"/>
            <w:tcBorders>
              <w:top w:val="single" w:sz="4" w:space="0" w:color="auto"/>
            </w:tcBorders>
          </w:tcPr>
          <w:p w:rsidR="00DE0361" w:rsidRPr="002D6549" w:rsidRDefault="00DE0361" w:rsidP="00C86A9D">
            <w:pPr>
              <w:rPr>
                <w:szCs w:val="21"/>
              </w:rPr>
            </w:pPr>
            <w:r w:rsidRPr="002D6549">
              <w:rPr>
                <w:sz w:val="21"/>
                <w:szCs w:val="21"/>
              </w:rPr>
              <w:t>14.8</w:t>
            </w:r>
            <w:r>
              <w:rPr>
                <w:rFonts w:hint="eastAsia"/>
                <w:szCs w:val="21"/>
              </w:rPr>
              <w:t>±</w:t>
            </w:r>
            <w:r w:rsidRPr="002D6549">
              <w:rPr>
                <w:sz w:val="21"/>
                <w:szCs w:val="21"/>
              </w:rPr>
              <w:t>1.7</w:t>
            </w:r>
          </w:p>
        </w:tc>
      </w:tr>
      <w:tr w:rsidR="00DE0361" w:rsidTr="00C86A9D">
        <w:trPr>
          <w:trHeight w:val="427"/>
        </w:trPr>
        <w:tc>
          <w:tcPr>
            <w:tcW w:w="3819" w:type="dxa"/>
          </w:tcPr>
          <w:p w:rsidR="00DE0361" w:rsidRPr="002F399B" w:rsidRDefault="00DE0361" w:rsidP="00C86A9D">
            <w:pPr>
              <w:rPr>
                <w:b/>
                <w:bCs/>
                <w:szCs w:val="21"/>
              </w:rPr>
            </w:pPr>
            <w:r w:rsidRPr="002F399B">
              <w:rPr>
                <w:rFonts w:hint="eastAsia"/>
                <w:b/>
                <w:bCs/>
                <w:sz w:val="21"/>
                <w:szCs w:val="21"/>
              </w:rPr>
              <w:t>G</w:t>
            </w:r>
            <w:r w:rsidRPr="002F399B">
              <w:rPr>
                <w:b/>
                <w:bCs/>
                <w:sz w:val="21"/>
                <w:szCs w:val="21"/>
              </w:rPr>
              <w:t>ender</w:t>
            </w:r>
          </w:p>
        </w:tc>
        <w:tc>
          <w:tcPr>
            <w:tcW w:w="1461" w:type="dxa"/>
          </w:tcPr>
          <w:p w:rsidR="00DE0361" w:rsidRDefault="00DE0361" w:rsidP="00C86A9D">
            <w:pPr>
              <w:rPr>
                <w:szCs w:val="21"/>
              </w:rPr>
            </w:pPr>
          </w:p>
        </w:tc>
        <w:tc>
          <w:tcPr>
            <w:tcW w:w="1389" w:type="dxa"/>
          </w:tcPr>
          <w:p w:rsidR="00DE0361" w:rsidRPr="002D6549" w:rsidRDefault="00DE0361" w:rsidP="00C86A9D">
            <w:pPr>
              <w:rPr>
                <w:szCs w:val="21"/>
              </w:rPr>
            </w:pPr>
          </w:p>
        </w:tc>
        <w:tc>
          <w:tcPr>
            <w:tcW w:w="1690" w:type="dxa"/>
          </w:tcPr>
          <w:p w:rsidR="00DE0361" w:rsidRPr="002D6549" w:rsidRDefault="00DE0361" w:rsidP="00C86A9D">
            <w:pPr>
              <w:rPr>
                <w:szCs w:val="21"/>
              </w:rPr>
            </w:pPr>
          </w:p>
        </w:tc>
      </w:tr>
      <w:tr w:rsidR="00DE0361" w:rsidTr="00C86A9D">
        <w:trPr>
          <w:trHeight w:val="427"/>
        </w:trPr>
        <w:tc>
          <w:tcPr>
            <w:tcW w:w="3819" w:type="dxa"/>
          </w:tcPr>
          <w:p w:rsidR="00DE0361" w:rsidRPr="002F399B" w:rsidRDefault="00DE0361" w:rsidP="00C86A9D">
            <w:pPr>
              <w:rPr>
                <w:b/>
                <w:bCs/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Boys</w:t>
            </w:r>
          </w:p>
        </w:tc>
        <w:tc>
          <w:tcPr>
            <w:tcW w:w="1461" w:type="dxa"/>
          </w:tcPr>
          <w:p w:rsidR="00DE0361" w:rsidRDefault="00DE0361" w:rsidP="00C86A9D">
            <w:pPr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  <w:r>
              <w:rPr>
                <w:sz w:val="21"/>
                <w:szCs w:val="21"/>
              </w:rPr>
              <w:t>91</w:t>
            </w:r>
            <w:r>
              <w:rPr>
                <w:rFonts w:hint="eastAsia"/>
                <w:sz w:val="21"/>
                <w:szCs w:val="21"/>
              </w:rPr>
              <w:t>(</w:t>
            </w:r>
            <w:r>
              <w:rPr>
                <w:sz w:val="21"/>
                <w:szCs w:val="21"/>
              </w:rPr>
              <w:t>22.3%)</w:t>
            </w:r>
          </w:p>
        </w:tc>
        <w:tc>
          <w:tcPr>
            <w:tcW w:w="1389" w:type="dxa"/>
          </w:tcPr>
          <w:p w:rsidR="00DE0361" w:rsidRPr="002D6549" w:rsidRDefault="00DE0361" w:rsidP="00C86A9D">
            <w:pPr>
              <w:rPr>
                <w:szCs w:val="21"/>
              </w:rPr>
            </w:pPr>
            <w:r w:rsidRPr="005351E9">
              <w:rPr>
                <w:rFonts w:hint="eastAsia"/>
                <w:sz w:val="21"/>
                <w:szCs w:val="21"/>
              </w:rPr>
              <w:t>3</w:t>
            </w:r>
            <w:r w:rsidRPr="005351E9">
              <w:rPr>
                <w:sz w:val="21"/>
                <w:szCs w:val="21"/>
              </w:rPr>
              <w:t>33(23.0</w:t>
            </w:r>
            <w:r>
              <w:rPr>
                <w:sz w:val="21"/>
                <w:szCs w:val="21"/>
              </w:rPr>
              <w:t>%</w:t>
            </w:r>
            <w:r w:rsidRPr="005351E9">
              <w:rPr>
                <w:sz w:val="21"/>
                <w:szCs w:val="21"/>
              </w:rPr>
              <w:t>)</w:t>
            </w:r>
          </w:p>
        </w:tc>
        <w:tc>
          <w:tcPr>
            <w:tcW w:w="1690" w:type="dxa"/>
          </w:tcPr>
          <w:p w:rsidR="00DE0361" w:rsidRPr="002D6549" w:rsidRDefault="00DE0361" w:rsidP="00C86A9D">
            <w:pPr>
              <w:rPr>
                <w:szCs w:val="21"/>
              </w:rPr>
            </w:pPr>
            <w:r w:rsidRPr="005351E9">
              <w:rPr>
                <w:rFonts w:hint="eastAsia"/>
                <w:sz w:val="21"/>
                <w:szCs w:val="21"/>
              </w:rPr>
              <w:t>1</w:t>
            </w:r>
            <w:r w:rsidRPr="005351E9">
              <w:rPr>
                <w:sz w:val="21"/>
                <w:szCs w:val="21"/>
              </w:rPr>
              <w:t>58(20.8</w:t>
            </w:r>
            <w:r>
              <w:rPr>
                <w:sz w:val="21"/>
                <w:szCs w:val="21"/>
              </w:rPr>
              <w:t>%</w:t>
            </w:r>
            <w:r w:rsidRPr="005351E9">
              <w:rPr>
                <w:sz w:val="21"/>
                <w:szCs w:val="21"/>
              </w:rPr>
              <w:t>)</w:t>
            </w:r>
            <w:r w:rsidRPr="005351E9">
              <w:rPr>
                <w:sz w:val="21"/>
                <w:szCs w:val="21"/>
              </w:rPr>
              <w:tab/>
            </w:r>
          </w:p>
        </w:tc>
      </w:tr>
      <w:tr w:rsidR="00DE0361" w:rsidTr="00C86A9D">
        <w:trPr>
          <w:trHeight w:val="427"/>
        </w:trPr>
        <w:tc>
          <w:tcPr>
            <w:tcW w:w="3819" w:type="dxa"/>
          </w:tcPr>
          <w:p w:rsidR="00DE0361" w:rsidRPr="002F399B" w:rsidRDefault="00DE0361" w:rsidP="00C86A9D">
            <w:pPr>
              <w:ind w:firstLineChars="100" w:firstLine="200"/>
              <w:rPr>
                <w:b/>
                <w:bCs/>
                <w:szCs w:val="21"/>
              </w:rPr>
            </w:pPr>
            <w:r>
              <w:rPr>
                <w:rFonts w:hint="eastAsia"/>
                <w:szCs w:val="21"/>
              </w:rPr>
              <w:t>Girls</w:t>
            </w:r>
          </w:p>
        </w:tc>
        <w:tc>
          <w:tcPr>
            <w:tcW w:w="1461" w:type="dxa"/>
          </w:tcPr>
          <w:p w:rsidR="00DE0361" w:rsidRDefault="00DE0361" w:rsidP="00C86A9D">
            <w:pPr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t>712(77.7%)</w:t>
            </w:r>
          </w:p>
        </w:tc>
        <w:tc>
          <w:tcPr>
            <w:tcW w:w="1389" w:type="dxa"/>
          </w:tcPr>
          <w:p w:rsidR="00DE0361" w:rsidRPr="002D6549" w:rsidRDefault="00DE0361" w:rsidP="00C86A9D">
            <w:pPr>
              <w:rPr>
                <w:szCs w:val="21"/>
              </w:rPr>
            </w:pPr>
            <w:r w:rsidRPr="005351E9">
              <w:rPr>
                <w:rFonts w:hint="eastAsia"/>
                <w:sz w:val="21"/>
                <w:szCs w:val="21"/>
              </w:rPr>
              <w:t>1</w:t>
            </w:r>
            <w:r w:rsidRPr="005351E9">
              <w:rPr>
                <w:sz w:val="21"/>
                <w:szCs w:val="21"/>
              </w:rPr>
              <w:t>112((77.0</w:t>
            </w:r>
            <w:r>
              <w:rPr>
                <w:sz w:val="21"/>
                <w:szCs w:val="21"/>
              </w:rPr>
              <w:t>%</w:t>
            </w:r>
            <w:r w:rsidRPr="005351E9">
              <w:rPr>
                <w:sz w:val="21"/>
                <w:szCs w:val="21"/>
              </w:rPr>
              <w:t>)</w:t>
            </w:r>
          </w:p>
        </w:tc>
        <w:tc>
          <w:tcPr>
            <w:tcW w:w="1690" w:type="dxa"/>
          </w:tcPr>
          <w:p w:rsidR="00DE0361" w:rsidRPr="002D6549" w:rsidRDefault="00DE0361" w:rsidP="00C86A9D">
            <w:pPr>
              <w:rPr>
                <w:szCs w:val="21"/>
              </w:rPr>
            </w:pPr>
            <w:r w:rsidRPr="005351E9">
              <w:rPr>
                <w:rFonts w:hint="eastAsia"/>
                <w:sz w:val="21"/>
                <w:szCs w:val="21"/>
              </w:rPr>
              <w:t>6</w:t>
            </w:r>
            <w:r w:rsidRPr="005351E9">
              <w:rPr>
                <w:sz w:val="21"/>
                <w:szCs w:val="21"/>
              </w:rPr>
              <w:t>00(79.2</w:t>
            </w:r>
            <w:r>
              <w:rPr>
                <w:sz w:val="21"/>
                <w:szCs w:val="21"/>
              </w:rPr>
              <w:t>%</w:t>
            </w:r>
            <w:r w:rsidRPr="005351E9">
              <w:rPr>
                <w:sz w:val="21"/>
                <w:szCs w:val="21"/>
              </w:rPr>
              <w:t>)</w:t>
            </w:r>
          </w:p>
        </w:tc>
      </w:tr>
      <w:tr w:rsidR="00DE0361" w:rsidTr="00C86A9D">
        <w:trPr>
          <w:trHeight w:val="427"/>
        </w:trPr>
        <w:tc>
          <w:tcPr>
            <w:tcW w:w="3819" w:type="dxa"/>
          </w:tcPr>
          <w:p w:rsidR="00DE0361" w:rsidRPr="00673A41" w:rsidRDefault="00DE0361" w:rsidP="00C86A9D">
            <w:pPr>
              <w:rPr>
                <w:b/>
                <w:bCs/>
                <w:szCs w:val="21"/>
              </w:rPr>
            </w:pPr>
            <w:r w:rsidRPr="00673A41">
              <w:rPr>
                <w:b/>
                <w:bCs/>
                <w:szCs w:val="21"/>
              </w:rPr>
              <w:t>Education</w:t>
            </w:r>
          </w:p>
        </w:tc>
        <w:tc>
          <w:tcPr>
            <w:tcW w:w="1461" w:type="dxa"/>
          </w:tcPr>
          <w:p w:rsidR="00DE0361" w:rsidRDefault="00DE0361" w:rsidP="00C86A9D">
            <w:pPr>
              <w:rPr>
                <w:szCs w:val="21"/>
              </w:rPr>
            </w:pPr>
          </w:p>
        </w:tc>
        <w:tc>
          <w:tcPr>
            <w:tcW w:w="1389" w:type="dxa"/>
          </w:tcPr>
          <w:p w:rsidR="00DE0361" w:rsidRPr="005351E9" w:rsidRDefault="00DE0361" w:rsidP="00C86A9D">
            <w:pPr>
              <w:rPr>
                <w:szCs w:val="21"/>
              </w:rPr>
            </w:pPr>
          </w:p>
        </w:tc>
        <w:tc>
          <w:tcPr>
            <w:tcW w:w="1690" w:type="dxa"/>
          </w:tcPr>
          <w:p w:rsidR="00DE0361" w:rsidRPr="005351E9" w:rsidRDefault="00DE0361" w:rsidP="00C86A9D">
            <w:pPr>
              <w:rPr>
                <w:szCs w:val="21"/>
              </w:rPr>
            </w:pPr>
          </w:p>
        </w:tc>
      </w:tr>
      <w:tr w:rsidR="00DE0361" w:rsidTr="00C86A9D">
        <w:trPr>
          <w:trHeight w:val="427"/>
        </w:trPr>
        <w:tc>
          <w:tcPr>
            <w:tcW w:w="3819" w:type="dxa"/>
          </w:tcPr>
          <w:p w:rsidR="00DE0361" w:rsidRPr="00673A41" w:rsidRDefault="00DE0361" w:rsidP="00C86A9D">
            <w:pPr>
              <w:ind w:firstLineChars="100" w:firstLine="200"/>
              <w:rPr>
                <w:szCs w:val="21"/>
              </w:rPr>
            </w:pPr>
            <w:r w:rsidRPr="00673A41">
              <w:rPr>
                <w:szCs w:val="21"/>
              </w:rPr>
              <w:t>Primary School</w:t>
            </w:r>
          </w:p>
        </w:tc>
        <w:tc>
          <w:tcPr>
            <w:tcW w:w="1461" w:type="dxa"/>
          </w:tcPr>
          <w:p w:rsidR="00DE0361" w:rsidRDefault="00DE0361" w:rsidP="00C86A9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  <w:r>
              <w:rPr>
                <w:szCs w:val="21"/>
              </w:rPr>
              <w:t>7</w:t>
            </w: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3.9%)</w:t>
            </w:r>
          </w:p>
        </w:tc>
        <w:tc>
          <w:tcPr>
            <w:tcW w:w="1389" w:type="dxa"/>
          </w:tcPr>
          <w:p w:rsidR="00DE0361" w:rsidRPr="005351E9" w:rsidRDefault="00DE0361" w:rsidP="00C86A9D">
            <w:pPr>
              <w:rPr>
                <w:szCs w:val="21"/>
              </w:rPr>
            </w:pPr>
            <w:r>
              <w:rPr>
                <w:szCs w:val="21"/>
              </w:rPr>
              <w:t>34(39.1%)</w:t>
            </w:r>
          </w:p>
        </w:tc>
        <w:tc>
          <w:tcPr>
            <w:tcW w:w="1690" w:type="dxa"/>
          </w:tcPr>
          <w:p w:rsidR="00DE0361" w:rsidRPr="005351E9" w:rsidRDefault="00DE0361" w:rsidP="00C86A9D">
            <w:pPr>
              <w:rPr>
                <w:szCs w:val="21"/>
              </w:rPr>
            </w:pPr>
            <w:r>
              <w:rPr>
                <w:szCs w:val="21"/>
              </w:rPr>
              <w:t>53(60.9%)</w:t>
            </w:r>
          </w:p>
        </w:tc>
      </w:tr>
      <w:tr w:rsidR="00DE0361" w:rsidTr="00C86A9D">
        <w:trPr>
          <w:trHeight w:val="427"/>
        </w:trPr>
        <w:tc>
          <w:tcPr>
            <w:tcW w:w="3819" w:type="dxa"/>
          </w:tcPr>
          <w:p w:rsidR="00DE0361" w:rsidRPr="00673A41" w:rsidRDefault="00DE0361" w:rsidP="00C86A9D">
            <w:pPr>
              <w:ind w:firstLineChars="100" w:firstLine="200"/>
              <w:rPr>
                <w:szCs w:val="21"/>
              </w:rPr>
            </w:pPr>
            <w:r w:rsidRPr="00673A41">
              <w:rPr>
                <w:szCs w:val="21"/>
              </w:rPr>
              <w:t>Middle School</w:t>
            </w:r>
          </w:p>
        </w:tc>
        <w:tc>
          <w:tcPr>
            <w:tcW w:w="1461" w:type="dxa"/>
          </w:tcPr>
          <w:p w:rsidR="00DE0361" w:rsidRDefault="00DE0361" w:rsidP="00C86A9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168(53.0%)</w:t>
            </w:r>
          </w:p>
        </w:tc>
        <w:tc>
          <w:tcPr>
            <w:tcW w:w="1389" w:type="dxa"/>
          </w:tcPr>
          <w:p w:rsidR="00DE0361" w:rsidRPr="005351E9" w:rsidRDefault="00DE0361" w:rsidP="00C86A9D">
            <w:pPr>
              <w:rPr>
                <w:szCs w:val="21"/>
              </w:rPr>
            </w:pPr>
            <w:r>
              <w:rPr>
                <w:szCs w:val="21"/>
              </w:rPr>
              <w:t>428(36.6%)</w:t>
            </w:r>
          </w:p>
        </w:tc>
        <w:tc>
          <w:tcPr>
            <w:tcW w:w="1690" w:type="dxa"/>
          </w:tcPr>
          <w:p w:rsidR="00DE0361" w:rsidRPr="005351E9" w:rsidRDefault="00DE0361" w:rsidP="00C86A9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  <w:r>
              <w:rPr>
                <w:szCs w:val="21"/>
              </w:rPr>
              <w:t>40(63.4%)</w:t>
            </w:r>
          </w:p>
        </w:tc>
      </w:tr>
      <w:tr w:rsidR="00DE0361" w:rsidTr="00C86A9D">
        <w:trPr>
          <w:trHeight w:val="427"/>
        </w:trPr>
        <w:tc>
          <w:tcPr>
            <w:tcW w:w="3819" w:type="dxa"/>
          </w:tcPr>
          <w:p w:rsidR="00DE0361" w:rsidRPr="00673A41" w:rsidRDefault="00DE0361" w:rsidP="00C86A9D">
            <w:pPr>
              <w:ind w:firstLineChars="100" w:firstLine="200"/>
              <w:rPr>
                <w:szCs w:val="21"/>
              </w:rPr>
            </w:pPr>
            <w:r w:rsidRPr="00673A41">
              <w:rPr>
                <w:szCs w:val="21"/>
              </w:rPr>
              <w:t>High School</w:t>
            </w:r>
          </w:p>
        </w:tc>
        <w:tc>
          <w:tcPr>
            <w:tcW w:w="1461" w:type="dxa"/>
          </w:tcPr>
          <w:p w:rsidR="00DE0361" w:rsidRDefault="00DE0361" w:rsidP="00C86A9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  <w:r>
              <w:rPr>
                <w:szCs w:val="21"/>
              </w:rPr>
              <w:t>10(41.3%)</w:t>
            </w:r>
          </w:p>
        </w:tc>
        <w:tc>
          <w:tcPr>
            <w:tcW w:w="1389" w:type="dxa"/>
          </w:tcPr>
          <w:p w:rsidR="00DE0361" w:rsidRPr="005351E9" w:rsidRDefault="00DE0361" w:rsidP="00C86A9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83(31.1%)</w:t>
            </w:r>
          </w:p>
        </w:tc>
        <w:tc>
          <w:tcPr>
            <w:tcW w:w="1690" w:type="dxa"/>
          </w:tcPr>
          <w:p w:rsidR="00DE0361" w:rsidRPr="005351E9" w:rsidRDefault="00DE0361" w:rsidP="00C86A9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27(68.9%)</w:t>
            </w:r>
          </w:p>
        </w:tc>
      </w:tr>
      <w:tr w:rsidR="00DE0361" w:rsidTr="00C86A9D">
        <w:trPr>
          <w:trHeight w:val="427"/>
        </w:trPr>
        <w:tc>
          <w:tcPr>
            <w:tcW w:w="3819" w:type="dxa"/>
          </w:tcPr>
          <w:p w:rsidR="00DE0361" w:rsidRPr="007D0185" w:rsidRDefault="00DE0361" w:rsidP="00C86A9D">
            <w:pPr>
              <w:ind w:firstLineChars="100" w:firstLine="200"/>
              <w:rPr>
                <w:szCs w:val="21"/>
              </w:rPr>
            </w:pPr>
            <w:r w:rsidRPr="007D0185">
              <w:rPr>
                <w:szCs w:val="21"/>
              </w:rPr>
              <w:t>University</w:t>
            </w:r>
          </w:p>
        </w:tc>
        <w:tc>
          <w:tcPr>
            <w:tcW w:w="1461" w:type="dxa"/>
          </w:tcPr>
          <w:p w:rsidR="00DE0361" w:rsidRDefault="00DE0361" w:rsidP="00C86A9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  <w:r>
              <w:rPr>
                <w:szCs w:val="21"/>
              </w:rPr>
              <w:t>8(1.8%)</w:t>
            </w:r>
          </w:p>
        </w:tc>
        <w:tc>
          <w:tcPr>
            <w:tcW w:w="1389" w:type="dxa"/>
          </w:tcPr>
          <w:p w:rsidR="00DE0361" w:rsidRPr="005351E9" w:rsidRDefault="00DE0361" w:rsidP="00C86A9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3(34.2%)</w:t>
            </w:r>
          </w:p>
        </w:tc>
        <w:tc>
          <w:tcPr>
            <w:tcW w:w="1690" w:type="dxa"/>
          </w:tcPr>
          <w:p w:rsidR="00DE0361" w:rsidRPr="005351E9" w:rsidRDefault="00DE0361" w:rsidP="00C86A9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5(65.8%)</w:t>
            </w:r>
          </w:p>
        </w:tc>
      </w:tr>
      <w:tr w:rsidR="00DE0361" w:rsidTr="00C86A9D">
        <w:trPr>
          <w:trHeight w:val="427"/>
        </w:trPr>
        <w:tc>
          <w:tcPr>
            <w:tcW w:w="3819" w:type="dxa"/>
          </w:tcPr>
          <w:p w:rsidR="00DE0361" w:rsidRPr="00520189" w:rsidRDefault="00DE0361" w:rsidP="00C86A9D">
            <w:pPr>
              <w:rPr>
                <w:b/>
                <w:bCs/>
                <w:sz w:val="21"/>
                <w:szCs w:val="21"/>
              </w:rPr>
            </w:pPr>
            <w:r w:rsidRPr="00520189">
              <w:rPr>
                <w:b/>
                <w:bCs/>
                <w:sz w:val="21"/>
                <w:szCs w:val="21"/>
              </w:rPr>
              <w:t xml:space="preserve">Depression </w:t>
            </w:r>
            <w:r w:rsidRPr="00520189">
              <w:rPr>
                <w:rFonts w:hint="eastAsia"/>
                <w:b/>
                <w:bCs/>
                <w:sz w:val="21"/>
                <w:szCs w:val="21"/>
              </w:rPr>
              <w:t>(</w:t>
            </w:r>
            <w:r w:rsidRPr="00520189">
              <w:rPr>
                <w:b/>
                <w:bCs/>
                <w:sz w:val="21"/>
                <w:szCs w:val="21"/>
              </w:rPr>
              <w:t>PHQ-9)</w:t>
            </w:r>
          </w:p>
        </w:tc>
        <w:tc>
          <w:tcPr>
            <w:tcW w:w="1461" w:type="dxa"/>
          </w:tcPr>
          <w:p w:rsidR="00DE0361" w:rsidRPr="002D6549" w:rsidRDefault="00DE0361" w:rsidP="00C86A9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5.8</w:t>
            </w:r>
            <w:r>
              <w:rPr>
                <w:rFonts w:hint="eastAsia"/>
                <w:szCs w:val="21"/>
              </w:rPr>
              <w:t>±</w:t>
            </w:r>
            <w:r>
              <w:rPr>
                <w:szCs w:val="21"/>
              </w:rPr>
              <w:t>7.2</w:t>
            </w:r>
          </w:p>
        </w:tc>
        <w:tc>
          <w:tcPr>
            <w:tcW w:w="1389" w:type="dxa"/>
          </w:tcPr>
          <w:p w:rsidR="00DE0361" w:rsidRPr="002D6549" w:rsidRDefault="00DE0361" w:rsidP="00C86A9D">
            <w:pPr>
              <w:rPr>
                <w:sz w:val="21"/>
                <w:szCs w:val="21"/>
              </w:rPr>
            </w:pPr>
            <w:r w:rsidRPr="002D6549">
              <w:rPr>
                <w:sz w:val="21"/>
                <w:szCs w:val="21"/>
              </w:rPr>
              <w:t>24.4</w:t>
            </w:r>
            <w:r>
              <w:rPr>
                <w:rFonts w:hint="eastAsia"/>
                <w:szCs w:val="21"/>
              </w:rPr>
              <w:t>±</w:t>
            </w:r>
            <w:r w:rsidRPr="002D6549">
              <w:rPr>
                <w:sz w:val="21"/>
                <w:szCs w:val="21"/>
              </w:rPr>
              <w:t>7.4</w:t>
            </w:r>
          </w:p>
        </w:tc>
        <w:tc>
          <w:tcPr>
            <w:tcW w:w="1690" w:type="dxa"/>
          </w:tcPr>
          <w:p w:rsidR="00DE0361" w:rsidRPr="002D6549" w:rsidRDefault="00DE0361" w:rsidP="00C86A9D">
            <w:pPr>
              <w:rPr>
                <w:sz w:val="21"/>
                <w:szCs w:val="21"/>
              </w:rPr>
            </w:pPr>
            <w:r w:rsidRPr="002D6549">
              <w:rPr>
                <w:sz w:val="21"/>
                <w:szCs w:val="21"/>
              </w:rPr>
              <w:t>28.5</w:t>
            </w:r>
            <w:r>
              <w:rPr>
                <w:rFonts w:hint="eastAsia"/>
                <w:szCs w:val="21"/>
              </w:rPr>
              <w:t>±</w:t>
            </w:r>
            <w:r w:rsidRPr="002D6549">
              <w:rPr>
                <w:sz w:val="21"/>
                <w:szCs w:val="21"/>
              </w:rPr>
              <w:t>5.9</w:t>
            </w:r>
          </w:p>
        </w:tc>
      </w:tr>
      <w:tr w:rsidR="00DE0361" w:rsidTr="00C86A9D">
        <w:trPr>
          <w:trHeight w:val="399"/>
        </w:trPr>
        <w:tc>
          <w:tcPr>
            <w:tcW w:w="3819" w:type="dxa"/>
          </w:tcPr>
          <w:p w:rsidR="00DE0361" w:rsidRPr="00520189" w:rsidRDefault="00DE0361" w:rsidP="00C86A9D">
            <w:pPr>
              <w:rPr>
                <w:b/>
                <w:bCs/>
                <w:sz w:val="21"/>
                <w:szCs w:val="21"/>
              </w:rPr>
            </w:pPr>
            <w:r w:rsidRPr="00520189">
              <w:rPr>
                <w:b/>
                <w:bCs/>
                <w:sz w:val="21"/>
                <w:szCs w:val="21"/>
              </w:rPr>
              <w:t>Anxiety (GAD-7)</w:t>
            </w:r>
          </w:p>
        </w:tc>
        <w:tc>
          <w:tcPr>
            <w:tcW w:w="1461" w:type="dxa"/>
          </w:tcPr>
          <w:p w:rsidR="00DE0361" w:rsidRPr="002D6549" w:rsidRDefault="00DE0361" w:rsidP="00C86A9D">
            <w:pPr>
              <w:rPr>
                <w:szCs w:val="21"/>
              </w:rPr>
            </w:pPr>
            <w:r>
              <w:rPr>
                <w:szCs w:val="21"/>
              </w:rPr>
              <w:t>19.0</w:t>
            </w:r>
            <w:r>
              <w:rPr>
                <w:rFonts w:hint="eastAsia"/>
                <w:szCs w:val="21"/>
              </w:rPr>
              <w:t>±</w:t>
            </w:r>
            <w:r>
              <w:rPr>
                <w:szCs w:val="21"/>
              </w:rPr>
              <w:t>6.3</w:t>
            </w:r>
          </w:p>
        </w:tc>
        <w:tc>
          <w:tcPr>
            <w:tcW w:w="1389" w:type="dxa"/>
          </w:tcPr>
          <w:p w:rsidR="00DE0361" w:rsidRPr="002D6549" w:rsidRDefault="00DE0361" w:rsidP="00C86A9D">
            <w:pPr>
              <w:rPr>
                <w:sz w:val="21"/>
                <w:szCs w:val="21"/>
              </w:rPr>
            </w:pPr>
            <w:r w:rsidRPr="002D6549">
              <w:rPr>
                <w:sz w:val="21"/>
                <w:szCs w:val="21"/>
              </w:rPr>
              <w:t>17.7</w:t>
            </w:r>
            <w:r>
              <w:rPr>
                <w:rFonts w:hint="eastAsia"/>
                <w:szCs w:val="21"/>
              </w:rPr>
              <w:t>±</w:t>
            </w:r>
            <w:r w:rsidRPr="002D6549">
              <w:rPr>
                <w:sz w:val="21"/>
                <w:szCs w:val="21"/>
              </w:rPr>
              <w:t>6.2</w:t>
            </w:r>
          </w:p>
        </w:tc>
        <w:tc>
          <w:tcPr>
            <w:tcW w:w="1690" w:type="dxa"/>
          </w:tcPr>
          <w:p w:rsidR="00DE0361" w:rsidRPr="002D6549" w:rsidRDefault="00DE0361" w:rsidP="00C86A9D">
            <w:pPr>
              <w:rPr>
                <w:sz w:val="21"/>
                <w:szCs w:val="21"/>
              </w:rPr>
            </w:pPr>
            <w:r w:rsidRPr="002D6549">
              <w:rPr>
                <w:sz w:val="21"/>
                <w:szCs w:val="21"/>
              </w:rPr>
              <w:t>21.4</w:t>
            </w:r>
            <w:r>
              <w:rPr>
                <w:rFonts w:hint="eastAsia"/>
                <w:szCs w:val="21"/>
              </w:rPr>
              <w:t>±</w:t>
            </w:r>
            <w:r w:rsidRPr="002D6549">
              <w:rPr>
                <w:sz w:val="21"/>
                <w:szCs w:val="21"/>
              </w:rPr>
              <w:t>5.6</w:t>
            </w:r>
          </w:p>
        </w:tc>
      </w:tr>
      <w:tr w:rsidR="00DE0361" w:rsidTr="00C86A9D">
        <w:trPr>
          <w:trHeight w:val="380"/>
        </w:trPr>
        <w:tc>
          <w:tcPr>
            <w:tcW w:w="3819" w:type="dxa"/>
          </w:tcPr>
          <w:p w:rsidR="00DE0361" w:rsidRPr="00520189" w:rsidRDefault="00DE0361" w:rsidP="00C86A9D">
            <w:pPr>
              <w:rPr>
                <w:b/>
                <w:bCs/>
                <w:sz w:val="21"/>
                <w:szCs w:val="21"/>
              </w:rPr>
            </w:pPr>
            <w:r w:rsidRPr="00520189">
              <w:rPr>
                <w:b/>
                <w:bCs/>
                <w:sz w:val="21"/>
                <w:szCs w:val="21"/>
              </w:rPr>
              <w:t>Sleep problems (PSQI)</w:t>
            </w:r>
          </w:p>
        </w:tc>
        <w:tc>
          <w:tcPr>
            <w:tcW w:w="1461" w:type="dxa"/>
          </w:tcPr>
          <w:p w:rsidR="00DE0361" w:rsidRPr="002D6549" w:rsidRDefault="00DE0361" w:rsidP="00C86A9D">
            <w:pPr>
              <w:rPr>
                <w:szCs w:val="21"/>
              </w:rPr>
            </w:pPr>
            <w:r>
              <w:rPr>
                <w:szCs w:val="21"/>
              </w:rPr>
              <w:t>12.0</w:t>
            </w:r>
            <w:r>
              <w:rPr>
                <w:rFonts w:hint="eastAsia"/>
                <w:szCs w:val="21"/>
              </w:rPr>
              <w:t>±</w:t>
            </w:r>
            <w:r>
              <w:rPr>
                <w:szCs w:val="21"/>
              </w:rPr>
              <w:t>4.1</w:t>
            </w:r>
          </w:p>
        </w:tc>
        <w:tc>
          <w:tcPr>
            <w:tcW w:w="1389" w:type="dxa"/>
          </w:tcPr>
          <w:p w:rsidR="00DE0361" w:rsidRPr="002D6549" w:rsidRDefault="00DE0361" w:rsidP="00C86A9D">
            <w:pPr>
              <w:rPr>
                <w:sz w:val="21"/>
                <w:szCs w:val="21"/>
              </w:rPr>
            </w:pPr>
            <w:r w:rsidRPr="002D6549">
              <w:rPr>
                <w:sz w:val="21"/>
                <w:szCs w:val="21"/>
              </w:rPr>
              <w:t>11.5</w:t>
            </w:r>
            <w:r>
              <w:rPr>
                <w:rFonts w:hint="eastAsia"/>
                <w:szCs w:val="21"/>
              </w:rPr>
              <w:t>±</w:t>
            </w:r>
            <w:r w:rsidRPr="002D6549">
              <w:rPr>
                <w:sz w:val="21"/>
                <w:szCs w:val="21"/>
              </w:rPr>
              <w:t>4.1</w:t>
            </w:r>
          </w:p>
        </w:tc>
        <w:tc>
          <w:tcPr>
            <w:tcW w:w="1690" w:type="dxa"/>
          </w:tcPr>
          <w:p w:rsidR="00DE0361" w:rsidRPr="002D6549" w:rsidRDefault="00DE0361" w:rsidP="00C86A9D">
            <w:pPr>
              <w:rPr>
                <w:sz w:val="21"/>
                <w:szCs w:val="21"/>
              </w:rPr>
            </w:pPr>
            <w:r w:rsidRPr="002D6549">
              <w:rPr>
                <w:sz w:val="21"/>
                <w:szCs w:val="21"/>
              </w:rPr>
              <w:t>12.8</w:t>
            </w:r>
            <w:r>
              <w:rPr>
                <w:rFonts w:hint="eastAsia"/>
                <w:szCs w:val="21"/>
              </w:rPr>
              <w:t>±</w:t>
            </w:r>
            <w:r w:rsidRPr="002D6549">
              <w:rPr>
                <w:sz w:val="21"/>
                <w:szCs w:val="21"/>
              </w:rPr>
              <w:t>3.7</w:t>
            </w:r>
          </w:p>
        </w:tc>
      </w:tr>
      <w:tr w:rsidR="00DE0361" w:rsidTr="00C86A9D">
        <w:trPr>
          <w:trHeight w:val="399"/>
        </w:trPr>
        <w:tc>
          <w:tcPr>
            <w:tcW w:w="3819" w:type="dxa"/>
          </w:tcPr>
          <w:p w:rsidR="00DE0361" w:rsidRPr="00520189" w:rsidRDefault="00DE0361" w:rsidP="00C86A9D">
            <w:pPr>
              <w:rPr>
                <w:b/>
                <w:bCs/>
                <w:sz w:val="21"/>
                <w:szCs w:val="21"/>
              </w:rPr>
            </w:pPr>
            <w:r w:rsidRPr="00520189">
              <w:rPr>
                <w:b/>
                <w:bCs/>
                <w:sz w:val="21"/>
                <w:szCs w:val="21"/>
              </w:rPr>
              <w:t>Stress perception (PSS)</w:t>
            </w:r>
          </w:p>
        </w:tc>
        <w:tc>
          <w:tcPr>
            <w:tcW w:w="1461" w:type="dxa"/>
          </w:tcPr>
          <w:p w:rsidR="00DE0361" w:rsidRPr="002D6549" w:rsidRDefault="00DE0361" w:rsidP="00C86A9D">
            <w:pPr>
              <w:rPr>
                <w:szCs w:val="21"/>
              </w:rPr>
            </w:pPr>
            <w:r>
              <w:rPr>
                <w:szCs w:val="21"/>
              </w:rPr>
              <w:t>14.7</w:t>
            </w:r>
            <w:r>
              <w:rPr>
                <w:rFonts w:hint="eastAsia"/>
                <w:szCs w:val="21"/>
              </w:rPr>
              <w:t>±</w:t>
            </w:r>
            <w:r>
              <w:rPr>
                <w:szCs w:val="21"/>
              </w:rPr>
              <w:t>3.4</w:t>
            </w:r>
          </w:p>
        </w:tc>
        <w:tc>
          <w:tcPr>
            <w:tcW w:w="1389" w:type="dxa"/>
          </w:tcPr>
          <w:p w:rsidR="00DE0361" w:rsidRPr="002D6549" w:rsidRDefault="00DE0361" w:rsidP="00C86A9D">
            <w:pPr>
              <w:rPr>
                <w:sz w:val="21"/>
                <w:szCs w:val="21"/>
              </w:rPr>
            </w:pPr>
            <w:r w:rsidRPr="002D6549">
              <w:rPr>
                <w:sz w:val="21"/>
                <w:szCs w:val="21"/>
              </w:rPr>
              <w:t>14.2</w:t>
            </w:r>
            <w:r>
              <w:rPr>
                <w:rFonts w:hint="eastAsia"/>
                <w:szCs w:val="21"/>
              </w:rPr>
              <w:t>±</w:t>
            </w:r>
            <w:r w:rsidRPr="002D6549">
              <w:rPr>
                <w:sz w:val="21"/>
                <w:szCs w:val="21"/>
              </w:rPr>
              <w:t>3.5</w:t>
            </w:r>
          </w:p>
        </w:tc>
        <w:tc>
          <w:tcPr>
            <w:tcW w:w="1690" w:type="dxa"/>
          </w:tcPr>
          <w:p w:rsidR="00DE0361" w:rsidRPr="002D6549" w:rsidRDefault="00DE0361" w:rsidP="00C86A9D">
            <w:pPr>
              <w:rPr>
                <w:sz w:val="21"/>
                <w:szCs w:val="21"/>
              </w:rPr>
            </w:pPr>
            <w:r w:rsidRPr="002D6549">
              <w:rPr>
                <w:sz w:val="21"/>
                <w:szCs w:val="21"/>
              </w:rPr>
              <w:t>15.8</w:t>
            </w:r>
            <w:r>
              <w:rPr>
                <w:rFonts w:hint="eastAsia"/>
                <w:szCs w:val="21"/>
              </w:rPr>
              <w:t>±</w:t>
            </w:r>
            <w:r w:rsidRPr="002D6549">
              <w:rPr>
                <w:sz w:val="21"/>
                <w:szCs w:val="21"/>
              </w:rPr>
              <w:t>2.9</w:t>
            </w:r>
          </w:p>
        </w:tc>
      </w:tr>
      <w:tr w:rsidR="00DE0361" w:rsidTr="00C86A9D">
        <w:trPr>
          <w:trHeight w:val="399"/>
        </w:trPr>
        <w:tc>
          <w:tcPr>
            <w:tcW w:w="3819" w:type="dxa"/>
          </w:tcPr>
          <w:p w:rsidR="00DE0361" w:rsidRPr="00520189" w:rsidRDefault="00DE0361" w:rsidP="00C86A9D">
            <w:pPr>
              <w:rPr>
                <w:b/>
                <w:bCs/>
                <w:sz w:val="21"/>
                <w:szCs w:val="21"/>
              </w:rPr>
            </w:pPr>
            <w:r w:rsidRPr="00520189">
              <w:rPr>
                <w:b/>
                <w:bCs/>
                <w:sz w:val="21"/>
                <w:szCs w:val="21"/>
              </w:rPr>
              <w:t>Loneliness (UCLA-20)</w:t>
            </w:r>
          </w:p>
        </w:tc>
        <w:tc>
          <w:tcPr>
            <w:tcW w:w="1461" w:type="dxa"/>
          </w:tcPr>
          <w:p w:rsidR="00DE0361" w:rsidRPr="002D6549" w:rsidRDefault="00DE0361" w:rsidP="00C86A9D">
            <w:pPr>
              <w:rPr>
                <w:szCs w:val="21"/>
              </w:rPr>
            </w:pPr>
            <w:r>
              <w:rPr>
                <w:szCs w:val="21"/>
              </w:rPr>
              <w:t>56.9</w:t>
            </w:r>
            <w:r>
              <w:rPr>
                <w:rFonts w:hint="eastAsia"/>
                <w:szCs w:val="21"/>
              </w:rPr>
              <w:t>±</w:t>
            </w:r>
            <w:r>
              <w:rPr>
                <w:szCs w:val="21"/>
              </w:rPr>
              <w:t>11.4</w:t>
            </w:r>
          </w:p>
        </w:tc>
        <w:tc>
          <w:tcPr>
            <w:tcW w:w="1389" w:type="dxa"/>
          </w:tcPr>
          <w:p w:rsidR="00DE0361" w:rsidRPr="002D6549" w:rsidRDefault="00DE0361" w:rsidP="00C86A9D">
            <w:pPr>
              <w:rPr>
                <w:sz w:val="21"/>
                <w:szCs w:val="21"/>
              </w:rPr>
            </w:pPr>
            <w:r w:rsidRPr="002D6549">
              <w:rPr>
                <w:sz w:val="21"/>
                <w:szCs w:val="21"/>
              </w:rPr>
              <w:t>55.2</w:t>
            </w:r>
            <w:r>
              <w:rPr>
                <w:rFonts w:hint="eastAsia"/>
                <w:szCs w:val="21"/>
              </w:rPr>
              <w:t>±</w:t>
            </w:r>
            <w:r w:rsidRPr="002D6549">
              <w:rPr>
                <w:sz w:val="21"/>
                <w:szCs w:val="21"/>
              </w:rPr>
              <w:t>11.8</w:t>
            </w:r>
          </w:p>
        </w:tc>
        <w:tc>
          <w:tcPr>
            <w:tcW w:w="1690" w:type="dxa"/>
          </w:tcPr>
          <w:p w:rsidR="00DE0361" w:rsidRPr="002D6549" w:rsidRDefault="00DE0361" w:rsidP="00C86A9D">
            <w:pPr>
              <w:rPr>
                <w:sz w:val="21"/>
                <w:szCs w:val="21"/>
              </w:rPr>
            </w:pPr>
            <w:r w:rsidRPr="002D6549">
              <w:rPr>
                <w:sz w:val="21"/>
                <w:szCs w:val="21"/>
              </w:rPr>
              <w:t>60.1</w:t>
            </w:r>
            <w:r>
              <w:rPr>
                <w:rFonts w:hint="eastAsia"/>
                <w:szCs w:val="21"/>
              </w:rPr>
              <w:t>±</w:t>
            </w:r>
            <w:r w:rsidRPr="002D6549">
              <w:rPr>
                <w:sz w:val="21"/>
                <w:szCs w:val="21"/>
              </w:rPr>
              <w:t>9.8</w:t>
            </w:r>
          </w:p>
        </w:tc>
      </w:tr>
      <w:tr w:rsidR="00DE0361" w:rsidTr="00C86A9D">
        <w:trPr>
          <w:trHeight w:val="380"/>
        </w:trPr>
        <w:tc>
          <w:tcPr>
            <w:tcW w:w="3819" w:type="dxa"/>
          </w:tcPr>
          <w:p w:rsidR="00DE0361" w:rsidRPr="00520189" w:rsidRDefault="00DE0361" w:rsidP="00C86A9D">
            <w:pPr>
              <w:rPr>
                <w:b/>
                <w:bCs/>
                <w:sz w:val="21"/>
                <w:szCs w:val="21"/>
              </w:rPr>
            </w:pPr>
            <w:r w:rsidRPr="00520189">
              <w:rPr>
                <w:b/>
                <w:bCs/>
                <w:sz w:val="21"/>
                <w:szCs w:val="21"/>
              </w:rPr>
              <w:t>Alexithymia (TAS-20)</w:t>
            </w:r>
          </w:p>
        </w:tc>
        <w:tc>
          <w:tcPr>
            <w:tcW w:w="1461" w:type="dxa"/>
          </w:tcPr>
          <w:p w:rsidR="00DE0361" w:rsidRPr="002D6549" w:rsidRDefault="00DE0361" w:rsidP="00C86A9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7.7</w:t>
            </w:r>
            <w:r>
              <w:rPr>
                <w:rFonts w:hint="eastAsia"/>
                <w:szCs w:val="21"/>
              </w:rPr>
              <w:t>±</w:t>
            </w:r>
            <w:r>
              <w:rPr>
                <w:szCs w:val="21"/>
              </w:rPr>
              <w:t>10.6</w:t>
            </w:r>
          </w:p>
        </w:tc>
        <w:tc>
          <w:tcPr>
            <w:tcW w:w="1389" w:type="dxa"/>
          </w:tcPr>
          <w:p w:rsidR="00DE0361" w:rsidRPr="002D6549" w:rsidRDefault="00DE0361" w:rsidP="00C86A9D">
            <w:pPr>
              <w:rPr>
                <w:sz w:val="21"/>
                <w:szCs w:val="21"/>
              </w:rPr>
            </w:pPr>
            <w:r w:rsidRPr="002D6549">
              <w:rPr>
                <w:sz w:val="21"/>
                <w:szCs w:val="21"/>
              </w:rPr>
              <w:t>65.7</w:t>
            </w:r>
            <w:r>
              <w:rPr>
                <w:rFonts w:hint="eastAsia"/>
                <w:szCs w:val="21"/>
              </w:rPr>
              <w:t>±</w:t>
            </w:r>
            <w:r w:rsidRPr="002D6549">
              <w:rPr>
                <w:sz w:val="21"/>
                <w:szCs w:val="21"/>
              </w:rPr>
              <w:t>11.0</w:t>
            </w:r>
          </w:p>
        </w:tc>
        <w:tc>
          <w:tcPr>
            <w:tcW w:w="1690" w:type="dxa"/>
          </w:tcPr>
          <w:p w:rsidR="00DE0361" w:rsidRPr="002D6549" w:rsidRDefault="00DE0361" w:rsidP="00C86A9D">
            <w:pPr>
              <w:rPr>
                <w:sz w:val="21"/>
                <w:szCs w:val="21"/>
              </w:rPr>
            </w:pPr>
            <w:r w:rsidRPr="002D6549">
              <w:rPr>
                <w:sz w:val="21"/>
                <w:szCs w:val="21"/>
              </w:rPr>
              <w:t>71.5</w:t>
            </w:r>
            <w:r>
              <w:rPr>
                <w:rFonts w:hint="eastAsia"/>
                <w:szCs w:val="21"/>
              </w:rPr>
              <w:t>±</w:t>
            </w:r>
            <w:r w:rsidRPr="002D6549">
              <w:rPr>
                <w:sz w:val="21"/>
                <w:szCs w:val="21"/>
              </w:rPr>
              <w:t>8.7</w:t>
            </w:r>
          </w:p>
        </w:tc>
      </w:tr>
      <w:tr w:rsidR="00DE0361" w:rsidTr="00C86A9D">
        <w:trPr>
          <w:trHeight w:val="399"/>
        </w:trPr>
        <w:tc>
          <w:tcPr>
            <w:tcW w:w="3819" w:type="dxa"/>
          </w:tcPr>
          <w:p w:rsidR="00DE0361" w:rsidRPr="00520189" w:rsidRDefault="00DE0361" w:rsidP="00C86A9D">
            <w:pPr>
              <w:rPr>
                <w:b/>
                <w:bCs/>
                <w:sz w:val="21"/>
                <w:szCs w:val="21"/>
              </w:rPr>
            </w:pPr>
            <w:r w:rsidRPr="00520189">
              <w:rPr>
                <w:b/>
                <w:bCs/>
                <w:sz w:val="21"/>
                <w:szCs w:val="21"/>
              </w:rPr>
              <w:t>Self-esteem (</w:t>
            </w:r>
            <w:r w:rsidRPr="00A54E10">
              <w:rPr>
                <w:b/>
                <w:bCs/>
                <w:szCs w:val="21"/>
              </w:rPr>
              <w:t>Rosenberg Self-Esteem Scale</w:t>
            </w:r>
            <w:r w:rsidRPr="00520189">
              <w:rPr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1461" w:type="dxa"/>
          </w:tcPr>
          <w:p w:rsidR="00DE0361" w:rsidRPr="002D6549" w:rsidRDefault="00DE0361" w:rsidP="00C86A9D">
            <w:pPr>
              <w:rPr>
                <w:szCs w:val="21"/>
              </w:rPr>
            </w:pPr>
            <w:r>
              <w:rPr>
                <w:szCs w:val="21"/>
              </w:rPr>
              <w:t>20.7</w:t>
            </w:r>
            <w:r>
              <w:rPr>
                <w:rFonts w:hint="eastAsia"/>
                <w:szCs w:val="21"/>
              </w:rPr>
              <w:t>±</w:t>
            </w:r>
            <w:r>
              <w:rPr>
                <w:szCs w:val="21"/>
              </w:rPr>
              <w:t>5.7</w:t>
            </w:r>
          </w:p>
        </w:tc>
        <w:tc>
          <w:tcPr>
            <w:tcW w:w="1389" w:type="dxa"/>
          </w:tcPr>
          <w:p w:rsidR="00DE0361" w:rsidRPr="002D6549" w:rsidRDefault="00DE0361" w:rsidP="00C86A9D">
            <w:pPr>
              <w:rPr>
                <w:sz w:val="21"/>
                <w:szCs w:val="21"/>
              </w:rPr>
            </w:pPr>
            <w:r w:rsidRPr="002D6549">
              <w:rPr>
                <w:sz w:val="21"/>
                <w:szCs w:val="21"/>
              </w:rPr>
              <w:t>21.7</w:t>
            </w:r>
            <w:r>
              <w:rPr>
                <w:rFonts w:hint="eastAsia"/>
                <w:szCs w:val="21"/>
              </w:rPr>
              <w:t>±</w:t>
            </w:r>
            <w:r w:rsidRPr="002D6549">
              <w:rPr>
                <w:sz w:val="21"/>
                <w:szCs w:val="21"/>
              </w:rPr>
              <w:t>5.7</w:t>
            </w:r>
          </w:p>
        </w:tc>
        <w:tc>
          <w:tcPr>
            <w:tcW w:w="1690" w:type="dxa"/>
          </w:tcPr>
          <w:p w:rsidR="00DE0361" w:rsidRPr="002D6549" w:rsidRDefault="00DE0361" w:rsidP="00C86A9D">
            <w:pPr>
              <w:rPr>
                <w:sz w:val="21"/>
                <w:szCs w:val="21"/>
              </w:rPr>
            </w:pPr>
            <w:r w:rsidRPr="002D6549">
              <w:rPr>
                <w:sz w:val="21"/>
                <w:szCs w:val="21"/>
              </w:rPr>
              <w:t>18.8</w:t>
            </w:r>
            <w:r>
              <w:rPr>
                <w:rFonts w:hint="eastAsia"/>
                <w:szCs w:val="21"/>
              </w:rPr>
              <w:t>±</w:t>
            </w:r>
            <w:r w:rsidRPr="002D6549">
              <w:rPr>
                <w:sz w:val="21"/>
                <w:szCs w:val="21"/>
              </w:rPr>
              <w:t>5.0</w:t>
            </w:r>
          </w:p>
        </w:tc>
      </w:tr>
      <w:tr w:rsidR="00DE0361" w:rsidTr="00C86A9D">
        <w:trPr>
          <w:trHeight w:val="380"/>
        </w:trPr>
        <w:tc>
          <w:tcPr>
            <w:tcW w:w="3819" w:type="dxa"/>
          </w:tcPr>
          <w:p w:rsidR="00DE0361" w:rsidRPr="00520189" w:rsidRDefault="00DE0361" w:rsidP="00C86A9D">
            <w:pPr>
              <w:rPr>
                <w:b/>
                <w:bCs/>
                <w:sz w:val="21"/>
                <w:szCs w:val="21"/>
              </w:rPr>
            </w:pPr>
            <w:r w:rsidRPr="00520189">
              <w:rPr>
                <w:b/>
                <w:bCs/>
                <w:sz w:val="21"/>
                <w:szCs w:val="21"/>
              </w:rPr>
              <w:t>Rumination (RRS)</w:t>
            </w:r>
          </w:p>
        </w:tc>
        <w:tc>
          <w:tcPr>
            <w:tcW w:w="1461" w:type="dxa"/>
          </w:tcPr>
          <w:p w:rsidR="00DE0361" w:rsidRPr="002D6549" w:rsidRDefault="00DE0361" w:rsidP="00C86A9D">
            <w:pPr>
              <w:rPr>
                <w:szCs w:val="21"/>
              </w:rPr>
            </w:pPr>
            <w:r>
              <w:rPr>
                <w:szCs w:val="21"/>
              </w:rPr>
              <w:t>62.1</w:t>
            </w:r>
            <w:r>
              <w:rPr>
                <w:rFonts w:hint="eastAsia"/>
                <w:szCs w:val="21"/>
              </w:rPr>
              <w:t>±</w:t>
            </w:r>
            <w:r>
              <w:rPr>
                <w:szCs w:val="21"/>
              </w:rPr>
              <w:t>14.4</w:t>
            </w:r>
          </w:p>
        </w:tc>
        <w:tc>
          <w:tcPr>
            <w:tcW w:w="1389" w:type="dxa"/>
          </w:tcPr>
          <w:p w:rsidR="00DE0361" w:rsidRPr="002D6549" w:rsidRDefault="00DE0361" w:rsidP="00C86A9D">
            <w:pPr>
              <w:rPr>
                <w:sz w:val="21"/>
                <w:szCs w:val="21"/>
              </w:rPr>
            </w:pPr>
            <w:r w:rsidRPr="002D6549">
              <w:rPr>
                <w:sz w:val="21"/>
                <w:szCs w:val="21"/>
              </w:rPr>
              <w:t>58.6</w:t>
            </w:r>
            <w:r>
              <w:rPr>
                <w:rFonts w:hint="eastAsia"/>
                <w:szCs w:val="21"/>
              </w:rPr>
              <w:t>±</w:t>
            </w:r>
            <w:r w:rsidRPr="002D6549">
              <w:rPr>
                <w:sz w:val="21"/>
                <w:szCs w:val="21"/>
              </w:rPr>
              <w:t>14.2</w:t>
            </w:r>
          </w:p>
        </w:tc>
        <w:tc>
          <w:tcPr>
            <w:tcW w:w="1690" w:type="dxa"/>
          </w:tcPr>
          <w:p w:rsidR="00DE0361" w:rsidRPr="002D6549" w:rsidRDefault="00DE0361" w:rsidP="00C86A9D">
            <w:pPr>
              <w:rPr>
                <w:sz w:val="21"/>
                <w:szCs w:val="21"/>
              </w:rPr>
            </w:pPr>
            <w:r w:rsidRPr="002D6549">
              <w:rPr>
                <w:sz w:val="21"/>
                <w:szCs w:val="21"/>
              </w:rPr>
              <w:t>68.8</w:t>
            </w:r>
            <w:r>
              <w:rPr>
                <w:rFonts w:hint="eastAsia"/>
                <w:szCs w:val="21"/>
              </w:rPr>
              <w:t>±</w:t>
            </w:r>
            <w:r w:rsidRPr="002D6549">
              <w:rPr>
                <w:sz w:val="21"/>
                <w:szCs w:val="21"/>
              </w:rPr>
              <w:t>12.3</w:t>
            </w:r>
          </w:p>
        </w:tc>
      </w:tr>
      <w:tr w:rsidR="00DE0361" w:rsidTr="00C86A9D">
        <w:trPr>
          <w:trHeight w:val="380"/>
        </w:trPr>
        <w:tc>
          <w:tcPr>
            <w:tcW w:w="3819" w:type="dxa"/>
          </w:tcPr>
          <w:p w:rsidR="00DE0361" w:rsidRPr="00520189" w:rsidRDefault="00DE0361" w:rsidP="00C86A9D">
            <w:pPr>
              <w:rPr>
                <w:b/>
                <w:bCs/>
                <w:sz w:val="21"/>
                <w:szCs w:val="21"/>
              </w:rPr>
            </w:pPr>
            <w:r w:rsidRPr="00520189">
              <w:rPr>
                <w:b/>
                <w:bCs/>
                <w:sz w:val="21"/>
                <w:szCs w:val="21"/>
              </w:rPr>
              <w:t>Resilience (</w:t>
            </w:r>
            <w:r w:rsidRPr="00A54E10">
              <w:rPr>
                <w:b/>
                <w:bCs/>
                <w:color w:val="000000"/>
                <w:szCs w:val="21"/>
                <w:shd w:val="clear" w:color="auto" w:fill="FFFFFF"/>
              </w:rPr>
              <w:t xml:space="preserve">Connor-Davidson </w:t>
            </w:r>
            <w:r w:rsidRPr="00A54E10">
              <w:rPr>
                <w:b/>
                <w:bCs/>
                <w:szCs w:val="21"/>
              </w:rPr>
              <w:t>resilience</w:t>
            </w:r>
            <w:r w:rsidRPr="00A54E10">
              <w:rPr>
                <w:b/>
                <w:bCs/>
                <w:color w:val="000000"/>
                <w:szCs w:val="21"/>
                <w:shd w:val="clear" w:color="auto" w:fill="FFFFFF"/>
              </w:rPr>
              <w:t xml:space="preserve"> Scale)</w:t>
            </w:r>
          </w:p>
        </w:tc>
        <w:tc>
          <w:tcPr>
            <w:tcW w:w="1461" w:type="dxa"/>
          </w:tcPr>
          <w:p w:rsidR="00DE0361" w:rsidRPr="002D6549" w:rsidRDefault="00DE0361" w:rsidP="00C86A9D">
            <w:pPr>
              <w:rPr>
                <w:szCs w:val="21"/>
              </w:rPr>
            </w:pPr>
            <w:r>
              <w:rPr>
                <w:szCs w:val="21"/>
              </w:rPr>
              <w:t>23.8</w:t>
            </w:r>
            <w:r>
              <w:rPr>
                <w:rFonts w:hint="eastAsia"/>
                <w:szCs w:val="21"/>
              </w:rPr>
              <w:t>±</w:t>
            </w:r>
            <w:r>
              <w:rPr>
                <w:szCs w:val="21"/>
              </w:rPr>
              <w:t>8.5</w:t>
            </w:r>
          </w:p>
        </w:tc>
        <w:tc>
          <w:tcPr>
            <w:tcW w:w="1389" w:type="dxa"/>
          </w:tcPr>
          <w:p w:rsidR="00DE0361" w:rsidRPr="002D6549" w:rsidRDefault="00DE0361" w:rsidP="00C86A9D">
            <w:pPr>
              <w:rPr>
                <w:sz w:val="21"/>
                <w:szCs w:val="21"/>
              </w:rPr>
            </w:pPr>
            <w:r w:rsidRPr="002D6549">
              <w:rPr>
                <w:sz w:val="21"/>
                <w:szCs w:val="21"/>
              </w:rPr>
              <w:t>25.1</w:t>
            </w:r>
            <w:r>
              <w:rPr>
                <w:rFonts w:hint="eastAsia"/>
                <w:szCs w:val="21"/>
              </w:rPr>
              <w:t>±</w:t>
            </w:r>
            <w:r w:rsidRPr="002D6549">
              <w:rPr>
                <w:sz w:val="21"/>
                <w:szCs w:val="21"/>
              </w:rPr>
              <w:t>8.7</w:t>
            </w:r>
          </w:p>
        </w:tc>
        <w:tc>
          <w:tcPr>
            <w:tcW w:w="1690" w:type="dxa"/>
          </w:tcPr>
          <w:p w:rsidR="00DE0361" w:rsidRPr="002D6549" w:rsidRDefault="00DE0361" w:rsidP="00C86A9D">
            <w:pPr>
              <w:rPr>
                <w:sz w:val="21"/>
                <w:szCs w:val="21"/>
              </w:rPr>
            </w:pPr>
            <w:r w:rsidRPr="002D6549">
              <w:rPr>
                <w:sz w:val="21"/>
                <w:szCs w:val="21"/>
              </w:rPr>
              <w:t>21.3</w:t>
            </w:r>
            <w:r>
              <w:rPr>
                <w:rFonts w:hint="eastAsia"/>
                <w:szCs w:val="21"/>
              </w:rPr>
              <w:t>±</w:t>
            </w:r>
            <w:r w:rsidRPr="002D6549">
              <w:rPr>
                <w:sz w:val="21"/>
                <w:szCs w:val="21"/>
              </w:rPr>
              <w:t>7.4</w:t>
            </w:r>
          </w:p>
        </w:tc>
      </w:tr>
      <w:tr w:rsidR="00DE0361" w:rsidTr="00C86A9D">
        <w:trPr>
          <w:trHeight w:val="399"/>
        </w:trPr>
        <w:tc>
          <w:tcPr>
            <w:tcW w:w="3819" w:type="dxa"/>
          </w:tcPr>
          <w:p w:rsidR="00DE0361" w:rsidRPr="00520189" w:rsidRDefault="00DE0361" w:rsidP="00C86A9D">
            <w:pPr>
              <w:rPr>
                <w:b/>
                <w:bCs/>
                <w:sz w:val="21"/>
                <w:szCs w:val="21"/>
              </w:rPr>
            </w:pPr>
            <w:r w:rsidRPr="00520189">
              <w:rPr>
                <w:b/>
                <w:bCs/>
                <w:sz w:val="21"/>
                <w:szCs w:val="21"/>
              </w:rPr>
              <w:t>Problem-focused coping (</w:t>
            </w:r>
            <w:r w:rsidRPr="00A54E10">
              <w:rPr>
                <w:b/>
                <w:bCs/>
                <w:szCs w:val="21"/>
              </w:rPr>
              <w:t>CSS)</w:t>
            </w:r>
          </w:p>
        </w:tc>
        <w:tc>
          <w:tcPr>
            <w:tcW w:w="1461" w:type="dxa"/>
          </w:tcPr>
          <w:p w:rsidR="00DE0361" w:rsidRPr="002D6549" w:rsidRDefault="00DE0361" w:rsidP="00C86A9D">
            <w:pPr>
              <w:rPr>
                <w:szCs w:val="21"/>
              </w:rPr>
            </w:pPr>
            <w:r>
              <w:rPr>
                <w:szCs w:val="21"/>
              </w:rPr>
              <w:t>43.6</w:t>
            </w:r>
            <w:r>
              <w:rPr>
                <w:rFonts w:hint="eastAsia"/>
                <w:szCs w:val="21"/>
              </w:rPr>
              <w:t>±</w:t>
            </w:r>
            <w:r>
              <w:rPr>
                <w:szCs w:val="21"/>
              </w:rPr>
              <w:t>11.8</w:t>
            </w:r>
          </w:p>
        </w:tc>
        <w:tc>
          <w:tcPr>
            <w:tcW w:w="1389" w:type="dxa"/>
          </w:tcPr>
          <w:p w:rsidR="00DE0361" w:rsidRPr="002D6549" w:rsidRDefault="00DE0361" w:rsidP="00C86A9D">
            <w:pPr>
              <w:rPr>
                <w:sz w:val="21"/>
                <w:szCs w:val="21"/>
              </w:rPr>
            </w:pPr>
            <w:r w:rsidRPr="002D6549">
              <w:rPr>
                <w:sz w:val="21"/>
                <w:szCs w:val="21"/>
              </w:rPr>
              <w:t>44.4</w:t>
            </w:r>
            <w:r>
              <w:rPr>
                <w:rFonts w:hint="eastAsia"/>
                <w:szCs w:val="21"/>
              </w:rPr>
              <w:t>±</w:t>
            </w:r>
            <w:r w:rsidRPr="002D6549">
              <w:rPr>
                <w:sz w:val="21"/>
                <w:szCs w:val="21"/>
              </w:rPr>
              <w:t>11.8</w:t>
            </w:r>
          </w:p>
        </w:tc>
        <w:tc>
          <w:tcPr>
            <w:tcW w:w="1690" w:type="dxa"/>
          </w:tcPr>
          <w:p w:rsidR="00DE0361" w:rsidRPr="002D6549" w:rsidRDefault="00DE0361" w:rsidP="00C86A9D">
            <w:pPr>
              <w:rPr>
                <w:sz w:val="21"/>
                <w:szCs w:val="21"/>
              </w:rPr>
            </w:pPr>
            <w:r w:rsidRPr="002D6549">
              <w:rPr>
                <w:sz w:val="21"/>
                <w:szCs w:val="21"/>
              </w:rPr>
              <w:t>42.0</w:t>
            </w:r>
            <w:r>
              <w:rPr>
                <w:rFonts w:hint="eastAsia"/>
                <w:szCs w:val="21"/>
              </w:rPr>
              <w:t>±</w:t>
            </w:r>
            <w:r w:rsidRPr="002D6549">
              <w:rPr>
                <w:sz w:val="21"/>
                <w:szCs w:val="21"/>
              </w:rPr>
              <w:t>11.4</w:t>
            </w:r>
          </w:p>
        </w:tc>
      </w:tr>
      <w:tr w:rsidR="00DE0361" w:rsidTr="00C86A9D">
        <w:trPr>
          <w:trHeight w:val="399"/>
        </w:trPr>
        <w:tc>
          <w:tcPr>
            <w:tcW w:w="3819" w:type="dxa"/>
          </w:tcPr>
          <w:p w:rsidR="00DE0361" w:rsidRPr="00520189" w:rsidRDefault="00DE0361" w:rsidP="00C86A9D">
            <w:pPr>
              <w:rPr>
                <w:b/>
                <w:bCs/>
                <w:sz w:val="21"/>
                <w:szCs w:val="21"/>
              </w:rPr>
            </w:pPr>
            <w:r w:rsidRPr="00520189">
              <w:rPr>
                <w:b/>
                <w:bCs/>
                <w:sz w:val="21"/>
                <w:szCs w:val="21"/>
              </w:rPr>
              <w:t>Emotion-focused coping (</w:t>
            </w:r>
            <w:r w:rsidRPr="00A54E10">
              <w:rPr>
                <w:b/>
                <w:bCs/>
                <w:szCs w:val="21"/>
              </w:rPr>
              <w:t>CSS)</w:t>
            </w:r>
          </w:p>
        </w:tc>
        <w:tc>
          <w:tcPr>
            <w:tcW w:w="1461" w:type="dxa"/>
          </w:tcPr>
          <w:p w:rsidR="00DE0361" w:rsidRPr="002D6549" w:rsidRDefault="00DE0361" w:rsidP="00C86A9D">
            <w:pPr>
              <w:rPr>
                <w:szCs w:val="21"/>
              </w:rPr>
            </w:pPr>
            <w:r>
              <w:rPr>
                <w:szCs w:val="21"/>
              </w:rPr>
              <w:t>45.1</w:t>
            </w:r>
            <w:r>
              <w:rPr>
                <w:rFonts w:hint="eastAsia"/>
                <w:szCs w:val="21"/>
              </w:rPr>
              <w:t>±</w:t>
            </w:r>
            <w:r>
              <w:rPr>
                <w:szCs w:val="21"/>
              </w:rPr>
              <w:t>8.5</w:t>
            </w:r>
          </w:p>
        </w:tc>
        <w:tc>
          <w:tcPr>
            <w:tcW w:w="1389" w:type="dxa"/>
          </w:tcPr>
          <w:p w:rsidR="00DE0361" w:rsidRPr="002D6549" w:rsidRDefault="00DE0361" w:rsidP="00C86A9D">
            <w:pPr>
              <w:rPr>
                <w:sz w:val="21"/>
                <w:szCs w:val="21"/>
              </w:rPr>
            </w:pPr>
            <w:r w:rsidRPr="002D6549">
              <w:rPr>
                <w:sz w:val="21"/>
                <w:szCs w:val="21"/>
              </w:rPr>
              <w:t>43.2</w:t>
            </w:r>
            <w:r>
              <w:rPr>
                <w:rFonts w:hint="eastAsia"/>
                <w:szCs w:val="21"/>
              </w:rPr>
              <w:t>±</w:t>
            </w:r>
            <w:r w:rsidRPr="002D6549">
              <w:rPr>
                <w:sz w:val="21"/>
                <w:szCs w:val="21"/>
              </w:rPr>
              <w:t>8.2</w:t>
            </w:r>
          </w:p>
        </w:tc>
        <w:tc>
          <w:tcPr>
            <w:tcW w:w="1690" w:type="dxa"/>
          </w:tcPr>
          <w:p w:rsidR="00DE0361" w:rsidRPr="002D6549" w:rsidRDefault="00DE0361" w:rsidP="00C86A9D">
            <w:pPr>
              <w:rPr>
                <w:sz w:val="21"/>
                <w:szCs w:val="21"/>
              </w:rPr>
            </w:pPr>
            <w:r w:rsidRPr="002D6549">
              <w:rPr>
                <w:sz w:val="21"/>
                <w:szCs w:val="21"/>
              </w:rPr>
              <w:t>49.0</w:t>
            </w:r>
            <w:r>
              <w:rPr>
                <w:rFonts w:hint="eastAsia"/>
                <w:szCs w:val="21"/>
              </w:rPr>
              <w:t>±</w:t>
            </w:r>
            <w:r w:rsidRPr="002D6549">
              <w:rPr>
                <w:sz w:val="21"/>
                <w:szCs w:val="21"/>
              </w:rPr>
              <w:t>7.7</w:t>
            </w:r>
          </w:p>
        </w:tc>
      </w:tr>
      <w:tr w:rsidR="00DE0361" w:rsidTr="00C86A9D">
        <w:trPr>
          <w:trHeight w:val="399"/>
        </w:trPr>
        <w:tc>
          <w:tcPr>
            <w:tcW w:w="3819" w:type="dxa"/>
          </w:tcPr>
          <w:p w:rsidR="00DE0361" w:rsidRPr="00520189" w:rsidRDefault="00DE0361" w:rsidP="00C86A9D">
            <w:pPr>
              <w:rPr>
                <w:b/>
                <w:bCs/>
                <w:sz w:val="21"/>
                <w:szCs w:val="21"/>
              </w:rPr>
            </w:pPr>
            <w:r w:rsidRPr="00520189">
              <w:rPr>
                <w:b/>
                <w:bCs/>
                <w:sz w:val="21"/>
                <w:szCs w:val="21"/>
              </w:rPr>
              <w:t>Cognitive reappraisal(ERQ)</w:t>
            </w:r>
          </w:p>
        </w:tc>
        <w:tc>
          <w:tcPr>
            <w:tcW w:w="1461" w:type="dxa"/>
          </w:tcPr>
          <w:p w:rsidR="00DE0361" w:rsidRPr="002D6549" w:rsidRDefault="00DE0361" w:rsidP="00C86A9D">
            <w:pPr>
              <w:rPr>
                <w:szCs w:val="21"/>
              </w:rPr>
            </w:pPr>
            <w:r>
              <w:rPr>
                <w:szCs w:val="21"/>
              </w:rPr>
              <w:t>16.1</w:t>
            </w:r>
            <w:r>
              <w:rPr>
                <w:rFonts w:hint="eastAsia"/>
                <w:szCs w:val="21"/>
              </w:rPr>
              <w:t>±</w:t>
            </w:r>
            <w:r>
              <w:rPr>
                <w:szCs w:val="21"/>
              </w:rPr>
              <w:t>5.2</w:t>
            </w:r>
          </w:p>
        </w:tc>
        <w:tc>
          <w:tcPr>
            <w:tcW w:w="1389" w:type="dxa"/>
          </w:tcPr>
          <w:p w:rsidR="00DE0361" w:rsidRPr="002D6549" w:rsidRDefault="00DE0361" w:rsidP="00C86A9D">
            <w:pPr>
              <w:rPr>
                <w:sz w:val="21"/>
                <w:szCs w:val="21"/>
              </w:rPr>
            </w:pPr>
            <w:r w:rsidRPr="002D6549">
              <w:rPr>
                <w:sz w:val="21"/>
                <w:szCs w:val="21"/>
              </w:rPr>
              <w:t>16.7</w:t>
            </w:r>
            <w:r>
              <w:rPr>
                <w:rFonts w:hint="eastAsia"/>
                <w:szCs w:val="21"/>
              </w:rPr>
              <w:t>±</w:t>
            </w:r>
            <w:r w:rsidRPr="002D6549">
              <w:rPr>
                <w:sz w:val="21"/>
                <w:szCs w:val="21"/>
              </w:rPr>
              <w:t>5.2</w:t>
            </w:r>
          </w:p>
        </w:tc>
        <w:tc>
          <w:tcPr>
            <w:tcW w:w="1690" w:type="dxa"/>
          </w:tcPr>
          <w:p w:rsidR="00DE0361" w:rsidRPr="002D6549" w:rsidRDefault="00DE0361" w:rsidP="00C86A9D">
            <w:pPr>
              <w:rPr>
                <w:sz w:val="21"/>
                <w:szCs w:val="21"/>
              </w:rPr>
            </w:pPr>
            <w:r w:rsidRPr="002D6549">
              <w:rPr>
                <w:sz w:val="21"/>
                <w:szCs w:val="21"/>
              </w:rPr>
              <w:t>15.1</w:t>
            </w:r>
            <w:r>
              <w:rPr>
                <w:rFonts w:hint="eastAsia"/>
                <w:szCs w:val="21"/>
              </w:rPr>
              <w:t>±</w:t>
            </w:r>
            <w:r w:rsidRPr="002D6549">
              <w:rPr>
                <w:sz w:val="21"/>
                <w:szCs w:val="21"/>
              </w:rPr>
              <w:t>5.2</w:t>
            </w:r>
          </w:p>
        </w:tc>
      </w:tr>
      <w:tr w:rsidR="00DE0361" w:rsidTr="00C86A9D">
        <w:trPr>
          <w:trHeight w:val="399"/>
        </w:trPr>
        <w:tc>
          <w:tcPr>
            <w:tcW w:w="3819" w:type="dxa"/>
          </w:tcPr>
          <w:p w:rsidR="00DE0361" w:rsidRPr="00520189" w:rsidRDefault="00DE0361" w:rsidP="00C86A9D">
            <w:pPr>
              <w:rPr>
                <w:b/>
                <w:bCs/>
                <w:sz w:val="21"/>
                <w:szCs w:val="21"/>
              </w:rPr>
            </w:pPr>
            <w:r w:rsidRPr="00520189">
              <w:rPr>
                <w:b/>
                <w:bCs/>
                <w:sz w:val="21"/>
                <w:szCs w:val="21"/>
              </w:rPr>
              <w:t>Expression inhibition(ERQ)</w:t>
            </w:r>
          </w:p>
        </w:tc>
        <w:tc>
          <w:tcPr>
            <w:tcW w:w="1461" w:type="dxa"/>
          </w:tcPr>
          <w:p w:rsidR="00DE0361" w:rsidRPr="002D6549" w:rsidRDefault="00DE0361" w:rsidP="00C86A9D">
            <w:pPr>
              <w:rPr>
                <w:szCs w:val="21"/>
              </w:rPr>
            </w:pPr>
            <w:r>
              <w:rPr>
                <w:szCs w:val="21"/>
              </w:rPr>
              <w:t>13.8</w:t>
            </w:r>
            <w:r>
              <w:rPr>
                <w:rFonts w:hint="eastAsia"/>
                <w:szCs w:val="21"/>
              </w:rPr>
              <w:t>±</w:t>
            </w:r>
            <w:r>
              <w:rPr>
                <w:szCs w:val="21"/>
              </w:rPr>
              <w:t>3.5</w:t>
            </w:r>
          </w:p>
        </w:tc>
        <w:tc>
          <w:tcPr>
            <w:tcW w:w="1389" w:type="dxa"/>
          </w:tcPr>
          <w:p w:rsidR="00DE0361" w:rsidRPr="002D6549" w:rsidRDefault="00DE0361" w:rsidP="00C86A9D">
            <w:pPr>
              <w:rPr>
                <w:sz w:val="21"/>
                <w:szCs w:val="21"/>
              </w:rPr>
            </w:pPr>
            <w:r w:rsidRPr="002D6549">
              <w:rPr>
                <w:sz w:val="21"/>
                <w:szCs w:val="21"/>
              </w:rPr>
              <w:t>13.6</w:t>
            </w:r>
            <w:r>
              <w:rPr>
                <w:rFonts w:hint="eastAsia"/>
                <w:szCs w:val="21"/>
              </w:rPr>
              <w:t>±</w:t>
            </w:r>
            <w:r w:rsidRPr="002D6549">
              <w:rPr>
                <w:sz w:val="21"/>
                <w:szCs w:val="21"/>
              </w:rPr>
              <w:t>3.4</w:t>
            </w:r>
          </w:p>
        </w:tc>
        <w:tc>
          <w:tcPr>
            <w:tcW w:w="1690" w:type="dxa"/>
          </w:tcPr>
          <w:p w:rsidR="00DE0361" w:rsidRPr="002D6549" w:rsidRDefault="00DE0361" w:rsidP="00C86A9D">
            <w:pPr>
              <w:rPr>
                <w:sz w:val="21"/>
                <w:szCs w:val="21"/>
              </w:rPr>
            </w:pPr>
            <w:r w:rsidRPr="002D6549">
              <w:rPr>
                <w:sz w:val="21"/>
                <w:szCs w:val="21"/>
              </w:rPr>
              <w:t>14.2</w:t>
            </w:r>
            <w:r>
              <w:rPr>
                <w:rFonts w:hint="eastAsia"/>
                <w:szCs w:val="21"/>
              </w:rPr>
              <w:t>±</w:t>
            </w:r>
            <w:r>
              <w:rPr>
                <w:rFonts w:hint="eastAsia"/>
                <w:szCs w:val="21"/>
              </w:rPr>
              <w:t>3</w:t>
            </w:r>
            <w:r w:rsidRPr="002D6549">
              <w:rPr>
                <w:sz w:val="21"/>
                <w:szCs w:val="21"/>
              </w:rPr>
              <w:t>.5</w:t>
            </w:r>
          </w:p>
        </w:tc>
      </w:tr>
      <w:tr w:rsidR="00DE0361" w:rsidTr="00C86A9D">
        <w:trPr>
          <w:trHeight w:val="399"/>
        </w:trPr>
        <w:tc>
          <w:tcPr>
            <w:tcW w:w="3819" w:type="dxa"/>
          </w:tcPr>
          <w:p w:rsidR="00DE0361" w:rsidRPr="00520189" w:rsidRDefault="00DE0361" w:rsidP="00C86A9D">
            <w:pPr>
              <w:rPr>
                <w:b/>
                <w:bCs/>
                <w:sz w:val="21"/>
                <w:szCs w:val="21"/>
              </w:rPr>
            </w:pPr>
            <w:r w:rsidRPr="00520189">
              <w:rPr>
                <w:b/>
                <w:bCs/>
                <w:sz w:val="21"/>
                <w:szCs w:val="21"/>
              </w:rPr>
              <w:t>Social support (</w:t>
            </w:r>
            <w:r w:rsidRPr="00A54E10">
              <w:rPr>
                <w:b/>
                <w:bCs/>
                <w:szCs w:val="21"/>
              </w:rPr>
              <w:t>Perceived Social Support Questionnaire)</w:t>
            </w:r>
          </w:p>
        </w:tc>
        <w:tc>
          <w:tcPr>
            <w:tcW w:w="1461" w:type="dxa"/>
          </w:tcPr>
          <w:p w:rsidR="00DE0361" w:rsidRPr="002D6549" w:rsidRDefault="00DE0361" w:rsidP="00C86A9D">
            <w:pPr>
              <w:rPr>
                <w:szCs w:val="21"/>
              </w:rPr>
            </w:pPr>
            <w:r>
              <w:rPr>
                <w:szCs w:val="21"/>
              </w:rPr>
              <w:t>47.1</w:t>
            </w:r>
            <w:r>
              <w:rPr>
                <w:rFonts w:hint="eastAsia"/>
                <w:szCs w:val="21"/>
              </w:rPr>
              <w:t>±</w:t>
            </w:r>
            <w:r>
              <w:rPr>
                <w:szCs w:val="21"/>
              </w:rPr>
              <w:t>16.9</w:t>
            </w:r>
          </w:p>
        </w:tc>
        <w:tc>
          <w:tcPr>
            <w:tcW w:w="1389" w:type="dxa"/>
          </w:tcPr>
          <w:p w:rsidR="00DE0361" w:rsidRPr="002D6549" w:rsidRDefault="00DE0361" w:rsidP="00C86A9D">
            <w:pPr>
              <w:rPr>
                <w:sz w:val="21"/>
                <w:szCs w:val="21"/>
              </w:rPr>
            </w:pPr>
            <w:r w:rsidRPr="002D6549">
              <w:rPr>
                <w:sz w:val="21"/>
                <w:szCs w:val="21"/>
              </w:rPr>
              <w:t>47.9</w:t>
            </w:r>
            <w:r>
              <w:rPr>
                <w:rFonts w:hint="eastAsia"/>
                <w:szCs w:val="21"/>
              </w:rPr>
              <w:t>±</w:t>
            </w:r>
            <w:r w:rsidRPr="002D6549">
              <w:rPr>
                <w:sz w:val="21"/>
                <w:szCs w:val="21"/>
              </w:rPr>
              <w:t>17.0</w:t>
            </w:r>
          </w:p>
        </w:tc>
        <w:tc>
          <w:tcPr>
            <w:tcW w:w="1690" w:type="dxa"/>
          </w:tcPr>
          <w:p w:rsidR="00DE0361" w:rsidRPr="002D6549" w:rsidRDefault="00DE0361" w:rsidP="00C86A9D">
            <w:pPr>
              <w:rPr>
                <w:sz w:val="21"/>
                <w:szCs w:val="21"/>
              </w:rPr>
            </w:pPr>
            <w:r w:rsidRPr="002D6549">
              <w:rPr>
                <w:sz w:val="21"/>
                <w:szCs w:val="21"/>
              </w:rPr>
              <w:t>45.6</w:t>
            </w:r>
            <w:r>
              <w:rPr>
                <w:rFonts w:hint="eastAsia"/>
                <w:szCs w:val="21"/>
              </w:rPr>
              <w:t>±</w:t>
            </w:r>
            <w:r w:rsidRPr="002D6549">
              <w:rPr>
                <w:sz w:val="21"/>
                <w:szCs w:val="21"/>
              </w:rPr>
              <w:t>16.6</w:t>
            </w:r>
          </w:p>
        </w:tc>
      </w:tr>
      <w:tr w:rsidR="00DE0361" w:rsidTr="00C86A9D">
        <w:trPr>
          <w:trHeight w:val="399"/>
        </w:trPr>
        <w:tc>
          <w:tcPr>
            <w:tcW w:w="3819" w:type="dxa"/>
          </w:tcPr>
          <w:p w:rsidR="00DE0361" w:rsidRPr="002F399B" w:rsidRDefault="00DE0361" w:rsidP="00C86A9D">
            <w:pPr>
              <w:rPr>
                <w:b/>
                <w:bCs/>
                <w:sz w:val="21"/>
                <w:szCs w:val="21"/>
              </w:rPr>
            </w:pPr>
            <w:r w:rsidRPr="002F399B">
              <w:rPr>
                <w:b/>
                <w:bCs/>
                <w:sz w:val="21"/>
                <w:szCs w:val="21"/>
              </w:rPr>
              <w:t>Childhood trauma</w:t>
            </w:r>
            <w:r>
              <w:rPr>
                <w:b/>
                <w:bCs/>
                <w:sz w:val="21"/>
                <w:szCs w:val="21"/>
              </w:rPr>
              <w:t>(CTQ)</w:t>
            </w:r>
          </w:p>
        </w:tc>
        <w:tc>
          <w:tcPr>
            <w:tcW w:w="1461" w:type="dxa"/>
          </w:tcPr>
          <w:p w:rsidR="00DE0361" w:rsidRPr="002D6549" w:rsidRDefault="00DE0361" w:rsidP="00C86A9D">
            <w:pPr>
              <w:rPr>
                <w:szCs w:val="21"/>
              </w:rPr>
            </w:pPr>
            <w:r>
              <w:rPr>
                <w:szCs w:val="21"/>
              </w:rPr>
              <w:t>50.5</w:t>
            </w:r>
            <w:r>
              <w:rPr>
                <w:rFonts w:hint="eastAsia"/>
                <w:szCs w:val="21"/>
              </w:rPr>
              <w:t>±</w:t>
            </w:r>
            <w:r>
              <w:rPr>
                <w:szCs w:val="21"/>
              </w:rPr>
              <w:t>13.3</w:t>
            </w:r>
          </w:p>
        </w:tc>
        <w:tc>
          <w:tcPr>
            <w:tcW w:w="1389" w:type="dxa"/>
          </w:tcPr>
          <w:p w:rsidR="00DE0361" w:rsidRPr="002D6549" w:rsidRDefault="00DE0361" w:rsidP="00C86A9D">
            <w:pPr>
              <w:rPr>
                <w:sz w:val="21"/>
                <w:szCs w:val="21"/>
              </w:rPr>
            </w:pPr>
            <w:r w:rsidRPr="002D6549">
              <w:rPr>
                <w:sz w:val="21"/>
                <w:szCs w:val="21"/>
              </w:rPr>
              <w:t>48.6</w:t>
            </w:r>
            <w:r>
              <w:rPr>
                <w:rFonts w:hint="eastAsia"/>
                <w:szCs w:val="21"/>
              </w:rPr>
              <w:t>±</w:t>
            </w:r>
            <w:r w:rsidRPr="002D6549">
              <w:rPr>
                <w:sz w:val="21"/>
                <w:szCs w:val="21"/>
              </w:rPr>
              <w:t>12.8</w:t>
            </w:r>
          </w:p>
        </w:tc>
        <w:tc>
          <w:tcPr>
            <w:tcW w:w="1690" w:type="dxa"/>
          </w:tcPr>
          <w:p w:rsidR="00DE0361" w:rsidRPr="002D6549" w:rsidRDefault="00DE0361" w:rsidP="00C86A9D">
            <w:pPr>
              <w:rPr>
                <w:sz w:val="21"/>
                <w:szCs w:val="21"/>
              </w:rPr>
            </w:pPr>
            <w:r w:rsidRPr="002D6549">
              <w:rPr>
                <w:sz w:val="21"/>
                <w:szCs w:val="21"/>
              </w:rPr>
              <w:t>54.2</w:t>
            </w:r>
            <w:r>
              <w:rPr>
                <w:rFonts w:hint="eastAsia"/>
                <w:szCs w:val="21"/>
              </w:rPr>
              <w:t>±</w:t>
            </w:r>
            <w:r w:rsidRPr="002D6549">
              <w:rPr>
                <w:sz w:val="21"/>
                <w:szCs w:val="21"/>
              </w:rPr>
              <w:t>13.4</w:t>
            </w:r>
          </w:p>
        </w:tc>
      </w:tr>
      <w:tr w:rsidR="00DE0361" w:rsidTr="00C86A9D">
        <w:trPr>
          <w:trHeight w:val="399"/>
        </w:trPr>
        <w:tc>
          <w:tcPr>
            <w:tcW w:w="3819" w:type="dxa"/>
          </w:tcPr>
          <w:p w:rsidR="00DE0361" w:rsidRPr="002F399B" w:rsidRDefault="00DE0361" w:rsidP="00C86A9D">
            <w:pPr>
              <w:rPr>
                <w:b/>
                <w:bCs/>
                <w:sz w:val="21"/>
                <w:szCs w:val="21"/>
              </w:rPr>
            </w:pPr>
            <w:r w:rsidRPr="002F399B">
              <w:rPr>
                <w:b/>
                <w:bCs/>
                <w:sz w:val="21"/>
                <w:szCs w:val="21"/>
              </w:rPr>
              <w:t>School bullying</w:t>
            </w:r>
            <w:r>
              <w:rPr>
                <w:b/>
                <w:bCs/>
                <w:sz w:val="21"/>
                <w:szCs w:val="21"/>
              </w:rPr>
              <w:t>(MPVS)</w:t>
            </w:r>
          </w:p>
        </w:tc>
        <w:tc>
          <w:tcPr>
            <w:tcW w:w="1461" w:type="dxa"/>
          </w:tcPr>
          <w:p w:rsidR="00DE0361" w:rsidRPr="002D6549" w:rsidRDefault="00DE0361" w:rsidP="00C86A9D">
            <w:pPr>
              <w:rPr>
                <w:szCs w:val="21"/>
              </w:rPr>
            </w:pPr>
            <w:r>
              <w:rPr>
                <w:szCs w:val="21"/>
              </w:rPr>
              <w:t>34.4</w:t>
            </w:r>
            <w:r>
              <w:rPr>
                <w:rFonts w:hint="eastAsia"/>
                <w:szCs w:val="21"/>
              </w:rPr>
              <w:t>±</w:t>
            </w:r>
            <w:r>
              <w:rPr>
                <w:szCs w:val="21"/>
              </w:rPr>
              <w:t>16.8</w:t>
            </w:r>
          </w:p>
        </w:tc>
        <w:tc>
          <w:tcPr>
            <w:tcW w:w="1389" w:type="dxa"/>
          </w:tcPr>
          <w:p w:rsidR="00DE0361" w:rsidRPr="002D6549" w:rsidRDefault="00DE0361" w:rsidP="00C86A9D">
            <w:pPr>
              <w:rPr>
                <w:sz w:val="21"/>
                <w:szCs w:val="21"/>
              </w:rPr>
            </w:pPr>
            <w:r w:rsidRPr="002D6549">
              <w:rPr>
                <w:sz w:val="21"/>
                <w:szCs w:val="21"/>
              </w:rPr>
              <w:t>31.4</w:t>
            </w:r>
            <w:r>
              <w:rPr>
                <w:rFonts w:hint="eastAsia"/>
                <w:szCs w:val="21"/>
              </w:rPr>
              <w:t>±</w:t>
            </w:r>
            <w:r w:rsidRPr="002D6549">
              <w:rPr>
                <w:sz w:val="21"/>
                <w:szCs w:val="21"/>
              </w:rPr>
              <w:t>15.6</w:t>
            </w:r>
          </w:p>
        </w:tc>
        <w:tc>
          <w:tcPr>
            <w:tcW w:w="1690" w:type="dxa"/>
          </w:tcPr>
          <w:p w:rsidR="00DE0361" w:rsidRPr="002D6549" w:rsidRDefault="00DE0361" w:rsidP="00C86A9D">
            <w:pPr>
              <w:rPr>
                <w:sz w:val="21"/>
                <w:szCs w:val="21"/>
              </w:rPr>
            </w:pPr>
            <w:r w:rsidRPr="002D6549">
              <w:rPr>
                <w:sz w:val="21"/>
                <w:szCs w:val="21"/>
              </w:rPr>
              <w:t>40.2</w:t>
            </w:r>
            <w:r>
              <w:rPr>
                <w:rFonts w:hint="eastAsia"/>
                <w:szCs w:val="21"/>
              </w:rPr>
              <w:t>±</w:t>
            </w:r>
            <w:r w:rsidRPr="002D6549">
              <w:rPr>
                <w:sz w:val="21"/>
                <w:szCs w:val="21"/>
              </w:rPr>
              <w:t>27.4</w:t>
            </w:r>
          </w:p>
        </w:tc>
      </w:tr>
    </w:tbl>
    <w:p w:rsidR="00DE0361" w:rsidRPr="00796E86" w:rsidRDefault="00DE0361" w:rsidP="00DE0361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96E86">
        <w:rPr>
          <w:rFonts w:ascii="Times New Roman" w:eastAsia="宋体" w:hAnsi="Times New Roman" w:cs="Times New Roman"/>
          <w:szCs w:val="21"/>
        </w:rPr>
        <w:t>Notes:</w:t>
      </w:r>
      <w:r w:rsidRPr="00A105A5">
        <w:rPr>
          <w:rFonts w:ascii="Times New Roman" w:hAnsi="Times New Roman" w:cs="Times New Roman"/>
          <w:szCs w:val="21"/>
        </w:rPr>
        <w:t xml:space="preserve"> PHQ-9: </w:t>
      </w:r>
      <w:r w:rsidRPr="00796E86">
        <w:rPr>
          <w:rFonts w:ascii="Times New Roman" w:eastAsia="宋体" w:hAnsi="Times New Roman" w:cs="Times New Roman"/>
          <w:szCs w:val="21"/>
        </w:rPr>
        <w:t xml:space="preserve">Patient </w:t>
      </w:r>
      <w:r w:rsidRPr="00A105A5">
        <w:rPr>
          <w:rFonts w:ascii="Times New Roman" w:eastAsia="宋体" w:hAnsi="Times New Roman" w:cs="Times New Roman"/>
          <w:szCs w:val="21"/>
        </w:rPr>
        <w:t>H</w:t>
      </w:r>
      <w:r w:rsidRPr="00796E86">
        <w:rPr>
          <w:rFonts w:ascii="Times New Roman" w:eastAsia="宋体" w:hAnsi="Times New Roman" w:cs="Times New Roman"/>
          <w:szCs w:val="21"/>
        </w:rPr>
        <w:t>ealth Questionnaire-9</w:t>
      </w:r>
      <w:r w:rsidRPr="00A105A5">
        <w:rPr>
          <w:rFonts w:ascii="Times New Roman" w:hAnsi="Times New Roman" w:cs="Times New Roman"/>
          <w:szCs w:val="21"/>
        </w:rPr>
        <w:t xml:space="preserve">; GAD-7: </w:t>
      </w:r>
      <w:r w:rsidRPr="00796E86">
        <w:rPr>
          <w:rFonts w:ascii="Times New Roman" w:eastAsia="宋体" w:hAnsi="Times New Roman" w:cs="Times New Roman"/>
          <w:szCs w:val="21"/>
        </w:rPr>
        <w:t>Generalized Anxiety Disorder</w:t>
      </w:r>
      <w:r w:rsidRPr="00A105A5">
        <w:rPr>
          <w:rFonts w:ascii="Times New Roman" w:hAnsi="Times New Roman" w:cs="Times New Roman"/>
          <w:szCs w:val="21"/>
        </w:rPr>
        <w:t xml:space="preserve">; PSQI: </w:t>
      </w:r>
      <w:r w:rsidRPr="00796E86">
        <w:rPr>
          <w:rFonts w:ascii="Times New Roman" w:eastAsia="宋体" w:hAnsi="Times New Roman" w:cs="Times New Roman"/>
        </w:rPr>
        <w:t>Pittsburgh Sleep Quality Index</w:t>
      </w:r>
      <w:r w:rsidRPr="00A105A5">
        <w:rPr>
          <w:rFonts w:ascii="Times New Roman" w:hAnsi="Times New Roman" w:cs="Times New Roman"/>
          <w:szCs w:val="21"/>
        </w:rPr>
        <w:t>; P</w:t>
      </w:r>
      <w:r>
        <w:rPr>
          <w:rFonts w:ascii="Times New Roman" w:hAnsi="Times New Roman" w:cs="Times New Roman" w:hint="eastAsia"/>
          <w:szCs w:val="21"/>
        </w:rPr>
        <w:t>SS</w:t>
      </w:r>
      <w:r w:rsidRPr="00A105A5">
        <w:rPr>
          <w:rFonts w:ascii="Times New Roman" w:hAnsi="Times New Roman" w:cs="Times New Roman"/>
          <w:szCs w:val="21"/>
        </w:rPr>
        <w:t>:</w:t>
      </w:r>
      <w:r w:rsidRPr="00A54C39">
        <w:t xml:space="preserve"> </w:t>
      </w:r>
      <w:r w:rsidRPr="00A54C39">
        <w:rPr>
          <w:rFonts w:ascii="Times New Roman" w:hAnsi="Times New Roman" w:cs="Times New Roman"/>
          <w:szCs w:val="21"/>
        </w:rPr>
        <w:t>Perceived Stress Scale</w:t>
      </w:r>
      <w:r w:rsidRPr="00A105A5">
        <w:rPr>
          <w:rFonts w:ascii="Times New Roman" w:hAnsi="Times New Roman" w:cs="Times New Roman"/>
          <w:szCs w:val="21"/>
        </w:rPr>
        <w:t xml:space="preserve">; UCLA-20: </w:t>
      </w:r>
      <w:r w:rsidRPr="00796E86">
        <w:rPr>
          <w:rFonts w:ascii="Times New Roman" w:eastAsia="宋体" w:hAnsi="Times New Roman" w:cs="Times New Roman"/>
          <w:szCs w:val="21"/>
        </w:rPr>
        <w:t xml:space="preserve">University of California at </w:t>
      </w:r>
      <w:r w:rsidRPr="00A105A5">
        <w:rPr>
          <w:rFonts w:ascii="Times New Roman" w:eastAsia="宋体" w:hAnsi="Times New Roman" w:cs="Times New Roman"/>
          <w:szCs w:val="21"/>
        </w:rPr>
        <w:t>L</w:t>
      </w:r>
      <w:r w:rsidRPr="00796E86">
        <w:rPr>
          <w:rFonts w:ascii="Times New Roman" w:eastAsia="宋体" w:hAnsi="Times New Roman" w:cs="Times New Roman"/>
          <w:szCs w:val="21"/>
        </w:rPr>
        <w:t>os Angeles Loneliness Scale</w:t>
      </w:r>
      <w:r w:rsidRPr="00A105A5">
        <w:rPr>
          <w:rFonts w:ascii="Times New Roman" w:hAnsi="Times New Roman" w:cs="Times New Roman"/>
          <w:szCs w:val="21"/>
        </w:rPr>
        <w:t xml:space="preserve">; TAS-20: </w:t>
      </w:r>
      <w:r w:rsidRPr="00796E86">
        <w:rPr>
          <w:rFonts w:ascii="Times New Roman" w:eastAsia="宋体" w:hAnsi="Times New Roman" w:cs="Times New Roman"/>
          <w:szCs w:val="21"/>
        </w:rPr>
        <w:t xml:space="preserve">Toronto </w:t>
      </w:r>
      <w:r w:rsidRPr="00796E86">
        <w:rPr>
          <w:rFonts w:ascii="Times New Roman" w:hAnsi="Times New Roman" w:cs="Times New Roman"/>
          <w:szCs w:val="21"/>
        </w:rPr>
        <w:t>Alexithymia</w:t>
      </w:r>
      <w:r w:rsidRPr="00796E86">
        <w:rPr>
          <w:rFonts w:ascii="Times New Roman" w:eastAsia="宋体" w:hAnsi="Times New Roman" w:cs="Times New Roman"/>
          <w:szCs w:val="21"/>
        </w:rPr>
        <w:t xml:space="preserve"> Scale-20</w:t>
      </w:r>
      <w:r w:rsidRPr="00A105A5">
        <w:rPr>
          <w:rFonts w:ascii="Times New Roman" w:hAnsi="Times New Roman" w:cs="Times New Roman"/>
          <w:szCs w:val="21"/>
        </w:rPr>
        <w:t xml:space="preserve">; RRS: </w:t>
      </w:r>
      <w:r w:rsidRPr="00796E86">
        <w:rPr>
          <w:rFonts w:ascii="Times New Roman" w:eastAsia="宋体" w:hAnsi="Times New Roman" w:cs="Times New Roman"/>
          <w:szCs w:val="21"/>
        </w:rPr>
        <w:t xml:space="preserve">Ruminative </w:t>
      </w:r>
      <w:r w:rsidRPr="00796E86">
        <w:rPr>
          <w:rFonts w:ascii="Times New Roman" w:eastAsia="宋体" w:hAnsi="Times New Roman" w:cs="Times New Roman"/>
          <w:szCs w:val="21"/>
        </w:rPr>
        <w:lastRenderedPageBreak/>
        <w:t>Responses Scale</w:t>
      </w:r>
      <w:r w:rsidRPr="00A105A5">
        <w:rPr>
          <w:rFonts w:ascii="Times New Roman" w:hAnsi="Times New Roman" w:cs="Times New Roman"/>
          <w:szCs w:val="21"/>
        </w:rPr>
        <w:t xml:space="preserve">; </w:t>
      </w:r>
      <w:r>
        <w:rPr>
          <w:rFonts w:ascii="Times New Roman" w:hAnsi="Times New Roman" w:cs="Times New Roman" w:hint="eastAsia"/>
          <w:szCs w:val="21"/>
        </w:rPr>
        <w:t xml:space="preserve">CSS: </w:t>
      </w:r>
      <w:r w:rsidRPr="00A54C39">
        <w:rPr>
          <w:rFonts w:ascii="Times New Roman" w:hAnsi="Times New Roman" w:cs="Times New Roman"/>
          <w:szCs w:val="21"/>
        </w:rPr>
        <w:t>Coping Styles Scale for Middle School Students</w:t>
      </w:r>
      <w:r>
        <w:rPr>
          <w:rFonts w:ascii="Times New Roman" w:hAnsi="Times New Roman" w:cs="Times New Roman" w:hint="eastAsia"/>
          <w:szCs w:val="21"/>
        </w:rPr>
        <w:t>;</w:t>
      </w:r>
      <w:r w:rsidRPr="00A54C39">
        <w:rPr>
          <w:rFonts w:ascii="Times New Roman" w:hAnsi="Times New Roman" w:cs="Times New Roman"/>
          <w:szCs w:val="21"/>
        </w:rPr>
        <w:t xml:space="preserve"> </w:t>
      </w:r>
      <w:r w:rsidRPr="00A105A5">
        <w:rPr>
          <w:rFonts w:ascii="Times New Roman" w:hAnsi="Times New Roman" w:cs="Times New Roman"/>
          <w:szCs w:val="21"/>
        </w:rPr>
        <w:t xml:space="preserve">ERQ: </w:t>
      </w:r>
      <w:r w:rsidRPr="00796E86">
        <w:rPr>
          <w:rFonts w:ascii="Times New Roman" w:eastAsia="宋体" w:hAnsi="Times New Roman" w:cs="Times New Roman"/>
          <w:color w:val="000000" w:themeColor="text1"/>
          <w:szCs w:val="21"/>
        </w:rPr>
        <w:t>Emotion Regulation Questionnaire</w:t>
      </w:r>
      <w:r w:rsidRPr="00A105A5">
        <w:rPr>
          <w:rFonts w:ascii="Times New Roman" w:hAnsi="Times New Roman" w:cs="Times New Roman"/>
          <w:szCs w:val="21"/>
        </w:rPr>
        <w:t xml:space="preserve">; CTQ: </w:t>
      </w:r>
      <w:r w:rsidRPr="00796E86">
        <w:rPr>
          <w:rFonts w:ascii="Times New Roman" w:hAnsi="Times New Roman" w:cs="Times New Roman"/>
        </w:rPr>
        <w:t>Childhood Trauma Questionnaire</w:t>
      </w:r>
      <w:r w:rsidRPr="00A105A5">
        <w:rPr>
          <w:rFonts w:ascii="Times New Roman" w:hAnsi="Times New Roman" w:cs="Times New Roman"/>
          <w:szCs w:val="21"/>
        </w:rPr>
        <w:t xml:space="preserve">; MPVS: </w:t>
      </w:r>
      <w:r w:rsidRPr="00796E86">
        <w:rPr>
          <w:rFonts w:ascii="Times New Roman" w:hAnsi="Times New Roman" w:cs="Times New Roman"/>
          <w:color w:val="2E2E2E"/>
          <w:szCs w:val="21"/>
        </w:rPr>
        <w:t>Multidimensional Peer Victimization Scale</w:t>
      </w:r>
      <w:r w:rsidRPr="00A105A5">
        <w:rPr>
          <w:rFonts w:ascii="Times New Roman" w:hAnsi="Times New Roman" w:cs="Times New Roman"/>
          <w:szCs w:val="21"/>
        </w:rPr>
        <w:t>.</w:t>
      </w:r>
    </w:p>
    <w:p w:rsidR="00322209" w:rsidRPr="00DE0361" w:rsidRDefault="00322209"/>
    <w:sectPr w:rsidR="00322209" w:rsidRPr="00DE03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5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0361"/>
    <w:rsid w:val="00032A19"/>
    <w:rsid w:val="00034DC9"/>
    <w:rsid w:val="00045CA6"/>
    <w:rsid w:val="0005312B"/>
    <w:rsid w:val="00071F97"/>
    <w:rsid w:val="00074867"/>
    <w:rsid w:val="0007586D"/>
    <w:rsid w:val="00080AD3"/>
    <w:rsid w:val="00083D1C"/>
    <w:rsid w:val="000C3514"/>
    <w:rsid w:val="000D075B"/>
    <w:rsid w:val="000D6A34"/>
    <w:rsid w:val="000D7DAD"/>
    <w:rsid w:val="000E36BE"/>
    <w:rsid w:val="000E6EDB"/>
    <w:rsid w:val="00106DBD"/>
    <w:rsid w:val="001146A2"/>
    <w:rsid w:val="00116145"/>
    <w:rsid w:val="00116936"/>
    <w:rsid w:val="0012686B"/>
    <w:rsid w:val="001308C6"/>
    <w:rsid w:val="00152E27"/>
    <w:rsid w:val="00153830"/>
    <w:rsid w:val="00157267"/>
    <w:rsid w:val="00162F25"/>
    <w:rsid w:val="00175038"/>
    <w:rsid w:val="00181C20"/>
    <w:rsid w:val="001900C8"/>
    <w:rsid w:val="001A33F5"/>
    <w:rsid w:val="001A5D11"/>
    <w:rsid w:val="001A6981"/>
    <w:rsid w:val="001B0D00"/>
    <w:rsid w:val="001B1705"/>
    <w:rsid w:val="001B239F"/>
    <w:rsid w:val="001B4FE4"/>
    <w:rsid w:val="001B5B57"/>
    <w:rsid w:val="001D721E"/>
    <w:rsid w:val="001E0E23"/>
    <w:rsid w:val="001E51A9"/>
    <w:rsid w:val="001F067C"/>
    <w:rsid w:val="001F14E2"/>
    <w:rsid w:val="001F7E8A"/>
    <w:rsid w:val="00211F00"/>
    <w:rsid w:val="002142CA"/>
    <w:rsid w:val="00235A69"/>
    <w:rsid w:val="00242364"/>
    <w:rsid w:val="0026035D"/>
    <w:rsid w:val="00261A92"/>
    <w:rsid w:val="0027025B"/>
    <w:rsid w:val="00270CA1"/>
    <w:rsid w:val="002857D1"/>
    <w:rsid w:val="00291392"/>
    <w:rsid w:val="00292026"/>
    <w:rsid w:val="00294767"/>
    <w:rsid w:val="0029674F"/>
    <w:rsid w:val="002B6C8E"/>
    <w:rsid w:val="002D785A"/>
    <w:rsid w:val="002E2BD1"/>
    <w:rsid w:val="002F078D"/>
    <w:rsid w:val="002F1B95"/>
    <w:rsid w:val="002F7D7F"/>
    <w:rsid w:val="00302EE2"/>
    <w:rsid w:val="00305732"/>
    <w:rsid w:val="00306232"/>
    <w:rsid w:val="00306698"/>
    <w:rsid w:val="00316546"/>
    <w:rsid w:val="00321A2B"/>
    <w:rsid w:val="00322209"/>
    <w:rsid w:val="00325D7B"/>
    <w:rsid w:val="003335E5"/>
    <w:rsid w:val="0034245A"/>
    <w:rsid w:val="00351CFE"/>
    <w:rsid w:val="003537D1"/>
    <w:rsid w:val="003662BD"/>
    <w:rsid w:val="003816FD"/>
    <w:rsid w:val="00386431"/>
    <w:rsid w:val="00395D7E"/>
    <w:rsid w:val="003B0731"/>
    <w:rsid w:val="003B1815"/>
    <w:rsid w:val="003B1A89"/>
    <w:rsid w:val="003B5CF8"/>
    <w:rsid w:val="003D0E4F"/>
    <w:rsid w:val="003E07D2"/>
    <w:rsid w:val="003E24E5"/>
    <w:rsid w:val="003E255C"/>
    <w:rsid w:val="0040495F"/>
    <w:rsid w:val="00410664"/>
    <w:rsid w:val="0041314A"/>
    <w:rsid w:val="0043410B"/>
    <w:rsid w:val="004356C1"/>
    <w:rsid w:val="004373A5"/>
    <w:rsid w:val="0044528F"/>
    <w:rsid w:val="004506DF"/>
    <w:rsid w:val="0045424A"/>
    <w:rsid w:val="00456B8B"/>
    <w:rsid w:val="0046183E"/>
    <w:rsid w:val="00466704"/>
    <w:rsid w:val="00471066"/>
    <w:rsid w:val="00472C68"/>
    <w:rsid w:val="00483ACB"/>
    <w:rsid w:val="00486F75"/>
    <w:rsid w:val="00496A55"/>
    <w:rsid w:val="00497BF6"/>
    <w:rsid w:val="004A0DDD"/>
    <w:rsid w:val="004A1A1D"/>
    <w:rsid w:val="004C3D42"/>
    <w:rsid w:val="004C5B17"/>
    <w:rsid w:val="004C7AFE"/>
    <w:rsid w:val="004D3576"/>
    <w:rsid w:val="004D5036"/>
    <w:rsid w:val="004E5626"/>
    <w:rsid w:val="004F6425"/>
    <w:rsid w:val="0050349C"/>
    <w:rsid w:val="0050388B"/>
    <w:rsid w:val="0052400F"/>
    <w:rsid w:val="00533D92"/>
    <w:rsid w:val="005437BD"/>
    <w:rsid w:val="00570DC3"/>
    <w:rsid w:val="0057526D"/>
    <w:rsid w:val="0058311C"/>
    <w:rsid w:val="00596DD5"/>
    <w:rsid w:val="005B035F"/>
    <w:rsid w:val="005B0571"/>
    <w:rsid w:val="005B2332"/>
    <w:rsid w:val="005B532A"/>
    <w:rsid w:val="005B590F"/>
    <w:rsid w:val="005B6E75"/>
    <w:rsid w:val="005C334C"/>
    <w:rsid w:val="005D0F5E"/>
    <w:rsid w:val="005E3FA6"/>
    <w:rsid w:val="005E6708"/>
    <w:rsid w:val="005F393D"/>
    <w:rsid w:val="006169B0"/>
    <w:rsid w:val="00630FBD"/>
    <w:rsid w:val="006416D4"/>
    <w:rsid w:val="006437C0"/>
    <w:rsid w:val="0064448F"/>
    <w:rsid w:val="00653891"/>
    <w:rsid w:val="0066323F"/>
    <w:rsid w:val="0068068F"/>
    <w:rsid w:val="00687D9D"/>
    <w:rsid w:val="006A696C"/>
    <w:rsid w:val="006B0D86"/>
    <w:rsid w:val="006B4608"/>
    <w:rsid w:val="006B751C"/>
    <w:rsid w:val="006B79C7"/>
    <w:rsid w:val="006C1FC6"/>
    <w:rsid w:val="006E4BFA"/>
    <w:rsid w:val="006E68E2"/>
    <w:rsid w:val="006F0639"/>
    <w:rsid w:val="006F30EB"/>
    <w:rsid w:val="00714EE8"/>
    <w:rsid w:val="00717C4C"/>
    <w:rsid w:val="00741678"/>
    <w:rsid w:val="00745A53"/>
    <w:rsid w:val="00767E55"/>
    <w:rsid w:val="00773980"/>
    <w:rsid w:val="0077725F"/>
    <w:rsid w:val="007829C1"/>
    <w:rsid w:val="007A157D"/>
    <w:rsid w:val="007A319C"/>
    <w:rsid w:val="007A5DCD"/>
    <w:rsid w:val="007B39CC"/>
    <w:rsid w:val="007C5CD4"/>
    <w:rsid w:val="007D584C"/>
    <w:rsid w:val="007D66B4"/>
    <w:rsid w:val="007D7EFA"/>
    <w:rsid w:val="007E05D2"/>
    <w:rsid w:val="007E5ADC"/>
    <w:rsid w:val="00804288"/>
    <w:rsid w:val="00805427"/>
    <w:rsid w:val="00810FEA"/>
    <w:rsid w:val="00811462"/>
    <w:rsid w:val="00811D84"/>
    <w:rsid w:val="00816937"/>
    <w:rsid w:val="008232AC"/>
    <w:rsid w:val="00833108"/>
    <w:rsid w:val="008376D8"/>
    <w:rsid w:val="008465EA"/>
    <w:rsid w:val="0085005F"/>
    <w:rsid w:val="008526D1"/>
    <w:rsid w:val="008723B2"/>
    <w:rsid w:val="0087637E"/>
    <w:rsid w:val="00883933"/>
    <w:rsid w:val="008914E5"/>
    <w:rsid w:val="008917FA"/>
    <w:rsid w:val="008A28AE"/>
    <w:rsid w:val="008C4DFF"/>
    <w:rsid w:val="008D2689"/>
    <w:rsid w:val="008D46D8"/>
    <w:rsid w:val="008D5257"/>
    <w:rsid w:val="008E279E"/>
    <w:rsid w:val="008E32E7"/>
    <w:rsid w:val="008E5B48"/>
    <w:rsid w:val="008E7C7E"/>
    <w:rsid w:val="008F0F23"/>
    <w:rsid w:val="008F5694"/>
    <w:rsid w:val="00901A8F"/>
    <w:rsid w:val="009048F4"/>
    <w:rsid w:val="009049BC"/>
    <w:rsid w:val="0091336C"/>
    <w:rsid w:val="00946873"/>
    <w:rsid w:val="00951DBE"/>
    <w:rsid w:val="009520F0"/>
    <w:rsid w:val="00986472"/>
    <w:rsid w:val="00993323"/>
    <w:rsid w:val="0099513F"/>
    <w:rsid w:val="009955E6"/>
    <w:rsid w:val="009A1F1B"/>
    <w:rsid w:val="009A3538"/>
    <w:rsid w:val="009A3C33"/>
    <w:rsid w:val="009A3F75"/>
    <w:rsid w:val="009A58F4"/>
    <w:rsid w:val="009D1315"/>
    <w:rsid w:val="009D1B54"/>
    <w:rsid w:val="009D4E03"/>
    <w:rsid w:val="009D546F"/>
    <w:rsid w:val="009D725A"/>
    <w:rsid w:val="009F002E"/>
    <w:rsid w:val="009F4BB9"/>
    <w:rsid w:val="00A0144F"/>
    <w:rsid w:val="00A047AE"/>
    <w:rsid w:val="00A0613C"/>
    <w:rsid w:val="00A13186"/>
    <w:rsid w:val="00A17DC4"/>
    <w:rsid w:val="00A31121"/>
    <w:rsid w:val="00A41679"/>
    <w:rsid w:val="00A41E86"/>
    <w:rsid w:val="00A53638"/>
    <w:rsid w:val="00A54356"/>
    <w:rsid w:val="00A62DDC"/>
    <w:rsid w:val="00A659AF"/>
    <w:rsid w:val="00A75DA5"/>
    <w:rsid w:val="00A769C8"/>
    <w:rsid w:val="00A80CA2"/>
    <w:rsid w:val="00A93A5C"/>
    <w:rsid w:val="00A95F6A"/>
    <w:rsid w:val="00AB0464"/>
    <w:rsid w:val="00AB07EB"/>
    <w:rsid w:val="00AB15B7"/>
    <w:rsid w:val="00AC195B"/>
    <w:rsid w:val="00AC5CB9"/>
    <w:rsid w:val="00AD177B"/>
    <w:rsid w:val="00AD53C9"/>
    <w:rsid w:val="00AE1839"/>
    <w:rsid w:val="00AF35C2"/>
    <w:rsid w:val="00B033CC"/>
    <w:rsid w:val="00B15401"/>
    <w:rsid w:val="00B15B5A"/>
    <w:rsid w:val="00B41270"/>
    <w:rsid w:val="00B4202E"/>
    <w:rsid w:val="00B44F1A"/>
    <w:rsid w:val="00B4725C"/>
    <w:rsid w:val="00B52A30"/>
    <w:rsid w:val="00B56A85"/>
    <w:rsid w:val="00B6092A"/>
    <w:rsid w:val="00B64A4C"/>
    <w:rsid w:val="00B67A3D"/>
    <w:rsid w:val="00B74387"/>
    <w:rsid w:val="00B84D3B"/>
    <w:rsid w:val="00B9016D"/>
    <w:rsid w:val="00B91CCB"/>
    <w:rsid w:val="00BA464A"/>
    <w:rsid w:val="00BB572C"/>
    <w:rsid w:val="00BC1098"/>
    <w:rsid w:val="00BC2019"/>
    <w:rsid w:val="00BC4CA9"/>
    <w:rsid w:val="00BC5C69"/>
    <w:rsid w:val="00BD6AB1"/>
    <w:rsid w:val="00BE0518"/>
    <w:rsid w:val="00BF0CEE"/>
    <w:rsid w:val="00C02B04"/>
    <w:rsid w:val="00C0740F"/>
    <w:rsid w:val="00C232D1"/>
    <w:rsid w:val="00C301C3"/>
    <w:rsid w:val="00C43175"/>
    <w:rsid w:val="00C47194"/>
    <w:rsid w:val="00C52C65"/>
    <w:rsid w:val="00C647C2"/>
    <w:rsid w:val="00C8547C"/>
    <w:rsid w:val="00C925A8"/>
    <w:rsid w:val="00C969E9"/>
    <w:rsid w:val="00CB415B"/>
    <w:rsid w:val="00CB656E"/>
    <w:rsid w:val="00CD3819"/>
    <w:rsid w:val="00CD4C72"/>
    <w:rsid w:val="00CD52B6"/>
    <w:rsid w:val="00CE6445"/>
    <w:rsid w:val="00CE7215"/>
    <w:rsid w:val="00D069E1"/>
    <w:rsid w:val="00D509C3"/>
    <w:rsid w:val="00D52C2D"/>
    <w:rsid w:val="00D531C4"/>
    <w:rsid w:val="00D56929"/>
    <w:rsid w:val="00D61352"/>
    <w:rsid w:val="00D6182B"/>
    <w:rsid w:val="00D61DDC"/>
    <w:rsid w:val="00D675ED"/>
    <w:rsid w:val="00D70EB9"/>
    <w:rsid w:val="00D73843"/>
    <w:rsid w:val="00D750FF"/>
    <w:rsid w:val="00D808B8"/>
    <w:rsid w:val="00D83407"/>
    <w:rsid w:val="00D86843"/>
    <w:rsid w:val="00D86DDE"/>
    <w:rsid w:val="00D95C21"/>
    <w:rsid w:val="00D96F48"/>
    <w:rsid w:val="00DA25EE"/>
    <w:rsid w:val="00DA7BB5"/>
    <w:rsid w:val="00DC3565"/>
    <w:rsid w:val="00DC6D4C"/>
    <w:rsid w:val="00DD0082"/>
    <w:rsid w:val="00DD1699"/>
    <w:rsid w:val="00DD271E"/>
    <w:rsid w:val="00DE0361"/>
    <w:rsid w:val="00DF5C67"/>
    <w:rsid w:val="00E06C6F"/>
    <w:rsid w:val="00E125F2"/>
    <w:rsid w:val="00E222E2"/>
    <w:rsid w:val="00E22964"/>
    <w:rsid w:val="00E317F4"/>
    <w:rsid w:val="00E433A5"/>
    <w:rsid w:val="00E65838"/>
    <w:rsid w:val="00E66575"/>
    <w:rsid w:val="00E742C7"/>
    <w:rsid w:val="00E748DD"/>
    <w:rsid w:val="00E911ED"/>
    <w:rsid w:val="00EC4F23"/>
    <w:rsid w:val="00ED231B"/>
    <w:rsid w:val="00EE5B56"/>
    <w:rsid w:val="00EE6B2C"/>
    <w:rsid w:val="00EF1AB2"/>
    <w:rsid w:val="00F07B0D"/>
    <w:rsid w:val="00F10732"/>
    <w:rsid w:val="00F10B6C"/>
    <w:rsid w:val="00F22878"/>
    <w:rsid w:val="00F702A9"/>
    <w:rsid w:val="00F70A85"/>
    <w:rsid w:val="00F85556"/>
    <w:rsid w:val="00F85CF4"/>
    <w:rsid w:val="00F86D06"/>
    <w:rsid w:val="00FB6EB8"/>
    <w:rsid w:val="00FD2940"/>
    <w:rsid w:val="00FD3DBD"/>
    <w:rsid w:val="00FD4DEA"/>
    <w:rsid w:val="00FD75BF"/>
    <w:rsid w:val="00FF2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0CCF734"/>
  <w15:chartTrackingRefBased/>
  <w15:docId w15:val="{AE655D0C-B35B-5144-A67F-5F5C1B37A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E0361"/>
    <w:pPr>
      <w:widowControl w:val="0"/>
      <w:jc w:val="both"/>
    </w:pPr>
    <w:rPr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DE036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E03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E036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E0361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E0361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E0361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E0361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E0361"/>
    <w:pPr>
      <w:keepNext/>
      <w:keepLines/>
      <w:outlineLvl w:val="7"/>
    </w:pPr>
    <w:rPr>
      <w:rFonts w:cstheme="majorBidi"/>
      <w:color w:val="595959" w:themeColor="text1" w:themeTint="A6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E0361"/>
    <w:pPr>
      <w:keepNext/>
      <w:keepLines/>
      <w:outlineLvl w:val="8"/>
    </w:pPr>
    <w:rPr>
      <w:rFonts w:eastAsiaTheme="majorEastAsia" w:cstheme="majorBidi"/>
      <w:color w:val="595959" w:themeColor="text1" w:themeTint="A6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E036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E03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E03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E0361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E0361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DE0361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E036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E036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E036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E036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DE03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E0361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DE036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E0361"/>
    <w:pPr>
      <w:spacing w:before="160" w:after="160"/>
      <w:jc w:val="center"/>
    </w:pPr>
    <w:rPr>
      <w:i/>
      <w:iCs/>
      <w:color w:val="404040" w:themeColor="text1" w:themeTint="BF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DE036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E0361"/>
    <w:pPr>
      <w:ind w:left="720"/>
      <w:contextualSpacing/>
    </w:pPr>
    <w:rPr>
      <w14:ligatures w14:val="standardContextual"/>
    </w:rPr>
  </w:style>
  <w:style w:type="character" w:styleId="aa">
    <w:name w:val="Intense Emphasis"/>
    <w:basedOn w:val="a0"/>
    <w:uiPriority w:val="21"/>
    <w:qFormat/>
    <w:rsid w:val="00DE036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E03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DE036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E0361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qFormat/>
    <w:rsid w:val="00DE036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360</Words>
  <Characters>2052</Characters>
  <Application>Microsoft Office Word</Application>
  <DocSecurity>0</DocSecurity>
  <Lines>17</Lines>
  <Paragraphs>4</Paragraphs>
  <ScaleCrop>false</ScaleCrop>
  <Company/>
  <LinksUpToDate>false</LinksUpToDate>
  <CharactersWithSpaces>2408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晨然 裴</dc:creator>
  <cp:keywords/>
  <dc:description/>
  <cp:lastModifiedBy>晨然 裴</cp:lastModifiedBy>
  <cp:revision>2</cp:revision>
  <dcterms:created xsi:type="dcterms:W3CDTF">2024-05-30T07:38:00Z</dcterms:created>
  <dcterms:modified xsi:type="dcterms:W3CDTF">2024-06-05T07:39:00Z</dcterms:modified>
</cp:coreProperties>
</file>