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8ECF" w14:textId="77777777" w:rsidR="002A20D8" w:rsidRDefault="002A20D8" w:rsidP="002A20D8">
      <w:pPr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20F6A9" w14:textId="77777777" w:rsidR="00947B0F" w:rsidRPr="002A20D8" w:rsidRDefault="00947B0F" w:rsidP="002A20D8">
      <w:pPr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2965A7" w14:textId="1B7E9C3A" w:rsidR="00947B0F" w:rsidRDefault="00947B0F" w:rsidP="00947B0F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947B0F">
        <w:rPr>
          <w:rFonts w:asciiTheme="majorBidi" w:hAnsiTheme="majorBidi" w:cstheme="majorBidi"/>
          <w:b/>
          <w:sz w:val="24"/>
          <w:szCs w:val="24"/>
          <w:lang w:val="en-US"/>
        </w:rPr>
        <w:t>Table</w:t>
      </w:r>
      <w:r w:rsidR="00C26672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="00301103">
        <w:rPr>
          <w:rFonts w:asciiTheme="majorBidi" w:hAnsiTheme="majorBidi" w:cstheme="majorBidi"/>
          <w:b/>
          <w:sz w:val="24"/>
          <w:szCs w:val="24"/>
          <w:lang w:val="en-US"/>
        </w:rPr>
        <w:t>S</w:t>
      </w:r>
      <w:r w:rsidR="00DD17FE">
        <w:rPr>
          <w:rFonts w:asciiTheme="majorBidi" w:hAnsiTheme="majorBidi" w:cstheme="majorBidi"/>
          <w:b/>
          <w:sz w:val="24"/>
          <w:szCs w:val="24"/>
          <w:lang w:val="en-US"/>
        </w:rPr>
        <w:t>4</w:t>
      </w:r>
      <w:r w:rsidR="00C26672">
        <w:rPr>
          <w:rFonts w:asciiTheme="majorBidi" w:hAnsiTheme="majorBidi" w:cstheme="majorBidi"/>
          <w:b/>
          <w:sz w:val="24"/>
          <w:szCs w:val="24"/>
          <w:lang w:val="en-US"/>
        </w:rPr>
        <w:t xml:space="preserve">. </w:t>
      </w:r>
      <w:r w:rsidRPr="00947B0F">
        <w:rPr>
          <w:rFonts w:asciiTheme="majorBidi" w:hAnsiTheme="majorBidi" w:cstheme="majorBidi"/>
          <w:sz w:val="24"/>
          <w:szCs w:val="24"/>
          <w:lang w:val="en-US"/>
        </w:rPr>
        <w:t xml:space="preserve">Physiological and biochemical clustering of LAB isolated from </w:t>
      </w:r>
      <w:r w:rsidRPr="00947B0F">
        <w:rPr>
          <w:rFonts w:asciiTheme="majorBidi" w:hAnsiTheme="majorBidi" w:cstheme="majorBidi"/>
          <w:i/>
          <w:iCs/>
          <w:sz w:val="24"/>
          <w:szCs w:val="24"/>
          <w:lang w:val="en-US"/>
        </w:rPr>
        <w:t>Kaddid.</w:t>
      </w:r>
    </w:p>
    <w:p w14:paraId="3013B312" w14:textId="77777777" w:rsidR="00783228" w:rsidRPr="00947B0F" w:rsidRDefault="00783228" w:rsidP="00947B0F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lang w:val="en-US"/>
        </w:rPr>
      </w:pPr>
    </w:p>
    <w:tbl>
      <w:tblPr>
        <w:tblStyle w:val="Grilledutableau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3260"/>
      </w:tblGrid>
      <w:tr w:rsidR="00947B0F" w:rsidRPr="003C6442" w14:paraId="33C3C646" w14:textId="77777777" w:rsidTr="006A06BC">
        <w:trPr>
          <w:trHeight w:val="340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682DB792" w14:textId="5479BF3C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Physiological traits</w:t>
            </w:r>
            <w:r w:rsidR="00743E17"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sym w:font="Symbol" w:char="F0AF"/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E83847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Cocci/Coccobacilli (</w:t>
            </w:r>
            <w:r w:rsidRPr="003C644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n=</w:t>
            </w:r>
            <w:r w:rsidRPr="003C644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40</w:t>
            </w: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947B0F" w:rsidRPr="003C6442" w14:paraId="149D6F51" w14:textId="77777777" w:rsidTr="006A06BC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789A3408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B177C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Homofermentative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050BE32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Heterofermentative</w:t>
            </w:r>
          </w:p>
        </w:tc>
      </w:tr>
      <w:tr w:rsidR="00947B0F" w:rsidRPr="003C6442" w14:paraId="7F803BB9" w14:textId="77777777" w:rsidTr="006A06BC">
        <w:trPr>
          <w:trHeight w:val="34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6C42028" w14:textId="5DAA4B6B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Microscopy</w:t>
            </w:r>
            <w:r w:rsidR="00743E17"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3C64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sym w:font="Symbol" w:char="F0AE"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12A567" w14:textId="691C33EA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Cocci/</w:t>
            </w:r>
            <w:r w:rsidR="00743E17"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tetrads</w:t>
            </w:r>
          </w:p>
          <w:p w14:paraId="2F603876" w14:textId="7A00955C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C644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n=</w:t>
            </w: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62CAC1" w14:textId="2E487CF3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Cocci/</w:t>
            </w:r>
            <w:r w:rsidR="00743E17"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chains</w:t>
            </w:r>
          </w:p>
          <w:p w14:paraId="7E091751" w14:textId="2DEE54C3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3C644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=7)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DD06A06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Bacilli, Coccobacilli single/pairs (</w:t>
            </w:r>
            <w:r w:rsidRPr="003C644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=29)</w:t>
            </w:r>
          </w:p>
        </w:tc>
      </w:tr>
      <w:tr w:rsidR="00947B0F" w:rsidRPr="003C6442" w14:paraId="6F4BD5C9" w14:textId="77777777" w:rsidTr="006A06BC">
        <w:trPr>
          <w:trHeight w:val="150"/>
        </w:trPr>
        <w:tc>
          <w:tcPr>
            <w:tcW w:w="2235" w:type="dxa"/>
            <w:tcBorders>
              <w:top w:val="single" w:sz="4" w:space="0" w:color="auto"/>
            </w:tcBorders>
          </w:tcPr>
          <w:p w14:paraId="75801659" w14:textId="77777777" w:rsidR="00947B0F" w:rsidRPr="003C6442" w:rsidRDefault="00947B0F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3C644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 glucose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E65522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5CDC7C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D834070" w14:textId="38243B78" w:rsidR="00947B0F" w:rsidRPr="003C6442" w:rsidRDefault="00783228" w:rsidP="002F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7B0F" w:rsidRPr="003C6442" w14:paraId="4BD161E4" w14:textId="77777777" w:rsidTr="006A06BC">
        <w:trPr>
          <w:trHeight w:val="96"/>
        </w:trPr>
        <w:tc>
          <w:tcPr>
            <w:tcW w:w="2235" w:type="dxa"/>
          </w:tcPr>
          <w:p w14:paraId="4B557CB3" w14:textId="317CAA6E" w:rsidR="00947B0F" w:rsidRPr="003C6442" w:rsidRDefault="00947B0F" w:rsidP="006A06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Arginine</w:t>
            </w:r>
            <w:r w:rsidR="006A06BC"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hydrolysis</w:t>
            </w:r>
          </w:p>
        </w:tc>
        <w:tc>
          <w:tcPr>
            <w:tcW w:w="1559" w:type="dxa"/>
          </w:tcPr>
          <w:p w14:paraId="299DC275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+(v)</w:t>
            </w:r>
          </w:p>
        </w:tc>
        <w:tc>
          <w:tcPr>
            <w:tcW w:w="1559" w:type="dxa"/>
          </w:tcPr>
          <w:p w14:paraId="2439DDC5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+/-</w:t>
            </w:r>
          </w:p>
        </w:tc>
        <w:tc>
          <w:tcPr>
            <w:tcW w:w="3260" w:type="dxa"/>
          </w:tcPr>
          <w:p w14:paraId="5AFD8B2F" w14:textId="237785C0" w:rsidR="00947B0F" w:rsidRPr="003C6442" w:rsidRDefault="002F085D" w:rsidP="002F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7B0F" w:rsidRPr="003C6442" w14:paraId="03DB1E0A" w14:textId="77777777" w:rsidTr="006A06BC">
        <w:trPr>
          <w:trHeight w:val="183"/>
        </w:trPr>
        <w:tc>
          <w:tcPr>
            <w:tcW w:w="2235" w:type="dxa"/>
          </w:tcPr>
          <w:p w14:paraId="3AA53D2C" w14:textId="77777777" w:rsidR="00947B0F" w:rsidRPr="003C6442" w:rsidRDefault="00947B0F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Growth at 10 °C</w:t>
            </w:r>
          </w:p>
        </w:tc>
        <w:tc>
          <w:tcPr>
            <w:tcW w:w="1559" w:type="dxa"/>
          </w:tcPr>
          <w:p w14:paraId="7028968D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602489B2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74C34FD9" w14:textId="77777777" w:rsidR="00947B0F" w:rsidRPr="003C6442" w:rsidRDefault="00947B0F" w:rsidP="007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947B0F" w:rsidRPr="003C6442" w14:paraId="28F6C0CE" w14:textId="77777777" w:rsidTr="006A06BC">
        <w:trPr>
          <w:trHeight w:val="129"/>
        </w:trPr>
        <w:tc>
          <w:tcPr>
            <w:tcW w:w="2235" w:type="dxa"/>
          </w:tcPr>
          <w:p w14:paraId="081C0FD2" w14:textId="3BCCE644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45 °C</w:t>
            </w:r>
          </w:p>
        </w:tc>
        <w:tc>
          <w:tcPr>
            <w:tcW w:w="1559" w:type="dxa"/>
          </w:tcPr>
          <w:p w14:paraId="3797A8E2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5036A56A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5B74C001" w14:textId="668B4A5F" w:rsidR="00947B0F" w:rsidRPr="003C6442" w:rsidRDefault="002F085D" w:rsidP="002F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7B0F" w:rsidRPr="003C6442" w14:paraId="197C2C66" w14:textId="77777777" w:rsidTr="006A06BC">
        <w:trPr>
          <w:trHeight w:val="218"/>
        </w:trPr>
        <w:tc>
          <w:tcPr>
            <w:tcW w:w="2235" w:type="dxa"/>
          </w:tcPr>
          <w:p w14:paraId="1D4F5B88" w14:textId="0A76AF27" w:rsidR="00947B0F" w:rsidRPr="003C6442" w:rsidRDefault="00743E17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NaCl </w:t>
            </w:r>
            <w:r w:rsidR="00947B0F"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4%</w:t>
            </w:r>
          </w:p>
        </w:tc>
        <w:tc>
          <w:tcPr>
            <w:tcW w:w="1559" w:type="dxa"/>
          </w:tcPr>
          <w:p w14:paraId="087728D5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5E661E3D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0EA2E01B" w14:textId="77777777" w:rsidR="00947B0F" w:rsidRPr="003C6442" w:rsidRDefault="00947B0F" w:rsidP="007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947B0F" w:rsidRPr="003C6442" w14:paraId="66C44436" w14:textId="77777777" w:rsidTr="006A06BC">
        <w:trPr>
          <w:trHeight w:val="135"/>
        </w:trPr>
        <w:tc>
          <w:tcPr>
            <w:tcW w:w="2235" w:type="dxa"/>
          </w:tcPr>
          <w:p w14:paraId="4BC00E8F" w14:textId="187376CA" w:rsidR="00947B0F" w:rsidRPr="003C6442" w:rsidRDefault="00743E17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="00947B0F"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6.5%</w:t>
            </w:r>
          </w:p>
        </w:tc>
        <w:tc>
          <w:tcPr>
            <w:tcW w:w="1559" w:type="dxa"/>
          </w:tcPr>
          <w:p w14:paraId="21FB650F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4460B383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4CD371DF" w14:textId="4403C055" w:rsidR="00947B0F" w:rsidRPr="003C6442" w:rsidRDefault="00947B0F" w:rsidP="002F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7B0F" w:rsidRPr="003C6442" w14:paraId="30B042DB" w14:textId="77777777" w:rsidTr="006A06BC">
        <w:trPr>
          <w:trHeight w:val="662"/>
        </w:trPr>
        <w:tc>
          <w:tcPr>
            <w:tcW w:w="2235" w:type="dxa"/>
          </w:tcPr>
          <w:p w14:paraId="1279C168" w14:textId="570334B6" w:rsidR="00947B0F" w:rsidRPr="003C6442" w:rsidRDefault="00743E17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="00947B0F"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10%</w:t>
            </w:r>
          </w:p>
        </w:tc>
        <w:tc>
          <w:tcPr>
            <w:tcW w:w="1559" w:type="dxa"/>
          </w:tcPr>
          <w:p w14:paraId="63FD7AEF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0E621FF5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+/-</w:t>
            </w:r>
          </w:p>
        </w:tc>
        <w:tc>
          <w:tcPr>
            <w:tcW w:w="3260" w:type="dxa"/>
          </w:tcPr>
          <w:p w14:paraId="6570BA84" w14:textId="7D4CC92F" w:rsidR="00947B0F" w:rsidRPr="003C6442" w:rsidRDefault="002F085D" w:rsidP="002F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7B0F" w:rsidRPr="003C6442" w14:paraId="4A5657EA" w14:textId="77777777" w:rsidTr="006A06BC">
        <w:trPr>
          <w:trHeight w:val="169"/>
        </w:trPr>
        <w:tc>
          <w:tcPr>
            <w:tcW w:w="2235" w:type="dxa"/>
          </w:tcPr>
          <w:p w14:paraId="75018A6C" w14:textId="77777777" w:rsidR="00947B0F" w:rsidRPr="003C6442" w:rsidRDefault="00947B0F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 4.5</w:t>
            </w:r>
          </w:p>
        </w:tc>
        <w:tc>
          <w:tcPr>
            <w:tcW w:w="1559" w:type="dxa"/>
          </w:tcPr>
          <w:p w14:paraId="57283A48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3D50CF79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60341D56" w14:textId="77777777" w:rsidR="00947B0F" w:rsidRPr="003C6442" w:rsidRDefault="00947B0F" w:rsidP="007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947B0F" w:rsidRPr="003C6442" w14:paraId="3F50E012" w14:textId="77777777" w:rsidTr="006A06BC">
        <w:trPr>
          <w:trHeight w:val="129"/>
        </w:trPr>
        <w:tc>
          <w:tcPr>
            <w:tcW w:w="2235" w:type="dxa"/>
          </w:tcPr>
          <w:p w14:paraId="6D778685" w14:textId="77777777" w:rsidR="00947B0F" w:rsidRPr="003C6442" w:rsidRDefault="00947B0F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6.5</w:t>
            </w:r>
          </w:p>
        </w:tc>
        <w:tc>
          <w:tcPr>
            <w:tcW w:w="1559" w:type="dxa"/>
          </w:tcPr>
          <w:p w14:paraId="1D708658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1559" w:type="dxa"/>
          </w:tcPr>
          <w:p w14:paraId="00DE9259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75A11288" w14:textId="748D324F" w:rsidR="00947B0F" w:rsidRPr="003C6442" w:rsidRDefault="00947B0F" w:rsidP="007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947B0F" w:rsidRPr="003C6442" w14:paraId="1E32CB08" w14:textId="77777777" w:rsidTr="006A06BC">
        <w:trPr>
          <w:trHeight w:val="203"/>
        </w:trPr>
        <w:tc>
          <w:tcPr>
            <w:tcW w:w="2235" w:type="dxa"/>
          </w:tcPr>
          <w:p w14:paraId="1CB0F0E0" w14:textId="77777777" w:rsidR="00947B0F" w:rsidRPr="003C6442" w:rsidRDefault="00947B0F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8.0</w:t>
            </w:r>
          </w:p>
        </w:tc>
        <w:tc>
          <w:tcPr>
            <w:tcW w:w="1559" w:type="dxa"/>
          </w:tcPr>
          <w:p w14:paraId="4B158F26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</w:tcPr>
          <w:p w14:paraId="1521937A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</w:tcPr>
          <w:p w14:paraId="44236DA9" w14:textId="44212635" w:rsidR="00947B0F" w:rsidRPr="003C6442" w:rsidRDefault="002F085D" w:rsidP="002F0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947B0F" w:rsidRPr="003C6442" w14:paraId="2E4A4491" w14:textId="77777777" w:rsidTr="006A06BC">
        <w:trPr>
          <w:trHeight w:val="135"/>
        </w:trPr>
        <w:tc>
          <w:tcPr>
            <w:tcW w:w="2235" w:type="dxa"/>
            <w:tcBorders>
              <w:bottom w:val="single" w:sz="4" w:space="0" w:color="auto"/>
            </w:tcBorders>
          </w:tcPr>
          <w:p w14:paraId="1DA3B532" w14:textId="77777777" w:rsidR="00947B0F" w:rsidRPr="003C6442" w:rsidRDefault="00947B0F" w:rsidP="00947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9.6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6AF6FD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9207C0" w14:textId="77777777" w:rsidR="00947B0F" w:rsidRPr="003C6442" w:rsidRDefault="00947B0F" w:rsidP="00947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340214C" w14:textId="77777777" w:rsidR="00947B0F" w:rsidRPr="003C6442" w:rsidRDefault="00947B0F" w:rsidP="0078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64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4386870D" w14:textId="7C0EE2EC" w:rsidR="00795F8E" w:rsidRPr="002F085D" w:rsidRDefault="00947B0F" w:rsidP="00947B0F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743E17">
        <w:rPr>
          <w:rFonts w:asciiTheme="majorBidi" w:hAnsiTheme="majorBidi" w:cstheme="majorBidi"/>
          <w:sz w:val="20"/>
          <w:szCs w:val="20"/>
          <w:lang w:val="en-US"/>
        </w:rPr>
        <w:t>Positive</w:t>
      </w:r>
      <w:r w:rsidR="00743E17">
        <w:rPr>
          <w:rFonts w:asciiTheme="majorBidi" w:hAnsiTheme="majorBidi" w:cstheme="majorBidi"/>
          <w:sz w:val="20"/>
          <w:szCs w:val="20"/>
          <w:lang w:val="en-US"/>
        </w:rPr>
        <w:t xml:space="preserve"> (+)</w:t>
      </w:r>
      <w:r w:rsidRPr="00743E17">
        <w:rPr>
          <w:rFonts w:asciiTheme="majorBidi" w:hAnsiTheme="majorBidi" w:cstheme="majorBidi"/>
          <w:sz w:val="20"/>
          <w:szCs w:val="20"/>
          <w:lang w:val="en-US"/>
        </w:rPr>
        <w:t>;</w:t>
      </w:r>
      <w:r w:rsidR="00743E1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43E17">
        <w:rPr>
          <w:rFonts w:asciiTheme="majorBidi" w:hAnsiTheme="majorBidi" w:cstheme="majorBidi"/>
          <w:sz w:val="20"/>
          <w:szCs w:val="20"/>
          <w:lang w:val="en-US"/>
        </w:rPr>
        <w:t>negative</w:t>
      </w:r>
      <w:r w:rsidR="00743E17">
        <w:rPr>
          <w:rFonts w:asciiTheme="majorBidi" w:hAnsiTheme="majorBidi" w:cstheme="majorBidi"/>
          <w:sz w:val="20"/>
          <w:szCs w:val="20"/>
          <w:lang w:val="en-US"/>
        </w:rPr>
        <w:t xml:space="preserve"> (-)</w:t>
      </w:r>
      <w:r w:rsidRPr="00743E17">
        <w:rPr>
          <w:rFonts w:asciiTheme="majorBidi" w:hAnsiTheme="majorBidi" w:cstheme="majorBidi"/>
          <w:sz w:val="20"/>
          <w:szCs w:val="20"/>
          <w:lang w:val="en-US"/>
        </w:rPr>
        <w:t>;</w:t>
      </w:r>
      <w:r w:rsidR="00743E1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743E17">
        <w:rPr>
          <w:rFonts w:asciiTheme="majorBidi" w:hAnsiTheme="majorBidi" w:cstheme="majorBidi"/>
          <w:sz w:val="20"/>
          <w:szCs w:val="20"/>
          <w:lang w:val="en-US"/>
        </w:rPr>
        <w:t>variable</w:t>
      </w:r>
      <w:r w:rsidR="00743E17" w:rsidRPr="00743E1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743E17">
        <w:rPr>
          <w:rFonts w:asciiTheme="majorBidi" w:hAnsiTheme="majorBidi" w:cstheme="majorBidi"/>
          <w:sz w:val="20"/>
          <w:szCs w:val="20"/>
          <w:lang w:val="en-US"/>
        </w:rPr>
        <w:t>(</w:t>
      </w:r>
      <w:r w:rsidR="00743E17" w:rsidRPr="00743E17">
        <w:rPr>
          <w:rFonts w:asciiTheme="majorBidi" w:hAnsiTheme="majorBidi" w:cstheme="majorBidi"/>
          <w:sz w:val="20"/>
          <w:szCs w:val="20"/>
          <w:lang w:val="en-US"/>
        </w:rPr>
        <w:t>v</w:t>
      </w:r>
      <w:r w:rsidR="00743E17">
        <w:rPr>
          <w:rFonts w:asciiTheme="majorBidi" w:hAnsiTheme="majorBidi" w:cstheme="majorBidi"/>
          <w:sz w:val="20"/>
          <w:szCs w:val="20"/>
          <w:lang w:val="en-US"/>
        </w:rPr>
        <w:t>)</w:t>
      </w:r>
    </w:p>
    <w:p w14:paraId="7D322F67" w14:textId="77777777" w:rsidR="00947B0F" w:rsidRPr="00795F8E" w:rsidRDefault="00947B0F" w:rsidP="00947B0F">
      <w:pPr>
        <w:spacing w:after="160" w:line="259" w:lineRule="auto"/>
        <w:jc w:val="both"/>
        <w:rPr>
          <w:sz w:val="20"/>
          <w:szCs w:val="20"/>
          <w:lang w:val="es-ES"/>
        </w:rPr>
      </w:pPr>
    </w:p>
    <w:p w14:paraId="74D32A5E" w14:textId="77777777" w:rsidR="00AB0B98" w:rsidRPr="00783228" w:rsidRDefault="00AB0B98" w:rsidP="00AB0B98">
      <w:pPr>
        <w:jc w:val="right"/>
        <w:rPr>
          <w:lang w:val="es-ES"/>
        </w:rPr>
      </w:pPr>
    </w:p>
    <w:sectPr w:rsidR="00AB0B98" w:rsidRPr="00783228" w:rsidSect="00B62F16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CAEC" w14:textId="77777777" w:rsidR="00B62F16" w:rsidRDefault="00B62F16" w:rsidP="00574742">
      <w:pPr>
        <w:spacing w:after="0" w:line="240" w:lineRule="auto"/>
      </w:pPr>
      <w:r>
        <w:separator/>
      </w:r>
    </w:p>
  </w:endnote>
  <w:endnote w:type="continuationSeparator" w:id="0">
    <w:p w14:paraId="61C99A8F" w14:textId="77777777" w:rsidR="00B62F16" w:rsidRDefault="00B62F16" w:rsidP="0057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4833" w14:textId="77777777" w:rsidR="00B62F16" w:rsidRDefault="00B62F16" w:rsidP="00574742">
      <w:pPr>
        <w:spacing w:after="0" w:line="240" w:lineRule="auto"/>
      </w:pPr>
      <w:r>
        <w:separator/>
      </w:r>
    </w:p>
  </w:footnote>
  <w:footnote w:type="continuationSeparator" w:id="0">
    <w:p w14:paraId="16D9F362" w14:textId="77777777" w:rsidR="00B62F16" w:rsidRDefault="00B62F16" w:rsidP="00574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21"/>
    <w:rsid w:val="000048C1"/>
    <w:rsid w:val="000648EA"/>
    <w:rsid w:val="001B2709"/>
    <w:rsid w:val="001D3645"/>
    <w:rsid w:val="00222864"/>
    <w:rsid w:val="002504F0"/>
    <w:rsid w:val="002A20D8"/>
    <w:rsid w:val="002C1DD7"/>
    <w:rsid w:val="002F085D"/>
    <w:rsid w:val="00301103"/>
    <w:rsid w:val="00327A97"/>
    <w:rsid w:val="00372A91"/>
    <w:rsid w:val="003C6442"/>
    <w:rsid w:val="0049015E"/>
    <w:rsid w:val="004B506F"/>
    <w:rsid w:val="00541AFC"/>
    <w:rsid w:val="00567C73"/>
    <w:rsid w:val="00574742"/>
    <w:rsid w:val="00617CA2"/>
    <w:rsid w:val="006425C1"/>
    <w:rsid w:val="006A06BC"/>
    <w:rsid w:val="00705187"/>
    <w:rsid w:val="00743E17"/>
    <w:rsid w:val="007462F8"/>
    <w:rsid w:val="00783228"/>
    <w:rsid w:val="00795F8E"/>
    <w:rsid w:val="007F40AC"/>
    <w:rsid w:val="00820BED"/>
    <w:rsid w:val="00824B55"/>
    <w:rsid w:val="00830758"/>
    <w:rsid w:val="00867382"/>
    <w:rsid w:val="0092292D"/>
    <w:rsid w:val="00947B0F"/>
    <w:rsid w:val="00957EA7"/>
    <w:rsid w:val="009A1034"/>
    <w:rsid w:val="00AB0B98"/>
    <w:rsid w:val="00B171DD"/>
    <w:rsid w:val="00B62F16"/>
    <w:rsid w:val="00C10578"/>
    <w:rsid w:val="00C26672"/>
    <w:rsid w:val="00C52297"/>
    <w:rsid w:val="00D56185"/>
    <w:rsid w:val="00DD17FE"/>
    <w:rsid w:val="00DD61BE"/>
    <w:rsid w:val="00E4178C"/>
    <w:rsid w:val="00E77D39"/>
    <w:rsid w:val="00F2048F"/>
    <w:rsid w:val="00F5262E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5343"/>
  <w15:docId w15:val="{78014AB2-DD90-4AD2-92EC-BEF1CA47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A9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27A97"/>
    <w:rPr>
      <w:rFonts w:ascii="Times New Roman" w:hAnsi="Times New Roman" w:cs="Times New Roman" w:hint="default"/>
      <w:color w:val="0000FF"/>
      <w:u w:val="single"/>
    </w:rPr>
  </w:style>
  <w:style w:type="table" w:customStyle="1" w:styleId="Grilledutableau1">
    <w:name w:val="Grille du tableau1"/>
    <w:basedOn w:val="TableauNormal"/>
    <w:uiPriority w:val="59"/>
    <w:rsid w:val="00327A9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541AFC"/>
    <w:pPr>
      <w:spacing w:after="0" w:line="240" w:lineRule="auto"/>
    </w:pPr>
    <w:rPr>
      <w:rFonts w:eastAsiaTheme="minorEastAsia" w:cs="Times New Roman"/>
      <w:kern w:val="2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2A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947B0F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95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57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4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742"/>
  </w:style>
  <w:style w:type="paragraph" w:styleId="Pieddepage">
    <w:name w:val="footer"/>
    <w:basedOn w:val="Normal"/>
    <w:link w:val="PieddepageCar"/>
    <w:uiPriority w:val="99"/>
    <w:unhideWhenUsed/>
    <w:rsid w:val="00574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Lobillo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 boubakri</dc:creator>
  <cp:lastModifiedBy>kamel boubakri</cp:lastModifiedBy>
  <cp:revision>12</cp:revision>
  <dcterms:created xsi:type="dcterms:W3CDTF">2023-12-02T15:54:00Z</dcterms:created>
  <dcterms:modified xsi:type="dcterms:W3CDTF">2024-02-06T23:43:00Z</dcterms:modified>
</cp:coreProperties>
</file>