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EABDAC" w14:textId="5116006E" w:rsidR="0011375C" w:rsidRPr="001B04F3" w:rsidRDefault="00624645">
      <w:pPr>
        <w:rPr>
          <w:rFonts w:ascii="Times New Roman" w:hAnsi="Times New Roman" w:cs="Times New Roman"/>
          <w:sz w:val="22"/>
        </w:rPr>
      </w:pPr>
      <w:r w:rsidRPr="001B04F3">
        <w:rPr>
          <w:rFonts w:ascii="Times New Roman" w:hAnsi="Times New Roman" w:cs="Times New Roman"/>
          <w:sz w:val="22"/>
        </w:rPr>
        <w:t>Supplement table 1. Characteristics among SCRT and LCRT in elderly</w:t>
      </w:r>
      <w:r w:rsidR="005F1209" w:rsidRPr="001B04F3">
        <w:rPr>
          <w:rFonts w:ascii="Times New Roman" w:hAnsi="Times New Roman" w:cs="Times New Roman"/>
          <w:sz w:val="22"/>
        </w:rPr>
        <w:t xml:space="preserve"> (≥65)</w:t>
      </w:r>
      <w:r w:rsidRPr="001B04F3">
        <w:rPr>
          <w:rFonts w:ascii="Times New Roman" w:hAnsi="Times New Roman" w:cs="Times New Roman"/>
          <w:sz w:val="22"/>
        </w:rPr>
        <w:t xml:space="preserve"> group </w:t>
      </w:r>
    </w:p>
    <w:tbl>
      <w:tblPr>
        <w:tblStyle w:val="20"/>
        <w:tblW w:w="9036" w:type="dxa"/>
        <w:tblLook w:val="0400" w:firstRow="0" w:lastRow="0" w:firstColumn="0" w:lastColumn="0" w:noHBand="0" w:noVBand="1"/>
      </w:tblPr>
      <w:tblGrid>
        <w:gridCol w:w="1589"/>
        <w:gridCol w:w="1357"/>
        <w:gridCol w:w="1386"/>
        <w:gridCol w:w="913"/>
        <w:gridCol w:w="1418"/>
        <w:gridCol w:w="1417"/>
        <w:gridCol w:w="956"/>
      </w:tblGrid>
      <w:tr w:rsidR="005F1209" w:rsidRPr="001B04F3" w14:paraId="732E7BC8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1589" w:type="dxa"/>
            <w:vAlign w:val="center"/>
          </w:tcPr>
          <w:p w14:paraId="5D51D8AF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Baseline Characteristics </w:t>
            </w:r>
          </w:p>
        </w:tc>
        <w:tc>
          <w:tcPr>
            <w:tcW w:w="3656" w:type="dxa"/>
            <w:gridSpan w:val="3"/>
            <w:vAlign w:val="center"/>
          </w:tcPr>
          <w:p w14:paraId="27F293F5" w14:textId="77777777" w:rsidR="005F1209" w:rsidRPr="001B04F3" w:rsidRDefault="005F1209" w:rsidP="00B153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Original population </w:t>
            </w:r>
          </w:p>
          <w:p w14:paraId="2022E470" w14:textId="0AD8CD2A" w:rsidR="005F1209" w:rsidRPr="001B04F3" w:rsidRDefault="005F1209" w:rsidP="00B153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(n=</w:t>
            </w:r>
            <w:r w:rsidR="000208C9" w:rsidRPr="001B04F3">
              <w:rPr>
                <w:rFonts w:ascii="Times New Roman" w:hAnsi="Times New Roman" w:cs="Times New Roman"/>
                <w:sz w:val="22"/>
              </w:rPr>
              <w:t>693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791" w:type="dxa"/>
            <w:gridSpan w:val="3"/>
            <w:vAlign w:val="center"/>
          </w:tcPr>
          <w:p w14:paraId="75A26CA2" w14:textId="019C8002" w:rsidR="005F1209" w:rsidRPr="001B04F3" w:rsidRDefault="005F1209" w:rsidP="00B153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Weighted population after IPTW (n=</w:t>
            </w:r>
            <w:r w:rsidR="000208C9" w:rsidRPr="001B04F3">
              <w:rPr>
                <w:rFonts w:ascii="Times New Roman" w:hAnsi="Times New Roman" w:cs="Times New Roman"/>
                <w:sz w:val="22"/>
              </w:rPr>
              <w:t>688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5F1209" w:rsidRPr="001B04F3" w14:paraId="1C596AF0" w14:textId="77777777" w:rsidTr="00B15313">
        <w:trPr>
          <w:trHeight w:val="707"/>
        </w:trPr>
        <w:tc>
          <w:tcPr>
            <w:tcW w:w="1589" w:type="dxa"/>
            <w:tcBorders>
              <w:bottom w:val="nil"/>
            </w:tcBorders>
            <w:vAlign w:val="center"/>
          </w:tcPr>
          <w:p w14:paraId="594FAE73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57" w:type="dxa"/>
            <w:tcBorders>
              <w:bottom w:val="nil"/>
            </w:tcBorders>
            <w:vAlign w:val="center"/>
          </w:tcPr>
          <w:p w14:paraId="60E46949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SCRT</w:t>
            </w:r>
          </w:p>
          <w:p w14:paraId="35A80ADC" w14:textId="515BBE4C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(n=</w:t>
            </w:r>
            <w:r w:rsidR="000208C9" w:rsidRPr="001B04F3">
              <w:rPr>
                <w:rFonts w:ascii="Times New Roman" w:hAnsi="Times New Roman" w:cs="Times New Roman"/>
                <w:sz w:val="22"/>
              </w:rPr>
              <w:t>156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bottom w:val="nil"/>
            </w:tcBorders>
            <w:vAlign w:val="center"/>
          </w:tcPr>
          <w:p w14:paraId="0AB55EA2" w14:textId="1E04FE80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LCRT (n=</w:t>
            </w:r>
            <w:r w:rsidR="000208C9" w:rsidRPr="001B04F3">
              <w:rPr>
                <w:rFonts w:ascii="Times New Roman" w:hAnsi="Times New Roman" w:cs="Times New Roman"/>
                <w:sz w:val="22"/>
              </w:rPr>
              <w:t>537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bottom w:val="nil"/>
            </w:tcBorders>
            <w:vAlign w:val="center"/>
          </w:tcPr>
          <w:p w14:paraId="6AFC35FB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SMD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68AFC2CF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SCRT</w:t>
            </w:r>
          </w:p>
          <w:p w14:paraId="39D17D4E" w14:textId="750E6A44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(n=</w:t>
            </w:r>
            <w:r w:rsidR="000208C9" w:rsidRPr="001B04F3">
              <w:rPr>
                <w:rFonts w:ascii="Times New Roman" w:hAnsi="Times New Roman" w:cs="Times New Roman"/>
                <w:sz w:val="22"/>
              </w:rPr>
              <w:t>147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34C0E7B6" w14:textId="741F9632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LCRT (n=</w:t>
            </w:r>
            <w:r w:rsidR="003C59EF" w:rsidRPr="001B04F3">
              <w:rPr>
                <w:rFonts w:ascii="Times New Roman" w:hAnsi="Times New Roman" w:cs="Times New Roman"/>
                <w:sz w:val="22"/>
              </w:rPr>
              <w:t>541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14:paraId="67860ACE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SMD</w:t>
            </w:r>
          </w:p>
        </w:tc>
      </w:tr>
      <w:tr w:rsidR="005F1209" w:rsidRPr="001B04F3" w14:paraId="46A28D5B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2D683475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Age, Years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11B139FC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570A24FA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3B398002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7F0A9DD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6B154A8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C0994E9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F1209" w:rsidRPr="001B04F3" w14:paraId="241D9345" w14:textId="77777777" w:rsidTr="00B15313">
        <w:trPr>
          <w:trHeight w:val="707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6515A650" w14:textId="77777777" w:rsidR="005F1209" w:rsidRPr="001B04F3" w:rsidRDefault="005F1209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Median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0A9A2521" w14:textId="0D99A55E" w:rsidR="005F1209" w:rsidRPr="001B04F3" w:rsidRDefault="003C59EF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75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568F2333" w14:textId="67709E54" w:rsidR="005F1209" w:rsidRPr="001B04F3" w:rsidRDefault="003C59EF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C464EEB" w14:textId="4CA032C8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</w:t>
            </w:r>
            <w:r w:rsidR="003C59EF" w:rsidRPr="001B04F3">
              <w:rPr>
                <w:rFonts w:ascii="Times New Roman" w:hAnsi="Times New Roman" w:cs="Times New Roman"/>
                <w:sz w:val="22"/>
              </w:rPr>
              <w:t>.</w:t>
            </w:r>
            <w:r w:rsidR="00C51A6D" w:rsidRPr="001B04F3">
              <w:rPr>
                <w:rFonts w:ascii="Times New Roman" w:hAnsi="Times New Roman" w:cs="Times New Roman"/>
                <w:sz w:val="22"/>
              </w:rPr>
              <w:t>772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04E5CB8" w14:textId="22446A15" w:rsidR="005F1209" w:rsidRPr="001B04F3" w:rsidRDefault="00C51A6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947E666" w14:textId="2A9FB932" w:rsidR="005F1209" w:rsidRPr="001B04F3" w:rsidRDefault="00C51A6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765E8B94" w14:textId="20E29FF5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C51A6D" w:rsidRPr="001B04F3">
              <w:rPr>
                <w:rFonts w:ascii="Times New Roman" w:hAnsi="Times New Roman" w:cs="Times New Roman"/>
                <w:sz w:val="22"/>
              </w:rPr>
              <w:t>127</w:t>
            </w:r>
          </w:p>
        </w:tc>
      </w:tr>
      <w:tr w:rsidR="005F1209" w:rsidRPr="001B04F3" w14:paraId="3465E7BD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1DA78420" w14:textId="77777777" w:rsidR="005F1209" w:rsidRPr="001B04F3" w:rsidRDefault="005F1209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Mean±SD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3E849318" w14:textId="5D201EF2" w:rsidR="005F1209" w:rsidRPr="001B04F3" w:rsidRDefault="003C59EF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73.04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4.42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7F0BE6E4" w14:textId="60F58E50" w:rsidR="005F1209" w:rsidRPr="001B04F3" w:rsidRDefault="003C59EF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69.46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4.86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6A5BD9B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F6791B1" w14:textId="538DDE04" w:rsidR="005F1209" w:rsidRPr="001B04F3" w:rsidRDefault="00C51A6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71.2±4.48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34CF77C" w14:textId="6B79D0EA" w:rsidR="005F1209" w:rsidRPr="001B04F3" w:rsidRDefault="00C51A6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70.40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5.28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1ABF3521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F1209" w:rsidRPr="001B04F3" w14:paraId="6FE2A308" w14:textId="77777777" w:rsidTr="00B15313">
        <w:trPr>
          <w:trHeight w:val="707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1AEF2F3E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Gender, </w:t>
            </w:r>
            <w:r w:rsidRPr="001B04F3">
              <w:rPr>
                <w:rFonts w:ascii="Times New Roman" w:hAnsi="Times New Roman" w:cs="Times New Roman"/>
                <w:i/>
                <w:iCs/>
                <w:sz w:val="22"/>
              </w:rPr>
              <w:t>n (%)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64F419B0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38A6FAD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70EAE130" w14:textId="2A26284F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EE6BD3" w:rsidRPr="001B04F3">
              <w:rPr>
                <w:rFonts w:ascii="Times New Roman" w:hAnsi="Times New Roman" w:cs="Times New Roman"/>
                <w:sz w:val="22"/>
              </w:rPr>
              <w:t>048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DCDE81E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F4EC680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C220339" w14:textId="31440D65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EE6BD3" w:rsidRPr="001B04F3">
              <w:rPr>
                <w:rFonts w:ascii="Times New Roman" w:hAnsi="Times New Roman" w:cs="Times New Roman"/>
                <w:sz w:val="22"/>
              </w:rPr>
              <w:t>047</w:t>
            </w:r>
          </w:p>
        </w:tc>
      </w:tr>
      <w:tr w:rsidR="005F1209" w:rsidRPr="001B04F3" w14:paraId="230FAF15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64955786" w14:textId="77777777" w:rsidR="005F1209" w:rsidRPr="001B04F3" w:rsidRDefault="005F1209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504BA5FE" w14:textId="02040BA1" w:rsidR="005F1209" w:rsidRPr="001B04F3" w:rsidRDefault="003E063B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89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57.1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12BD3D9" w14:textId="2BAC817F" w:rsidR="005F1209" w:rsidRPr="001B04F3" w:rsidRDefault="00EE6BD3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319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59.4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96AE5C1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4FCE040" w14:textId="682056F3" w:rsidR="005F1209" w:rsidRPr="001B04F3" w:rsidRDefault="00EE6BD3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91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61.7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433D300" w14:textId="264865DB" w:rsidR="005F1209" w:rsidRPr="001B04F3" w:rsidRDefault="00EE6BD3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321 (59.4</w:t>
            </w:r>
            <w:r w:rsidR="005F1209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3327DC4" w14:textId="77777777" w:rsidR="005F1209" w:rsidRPr="001B04F3" w:rsidRDefault="005F1209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3E063B" w:rsidRPr="001B04F3" w14:paraId="72D4B4C5" w14:textId="77777777" w:rsidTr="00B15313">
        <w:trPr>
          <w:trHeight w:val="707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2BBC7B2B" w14:textId="77777777" w:rsidR="003E063B" w:rsidRPr="001B04F3" w:rsidRDefault="003E063B" w:rsidP="003E063B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78CDDF7C" w14:textId="4C13B8B5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67 (42.9)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D03811A" w14:textId="79F565C2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218 (40.6)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A7C6908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1D646A6" w14:textId="34B6EA8F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56 (38.3)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46139FA" w14:textId="1199DB48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220 (40.6)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0FA0668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3E063B" w:rsidRPr="001B04F3" w14:paraId="7B3D2D1A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6527E678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Temozolomide, </w:t>
            </w:r>
            <w:r w:rsidRPr="001B04F3">
              <w:rPr>
                <w:rFonts w:ascii="Times New Roman" w:hAnsi="Times New Roman" w:cs="Times New Roman"/>
                <w:i/>
                <w:iCs/>
                <w:sz w:val="22"/>
              </w:rPr>
              <w:t>n (%)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46C18201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8A5363C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51E556B" w14:textId="15F3A12D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EE6BD3" w:rsidRPr="001B04F3">
              <w:rPr>
                <w:rFonts w:ascii="Times New Roman" w:hAnsi="Times New Roman" w:cs="Times New Roman"/>
                <w:sz w:val="22"/>
              </w:rPr>
              <w:t>335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7BFB77F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0EF63DE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0AD72899" w14:textId="7DB1C8EF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5F5BF5" w:rsidRPr="001B04F3">
              <w:rPr>
                <w:rFonts w:ascii="Times New Roman" w:hAnsi="Times New Roman" w:cs="Times New Roman"/>
                <w:sz w:val="22"/>
              </w:rPr>
              <w:t>033</w:t>
            </w:r>
          </w:p>
        </w:tc>
      </w:tr>
      <w:tr w:rsidR="003E063B" w:rsidRPr="001B04F3" w14:paraId="13FCD238" w14:textId="77777777" w:rsidTr="00B15313">
        <w:trPr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74F82F22" w14:textId="77777777" w:rsidR="003E063B" w:rsidRPr="001B04F3" w:rsidRDefault="003E063B" w:rsidP="003E063B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Treated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703532BF" w14:textId="5C963CB2" w:rsidR="003E063B" w:rsidRPr="001B04F3" w:rsidRDefault="005F5BF5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82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52.6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43E8ABEB" w14:textId="272102C5" w:rsidR="003E063B" w:rsidRPr="001B04F3" w:rsidRDefault="005F5BF5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369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(6</w:t>
            </w:r>
            <w:r w:rsidRPr="001B04F3">
              <w:rPr>
                <w:rFonts w:ascii="Times New Roman" w:hAnsi="Times New Roman" w:cs="Times New Roman"/>
                <w:sz w:val="22"/>
              </w:rPr>
              <w:t>8.7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0182AD1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A2F629A" w14:textId="75B06D09" w:rsidR="003E063B" w:rsidRPr="001B04F3" w:rsidRDefault="00E22D42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93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63.3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6E67D26" w14:textId="74D7999A" w:rsidR="003E063B" w:rsidRPr="001B04F3" w:rsidRDefault="00E22D42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351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64.8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235BCE0F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3E063B" w:rsidRPr="001B04F3" w14:paraId="23F16868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65196DBB" w14:textId="77777777" w:rsidR="003E063B" w:rsidRPr="001B04F3" w:rsidRDefault="003E063B" w:rsidP="003E063B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Untreated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1B939267" w14:textId="48CB72A7" w:rsidR="003E063B" w:rsidRPr="001B04F3" w:rsidRDefault="005F5BF5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74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(4</w:t>
            </w:r>
            <w:r w:rsidRPr="001B04F3">
              <w:rPr>
                <w:rFonts w:ascii="Times New Roman" w:hAnsi="Times New Roman" w:cs="Times New Roman"/>
                <w:sz w:val="22"/>
              </w:rPr>
              <w:t>7.4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7642960" w14:textId="79715F45" w:rsidR="003E063B" w:rsidRPr="001B04F3" w:rsidRDefault="005F5BF5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168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(3</w:t>
            </w:r>
            <w:r w:rsidRPr="001B04F3">
              <w:rPr>
                <w:rFonts w:ascii="Times New Roman" w:hAnsi="Times New Roman" w:cs="Times New Roman"/>
                <w:sz w:val="22"/>
              </w:rPr>
              <w:t>1.3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289404F1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18E6CD0" w14:textId="709067B4" w:rsidR="003E063B" w:rsidRPr="001B04F3" w:rsidRDefault="00E22D42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54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36.7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FF14A8B" w14:textId="5186F22E" w:rsidR="003E063B" w:rsidRPr="001B04F3" w:rsidRDefault="00E22D42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190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35.2</w:t>
            </w:r>
            <w:r w:rsidR="003E063B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46C58E50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3E063B" w:rsidRPr="001B04F3" w14:paraId="24B290BE" w14:textId="77777777" w:rsidTr="00B15313">
        <w:trPr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7F3F3359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RT fraction, </w:t>
            </w:r>
            <w:r w:rsidRPr="001B04F3">
              <w:rPr>
                <w:rFonts w:ascii="Times New Roman" w:hAnsi="Times New Roman" w:cs="Times New Roman"/>
                <w:i/>
                <w:iCs/>
                <w:sz w:val="22"/>
              </w:rPr>
              <w:t>n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36A1C7CE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777B0805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5EF8E05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228265E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954A1BE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2ECDB557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3E063B" w:rsidRPr="001B04F3" w14:paraId="4022D11B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71677D19" w14:textId="77777777" w:rsidR="003E063B" w:rsidRPr="001B04F3" w:rsidRDefault="003E063B" w:rsidP="003E063B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Median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2A370B24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1CB31CA7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1E5EEB77" w14:textId="475A9330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4.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332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A7C01EF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262EF29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87DE0B8" w14:textId="6AE42A73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4.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207</w:t>
            </w:r>
          </w:p>
        </w:tc>
      </w:tr>
      <w:tr w:rsidR="003E063B" w:rsidRPr="001B04F3" w14:paraId="21CE4421" w14:textId="77777777" w:rsidTr="00B15313">
        <w:trPr>
          <w:trHeight w:val="664"/>
        </w:trPr>
        <w:tc>
          <w:tcPr>
            <w:tcW w:w="1589" w:type="dxa"/>
            <w:tcBorders>
              <w:top w:val="nil"/>
            </w:tcBorders>
            <w:vAlign w:val="center"/>
          </w:tcPr>
          <w:p w14:paraId="12BCBF9E" w14:textId="77777777" w:rsidR="003E063B" w:rsidRPr="001B04F3" w:rsidRDefault="003E063B" w:rsidP="003E063B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Mean±SD</w:t>
            </w:r>
          </w:p>
        </w:tc>
        <w:tc>
          <w:tcPr>
            <w:tcW w:w="1357" w:type="dxa"/>
            <w:tcBorders>
              <w:top w:val="nil"/>
            </w:tcBorders>
            <w:vAlign w:val="center"/>
          </w:tcPr>
          <w:p w14:paraId="6E0FDCD3" w14:textId="33F94046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14.9</w:t>
            </w:r>
            <w:r w:rsidR="00E22D42" w:rsidRPr="001B04F3">
              <w:rPr>
                <w:rFonts w:ascii="Times New Roman" w:hAnsi="Times New Roman" w:cs="Times New Roman"/>
                <w:sz w:val="22"/>
              </w:rPr>
              <w:t>5</w:t>
            </w:r>
            <w:r w:rsidRPr="001B04F3">
              <w:rPr>
                <w:rFonts w:ascii="Times New Roman" w:hAnsi="Times New Roman" w:cs="Times New Roman"/>
                <w:sz w:val="22"/>
              </w:rPr>
              <w:t>±0.</w:t>
            </w:r>
            <w:r w:rsidR="00E22D42" w:rsidRPr="001B04F3">
              <w:rPr>
                <w:rFonts w:ascii="Times New Roman" w:hAnsi="Times New Roman" w:cs="Times New Roman"/>
                <w:sz w:val="22"/>
              </w:rPr>
              <w:t>63</w:t>
            </w:r>
          </w:p>
        </w:tc>
        <w:tc>
          <w:tcPr>
            <w:tcW w:w="1386" w:type="dxa"/>
            <w:tcBorders>
              <w:top w:val="nil"/>
            </w:tcBorders>
            <w:vAlign w:val="center"/>
          </w:tcPr>
          <w:p w14:paraId="71976EFB" w14:textId="4E82B9C3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28.</w:t>
            </w:r>
            <w:r w:rsidR="00D06055" w:rsidRPr="001B04F3">
              <w:rPr>
                <w:rFonts w:ascii="Times New Roman" w:hAnsi="Times New Roman" w:cs="Times New Roman"/>
                <w:sz w:val="22"/>
              </w:rPr>
              <w:t>42</w:t>
            </w:r>
            <w:r w:rsidRPr="001B04F3">
              <w:rPr>
                <w:rFonts w:ascii="Times New Roman" w:hAnsi="Times New Roman" w:cs="Times New Roman"/>
                <w:sz w:val="22"/>
              </w:rPr>
              <w:t>±4</w:t>
            </w:r>
            <w:r w:rsidR="00D06055" w:rsidRPr="001B04F3">
              <w:rPr>
                <w:rFonts w:ascii="Times New Roman" w:hAnsi="Times New Roman" w:cs="Times New Roman"/>
                <w:sz w:val="22"/>
              </w:rPr>
              <w:t>.35</w:t>
            </w:r>
          </w:p>
        </w:tc>
        <w:tc>
          <w:tcPr>
            <w:tcW w:w="913" w:type="dxa"/>
            <w:tcBorders>
              <w:top w:val="nil"/>
            </w:tcBorders>
            <w:vAlign w:val="center"/>
          </w:tcPr>
          <w:p w14:paraId="5989756A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096A4272" w14:textId="549F9638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14.</w:t>
            </w:r>
            <w:r w:rsidR="00D06055" w:rsidRPr="001B04F3">
              <w:rPr>
                <w:rFonts w:ascii="Times New Roman" w:hAnsi="Times New Roman" w:cs="Times New Roman"/>
                <w:sz w:val="22"/>
              </w:rPr>
              <w:t>96</w:t>
            </w:r>
            <w:r w:rsidRPr="001B04F3">
              <w:rPr>
                <w:rFonts w:ascii="Times New Roman" w:hAnsi="Times New Roman" w:cs="Times New Roman"/>
                <w:sz w:val="22"/>
              </w:rPr>
              <w:t>±0.</w:t>
            </w:r>
            <w:r w:rsidR="00D06055" w:rsidRPr="001B04F3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4C83C836" w14:textId="5B9A6840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28.</w:t>
            </w:r>
            <w:r w:rsidR="00D06055" w:rsidRPr="001B04F3">
              <w:rPr>
                <w:rFonts w:ascii="Times New Roman" w:hAnsi="Times New Roman" w:cs="Times New Roman"/>
                <w:sz w:val="22"/>
              </w:rPr>
              <w:t>28</w:t>
            </w:r>
            <w:r w:rsidRPr="001B04F3">
              <w:rPr>
                <w:rFonts w:ascii="Times New Roman" w:hAnsi="Times New Roman" w:cs="Times New Roman"/>
                <w:sz w:val="22"/>
              </w:rPr>
              <w:t>±</w:t>
            </w:r>
            <w:r w:rsidR="00D06055" w:rsidRPr="001B04F3">
              <w:rPr>
                <w:rFonts w:ascii="Times New Roman" w:hAnsi="Times New Roman" w:cs="Times New Roman"/>
                <w:sz w:val="22"/>
              </w:rPr>
              <w:t>4.44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14:paraId="76A48D51" w14:textId="77777777" w:rsidR="003E063B" w:rsidRPr="001B04F3" w:rsidRDefault="003E063B" w:rsidP="003E063B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283A908" w14:textId="2B82AC98" w:rsidR="005F1209" w:rsidRPr="001B04F3" w:rsidRDefault="005F1209" w:rsidP="005F1209">
      <w:pPr>
        <w:rPr>
          <w:rFonts w:ascii="Times New Roman" w:hAnsi="Times New Roman" w:cs="Times New Roman"/>
          <w:sz w:val="22"/>
        </w:rPr>
      </w:pPr>
      <w:r w:rsidRPr="001B04F3">
        <w:rPr>
          <w:rFonts w:ascii="Times New Roman" w:hAnsi="Times New Roman" w:cs="Times New Roman"/>
          <w:sz w:val="22"/>
        </w:rPr>
        <w:t>SCRT: Hypofractiona</w:t>
      </w:r>
      <w:r w:rsidR="00642CED" w:rsidRPr="001B04F3">
        <w:rPr>
          <w:rFonts w:ascii="Times New Roman" w:hAnsi="Times New Roman" w:cs="Times New Roman"/>
          <w:sz w:val="22"/>
        </w:rPr>
        <w:t>t</w:t>
      </w:r>
      <w:r w:rsidRPr="001B04F3">
        <w:rPr>
          <w:rFonts w:ascii="Times New Roman" w:hAnsi="Times New Roman" w:cs="Times New Roman"/>
          <w:sz w:val="22"/>
        </w:rPr>
        <w:t>ed short-course radiation therapy, LCRT: Standard long-course radiation therapy, SD: Standard deviation, SMD:</w:t>
      </w:r>
      <w:r w:rsidRPr="001B04F3">
        <w:rPr>
          <w:rFonts w:ascii="Times New Roman" w:hAnsi="Times New Roman" w:cs="Times New Roman"/>
        </w:rPr>
        <w:t xml:space="preserve"> </w:t>
      </w:r>
      <w:r w:rsidRPr="001B04F3">
        <w:rPr>
          <w:rFonts w:ascii="Times New Roman" w:hAnsi="Times New Roman" w:cs="Times New Roman"/>
          <w:sz w:val="22"/>
        </w:rPr>
        <w:t>Standardized mean difference</w:t>
      </w:r>
    </w:p>
    <w:p w14:paraId="21693CE5" w14:textId="3AC5CBD3" w:rsidR="005F1209" w:rsidRPr="001B04F3" w:rsidRDefault="005F120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1B04F3">
        <w:rPr>
          <w:rFonts w:ascii="Times New Roman" w:hAnsi="Times New Roman" w:cs="Times New Roman"/>
          <w:sz w:val="22"/>
        </w:rPr>
        <w:br w:type="page"/>
      </w:r>
    </w:p>
    <w:p w14:paraId="61CB48D1" w14:textId="45C77553" w:rsidR="005F1209" w:rsidRPr="001B04F3" w:rsidRDefault="005F1209">
      <w:pPr>
        <w:rPr>
          <w:rFonts w:ascii="Times New Roman" w:hAnsi="Times New Roman" w:cs="Times New Roman"/>
          <w:sz w:val="22"/>
          <w:highlight w:val="yellow"/>
        </w:rPr>
      </w:pPr>
      <w:r w:rsidRPr="001B04F3">
        <w:rPr>
          <w:rFonts w:ascii="Times New Roman" w:hAnsi="Times New Roman" w:cs="Times New Roman"/>
          <w:sz w:val="22"/>
        </w:rPr>
        <w:lastRenderedPageBreak/>
        <w:t>Supplement table 2. Characteristics among SCRT and LCRT in non-elderly (&lt;65) group</w:t>
      </w:r>
    </w:p>
    <w:tbl>
      <w:tblPr>
        <w:tblStyle w:val="20"/>
        <w:tblW w:w="9036" w:type="dxa"/>
        <w:tblLook w:val="0400" w:firstRow="0" w:lastRow="0" w:firstColumn="0" w:lastColumn="0" w:noHBand="0" w:noVBand="1"/>
      </w:tblPr>
      <w:tblGrid>
        <w:gridCol w:w="1589"/>
        <w:gridCol w:w="1357"/>
        <w:gridCol w:w="1386"/>
        <w:gridCol w:w="913"/>
        <w:gridCol w:w="1418"/>
        <w:gridCol w:w="1417"/>
        <w:gridCol w:w="956"/>
      </w:tblGrid>
      <w:tr w:rsidR="00CB23BD" w:rsidRPr="001B04F3" w14:paraId="7A50C7C8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1589" w:type="dxa"/>
            <w:vAlign w:val="center"/>
          </w:tcPr>
          <w:p w14:paraId="353E471F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Baseline Characteristics </w:t>
            </w:r>
          </w:p>
        </w:tc>
        <w:tc>
          <w:tcPr>
            <w:tcW w:w="3656" w:type="dxa"/>
            <w:gridSpan w:val="3"/>
            <w:vAlign w:val="center"/>
          </w:tcPr>
          <w:p w14:paraId="313B3BF1" w14:textId="77777777" w:rsidR="00CB23BD" w:rsidRPr="001B04F3" w:rsidRDefault="00CB23BD" w:rsidP="00B153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Original population </w:t>
            </w:r>
          </w:p>
          <w:p w14:paraId="4877518F" w14:textId="62435157" w:rsidR="00CB23BD" w:rsidRPr="001B04F3" w:rsidRDefault="00CB23BD" w:rsidP="00B153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(n=</w:t>
            </w:r>
            <w:r w:rsidR="005846CF" w:rsidRPr="001B04F3">
              <w:rPr>
                <w:rFonts w:ascii="Times New Roman" w:hAnsi="Times New Roman" w:cs="Times New Roman"/>
                <w:sz w:val="22"/>
              </w:rPr>
              <w:t>905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791" w:type="dxa"/>
            <w:gridSpan w:val="3"/>
            <w:vAlign w:val="center"/>
          </w:tcPr>
          <w:p w14:paraId="2480BFF4" w14:textId="4B642DB5" w:rsidR="00CB23BD" w:rsidRPr="001B04F3" w:rsidRDefault="00CB23BD" w:rsidP="00B153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Weighted population after IPTW (n=</w:t>
            </w:r>
            <w:r w:rsidR="005846CF" w:rsidRPr="001B04F3">
              <w:rPr>
                <w:rFonts w:ascii="Times New Roman" w:hAnsi="Times New Roman" w:cs="Times New Roman"/>
                <w:sz w:val="22"/>
              </w:rPr>
              <w:t>904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CB23BD" w:rsidRPr="001B04F3" w14:paraId="62D94FE1" w14:textId="77777777" w:rsidTr="00B15313">
        <w:trPr>
          <w:trHeight w:val="707"/>
        </w:trPr>
        <w:tc>
          <w:tcPr>
            <w:tcW w:w="1589" w:type="dxa"/>
            <w:tcBorders>
              <w:bottom w:val="nil"/>
            </w:tcBorders>
            <w:vAlign w:val="center"/>
          </w:tcPr>
          <w:p w14:paraId="080D4330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57" w:type="dxa"/>
            <w:tcBorders>
              <w:bottom w:val="nil"/>
            </w:tcBorders>
            <w:vAlign w:val="center"/>
          </w:tcPr>
          <w:p w14:paraId="7FD741E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SCRT</w:t>
            </w:r>
          </w:p>
          <w:p w14:paraId="00084756" w14:textId="30E88248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(n=</w:t>
            </w:r>
            <w:r w:rsidR="005846CF" w:rsidRPr="001B04F3">
              <w:rPr>
                <w:rFonts w:ascii="Times New Roman" w:hAnsi="Times New Roman" w:cs="Times New Roman"/>
                <w:sz w:val="22"/>
              </w:rPr>
              <w:t>41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bottom w:val="nil"/>
            </w:tcBorders>
            <w:vAlign w:val="center"/>
          </w:tcPr>
          <w:p w14:paraId="58A57101" w14:textId="01839EA8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LCRT (n=</w:t>
            </w:r>
            <w:r w:rsidR="005846CF" w:rsidRPr="001B04F3">
              <w:rPr>
                <w:rFonts w:ascii="Times New Roman" w:hAnsi="Times New Roman" w:cs="Times New Roman"/>
                <w:sz w:val="22"/>
              </w:rPr>
              <w:t>864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bottom w:val="nil"/>
            </w:tcBorders>
            <w:vAlign w:val="center"/>
          </w:tcPr>
          <w:p w14:paraId="5DED0722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SMD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69378DAC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SCRT</w:t>
            </w:r>
          </w:p>
          <w:p w14:paraId="1342F606" w14:textId="7484B1F1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(n=</w:t>
            </w:r>
            <w:r w:rsidR="005846CF" w:rsidRPr="001B04F3">
              <w:rPr>
                <w:rFonts w:ascii="Times New Roman" w:hAnsi="Times New Roman" w:cs="Times New Roman"/>
                <w:sz w:val="22"/>
              </w:rPr>
              <w:t>40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0AE5054C" w14:textId="6A86D13D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LCRT (n=</w:t>
            </w:r>
            <w:r w:rsidR="005846CF" w:rsidRPr="001B04F3">
              <w:rPr>
                <w:rFonts w:ascii="Times New Roman" w:hAnsi="Times New Roman" w:cs="Times New Roman"/>
                <w:sz w:val="22"/>
              </w:rPr>
              <w:t>864</w:t>
            </w:r>
            <w:r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14:paraId="0F08E22B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SMD</w:t>
            </w:r>
          </w:p>
        </w:tc>
      </w:tr>
      <w:tr w:rsidR="00CB23BD" w:rsidRPr="001B04F3" w14:paraId="2DE2AC40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45DA56C9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Age, Years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64403402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E182C83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07053C3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04A4632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C73A449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3B72603C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011E52D1" w14:textId="77777777" w:rsidTr="00B15313">
        <w:trPr>
          <w:trHeight w:val="707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6BF6CD8B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Median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76383378" w14:textId="6751B884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651B8B09" w14:textId="33F1286B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CB1CFA1" w14:textId="279661B4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DB49D6" w:rsidRPr="001B04F3">
              <w:rPr>
                <w:rFonts w:ascii="Times New Roman" w:hAnsi="Times New Roman" w:cs="Times New Roman"/>
                <w:sz w:val="22"/>
              </w:rPr>
              <w:t>319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C773AE3" w14:textId="0BEAD61A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51B09C9" w14:textId="5949460F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7953061C" w14:textId="14371DC8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0.1</w:t>
            </w:r>
            <w:r w:rsidR="00DB49D6" w:rsidRPr="001B04F3">
              <w:rPr>
                <w:rFonts w:ascii="Times New Roman" w:hAnsi="Times New Roman" w:cs="Times New Roman"/>
                <w:sz w:val="22"/>
              </w:rPr>
              <w:t>63</w:t>
            </w:r>
          </w:p>
        </w:tc>
      </w:tr>
      <w:tr w:rsidR="00CB23BD" w:rsidRPr="001B04F3" w14:paraId="4EC515DE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035BCC1C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Mean±SD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73B1F9C7" w14:textId="07E7B46D" w:rsidR="00CB23BD" w:rsidRPr="001B04F3" w:rsidRDefault="005846CF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52.44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8.15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0DC8480E" w14:textId="02E5FE3F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49.31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11.24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78105F2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BCDEBFC" w14:textId="1F7A0482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51.09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8.90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5E2D891" w14:textId="12387166" w:rsidR="00CB23BD" w:rsidRPr="001B04F3" w:rsidRDefault="00DB49D6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49.45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±</w:t>
            </w:r>
            <w:r w:rsidRPr="001B04F3">
              <w:rPr>
                <w:rFonts w:ascii="Times New Roman" w:hAnsi="Times New Roman" w:cs="Times New Roman"/>
                <w:sz w:val="22"/>
              </w:rPr>
              <w:t>11.16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1A9B3175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629CDA69" w14:textId="77777777" w:rsidTr="00B15313">
        <w:trPr>
          <w:trHeight w:val="707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79E4C09C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Gender, </w:t>
            </w:r>
            <w:r w:rsidRPr="001B04F3">
              <w:rPr>
                <w:rFonts w:ascii="Times New Roman" w:hAnsi="Times New Roman" w:cs="Times New Roman"/>
                <w:i/>
                <w:iCs/>
                <w:sz w:val="22"/>
              </w:rPr>
              <w:t>n (%)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57BE0E24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31316374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EC133F4" w14:textId="0708F74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1A3938" w:rsidRPr="001B04F3">
              <w:rPr>
                <w:rFonts w:ascii="Times New Roman" w:hAnsi="Times New Roman" w:cs="Times New Roman"/>
                <w:sz w:val="22"/>
              </w:rPr>
              <w:t>331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4F2F72C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801438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43886523" w14:textId="5018A263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0.0</w:t>
            </w:r>
            <w:r w:rsidR="001A3938" w:rsidRPr="001B04F3">
              <w:rPr>
                <w:rFonts w:ascii="Times New Roman" w:hAnsi="Times New Roman" w:cs="Times New Roman"/>
                <w:sz w:val="22"/>
              </w:rPr>
              <w:t>57</w:t>
            </w:r>
          </w:p>
        </w:tc>
      </w:tr>
      <w:tr w:rsidR="00CB23BD" w:rsidRPr="001B04F3" w14:paraId="6ABF0EFB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3673E129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1691B4C5" w14:textId="51B5FE72" w:rsidR="00CB23BD" w:rsidRPr="001B04F3" w:rsidRDefault="00B90D3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19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(5</w:t>
            </w:r>
            <w:r w:rsidRPr="001B04F3">
              <w:rPr>
                <w:rFonts w:ascii="Times New Roman" w:hAnsi="Times New Roman" w:cs="Times New Roman"/>
                <w:sz w:val="22"/>
              </w:rPr>
              <w:t>3.7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6ED098FE" w14:textId="0E1BFA16" w:rsidR="00CB23BD" w:rsidRPr="001B04F3" w:rsidRDefault="00B90D3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541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62.6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38A47A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AEBA369" w14:textId="3316DD81" w:rsidR="00CB23BD" w:rsidRPr="001B04F3" w:rsidRDefault="00B90D3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24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59.1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CE8F9DE" w14:textId="67BD974F" w:rsidR="00CB23BD" w:rsidRPr="001B04F3" w:rsidRDefault="001A3938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535 (61.9)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50C683E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33C80E3B" w14:textId="77777777" w:rsidTr="00B15313">
        <w:trPr>
          <w:trHeight w:val="707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3EAE99C3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4B4D9ADE" w14:textId="0F1566A3" w:rsidR="00CB23BD" w:rsidRPr="001B04F3" w:rsidRDefault="00B90D3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22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46.3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7B3B05FF" w14:textId="1C11F8A8" w:rsidR="00CB23BD" w:rsidRPr="001B04F3" w:rsidRDefault="00B90D3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323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37.4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2261EF31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221DF7A" w14:textId="35D42128" w:rsidR="00CB23BD" w:rsidRPr="001B04F3" w:rsidRDefault="00B90D3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16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40.9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8871966" w14:textId="6F62A829" w:rsidR="00CB23BD" w:rsidRPr="001B04F3" w:rsidRDefault="001A3938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329 (38.1)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41E61BDF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7FD2B50E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1CD6CD92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Temozolomide, </w:t>
            </w:r>
            <w:r w:rsidRPr="001B04F3">
              <w:rPr>
                <w:rFonts w:ascii="Times New Roman" w:hAnsi="Times New Roman" w:cs="Times New Roman"/>
                <w:i/>
                <w:iCs/>
                <w:sz w:val="22"/>
              </w:rPr>
              <w:t>n (%)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77990F3C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45EA6FA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DCA2113" w14:textId="49FEB29A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</w:t>
            </w:r>
            <w:r w:rsidR="00DE2042" w:rsidRPr="001B04F3">
              <w:rPr>
                <w:rFonts w:ascii="Times New Roman" w:hAnsi="Times New Roman" w:cs="Times New Roman"/>
                <w:sz w:val="22"/>
              </w:rPr>
              <w:t>034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E63B3B6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1F236D8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342EBB42" w14:textId="704CAB06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0.0</w:t>
            </w:r>
            <w:r w:rsidR="00604B14" w:rsidRPr="001B04F3">
              <w:rPr>
                <w:rFonts w:ascii="Times New Roman" w:hAnsi="Times New Roman" w:cs="Times New Roman"/>
                <w:sz w:val="22"/>
              </w:rPr>
              <w:t>72</w:t>
            </w:r>
          </w:p>
        </w:tc>
      </w:tr>
      <w:tr w:rsidR="00CB23BD" w:rsidRPr="001B04F3" w14:paraId="6EED89A0" w14:textId="77777777" w:rsidTr="00B15313">
        <w:trPr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5178D15F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Treated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230509F2" w14:textId="26415AE5" w:rsidR="00CB23BD" w:rsidRPr="001B04F3" w:rsidRDefault="00DE2042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26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63.4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135B59FD" w14:textId="25FF036C" w:rsidR="00CB23BD" w:rsidRPr="001B04F3" w:rsidRDefault="00DE2042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562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(6</w:t>
            </w:r>
            <w:r w:rsidRPr="001B04F3">
              <w:rPr>
                <w:rFonts w:ascii="Times New Roman" w:hAnsi="Times New Roman" w:cs="Times New Roman"/>
                <w:sz w:val="22"/>
              </w:rPr>
              <w:t>5.0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329806EB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D4E2E34" w14:textId="4EADE56B" w:rsidR="00CB23BD" w:rsidRPr="001B04F3" w:rsidRDefault="00604B1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25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(63.3)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B4F49A6" w14:textId="24CCC9CE" w:rsidR="00CB23BD" w:rsidRPr="001B04F3" w:rsidRDefault="00604B1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562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65.0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7BC9271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3BC02A37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29C5AB19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Untreated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1F41AE2F" w14:textId="1AEEBC23" w:rsidR="00CB23BD" w:rsidRPr="001B04F3" w:rsidRDefault="00DE2042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15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36.6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35C3FB38" w14:textId="0D2DC860" w:rsidR="00CB23BD" w:rsidRPr="001B04F3" w:rsidRDefault="00DE2042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302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(3</w:t>
            </w:r>
            <w:r w:rsidRPr="001B04F3">
              <w:rPr>
                <w:rFonts w:ascii="Times New Roman" w:hAnsi="Times New Roman" w:cs="Times New Roman"/>
                <w:sz w:val="22"/>
              </w:rPr>
              <w:t>5.0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3A896B63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4E978DA" w14:textId="561719FA" w:rsidR="00CB23BD" w:rsidRPr="001B04F3" w:rsidRDefault="00FF722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15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38.5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BCE0C66" w14:textId="3DFD5133" w:rsidR="00CB23BD" w:rsidRPr="001B04F3" w:rsidRDefault="00604B14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302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1B04F3">
              <w:rPr>
                <w:rFonts w:ascii="Times New Roman" w:hAnsi="Times New Roman" w:cs="Times New Roman"/>
                <w:sz w:val="22"/>
              </w:rPr>
              <w:t>35.0</w:t>
            </w:r>
            <w:r w:rsidR="00CB23BD" w:rsidRPr="001B04F3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3ABE90A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478D8F2A" w14:textId="77777777" w:rsidTr="00B15313">
        <w:trPr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562047C3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RT fraction, </w:t>
            </w:r>
            <w:r w:rsidRPr="001B04F3">
              <w:rPr>
                <w:rFonts w:ascii="Times New Roman" w:hAnsi="Times New Roman" w:cs="Times New Roman"/>
                <w:i/>
                <w:iCs/>
                <w:sz w:val="22"/>
              </w:rPr>
              <w:t>n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2F6DDE21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24EF6D1C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10398BD7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AB66138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1BC57F8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01878889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CB23BD" w:rsidRPr="001B04F3" w14:paraId="4E2F46C0" w14:textId="77777777" w:rsidTr="00B15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tcW w:w="1589" w:type="dxa"/>
            <w:tcBorders>
              <w:top w:val="nil"/>
              <w:bottom w:val="nil"/>
            </w:tcBorders>
            <w:vAlign w:val="center"/>
          </w:tcPr>
          <w:p w14:paraId="1CBA1C39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Median</w:t>
            </w:r>
          </w:p>
        </w:tc>
        <w:tc>
          <w:tcPr>
            <w:tcW w:w="1357" w:type="dxa"/>
            <w:tcBorders>
              <w:top w:val="nil"/>
              <w:bottom w:val="nil"/>
            </w:tcBorders>
            <w:vAlign w:val="center"/>
          </w:tcPr>
          <w:p w14:paraId="2AD96D1B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386" w:type="dxa"/>
            <w:tcBorders>
              <w:top w:val="nil"/>
              <w:bottom w:val="nil"/>
            </w:tcBorders>
            <w:vAlign w:val="center"/>
          </w:tcPr>
          <w:p w14:paraId="723B79B3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EB8C082" w14:textId="48A8650A" w:rsidR="00CB23BD" w:rsidRPr="001B04F3" w:rsidRDefault="00DE2042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5.128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0BE3E6D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D6DB788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5526D7BD" w14:textId="2433DACD" w:rsidR="00CB23BD" w:rsidRPr="001B04F3" w:rsidRDefault="00DE2042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5.143</w:t>
            </w:r>
          </w:p>
        </w:tc>
      </w:tr>
      <w:tr w:rsidR="00CB23BD" w:rsidRPr="001B04F3" w14:paraId="65F9C1F2" w14:textId="77777777" w:rsidTr="00B15313">
        <w:trPr>
          <w:trHeight w:val="664"/>
        </w:trPr>
        <w:tc>
          <w:tcPr>
            <w:tcW w:w="1589" w:type="dxa"/>
            <w:tcBorders>
              <w:top w:val="nil"/>
            </w:tcBorders>
            <w:vAlign w:val="center"/>
          </w:tcPr>
          <w:p w14:paraId="06BA0C78" w14:textId="77777777" w:rsidR="00CB23BD" w:rsidRPr="001B04F3" w:rsidRDefault="00CB23BD" w:rsidP="00B15313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Mean±SD</w:t>
            </w:r>
          </w:p>
        </w:tc>
        <w:tc>
          <w:tcPr>
            <w:tcW w:w="1357" w:type="dxa"/>
            <w:tcBorders>
              <w:top w:val="nil"/>
            </w:tcBorders>
            <w:vAlign w:val="center"/>
          </w:tcPr>
          <w:p w14:paraId="2A7D0D78" w14:textId="563C2A2C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14.80±1.10</w:t>
            </w:r>
          </w:p>
        </w:tc>
        <w:tc>
          <w:tcPr>
            <w:tcW w:w="1386" w:type="dxa"/>
            <w:tcBorders>
              <w:top w:val="nil"/>
            </w:tcBorders>
            <w:vAlign w:val="center"/>
          </w:tcPr>
          <w:p w14:paraId="1A7A7F13" w14:textId="0687BA92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29.27±3.83</w:t>
            </w:r>
          </w:p>
        </w:tc>
        <w:tc>
          <w:tcPr>
            <w:tcW w:w="913" w:type="dxa"/>
            <w:tcBorders>
              <w:top w:val="nil"/>
            </w:tcBorders>
            <w:vAlign w:val="center"/>
          </w:tcPr>
          <w:p w14:paraId="6869C481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CA48971" w14:textId="411011CD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14.79±1.12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0F398234" w14:textId="356ED96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29.27±3.82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14:paraId="2C44C9AD" w14:textId="77777777" w:rsidR="00CB23BD" w:rsidRPr="001B04F3" w:rsidRDefault="00CB23BD" w:rsidP="00B15313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AE4A447" w14:textId="4F241B1C" w:rsidR="00CB23BD" w:rsidRPr="001B04F3" w:rsidRDefault="00CB23BD" w:rsidP="00CB23BD">
      <w:pPr>
        <w:rPr>
          <w:rFonts w:ascii="Times New Roman" w:hAnsi="Times New Roman" w:cs="Times New Roman"/>
          <w:sz w:val="22"/>
        </w:rPr>
      </w:pPr>
      <w:r w:rsidRPr="001B04F3">
        <w:rPr>
          <w:rFonts w:ascii="Times New Roman" w:hAnsi="Times New Roman" w:cs="Times New Roman"/>
          <w:sz w:val="22"/>
        </w:rPr>
        <w:t>SCRT: Hypofractiona</w:t>
      </w:r>
      <w:r w:rsidR="00642CED" w:rsidRPr="001B04F3">
        <w:rPr>
          <w:rFonts w:ascii="Times New Roman" w:hAnsi="Times New Roman" w:cs="Times New Roman"/>
          <w:sz w:val="22"/>
        </w:rPr>
        <w:t>t</w:t>
      </w:r>
      <w:r w:rsidRPr="001B04F3">
        <w:rPr>
          <w:rFonts w:ascii="Times New Roman" w:hAnsi="Times New Roman" w:cs="Times New Roman"/>
          <w:sz w:val="22"/>
        </w:rPr>
        <w:t>ed short-course radiation therapy, LCRT: Standard long-course radiation therapy, SD: Standard deviation, SMD:</w:t>
      </w:r>
      <w:r w:rsidRPr="001B04F3">
        <w:rPr>
          <w:rFonts w:ascii="Times New Roman" w:hAnsi="Times New Roman" w:cs="Times New Roman"/>
        </w:rPr>
        <w:t xml:space="preserve"> </w:t>
      </w:r>
      <w:r w:rsidRPr="001B04F3">
        <w:rPr>
          <w:rFonts w:ascii="Times New Roman" w:hAnsi="Times New Roman" w:cs="Times New Roman"/>
          <w:sz w:val="22"/>
        </w:rPr>
        <w:t>Standardized mean difference</w:t>
      </w:r>
    </w:p>
    <w:p w14:paraId="50982D33" w14:textId="77777777" w:rsidR="00676AA7" w:rsidRPr="001B04F3" w:rsidRDefault="00676AA7">
      <w:pPr>
        <w:rPr>
          <w:rFonts w:ascii="Times New Roman" w:hAnsi="Times New Roman" w:cs="Times New Roman"/>
          <w:sz w:val="22"/>
          <w:highlight w:val="yellow"/>
        </w:rPr>
      </w:pPr>
    </w:p>
    <w:p w14:paraId="3022A03F" w14:textId="42398714" w:rsidR="0029430B" w:rsidRPr="001B04F3" w:rsidRDefault="0029430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1B04F3">
        <w:rPr>
          <w:rFonts w:ascii="Times New Roman" w:hAnsi="Times New Roman" w:cs="Times New Roman"/>
          <w:sz w:val="22"/>
        </w:rPr>
        <w:br w:type="page"/>
      </w:r>
    </w:p>
    <w:p w14:paraId="33FFE17C" w14:textId="630CE2CA" w:rsidR="002737D6" w:rsidRPr="001B04F3" w:rsidRDefault="0029430B">
      <w:pPr>
        <w:rPr>
          <w:rFonts w:ascii="Times New Roman" w:hAnsi="Times New Roman" w:cs="Times New Roman"/>
          <w:sz w:val="22"/>
        </w:rPr>
      </w:pPr>
      <w:r w:rsidRPr="001B04F3">
        <w:rPr>
          <w:rFonts w:ascii="Times New Roman" w:hAnsi="Times New Roman" w:cs="Times New Roman"/>
          <w:sz w:val="22"/>
        </w:rPr>
        <w:lastRenderedPageBreak/>
        <w:t>Supplement table 3.</w:t>
      </w:r>
      <w:r w:rsidR="00487FC4" w:rsidRPr="001B04F3">
        <w:rPr>
          <w:rFonts w:ascii="Times New Roman" w:hAnsi="Times New Roman" w:cs="Times New Roman"/>
          <w:sz w:val="22"/>
        </w:rPr>
        <w:t xml:space="preserve"> </w:t>
      </w:r>
      <w:r w:rsidR="00C40EA4" w:rsidRPr="001B04F3">
        <w:rPr>
          <w:rFonts w:ascii="Times New Roman" w:hAnsi="Times New Roman" w:cs="Times New Roman"/>
          <w:sz w:val="22"/>
        </w:rPr>
        <w:t>The Interval between surgery and the start of RT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1801"/>
      </w:tblGrid>
      <w:tr w:rsidR="00BD39F8" w:rsidRPr="001B04F3" w14:paraId="05C4038F" w14:textId="77777777" w:rsidTr="00037EED">
        <w:trPr>
          <w:trHeight w:val="310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7C928C07" w14:textId="6B3F7337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Groups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(Days)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1D12E4ED" w14:textId="755EC149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 xml:space="preserve">Median 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08FC356B" w14:textId="202CEA5D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1Q</w:t>
            </w: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4E9A0524" w14:textId="7BE4A481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3Q</w:t>
            </w:r>
          </w:p>
        </w:tc>
      </w:tr>
      <w:tr w:rsidR="00BD39F8" w:rsidRPr="001B04F3" w14:paraId="3F57E8F8" w14:textId="77777777" w:rsidTr="00037EED">
        <w:trPr>
          <w:trHeight w:val="310"/>
        </w:trPr>
        <w:tc>
          <w:tcPr>
            <w:tcW w:w="1800" w:type="dxa"/>
            <w:tcBorders>
              <w:top w:val="single" w:sz="4" w:space="0" w:color="auto"/>
            </w:tcBorders>
          </w:tcPr>
          <w:p w14:paraId="4BC93162" w14:textId="1D33BBDC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All population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0784B6E" w14:textId="0D6D2537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6D020AAB" w14:textId="2C4A4312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  <w:tc>
          <w:tcPr>
            <w:tcW w:w="1801" w:type="dxa"/>
            <w:tcBorders>
              <w:top w:val="single" w:sz="4" w:space="0" w:color="auto"/>
            </w:tcBorders>
          </w:tcPr>
          <w:p w14:paraId="02603182" w14:textId="1C17BD87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37</w:t>
            </w:r>
          </w:p>
        </w:tc>
      </w:tr>
      <w:tr w:rsidR="00BD39F8" w:rsidRPr="001B04F3" w14:paraId="4D0F7C7E" w14:textId="77777777" w:rsidTr="00037EED">
        <w:trPr>
          <w:trHeight w:val="310"/>
        </w:trPr>
        <w:tc>
          <w:tcPr>
            <w:tcW w:w="1800" w:type="dxa"/>
          </w:tcPr>
          <w:p w14:paraId="2A915A66" w14:textId="2F104555" w:rsidR="00BD39F8" w:rsidRPr="001B04F3" w:rsidRDefault="00BD39F8" w:rsidP="008E4F9D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SCRT</w:t>
            </w:r>
          </w:p>
        </w:tc>
        <w:tc>
          <w:tcPr>
            <w:tcW w:w="1800" w:type="dxa"/>
          </w:tcPr>
          <w:p w14:paraId="2545BF8B" w14:textId="4A15368F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</w:tcPr>
          <w:p w14:paraId="334CE2D6" w14:textId="518BDD3C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  <w:tc>
          <w:tcPr>
            <w:tcW w:w="1801" w:type="dxa"/>
          </w:tcPr>
          <w:p w14:paraId="27A70249" w14:textId="04A1088C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41</w:t>
            </w:r>
          </w:p>
        </w:tc>
      </w:tr>
      <w:tr w:rsidR="00BD39F8" w:rsidRPr="001B04F3" w14:paraId="662AE503" w14:textId="77777777" w:rsidTr="00037EED">
        <w:trPr>
          <w:trHeight w:val="310"/>
        </w:trPr>
        <w:tc>
          <w:tcPr>
            <w:tcW w:w="1800" w:type="dxa"/>
          </w:tcPr>
          <w:p w14:paraId="6627BCAC" w14:textId="3450ED71" w:rsidR="00BD39F8" w:rsidRPr="001B04F3" w:rsidRDefault="00BD39F8" w:rsidP="008E4F9D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LCRT</w:t>
            </w:r>
          </w:p>
        </w:tc>
        <w:tc>
          <w:tcPr>
            <w:tcW w:w="1800" w:type="dxa"/>
          </w:tcPr>
          <w:p w14:paraId="1D7DF697" w14:textId="2CEA4E52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</w:tcPr>
          <w:p w14:paraId="69C80C0F" w14:textId="5BD28091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  <w:tc>
          <w:tcPr>
            <w:tcW w:w="1801" w:type="dxa"/>
          </w:tcPr>
          <w:p w14:paraId="3A839D00" w14:textId="746CE84E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36</w:t>
            </w:r>
          </w:p>
        </w:tc>
      </w:tr>
      <w:tr w:rsidR="00BD39F8" w:rsidRPr="001B04F3" w14:paraId="1D5EA3CC" w14:textId="77777777" w:rsidTr="00037EED">
        <w:trPr>
          <w:trHeight w:val="310"/>
        </w:trPr>
        <w:tc>
          <w:tcPr>
            <w:tcW w:w="1800" w:type="dxa"/>
          </w:tcPr>
          <w:p w14:paraId="16A08008" w14:textId="4FB84B67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 w:rsidRPr="001B04F3">
              <w:rPr>
                <w:rFonts w:ascii="Times New Roman" w:hAnsi="Times New Roman" w:cs="Times New Roman"/>
                <w:sz w:val="22"/>
              </w:rPr>
              <w:t>≥65 years</w:t>
            </w:r>
          </w:p>
        </w:tc>
        <w:tc>
          <w:tcPr>
            <w:tcW w:w="1800" w:type="dxa"/>
          </w:tcPr>
          <w:p w14:paraId="265C6183" w14:textId="6C7A0641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</w:tcPr>
          <w:p w14:paraId="793466EC" w14:textId="070C0BFC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1" w:type="dxa"/>
          </w:tcPr>
          <w:p w14:paraId="6A5D6E55" w14:textId="1D4722D8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38</w:t>
            </w:r>
          </w:p>
        </w:tc>
      </w:tr>
      <w:tr w:rsidR="00BD39F8" w:rsidRPr="001B04F3" w14:paraId="064E42B9" w14:textId="77777777" w:rsidTr="00037EED">
        <w:trPr>
          <w:trHeight w:val="310"/>
        </w:trPr>
        <w:tc>
          <w:tcPr>
            <w:tcW w:w="1800" w:type="dxa"/>
          </w:tcPr>
          <w:p w14:paraId="33F9663E" w14:textId="40061331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 SCRT</w:t>
            </w:r>
          </w:p>
        </w:tc>
        <w:tc>
          <w:tcPr>
            <w:tcW w:w="1800" w:type="dxa"/>
          </w:tcPr>
          <w:p w14:paraId="01D41F09" w14:textId="60D79C7D" w:rsidR="00BD39F8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30</w:t>
            </w:r>
          </w:p>
        </w:tc>
        <w:tc>
          <w:tcPr>
            <w:tcW w:w="1800" w:type="dxa"/>
          </w:tcPr>
          <w:p w14:paraId="300B091B" w14:textId="18B21114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  <w:tc>
          <w:tcPr>
            <w:tcW w:w="1801" w:type="dxa"/>
          </w:tcPr>
          <w:p w14:paraId="3269221B" w14:textId="369F5309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39</w:t>
            </w:r>
          </w:p>
        </w:tc>
      </w:tr>
      <w:tr w:rsidR="00BD39F8" w:rsidRPr="001B04F3" w14:paraId="51C7552A" w14:textId="77777777" w:rsidTr="00037EED">
        <w:trPr>
          <w:trHeight w:val="310"/>
        </w:trPr>
        <w:tc>
          <w:tcPr>
            <w:tcW w:w="1800" w:type="dxa"/>
          </w:tcPr>
          <w:p w14:paraId="5B054FAE" w14:textId="04524412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 LCRT</w:t>
            </w:r>
          </w:p>
        </w:tc>
        <w:tc>
          <w:tcPr>
            <w:tcW w:w="1800" w:type="dxa"/>
          </w:tcPr>
          <w:p w14:paraId="75CEA212" w14:textId="41FAA7B0" w:rsidR="00BD39F8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</w:tcPr>
          <w:p w14:paraId="2D59FB35" w14:textId="501511A2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  <w:tc>
          <w:tcPr>
            <w:tcW w:w="1801" w:type="dxa"/>
          </w:tcPr>
          <w:p w14:paraId="7006D932" w14:textId="79E30495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36</w:t>
            </w:r>
          </w:p>
        </w:tc>
      </w:tr>
      <w:tr w:rsidR="00BD39F8" w:rsidRPr="001B04F3" w14:paraId="6E9BD280" w14:textId="77777777" w:rsidTr="00037EED">
        <w:trPr>
          <w:trHeight w:val="310"/>
        </w:trPr>
        <w:tc>
          <w:tcPr>
            <w:tcW w:w="1800" w:type="dxa"/>
          </w:tcPr>
          <w:p w14:paraId="2634D30A" w14:textId="0AD91F1D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&lt;65 years</w:t>
            </w:r>
          </w:p>
        </w:tc>
        <w:tc>
          <w:tcPr>
            <w:tcW w:w="1800" w:type="dxa"/>
          </w:tcPr>
          <w:p w14:paraId="5390FC6D" w14:textId="69297A59" w:rsidR="00BD39F8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</w:tcPr>
          <w:p w14:paraId="7473EAC7" w14:textId="73113783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  <w:tc>
          <w:tcPr>
            <w:tcW w:w="1801" w:type="dxa"/>
          </w:tcPr>
          <w:p w14:paraId="1E02DB17" w14:textId="42D65B1A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37</w:t>
            </w:r>
          </w:p>
        </w:tc>
      </w:tr>
      <w:tr w:rsidR="00BD39F8" w:rsidRPr="001B04F3" w14:paraId="70089D77" w14:textId="77777777" w:rsidTr="00037EED">
        <w:trPr>
          <w:trHeight w:val="310"/>
        </w:trPr>
        <w:tc>
          <w:tcPr>
            <w:tcW w:w="1800" w:type="dxa"/>
          </w:tcPr>
          <w:p w14:paraId="1F44FD28" w14:textId="1A4854A3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 SCRT</w:t>
            </w:r>
          </w:p>
        </w:tc>
        <w:tc>
          <w:tcPr>
            <w:tcW w:w="1800" w:type="dxa"/>
          </w:tcPr>
          <w:p w14:paraId="34B0989C" w14:textId="0132E85A" w:rsidR="00BD39F8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32</w:t>
            </w:r>
          </w:p>
        </w:tc>
        <w:tc>
          <w:tcPr>
            <w:tcW w:w="1800" w:type="dxa"/>
          </w:tcPr>
          <w:p w14:paraId="7E9F7EF0" w14:textId="61D63E60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</w:t>
            </w:r>
          </w:p>
        </w:tc>
        <w:tc>
          <w:tcPr>
            <w:tcW w:w="1801" w:type="dxa"/>
          </w:tcPr>
          <w:p w14:paraId="47D5CC3A" w14:textId="0EB5A4AB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</w:t>
            </w:r>
          </w:p>
        </w:tc>
      </w:tr>
      <w:tr w:rsidR="00BD39F8" w:rsidRPr="001B04F3" w14:paraId="2CF375CA" w14:textId="77777777" w:rsidTr="00037EED">
        <w:trPr>
          <w:trHeight w:val="310"/>
        </w:trPr>
        <w:tc>
          <w:tcPr>
            <w:tcW w:w="1800" w:type="dxa"/>
            <w:tcBorders>
              <w:bottom w:val="single" w:sz="4" w:space="0" w:color="auto"/>
            </w:tcBorders>
          </w:tcPr>
          <w:p w14:paraId="52BE98AF" w14:textId="09972EAD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 LCRT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4F447AA" w14:textId="0B276BCD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31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51A65691" w14:textId="4241867E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7553DA87" w14:textId="29BD99A5" w:rsidR="00BD39F8" w:rsidRPr="001B04F3" w:rsidRDefault="00BD39F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36</w:t>
            </w:r>
          </w:p>
        </w:tc>
      </w:tr>
    </w:tbl>
    <w:p w14:paraId="49592E76" w14:textId="5813C5C6" w:rsidR="00C40EA4" w:rsidRPr="001B04F3" w:rsidRDefault="00615ED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1Q: 1</w:t>
      </w:r>
      <w:r w:rsidRPr="00615EDA">
        <w:rPr>
          <w:rFonts w:ascii="Times New Roman" w:hAnsi="Times New Roman" w:cs="Times New Roman" w:hint="eastAsia"/>
          <w:sz w:val="22"/>
          <w:vertAlign w:val="superscript"/>
        </w:rPr>
        <w:t>st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interquartile</w:t>
      </w:r>
      <w:r>
        <w:rPr>
          <w:rFonts w:ascii="Times New Roman" w:hAnsi="Times New Roman" w:cs="Times New Roman" w:hint="eastAsia"/>
          <w:sz w:val="22"/>
        </w:rPr>
        <w:t>, 3Q: 3</w:t>
      </w:r>
      <w:r w:rsidRPr="00615EDA">
        <w:rPr>
          <w:rFonts w:ascii="Times New Roman" w:hAnsi="Times New Roman" w:cs="Times New Roman" w:hint="eastAsia"/>
          <w:sz w:val="22"/>
          <w:vertAlign w:val="superscript"/>
        </w:rPr>
        <w:t>rd</w:t>
      </w:r>
      <w:r>
        <w:rPr>
          <w:rFonts w:ascii="Times New Roman" w:hAnsi="Times New Roman" w:cs="Times New Roman" w:hint="eastAsia"/>
          <w:sz w:val="22"/>
        </w:rPr>
        <w:t xml:space="preserve"> interquartile, </w:t>
      </w:r>
      <w:r w:rsidRPr="00615EDA">
        <w:rPr>
          <w:rFonts w:ascii="Times New Roman" w:hAnsi="Times New Roman" w:cs="Times New Roman"/>
          <w:sz w:val="22"/>
        </w:rPr>
        <w:t>SCRT: Hypofractionated short-course radiation therapy, LCRT: Standard long-course radiation therapy</w:t>
      </w:r>
    </w:p>
    <w:p w14:paraId="7D704906" w14:textId="77777777" w:rsidR="002737D6" w:rsidRPr="001B04F3" w:rsidRDefault="002737D6">
      <w:pPr>
        <w:rPr>
          <w:rFonts w:ascii="Times New Roman" w:hAnsi="Times New Roman" w:cs="Times New Roman"/>
          <w:sz w:val="22"/>
        </w:rPr>
      </w:pPr>
    </w:p>
    <w:p w14:paraId="1AE54749" w14:textId="77777777" w:rsidR="00022B2D" w:rsidRPr="001B04F3" w:rsidRDefault="00022B2D">
      <w:pPr>
        <w:rPr>
          <w:rFonts w:ascii="Times New Roman" w:hAnsi="Times New Roman" w:cs="Times New Roman"/>
          <w:sz w:val="22"/>
        </w:rPr>
      </w:pPr>
    </w:p>
    <w:sectPr w:rsidR="00022B2D" w:rsidRPr="001B04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98550" w14:textId="77777777" w:rsidR="0028039B" w:rsidRDefault="0028039B" w:rsidP="008C5336">
      <w:pPr>
        <w:spacing w:after="0" w:line="240" w:lineRule="auto"/>
      </w:pPr>
      <w:r>
        <w:separator/>
      </w:r>
    </w:p>
  </w:endnote>
  <w:endnote w:type="continuationSeparator" w:id="0">
    <w:p w14:paraId="68620458" w14:textId="77777777" w:rsidR="0028039B" w:rsidRDefault="0028039B" w:rsidP="008C5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D26F82" w14:textId="77777777" w:rsidR="0028039B" w:rsidRDefault="0028039B" w:rsidP="008C5336">
      <w:pPr>
        <w:spacing w:after="0" w:line="240" w:lineRule="auto"/>
      </w:pPr>
      <w:r>
        <w:separator/>
      </w:r>
    </w:p>
  </w:footnote>
  <w:footnote w:type="continuationSeparator" w:id="0">
    <w:p w14:paraId="4306D181" w14:textId="77777777" w:rsidR="0028039B" w:rsidRDefault="0028039B" w:rsidP="008C53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D0"/>
    <w:rsid w:val="0000082D"/>
    <w:rsid w:val="000014A5"/>
    <w:rsid w:val="00006E95"/>
    <w:rsid w:val="0000789A"/>
    <w:rsid w:val="0001523A"/>
    <w:rsid w:val="000208C9"/>
    <w:rsid w:val="00022B2D"/>
    <w:rsid w:val="00037EED"/>
    <w:rsid w:val="00070F4B"/>
    <w:rsid w:val="00072BC3"/>
    <w:rsid w:val="00075E07"/>
    <w:rsid w:val="00080744"/>
    <w:rsid w:val="0009206D"/>
    <w:rsid w:val="00095397"/>
    <w:rsid w:val="000A2213"/>
    <w:rsid w:val="000A6C31"/>
    <w:rsid w:val="000C0AC6"/>
    <w:rsid w:val="000D36B7"/>
    <w:rsid w:val="000E0CAC"/>
    <w:rsid w:val="000E4B00"/>
    <w:rsid w:val="000E5647"/>
    <w:rsid w:val="000F35D0"/>
    <w:rsid w:val="000F5DF8"/>
    <w:rsid w:val="00100BA2"/>
    <w:rsid w:val="00104A82"/>
    <w:rsid w:val="001051C5"/>
    <w:rsid w:val="0011375C"/>
    <w:rsid w:val="00115D73"/>
    <w:rsid w:val="0013487D"/>
    <w:rsid w:val="00144AA4"/>
    <w:rsid w:val="001507C9"/>
    <w:rsid w:val="00156740"/>
    <w:rsid w:val="00180676"/>
    <w:rsid w:val="00192468"/>
    <w:rsid w:val="00193805"/>
    <w:rsid w:val="00196EDE"/>
    <w:rsid w:val="001A3938"/>
    <w:rsid w:val="001A5FB1"/>
    <w:rsid w:val="001B04F3"/>
    <w:rsid w:val="001C61E1"/>
    <w:rsid w:val="001F15B2"/>
    <w:rsid w:val="00200CDF"/>
    <w:rsid w:val="00203ED5"/>
    <w:rsid w:val="002057CC"/>
    <w:rsid w:val="002426D8"/>
    <w:rsid w:val="00243741"/>
    <w:rsid w:val="002737D6"/>
    <w:rsid w:val="0028039B"/>
    <w:rsid w:val="00292C83"/>
    <w:rsid w:val="0029430B"/>
    <w:rsid w:val="002A7257"/>
    <w:rsid w:val="002C7DB0"/>
    <w:rsid w:val="002D4A0F"/>
    <w:rsid w:val="002E2E4A"/>
    <w:rsid w:val="002E6DD8"/>
    <w:rsid w:val="002F5764"/>
    <w:rsid w:val="00322625"/>
    <w:rsid w:val="0035446B"/>
    <w:rsid w:val="003672CC"/>
    <w:rsid w:val="00373E07"/>
    <w:rsid w:val="003A2853"/>
    <w:rsid w:val="003A7C51"/>
    <w:rsid w:val="003B3A2E"/>
    <w:rsid w:val="003B56B3"/>
    <w:rsid w:val="003C3E3D"/>
    <w:rsid w:val="003C59EF"/>
    <w:rsid w:val="003D5265"/>
    <w:rsid w:val="003D7B30"/>
    <w:rsid w:val="003E063B"/>
    <w:rsid w:val="003E4002"/>
    <w:rsid w:val="003E51B4"/>
    <w:rsid w:val="003E7B38"/>
    <w:rsid w:val="003F40F5"/>
    <w:rsid w:val="00402D66"/>
    <w:rsid w:val="004214AB"/>
    <w:rsid w:val="004370B4"/>
    <w:rsid w:val="004379BB"/>
    <w:rsid w:val="00442189"/>
    <w:rsid w:val="004468C6"/>
    <w:rsid w:val="00471186"/>
    <w:rsid w:val="00487FC4"/>
    <w:rsid w:val="00494197"/>
    <w:rsid w:val="004A2510"/>
    <w:rsid w:val="004A64D8"/>
    <w:rsid w:val="004B38A9"/>
    <w:rsid w:val="004E5D71"/>
    <w:rsid w:val="00513BF2"/>
    <w:rsid w:val="00516406"/>
    <w:rsid w:val="00543418"/>
    <w:rsid w:val="00543816"/>
    <w:rsid w:val="00573BC0"/>
    <w:rsid w:val="00574CC0"/>
    <w:rsid w:val="005846CF"/>
    <w:rsid w:val="00584EB0"/>
    <w:rsid w:val="005A697B"/>
    <w:rsid w:val="005C0CAB"/>
    <w:rsid w:val="005C517C"/>
    <w:rsid w:val="005C5E78"/>
    <w:rsid w:val="005C5F3F"/>
    <w:rsid w:val="005D0401"/>
    <w:rsid w:val="005D3CAC"/>
    <w:rsid w:val="005E6E03"/>
    <w:rsid w:val="005F1209"/>
    <w:rsid w:val="005F5BF5"/>
    <w:rsid w:val="005F72BF"/>
    <w:rsid w:val="00604B14"/>
    <w:rsid w:val="00615EDA"/>
    <w:rsid w:val="00623AAD"/>
    <w:rsid w:val="00624645"/>
    <w:rsid w:val="00642CED"/>
    <w:rsid w:val="00650C22"/>
    <w:rsid w:val="00671415"/>
    <w:rsid w:val="00672C5F"/>
    <w:rsid w:val="00674DED"/>
    <w:rsid w:val="00675CFE"/>
    <w:rsid w:val="00676AA7"/>
    <w:rsid w:val="00685B7C"/>
    <w:rsid w:val="006B0221"/>
    <w:rsid w:val="006C3591"/>
    <w:rsid w:val="006E5E48"/>
    <w:rsid w:val="0070070A"/>
    <w:rsid w:val="00701514"/>
    <w:rsid w:val="007137D0"/>
    <w:rsid w:val="00723398"/>
    <w:rsid w:val="007265CD"/>
    <w:rsid w:val="00732686"/>
    <w:rsid w:val="00733E35"/>
    <w:rsid w:val="00753458"/>
    <w:rsid w:val="00786244"/>
    <w:rsid w:val="007A51D9"/>
    <w:rsid w:val="007A677C"/>
    <w:rsid w:val="007E0FF1"/>
    <w:rsid w:val="007E5366"/>
    <w:rsid w:val="007F5230"/>
    <w:rsid w:val="007F6EF3"/>
    <w:rsid w:val="00805E3C"/>
    <w:rsid w:val="00832085"/>
    <w:rsid w:val="00864E39"/>
    <w:rsid w:val="00885B9E"/>
    <w:rsid w:val="008C5336"/>
    <w:rsid w:val="008D38A6"/>
    <w:rsid w:val="008E0769"/>
    <w:rsid w:val="008E4F9D"/>
    <w:rsid w:val="00903A34"/>
    <w:rsid w:val="0091250F"/>
    <w:rsid w:val="00973CCA"/>
    <w:rsid w:val="009A5B08"/>
    <w:rsid w:val="00A11B72"/>
    <w:rsid w:val="00A14D05"/>
    <w:rsid w:val="00A15704"/>
    <w:rsid w:val="00A158EB"/>
    <w:rsid w:val="00A2276A"/>
    <w:rsid w:val="00A33E36"/>
    <w:rsid w:val="00A4384D"/>
    <w:rsid w:val="00A60BAF"/>
    <w:rsid w:val="00A92C1A"/>
    <w:rsid w:val="00A96C0E"/>
    <w:rsid w:val="00A975A1"/>
    <w:rsid w:val="00B054C5"/>
    <w:rsid w:val="00B05BDA"/>
    <w:rsid w:val="00B27E32"/>
    <w:rsid w:val="00B33623"/>
    <w:rsid w:val="00B56639"/>
    <w:rsid w:val="00B663F8"/>
    <w:rsid w:val="00B8100D"/>
    <w:rsid w:val="00B90D34"/>
    <w:rsid w:val="00BD39F8"/>
    <w:rsid w:val="00BD58EB"/>
    <w:rsid w:val="00BD5D32"/>
    <w:rsid w:val="00BF2D82"/>
    <w:rsid w:val="00C0131B"/>
    <w:rsid w:val="00C40EA4"/>
    <w:rsid w:val="00C51A6D"/>
    <w:rsid w:val="00C55D6E"/>
    <w:rsid w:val="00C746DC"/>
    <w:rsid w:val="00CB1333"/>
    <w:rsid w:val="00CB23BD"/>
    <w:rsid w:val="00CD2FC5"/>
    <w:rsid w:val="00CD565B"/>
    <w:rsid w:val="00D007FD"/>
    <w:rsid w:val="00D06055"/>
    <w:rsid w:val="00D21C44"/>
    <w:rsid w:val="00D22533"/>
    <w:rsid w:val="00D30A37"/>
    <w:rsid w:val="00D63637"/>
    <w:rsid w:val="00D72A34"/>
    <w:rsid w:val="00D87303"/>
    <w:rsid w:val="00D97FF7"/>
    <w:rsid w:val="00DA4AA6"/>
    <w:rsid w:val="00DB49D6"/>
    <w:rsid w:val="00DC160D"/>
    <w:rsid w:val="00DE2042"/>
    <w:rsid w:val="00DF3921"/>
    <w:rsid w:val="00E1637C"/>
    <w:rsid w:val="00E22D42"/>
    <w:rsid w:val="00E41981"/>
    <w:rsid w:val="00EA2DDB"/>
    <w:rsid w:val="00EC635A"/>
    <w:rsid w:val="00ED2EE6"/>
    <w:rsid w:val="00EE6BD3"/>
    <w:rsid w:val="00F05BED"/>
    <w:rsid w:val="00F21B08"/>
    <w:rsid w:val="00F4198C"/>
    <w:rsid w:val="00F42D4F"/>
    <w:rsid w:val="00FA40B2"/>
    <w:rsid w:val="00FB1FDC"/>
    <w:rsid w:val="00FC5991"/>
    <w:rsid w:val="00FD4882"/>
    <w:rsid w:val="00FF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629510"/>
  <w15:chartTrackingRefBased/>
  <w15:docId w15:val="{58C24A8F-24D6-42AB-913C-6B399B0D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0F35D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35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F35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F35D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F35D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F35D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F35D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F35D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F35D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F35D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0F35D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0F35D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F35D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0F35D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0F35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F35D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0F35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F35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0F35D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F35D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F35D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F35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0F35D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F35D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8C533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8C5336"/>
  </w:style>
  <w:style w:type="paragraph" w:styleId="ab">
    <w:name w:val="footer"/>
    <w:basedOn w:val="a"/>
    <w:link w:val="Char4"/>
    <w:uiPriority w:val="99"/>
    <w:unhideWhenUsed/>
    <w:rsid w:val="008C533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8C5336"/>
  </w:style>
  <w:style w:type="table" w:styleId="ac">
    <w:name w:val="Table Grid"/>
    <w:basedOn w:val="a1"/>
    <w:uiPriority w:val="39"/>
    <w:rsid w:val="00EC6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Plain Table 2"/>
    <w:basedOn w:val="a1"/>
    <w:uiPriority w:val="42"/>
    <w:rsid w:val="00EC635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FC54E-F9C4-4941-BB0A-BD0BEF9EF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320</Words>
  <Characters>1747</Characters>
  <Application>Microsoft Office Word</Application>
  <DocSecurity>0</DocSecurity>
  <Lines>257</Lines>
  <Paragraphs>174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Yongkyun WON</dc:creator>
  <cp:keywords/>
  <dc:description/>
  <cp:lastModifiedBy>Yongkyun WON</cp:lastModifiedBy>
  <cp:revision>197</cp:revision>
  <dcterms:created xsi:type="dcterms:W3CDTF">2024-05-26T02:31:00Z</dcterms:created>
  <dcterms:modified xsi:type="dcterms:W3CDTF">2024-07-29T02:26:00Z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70188210dd7d2c3111586d042c735952bbbd19e984f5a28aafec85840df25a6d</vt:lpwstr>
  </property>
</Properties>
</file>