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47CE2EB" w14:textId="5109DC92" w:rsidR="00653960" w:rsidRPr="00820B2E" w:rsidRDefault="00653960" w:rsidP="00653960">
      <w:pPr>
        <w:spacing w:after="0" w:line="480" w:lineRule="auto"/>
        <w:rPr>
          <w:rFonts w:ascii="Times New Roman" w:hAnsi="Times New Roman" w:cs="Times New Roman"/>
          <w:b/>
          <w:sz w:val="24"/>
        </w:rPr>
      </w:pPr>
      <w:bookmarkStart w:id="0" w:name="_GoBack"/>
      <w:r w:rsidRPr="00820B2E">
        <w:rPr>
          <w:rFonts w:ascii="Times New Roman" w:hAnsi="Times New Roman" w:cs="Times New Roman"/>
          <w:b/>
          <w:sz w:val="24"/>
        </w:rPr>
        <w:t xml:space="preserve">Pharmacokinetic-Based Failure of a Detergent </w:t>
      </w:r>
      <w:proofErr w:type="spellStart"/>
      <w:r w:rsidRPr="00820B2E">
        <w:rPr>
          <w:rFonts w:ascii="Times New Roman" w:hAnsi="Times New Roman" w:cs="Times New Roman"/>
          <w:b/>
          <w:sz w:val="24"/>
        </w:rPr>
        <w:t>Virucidal</w:t>
      </w:r>
      <w:proofErr w:type="spellEnd"/>
      <w:r w:rsidRPr="00820B2E">
        <w:rPr>
          <w:rFonts w:ascii="Times New Roman" w:hAnsi="Times New Roman" w:cs="Times New Roman"/>
          <w:b/>
          <w:sz w:val="24"/>
        </w:rPr>
        <w:t xml:space="preserve"> for SARS</w:t>
      </w:r>
      <w:r w:rsidR="00846A52" w:rsidRPr="00820B2E">
        <w:rPr>
          <w:rFonts w:ascii="Times New Roman" w:hAnsi="Times New Roman" w:cs="Times New Roman"/>
          <w:b/>
          <w:sz w:val="24"/>
        </w:rPr>
        <w:t>-CoV-</w:t>
      </w:r>
      <w:r w:rsidRPr="00820B2E">
        <w:rPr>
          <w:rFonts w:ascii="Times New Roman" w:hAnsi="Times New Roman" w:cs="Times New Roman"/>
          <w:b/>
          <w:sz w:val="24"/>
        </w:rPr>
        <w:t>2 Nasal Infections</w:t>
      </w:r>
    </w:p>
    <w:bookmarkEnd w:id="0"/>
    <w:p w14:paraId="461A0CB7" w14:textId="77777777" w:rsidR="00653960" w:rsidRDefault="00653960" w:rsidP="00653960">
      <w:pPr>
        <w:spacing w:after="0" w:line="480" w:lineRule="auto"/>
        <w:rPr>
          <w:rFonts w:ascii="Times New Roman" w:hAnsi="Times New Roman" w:cs="Times New Roman"/>
          <w:sz w:val="24"/>
        </w:rPr>
      </w:pPr>
    </w:p>
    <w:p w14:paraId="38B22690" w14:textId="781DC1C7" w:rsidR="00AD30D0" w:rsidRDefault="00AD30D0" w:rsidP="00977F6A">
      <w:pPr>
        <w:spacing w:after="0" w:line="480" w:lineRule="auto"/>
        <w:rPr>
          <w:rFonts w:ascii="Times New Roman" w:hAnsi="Times New Roman" w:cs="Times New Roman"/>
          <w:sz w:val="24"/>
        </w:rPr>
      </w:pPr>
    </w:p>
    <w:p w14:paraId="224AA432" w14:textId="260CDCDA" w:rsidR="00AD30D0" w:rsidRDefault="007F1EC5" w:rsidP="00AD30D0">
      <w:pPr>
        <w:spacing w:after="0" w:line="480" w:lineRule="auto"/>
        <w:rPr>
          <w:rFonts w:ascii="Times New Roman" w:hAnsi="Times New Roman" w:cs="Times New Roman"/>
          <w:b/>
          <w:sz w:val="24"/>
        </w:rPr>
      </w:pPr>
      <w:r>
        <w:rPr>
          <w:rFonts w:ascii="Times New Roman" w:hAnsi="Times New Roman" w:cs="Times New Roman"/>
          <w:b/>
          <w:sz w:val="24"/>
        </w:rPr>
        <w:t>Supplemental Data</w:t>
      </w:r>
    </w:p>
    <w:p w14:paraId="56815516" w14:textId="003E3C2F" w:rsidR="007F1EC5" w:rsidRDefault="007F1EC5" w:rsidP="00AD30D0">
      <w:pPr>
        <w:spacing w:after="0" w:line="480" w:lineRule="auto"/>
        <w:rPr>
          <w:rFonts w:ascii="Times New Roman" w:hAnsi="Times New Roman" w:cs="Times New Roman"/>
          <w:b/>
          <w:sz w:val="24"/>
        </w:rPr>
      </w:pPr>
    </w:p>
    <w:p w14:paraId="6E979317" w14:textId="1BDBE937" w:rsidR="007F1EC5" w:rsidRDefault="007F1EC5" w:rsidP="00AD30D0">
      <w:pPr>
        <w:spacing w:after="0" w:line="480" w:lineRule="auto"/>
        <w:rPr>
          <w:rFonts w:ascii="Times New Roman" w:hAnsi="Times New Roman" w:cs="Times New Roman"/>
          <w:b/>
          <w:sz w:val="24"/>
        </w:rPr>
      </w:pPr>
      <w:r>
        <w:rPr>
          <w:rFonts w:ascii="Times New Roman" w:hAnsi="Times New Roman" w:cs="Times New Roman"/>
          <w:b/>
          <w:sz w:val="24"/>
        </w:rPr>
        <w:t>Methods</w:t>
      </w:r>
    </w:p>
    <w:p w14:paraId="2CA72FC4" w14:textId="2CCAEA9E" w:rsidR="00C93A76" w:rsidRPr="00C93A76" w:rsidRDefault="00C93A76" w:rsidP="00AD30D0">
      <w:pPr>
        <w:spacing w:after="0" w:line="480" w:lineRule="auto"/>
        <w:rPr>
          <w:rFonts w:ascii="Times New Roman" w:hAnsi="Times New Roman" w:cs="Times New Roman"/>
          <w:b/>
          <w:sz w:val="24"/>
        </w:rPr>
      </w:pPr>
      <w:r>
        <w:rPr>
          <w:rFonts w:ascii="Times New Roman" w:hAnsi="Times New Roman" w:cs="Times New Roman"/>
          <w:b/>
          <w:i/>
          <w:sz w:val="24"/>
        </w:rPr>
        <w:t>In Vitro</w:t>
      </w:r>
      <w:r>
        <w:rPr>
          <w:rFonts w:ascii="Times New Roman" w:hAnsi="Times New Roman" w:cs="Times New Roman"/>
          <w:b/>
          <w:sz w:val="24"/>
        </w:rPr>
        <w:t xml:space="preserve"> Safety, </w:t>
      </w:r>
      <w:proofErr w:type="spellStart"/>
      <w:r>
        <w:rPr>
          <w:rFonts w:ascii="Times New Roman" w:hAnsi="Times New Roman" w:cs="Times New Roman"/>
          <w:b/>
          <w:sz w:val="24"/>
        </w:rPr>
        <w:t>Pharmacodynamic</w:t>
      </w:r>
      <w:proofErr w:type="spellEnd"/>
      <w:r>
        <w:rPr>
          <w:rFonts w:ascii="Times New Roman" w:hAnsi="Times New Roman" w:cs="Times New Roman"/>
          <w:b/>
          <w:sz w:val="24"/>
        </w:rPr>
        <w:t xml:space="preserve"> (</w:t>
      </w:r>
      <w:proofErr w:type="spellStart"/>
      <w:r>
        <w:rPr>
          <w:rFonts w:ascii="Times New Roman" w:hAnsi="Times New Roman" w:cs="Times New Roman"/>
          <w:b/>
          <w:sz w:val="24"/>
        </w:rPr>
        <w:t>Virucidal</w:t>
      </w:r>
      <w:proofErr w:type="spellEnd"/>
      <w:r>
        <w:rPr>
          <w:rFonts w:ascii="Times New Roman" w:hAnsi="Times New Roman" w:cs="Times New Roman"/>
          <w:b/>
          <w:sz w:val="24"/>
        </w:rPr>
        <w:t>), and Pharmacokinetic Studies</w:t>
      </w:r>
    </w:p>
    <w:p w14:paraId="26E6A241" w14:textId="1B66D6E9" w:rsidR="005946A0" w:rsidRDefault="005946A0" w:rsidP="005946A0">
      <w:pPr>
        <w:spacing w:after="0" w:line="480" w:lineRule="auto"/>
        <w:rPr>
          <w:rFonts w:ascii="Times New Roman" w:hAnsi="Times New Roman" w:cs="Times New Roman"/>
          <w:sz w:val="24"/>
        </w:rPr>
      </w:pPr>
      <w:r>
        <w:rPr>
          <w:rFonts w:ascii="Times New Roman" w:hAnsi="Times New Roman" w:cs="Times New Roman"/>
          <w:b/>
          <w:i/>
          <w:sz w:val="24"/>
        </w:rPr>
        <w:t xml:space="preserve">Safety Studies in </w:t>
      </w:r>
      <w:r w:rsidR="00C93A76">
        <w:rPr>
          <w:rFonts w:ascii="Times New Roman" w:hAnsi="Times New Roman" w:cs="Times New Roman"/>
          <w:b/>
          <w:i/>
          <w:sz w:val="24"/>
        </w:rPr>
        <w:t>Airway Epithelia</w:t>
      </w:r>
      <w:r>
        <w:rPr>
          <w:rFonts w:ascii="Times New Roman" w:hAnsi="Times New Roman" w:cs="Times New Roman"/>
          <w:b/>
          <w:i/>
          <w:sz w:val="24"/>
        </w:rPr>
        <w:t>:</w:t>
      </w:r>
      <w:r>
        <w:rPr>
          <w:rFonts w:ascii="Times New Roman" w:hAnsi="Times New Roman" w:cs="Times New Roman"/>
          <w:sz w:val="24"/>
        </w:rPr>
        <w:t xml:space="preserve"> </w:t>
      </w:r>
      <w:r w:rsidR="005D2084">
        <w:rPr>
          <w:rFonts w:ascii="Times New Roman" w:hAnsi="Times New Roman" w:cs="Times New Roman"/>
          <w:sz w:val="24"/>
        </w:rPr>
        <w:t>The apical surfaces of well</w:t>
      </w:r>
      <w:r>
        <w:rPr>
          <w:rFonts w:ascii="Times New Roman" w:hAnsi="Times New Roman" w:cs="Times New Roman"/>
          <w:sz w:val="24"/>
        </w:rPr>
        <w:t>-differentiated air–liquid interface human nasal epithelial (HNE) cultures</w:t>
      </w:r>
      <w:r w:rsidRPr="00266785">
        <w:rPr>
          <w:rFonts w:ascii="Times New Roman" w:hAnsi="Times New Roman" w:cs="Times New Roman"/>
          <w:sz w:val="24"/>
        </w:rPr>
        <w:t xml:space="preserve"> were </w:t>
      </w:r>
      <w:r w:rsidR="005D2084">
        <w:rPr>
          <w:rFonts w:ascii="Times New Roman" w:hAnsi="Times New Roman" w:cs="Times New Roman"/>
          <w:sz w:val="24"/>
        </w:rPr>
        <w:t>exposed to</w:t>
      </w:r>
      <w:r w:rsidRPr="00266785">
        <w:rPr>
          <w:rFonts w:ascii="Times New Roman" w:hAnsi="Times New Roman" w:cs="Times New Roman"/>
          <w:sz w:val="24"/>
        </w:rPr>
        <w:t xml:space="preserve"> 5 </w:t>
      </w:r>
      <w:proofErr w:type="spellStart"/>
      <w:r w:rsidRPr="00266785">
        <w:rPr>
          <w:rFonts w:ascii="Times New Roman" w:hAnsi="Times New Roman" w:cs="Times New Roman"/>
          <w:sz w:val="24"/>
        </w:rPr>
        <w:t>μL</w:t>
      </w:r>
      <w:proofErr w:type="spellEnd"/>
      <w:r w:rsidRPr="00266785">
        <w:rPr>
          <w:rFonts w:ascii="Times New Roman" w:hAnsi="Times New Roman" w:cs="Times New Roman"/>
          <w:sz w:val="24"/>
        </w:rPr>
        <w:t xml:space="preserve"> of </w:t>
      </w:r>
      <w:r>
        <w:rPr>
          <w:rFonts w:ascii="Times New Roman" w:hAnsi="Times New Roman" w:cs="Times New Roman"/>
          <w:sz w:val="24"/>
        </w:rPr>
        <w:t>three different dilutions of J&amp;J Baby Shampoo (0.5 ml J&amp;J/240 ml saline; 2.5 ml J&amp;J/240 ml saline; or 5 ml J&amp;J/240 ml saline)</w:t>
      </w:r>
      <w:r w:rsidRPr="00266785">
        <w:rPr>
          <w:rFonts w:ascii="Times New Roman" w:hAnsi="Times New Roman" w:cs="Times New Roman"/>
          <w:sz w:val="24"/>
        </w:rPr>
        <w:t xml:space="preserve"> for 5 min and</w:t>
      </w:r>
      <w:r>
        <w:rPr>
          <w:rFonts w:ascii="Times New Roman" w:hAnsi="Times New Roman" w:cs="Times New Roman"/>
          <w:sz w:val="24"/>
        </w:rPr>
        <w:t xml:space="preserve"> subsequently</w:t>
      </w:r>
      <w:r w:rsidRPr="00266785">
        <w:rPr>
          <w:rFonts w:ascii="Times New Roman" w:hAnsi="Times New Roman" w:cs="Times New Roman"/>
          <w:sz w:val="24"/>
        </w:rPr>
        <w:t xml:space="preserve"> washed with 600</w:t>
      </w:r>
      <w:r w:rsidR="005D2084">
        <w:rPr>
          <w:rFonts w:ascii="Times New Roman" w:hAnsi="Times New Roman" w:cs="Times New Roman"/>
          <w:sz w:val="24"/>
        </w:rPr>
        <w:t xml:space="preserve"> </w:t>
      </w:r>
      <w:proofErr w:type="spellStart"/>
      <w:r w:rsidRPr="00266785">
        <w:rPr>
          <w:rFonts w:ascii="Times New Roman" w:hAnsi="Times New Roman" w:cs="Times New Roman"/>
          <w:sz w:val="24"/>
        </w:rPr>
        <w:t>μL</w:t>
      </w:r>
      <w:proofErr w:type="spellEnd"/>
      <w:r w:rsidRPr="00266785">
        <w:rPr>
          <w:rFonts w:ascii="Times New Roman" w:hAnsi="Times New Roman" w:cs="Times New Roman"/>
          <w:sz w:val="24"/>
        </w:rPr>
        <w:t xml:space="preserve"> of </w:t>
      </w:r>
      <w:r w:rsidR="005D2084">
        <w:rPr>
          <w:rFonts w:ascii="Times New Roman" w:hAnsi="Times New Roman" w:cs="Times New Roman"/>
          <w:sz w:val="24"/>
        </w:rPr>
        <w:t>cell culture media</w:t>
      </w:r>
      <w:r>
        <w:rPr>
          <w:rFonts w:ascii="Times New Roman" w:hAnsi="Times New Roman" w:cs="Times New Roman"/>
          <w:sz w:val="24"/>
        </w:rPr>
        <w:fldChar w:fldCharType="begin">
          <w:fldData xml:space="preserve">PEVuZE5vdGU+PENpdGU+PEF1dGhvcj5Ib3U8L0F1dGhvcj48WWVhcj4yMDIwPC9ZZWFyPjxSZWNO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</w:fldData>
        </w:fldChar>
      </w:r>
      <w:r w:rsidR="007F1EC5">
        <w:rPr>
          <w:rFonts w:ascii="Times New Roman" w:hAnsi="Times New Roman" w:cs="Times New Roman"/>
          <w:sz w:val="24"/>
        </w:rPr>
        <w:instrText xml:space="preserve"> ADDIN EN.CITE </w:instrText>
      </w:r>
      <w:r w:rsidR="007F1EC5">
        <w:rPr>
          <w:rFonts w:ascii="Times New Roman" w:hAnsi="Times New Roman" w:cs="Times New Roman"/>
          <w:sz w:val="24"/>
        </w:rPr>
        <w:fldChar w:fldCharType="begin">
          <w:fldData xml:space="preserve">PEVuZE5vdGU+PENpdGU+PEF1dGhvcj5Ib3U8L0F1dGhvcj48WWVhcj4yMDIwPC9ZZWFyPjxSZWNO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</w:fldData>
        </w:fldChar>
      </w:r>
      <w:r w:rsidR="007F1EC5">
        <w:rPr>
          <w:rFonts w:ascii="Times New Roman" w:hAnsi="Times New Roman" w:cs="Times New Roman"/>
          <w:sz w:val="24"/>
        </w:rPr>
        <w:instrText xml:space="preserve"> ADDIN EN.CITE.DATA </w:instrText>
      </w:r>
      <w:r w:rsidR="007F1EC5">
        <w:rPr>
          <w:rFonts w:ascii="Times New Roman" w:hAnsi="Times New Roman" w:cs="Times New Roman"/>
          <w:sz w:val="24"/>
        </w:rPr>
      </w:r>
      <w:r w:rsidR="007F1EC5">
        <w:rPr>
          <w:rFonts w:ascii="Times New Roman" w:hAnsi="Times New Roman" w:cs="Times New Roman"/>
          <w:sz w:val="24"/>
        </w:rPr>
        <w:fldChar w:fldCharType="end"/>
      </w:r>
      <w:r>
        <w:rPr>
          <w:rFonts w:ascii="Times New Roman" w:hAnsi="Times New Roman" w:cs="Times New Roman"/>
          <w:sz w:val="24"/>
        </w:rPr>
      </w:r>
      <w:r>
        <w:rPr>
          <w:rFonts w:ascii="Times New Roman" w:hAnsi="Times New Roman" w:cs="Times New Roman"/>
          <w:sz w:val="24"/>
        </w:rPr>
        <w:fldChar w:fldCharType="separate"/>
      </w:r>
      <w:r w:rsidRPr="00D35C42">
        <w:rPr>
          <w:rFonts w:ascii="Times New Roman" w:hAnsi="Times New Roman" w:cs="Times New Roman"/>
          <w:noProof/>
          <w:sz w:val="24"/>
          <w:vertAlign w:val="superscript"/>
        </w:rPr>
        <w:t>1</w:t>
      </w:r>
      <w:r>
        <w:rPr>
          <w:rFonts w:ascii="Times New Roman" w:hAnsi="Times New Roman" w:cs="Times New Roman"/>
          <w:sz w:val="24"/>
        </w:rPr>
        <w:fldChar w:fldCharType="end"/>
      </w:r>
      <w:r w:rsidRPr="00D35C42">
        <w:rPr>
          <w:rFonts w:ascii="Times New Roman" w:hAnsi="Times New Roman" w:cs="Times New Roman"/>
          <w:sz w:val="24"/>
        </w:rPr>
        <w:t>.</w:t>
      </w:r>
      <w:r w:rsidRPr="00266785">
        <w:rPr>
          <w:rFonts w:ascii="Times New Roman" w:hAnsi="Times New Roman" w:cs="Times New Roman"/>
          <w:sz w:val="24"/>
        </w:rPr>
        <w:t xml:space="preserve"> </w:t>
      </w:r>
      <w:r>
        <w:rPr>
          <w:rFonts w:ascii="Times New Roman" w:hAnsi="Times New Roman" w:cs="Times New Roman"/>
          <w:sz w:val="24"/>
        </w:rPr>
        <w:t xml:space="preserve">Note, 1 tsp = 5 ml. </w:t>
      </w:r>
      <w:proofErr w:type="spellStart"/>
      <w:r>
        <w:rPr>
          <w:rFonts w:ascii="Times New Roman" w:hAnsi="Times New Roman" w:cs="Times New Roman"/>
          <w:sz w:val="24"/>
        </w:rPr>
        <w:t>Transepithelial</w:t>
      </w:r>
      <w:proofErr w:type="spellEnd"/>
      <w:r>
        <w:rPr>
          <w:rFonts w:ascii="Times New Roman" w:hAnsi="Times New Roman" w:cs="Times New Roman"/>
          <w:sz w:val="24"/>
        </w:rPr>
        <w:t xml:space="preserve"> resistance (</w:t>
      </w:r>
      <w:proofErr w:type="spellStart"/>
      <w:proofErr w:type="gramStart"/>
      <w:r>
        <w:rPr>
          <w:rFonts w:ascii="Times New Roman" w:hAnsi="Times New Roman" w:cs="Times New Roman"/>
          <w:sz w:val="24"/>
        </w:rPr>
        <w:t>R</w:t>
      </w:r>
      <w:r>
        <w:rPr>
          <w:rFonts w:ascii="Times New Roman" w:hAnsi="Times New Roman" w:cs="Times New Roman"/>
          <w:sz w:val="24"/>
          <w:vertAlign w:val="subscript"/>
        </w:rPr>
        <w:t>t</w:t>
      </w:r>
      <w:proofErr w:type="spellEnd"/>
      <w:proofErr w:type="gramEnd"/>
      <w:r>
        <w:rPr>
          <w:rFonts w:ascii="Times New Roman" w:hAnsi="Times New Roman" w:cs="Times New Roman"/>
          <w:sz w:val="24"/>
        </w:rPr>
        <w:t>)</w:t>
      </w:r>
      <w:r w:rsidRPr="00266785">
        <w:rPr>
          <w:rFonts w:ascii="Times New Roman" w:hAnsi="Times New Roman" w:cs="Times New Roman"/>
          <w:sz w:val="24"/>
        </w:rPr>
        <w:t xml:space="preserve"> was measured at baseline, 5</w:t>
      </w:r>
      <w:r>
        <w:rPr>
          <w:rFonts w:ascii="Times New Roman" w:hAnsi="Times New Roman" w:cs="Times New Roman"/>
          <w:sz w:val="24"/>
        </w:rPr>
        <w:t xml:space="preserve"> </w:t>
      </w:r>
      <w:r w:rsidRPr="00266785">
        <w:rPr>
          <w:rFonts w:ascii="Times New Roman" w:hAnsi="Times New Roman" w:cs="Times New Roman"/>
          <w:sz w:val="24"/>
        </w:rPr>
        <w:t>min</w:t>
      </w:r>
      <w:r>
        <w:rPr>
          <w:rFonts w:ascii="Times New Roman" w:hAnsi="Times New Roman" w:cs="Times New Roman"/>
          <w:sz w:val="24"/>
        </w:rPr>
        <w:t>, 1 h, 2 h, and 24 h</w:t>
      </w:r>
      <w:r w:rsidRPr="00266785">
        <w:rPr>
          <w:rFonts w:ascii="Times New Roman" w:hAnsi="Times New Roman" w:cs="Times New Roman"/>
          <w:sz w:val="24"/>
        </w:rPr>
        <w:t xml:space="preserve"> after PBS or </w:t>
      </w:r>
      <w:r>
        <w:rPr>
          <w:rFonts w:ascii="Times New Roman" w:hAnsi="Times New Roman" w:cs="Times New Roman"/>
          <w:sz w:val="24"/>
        </w:rPr>
        <w:t xml:space="preserve">J&amp;J Baby </w:t>
      </w:r>
      <w:r w:rsidRPr="00266785">
        <w:rPr>
          <w:rFonts w:ascii="Times New Roman" w:hAnsi="Times New Roman" w:cs="Times New Roman"/>
          <w:sz w:val="24"/>
        </w:rPr>
        <w:t xml:space="preserve">Shampoo </w:t>
      </w:r>
      <w:r>
        <w:rPr>
          <w:rFonts w:ascii="Times New Roman" w:hAnsi="Times New Roman" w:cs="Times New Roman"/>
          <w:sz w:val="24"/>
        </w:rPr>
        <w:t>administration</w:t>
      </w:r>
      <w:r w:rsidRPr="00266785">
        <w:rPr>
          <w:rFonts w:ascii="Times New Roman" w:hAnsi="Times New Roman" w:cs="Times New Roman"/>
          <w:sz w:val="24"/>
        </w:rPr>
        <w:t xml:space="preserve"> </w:t>
      </w:r>
      <w:r>
        <w:rPr>
          <w:rFonts w:ascii="Times New Roman" w:hAnsi="Times New Roman" w:cs="Times New Roman"/>
          <w:sz w:val="24"/>
        </w:rPr>
        <w:t>utilizing an EVOM (World Precision Instruments)</w:t>
      </w:r>
      <w:r w:rsidRPr="00266785">
        <w:rPr>
          <w:rFonts w:ascii="Times New Roman" w:hAnsi="Times New Roman" w:cs="Times New Roman"/>
          <w:sz w:val="24"/>
        </w:rPr>
        <w:t>.</w:t>
      </w:r>
      <w:r>
        <w:rPr>
          <w:rFonts w:ascii="Times New Roman" w:hAnsi="Times New Roman" w:cs="Times New Roman"/>
          <w:sz w:val="24"/>
        </w:rPr>
        <w:t xml:space="preserve"> Parallel cultures after J&amp;J/S exposure were fixed in 4% PFA and processed for whole mount histologic analyses of HNE cell composition as previously described</w:t>
      </w:r>
      <w:r>
        <w:rPr>
          <w:rFonts w:ascii="Times New Roman" w:hAnsi="Times New Roman" w:cs="Times New Roman"/>
          <w:sz w:val="24"/>
        </w:rPr>
        <w:fldChar w:fldCharType="begin">
          <w:fldData xml:space="preserve">PEVuZE5vdGU+PENpdGU+PEF1dGhvcj5Ib3U8L0F1dGhvcj48WWVhcj4yMDIwPC9ZZWFyPjxSZWNO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</w:fldData>
        </w:fldChar>
      </w:r>
      <w:r w:rsidR="007F1EC5">
        <w:rPr>
          <w:rFonts w:ascii="Times New Roman" w:hAnsi="Times New Roman" w:cs="Times New Roman"/>
          <w:sz w:val="24"/>
        </w:rPr>
        <w:instrText xml:space="preserve"> ADDIN EN.CITE </w:instrText>
      </w:r>
      <w:r w:rsidR="007F1EC5">
        <w:rPr>
          <w:rFonts w:ascii="Times New Roman" w:hAnsi="Times New Roman" w:cs="Times New Roman"/>
          <w:sz w:val="24"/>
        </w:rPr>
        <w:fldChar w:fldCharType="begin">
          <w:fldData xml:space="preserve">PEVuZE5vdGU+PENpdGU+PEF1dGhvcj5Ib3U8L0F1dGhvcj48WWVhcj4yMDIwPC9ZZWFyPjxSZWNO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</w:fldData>
        </w:fldChar>
      </w:r>
      <w:r w:rsidR="007F1EC5">
        <w:rPr>
          <w:rFonts w:ascii="Times New Roman" w:hAnsi="Times New Roman" w:cs="Times New Roman"/>
          <w:sz w:val="24"/>
        </w:rPr>
        <w:instrText xml:space="preserve"> ADDIN EN.CITE.DATA </w:instrText>
      </w:r>
      <w:r w:rsidR="007F1EC5">
        <w:rPr>
          <w:rFonts w:ascii="Times New Roman" w:hAnsi="Times New Roman" w:cs="Times New Roman"/>
          <w:sz w:val="24"/>
        </w:rPr>
      </w:r>
      <w:r w:rsidR="007F1EC5">
        <w:rPr>
          <w:rFonts w:ascii="Times New Roman" w:hAnsi="Times New Roman" w:cs="Times New Roman"/>
          <w:sz w:val="24"/>
        </w:rPr>
        <w:fldChar w:fldCharType="end"/>
      </w:r>
      <w:r>
        <w:rPr>
          <w:rFonts w:ascii="Times New Roman" w:hAnsi="Times New Roman" w:cs="Times New Roman"/>
          <w:sz w:val="24"/>
        </w:rPr>
      </w:r>
      <w:r>
        <w:rPr>
          <w:rFonts w:ascii="Times New Roman" w:hAnsi="Times New Roman" w:cs="Times New Roman"/>
          <w:sz w:val="24"/>
        </w:rPr>
        <w:fldChar w:fldCharType="separate"/>
      </w:r>
      <w:r w:rsidRPr="00D35C42">
        <w:rPr>
          <w:rFonts w:ascii="Times New Roman" w:hAnsi="Times New Roman" w:cs="Times New Roman"/>
          <w:noProof/>
          <w:sz w:val="24"/>
          <w:vertAlign w:val="superscript"/>
        </w:rPr>
        <w:t>1</w:t>
      </w:r>
      <w:r>
        <w:rPr>
          <w:rFonts w:ascii="Times New Roman" w:hAnsi="Times New Roman" w:cs="Times New Roman"/>
          <w:sz w:val="24"/>
        </w:rPr>
        <w:fldChar w:fldCharType="end"/>
      </w:r>
      <w:r>
        <w:rPr>
          <w:rFonts w:ascii="Times New Roman" w:hAnsi="Times New Roman" w:cs="Times New Roman"/>
          <w:sz w:val="24"/>
        </w:rPr>
        <w:t>.</w:t>
      </w:r>
    </w:p>
    <w:p w14:paraId="78EB6277" w14:textId="77777777" w:rsidR="005946A0" w:rsidRDefault="005946A0" w:rsidP="005946A0">
      <w:pPr>
        <w:spacing w:after="0" w:line="480" w:lineRule="auto"/>
        <w:rPr>
          <w:rFonts w:ascii="Times New Roman" w:hAnsi="Times New Roman" w:cs="Times New Roman"/>
          <w:sz w:val="24"/>
        </w:rPr>
      </w:pPr>
    </w:p>
    <w:p w14:paraId="792D5AAD" w14:textId="344CF892" w:rsidR="005946A0" w:rsidRDefault="005946A0" w:rsidP="005946A0">
      <w:pPr>
        <w:spacing w:after="0" w:line="480" w:lineRule="auto"/>
        <w:rPr>
          <w:rFonts w:ascii="Times New Roman" w:hAnsi="Times New Roman" w:cs="Times New Roman"/>
          <w:sz w:val="24"/>
        </w:rPr>
      </w:pPr>
      <w:proofErr w:type="spellStart"/>
      <w:r>
        <w:rPr>
          <w:rFonts w:ascii="Times New Roman" w:hAnsi="Times New Roman" w:cs="Times New Roman"/>
          <w:b/>
          <w:i/>
          <w:sz w:val="24"/>
        </w:rPr>
        <w:t>Virucidal</w:t>
      </w:r>
      <w:proofErr w:type="spellEnd"/>
      <w:r>
        <w:rPr>
          <w:rFonts w:ascii="Times New Roman" w:hAnsi="Times New Roman" w:cs="Times New Roman"/>
          <w:b/>
          <w:i/>
          <w:sz w:val="24"/>
        </w:rPr>
        <w:t xml:space="preserve"> </w:t>
      </w:r>
      <w:r w:rsidR="00C93A76">
        <w:rPr>
          <w:rFonts w:ascii="Times New Roman" w:hAnsi="Times New Roman" w:cs="Times New Roman"/>
          <w:b/>
          <w:i/>
          <w:sz w:val="24"/>
        </w:rPr>
        <w:t>Assays in Vero Cells and Cultured Human Nasal Epithelial Cells</w:t>
      </w:r>
      <w:r>
        <w:rPr>
          <w:rFonts w:ascii="Times New Roman" w:hAnsi="Times New Roman" w:cs="Times New Roman"/>
          <w:b/>
          <w:i/>
          <w:sz w:val="24"/>
        </w:rPr>
        <w:t>:</w:t>
      </w:r>
      <w:r>
        <w:rPr>
          <w:rFonts w:ascii="Times New Roman" w:hAnsi="Times New Roman" w:cs="Times New Roman"/>
          <w:sz w:val="24"/>
        </w:rPr>
        <w:t xml:space="preserve"> To determine the </w:t>
      </w:r>
      <w:proofErr w:type="spellStart"/>
      <w:r>
        <w:rPr>
          <w:rFonts w:ascii="Times New Roman" w:hAnsi="Times New Roman" w:cs="Times New Roman"/>
          <w:sz w:val="24"/>
        </w:rPr>
        <w:t>virucidal</w:t>
      </w:r>
      <w:proofErr w:type="spellEnd"/>
      <w:r>
        <w:rPr>
          <w:rFonts w:ascii="Times New Roman" w:hAnsi="Times New Roman" w:cs="Times New Roman"/>
          <w:sz w:val="24"/>
        </w:rPr>
        <w:t xml:space="preserve"> activity of a clinical dose J&amp;J shampoo with respect to SARS-CoV-2 D614G, virus stock</w:t>
      </w:r>
      <w:r w:rsidR="005D2084">
        <w:rPr>
          <w:rFonts w:ascii="Times New Roman" w:hAnsi="Times New Roman" w:cs="Times New Roman"/>
          <w:sz w:val="24"/>
        </w:rPr>
        <w:t>s</w:t>
      </w:r>
      <w:r>
        <w:rPr>
          <w:rFonts w:ascii="Times New Roman" w:hAnsi="Times New Roman" w:cs="Times New Roman"/>
          <w:sz w:val="24"/>
        </w:rPr>
        <w:t xml:space="preserve"> at a starting concentration of 10</w:t>
      </w:r>
      <w:r w:rsidRPr="00652ADD">
        <w:rPr>
          <w:rFonts w:ascii="Times New Roman" w:hAnsi="Times New Roman" w:cs="Times New Roman"/>
          <w:sz w:val="24"/>
          <w:vertAlign w:val="superscript"/>
        </w:rPr>
        <w:t>7</w:t>
      </w:r>
      <w:r>
        <w:rPr>
          <w:rFonts w:ascii="Times New Roman" w:hAnsi="Times New Roman" w:cs="Times New Roman"/>
          <w:sz w:val="24"/>
        </w:rPr>
        <w:t xml:space="preserve"> PFU/ml </w:t>
      </w:r>
      <w:r w:rsidR="005D2084">
        <w:rPr>
          <w:rFonts w:ascii="Times New Roman" w:hAnsi="Times New Roman" w:cs="Times New Roman"/>
          <w:sz w:val="24"/>
        </w:rPr>
        <w:t>were</w:t>
      </w:r>
      <w:r>
        <w:rPr>
          <w:rFonts w:ascii="Times New Roman" w:hAnsi="Times New Roman" w:cs="Times New Roman"/>
          <w:sz w:val="24"/>
        </w:rPr>
        <w:t xml:space="preserve"> incubated with J&amp;J at 1:1 or 1:100 dilutions for 90 min at 37ºC. Following the 90 min incubation, the virus + shampoo mixtures were immediately serially diluted 1:10 in PBS for a 6-fold dilution plaque assay on Vero cells</w:t>
      </w:r>
      <w:r w:rsidR="0019733D">
        <w:rPr>
          <w:rFonts w:ascii="Times New Roman" w:hAnsi="Times New Roman" w:cs="Times New Roman"/>
          <w:sz w:val="24"/>
        </w:rPr>
        <w:fldChar w:fldCharType="begin">
          <w:fldData xml:space="preserve">PEVuZE5vdGU+PENpdGU+PEF1dGhvcj5Ib3U8L0F1dGhvcj48WWVhcj4yMDIwPC9ZZWFyPjxSZWNO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</w:fldData>
        </w:fldChar>
      </w:r>
      <w:r w:rsidR="007F1EC5">
        <w:rPr>
          <w:rFonts w:ascii="Times New Roman" w:hAnsi="Times New Roman" w:cs="Times New Roman"/>
          <w:sz w:val="24"/>
        </w:rPr>
        <w:instrText xml:space="preserve"> ADDIN EN.CITE </w:instrText>
      </w:r>
      <w:r w:rsidR="007F1EC5">
        <w:rPr>
          <w:rFonts w:ascii="Times New Roman" w:hAnsi="Times New Roman" w:cs="Times New Roman"/>
          <w:sz w:val="24"/>
        </w:rPr>
        <w:fldChar w:fldCharType="begin">
          <w:fldData xml:space="preserve">PEVuZE5vdGU+PENpdGU+PEF1dGhvcj5Ib3U8L0F1dGhvcj48WWVhcj4yMDIwPC9ZZWFyPjxSZWNO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</w:fldData>
        </w:fldChar>
      </w:r>
      <w:r w:rsidR="007F1EC5">
        <w:rPr>
          <w:rFonts w:ascii="Times New Roman" w:hAnsi="Times New Roman" w:cs="Times New Roman"/>
          <w:sz w:val="24"/>
        </w:rPr>
        <w:instrText xml:space="preserve"> ADDIN EN.CITE.DATA </w:instrText>
      </w:r>
      <w:r w:rsidR="007F1EC5">
        <w:rPr>
          <w:rFonts w:ascii="Times New Roman" w:hAnsi="Times New Roman" w:cs="Times New Roman"/>
          <w:sz w:val="24"/>
        </w:rPr>
      </w:r>
      <w:r w:rsidR="007F1EC5">
        <w:rPr>
          <w:rFonts w:ascii="Times New Roman" w:hAnsi="Times New Roman" w:cs="Times New Roman"/>
          <w:sz w:val="24"/>
        </w:rPr>
        <w:fldChar w:fldCharType="end"/>
      </w:r>
      <w:r w:rsidR="0019733D">
        <w:rPr>
          <w:rFonts w:ascii="Times New Roman" w:hAnsi="Times New Roman" w:cs="Times New Roman"/>
          <w:sz w:val="24"/>
        </w:rPr>
      </w:r>
      <w:r w:rsidR="0019733D">
        <w:rPr>
          <w:rFonts w:ascii="Times New Roman" w:hAnsi="Times New Roman" w:cs="Times New Roman"/>
          <w:sz w:val="24"/>
        </w:rPr>
        <w:fldChar w:fldCharType="separate"/>
      </w:r>
      <w:r w:rsidR="0019733D" w:rsidRPr="0019733D">
        <w:rPr>
          <w:rFonts w:ascii="Times New Roman" w:hAnsi="Times New Roman" w:cs="Times New Roman"/>
          <w:noProof/>
          <w:sz w:val="24"/>
          <w:vertAlign w:val="superscript"/>
        </w:rPr>
        <w:t>1</w:t>
      </w:r>
      <w:r w:rsidR="0019733D">
        <w:rPr>
          <w:rFonts w:ascii="Times New Roman" w:hAnsi="Times New Roman" w:cs="Times New Roman"/>
          <w:sz w:val="24"/>
        </w:rPr>
        <w:fldChar w:fldCharType="end"/>
      </w:r>
      <w:r>
        <w:rPr>
          <w:rFonts w:ascii="Times New Roman" w:hAnsi="Times New Roman" w:cs="Times New Roman"/>
          <w:sz w:val="24"/>
        </w:rPr>
        <w:t>. After 3 d, plates were stained with 1X neutral red and plaques counted.</w:t>
      </w:r>
    </w:p>
    <w:p w14:paraId="5EAA4574" w14:textId="04E4D204" w:rsidR="0019733D" w:rsidRDefault="005946A0" w:rsidP="0019733D">
      <w:pPr>
        <w:spacing w:after="0" w:line="480" w:lineRule="auto"/>
        <w:ind w:firstLine="720"/>
        <w:rPr>
          <w:rFonts w:ascii="Times New Roman" w:hAnsi="Times New Roman" w:cs="Times New Roman"/>
          <w:sz w:val="24"/>
        </w:rPr>
      </w:pPr>
      <w:r w:rsidRPr="000F084A">
        <w:rPr>
          <w:rFonts w:ascii="Times New Roman" w:hAnsi="Times New Roman" w:cs="Times New Roman"/>
          <w:sz w:val="24"/>
        </w:rPr>
        <w:lastRenderedPageBreak/>
        <w:t xml:space="preserve">To test the </w:t>
      </w:r>
      <w:proofErr w:type="spellStart"/>
      <w:r w:rsidRPr="000F084A">
        <w:rPr>
          <w:rFonts w:ascii="Times New Roman" w:hAnsi="Times New Roman" w:cs="Times New Roman"/>
          <w:sz w:val="24"/>
        </w:rPr>
        <w:t>virucidal</w:t>
      </w:r>
      <w:proofErr w:type="spellEnd"/>
      <w:r w:rsidRPr="000F084A">
        <w:rPr>
          <w:rFonts w:ascii="Times New Roman" w:hAnsi="Times New Roman" w:cs="Times New Roman"/>
          <w:sz w:val="24"/>
        </w:rPr>
        <w:t xml:space="preserve"> activity of J&amp;J Baby Shampoo on other enveloped respiratory viruses of relevance to virus infection of the nasal epithelium</w:t>
      </w:r>
      <w:r>
        <w:rPr>
          <w:rFonts w:ascii="Times New Roman" w:hAnsi="Times New Roman" w:cs="Times New Roman"/>
          <w:sz w:val="24"/>
        </w:rPr>
        <w:t>,</w:t>
      </w:r>
      <w:r w:rsidRPr="000F084A">
        <w:rPr>
          <w:rFonts w:ascii="Times New Roman" w:hAnsi="Times New Roman" w:cs="Times New Roman"/>
          <w:sz w:val="24"/>
        </w:rPr>
        <w:t xml:space="preserve"> previously described recombinant NL63-coronavirus (NL63-CoV</w:t>
      </w:r>
      <w:r>
        <w:rPr>
          <w:rFonts w:ascii="Times New Roman" w:hAnsi="Times New Roman" w:cs="Times New Roman"/>
          <w:sz w:val="24"/>
        </w:rPr>
        <w:t>)</w:t>
      </w:r>
      <w:r>
        <w:rPr>
          <w:rFonts w:ascii="Times New Roman" w:hAnsi="Times New Roman" w:cs="Times New Roman"/>
          <w:sz w:val="24"/>
        </w:rPr>
        <w:fldChar w:fldCharType="begin"/>
      </w:r>
      <w:r w:rsidR="007F1EC5">
        <w:rPr>
          <w:rFonts w:ascii="Times New Roman" w:hAnsi="Times New Roman" w:cs="Times New Roman"/>
          <w:sz w:val="24"/>
        </w:rPr>
        <w:instrText xml:space="preserve"> ADDIN EN.CITE &lt;EndNote&gt;&lt;Cite&gt;&lt;Author&gt;Donaldson&lt;/Author&gt;&lt;Year&gt;2008&lt;/Year&gt;&lt;RecNum&gt;4641&lt;/RecNum&gt;&lt;DisplayText&gt;&lt;style face="superscript"&gt;2&lt;/style&gt;&lt;/DisplayText&gt;&lt;record&gt;&lt;rec-number&gt;4641&lt;/rec-number&gt;&lt;foreign-keys&gt;&lt;key app="EN" db-id="vt09at22nff5tne9f5cvza230ax9txzw0fwp" timestamp="1606078102"&gt;4641&lt;/key&gt;&lt;/foreign-keys&gt;&lt;ref-type name="Journal Article"&gt;17&lt;/ref-type&gt;&lt;contributors&gt;&lt;authors&gt;&lt;author&gt;Donaldson, E. F.&lt;/author&gt;&lt;author&gt;Yount, B.&lt;/author&gt;&lt;author&gt;Sims, A. C.&lt;/author&gt;&lt;author&gt;Burkett, S.&lt;/author&gt;&lt;author&gt;Pickles, R. J.&lt;/author&gt;&lt;author&gt;Baric, R. S.&lt;/author&gt;&lt;/authors&gt;&lt;/contributors&gt;&lt;auth-address&gt;Department of Microbiology and Immunology, University of North Carolina, Chapel Hill, North Carolina, USA.&lt;/auth-address&gt;&lt;titles&gt;&lt;title&gt;Systematic assembly of a full-length infectious clone of human coronavirus NL63&lt;/title&gt;&lt;secondary-title&gt;J Virol&lt;/secondary-title&gt;&lt;/titles&gt;&lt;periodical&gt;&lt;full-title&gt;J Virol&lt;/full-title&gt;&lt;/periodical&gt;&lt;pages&gt;11948-57&lt;/pages&gt;&lt;volume&gt;82&lt;/volume&gt;&lt;number&gt;23&lt;/number&gt;&lt;edition&gt;2008/09/27&lt;/edition&gt;&lt;keywords&gt;&lt;keyword&gt;Animals&lt;/keyword&gt;&lt;keyword&gt;Blotting, Western&lt;/keyword&gt;&lt;keyword&gt;Bronchi/virology&lt;/keyword&gt;&lt;keyword&gt;Coronavirus/*physiology&lt;/keyword&gt;&lt;keyword&gt;Humans&lt;/keyword&gt;&lt;keyword&gt;Macaca mulatta&lt;/keyword&gt;&lt;keyword&gt;Mutation&lt;/keyword&gt;&lt;keyword&gt;Open Reading Frames&lt;/keyword&gt;&lt;keyword&gt;RNA, Viral/analysis&lt;/keyword&gt;&lt;keyword&gt;Recombination, Genetic&lt;/keyword&gt;&lt;keyword&gt;Respiratory Tract Infections/*virology&lt;/keyword&gt;&lt;keyword&gt;*Virus Assembly&lt;/keyword&gt;&lt;keyword&gt;Virus Replication&lt;/keyword&gt;&lt;/keywords&gt;&lt;dates&gt;&lt;year&gt;2008&lt;/year&gt;&lt;pub-dates&gt;&lt;date&gt;Dec&lt;/date&gt;&lt;/pub-dates&gt;&lt;/dates&gt;&lt;isbn&gt;1098-5514 (Electronic)&amp;#xD;0022-538X (Linking)&lt;/isbn&gt;&lt;accession-num&gt;18818320&lt;/accession-num&gt;&lt;urls&gt;&lt;related-urls&gt;&lt;url&gt;https://www.ncbi.nlm.nih.gov/pubmed/18818320&lt;/url&gt;&lt;/related-urls&gt;&lt;/urls&gt;&lt;custom2&gt;PMC2583659&lt;/custom2&gt;&lt;electronic-resource-num&gt;10.1128/JVI.01804-08&lt;/electronic-resource-num&gt;&lt;/record&gt;&lt;/Cite&gt;&lt;/EndNote&gt;</w:instrText>
      </w:r>
      <w:r>
        <w:rPr>
          <w:rFonts w:ascii="Times New Roman" w:hAnsi="Times New Roman" w:cs="Times New Roman"/>
          <w:sz w:val="24"/>
        </w:rPr>
        <w:fldChar w:fldCharType="separate"/>
      </w:r>
      <w:r w:rsidR="007F1EC5" w:rsidRPr="007F1EC5">
        <w:rPr>
          <w:rFonts w:ascii="Times New Roman" w:hAnsi="Times New Roman" w:cs="Times New Roman"/>
          <w:noProof/>
          <w:sz w:val="24"/>
          <w:vertAlign w:val="superscript"/>
        </w:rPr>
        <w:t>2</w:t>
      </w:r>
      <w:r>
        <w:rPr>
          <w:rFonts w:ascii="Times New Roman" w:hAnsi="Times New Roman" w:cs="Times New Roman"/>
          <w:sz w:val="24"/>
        </w:rPr>
        <w:fldChar w:fldCharType="end"/>
      </w:r>
      <w:r w:rsidRPr="000F084A">
        <w:rPr>
          <w:rFonts w:ascii="Times New Roman" w:hAnsi="Times New Roman" w:cs="Times New Roman"/>
          <w:sz w:val="24"/>
        </w:rPr>
        <w:t xml:space="preserve"> and Respiratory Syncytial Virus (RSV</w:t>
      </w:r>
      <w:r>
        <w:rPr>
          <w:rFonts w:ascii="Times New Roman" w:hAnsi="Times New Roman" w:cs="Times New Roman"/>
          <w:sz w:val="24"/>
        </w:rPr>
        <w:t>)</w:t>
      </w:r>
      <w:r>
        <w:rPr>
          <w:rFonts w:ascii="Times New Roman" w:hAnsi="Times New Roman" w:cs="Times New Roman"/>
          <w:sz w:val="24"/>
        </w:rPr>
        <w:fldChar w:fldCharType="begin">
          <w:fldData xml:space="preserve">PEVuZE5vdGU+PENpdGU+PEF1dGhvcj5aaGFuZzwvQXV0aG9yPjxZZWFyPjIwMDI8L1llYXI+PFJl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</w:fldData>
        </w:fldChar>
      </w:r>
      <w:r w:rsidR="007F1EC5">
        <w:rPr>
          <w:rFonts w:ascii="Times New Roman" w:hAnsi="Times New Roman" w:cs="Times New Roman"/>
          <w:sz w:val="24"/>
        </w:rPr>
        <w:instrText xml:space="preserve"> ADDIN EN.CITE </w:instrText>
      </w:r>
      <w:r w:rsidR="007F1EC5">
        <w:rPr>
          <w:rFonts w:ascii="Times New Roman" w:hAnsi="Times New Roman" w:cs="Times New Roman"/>
          <w:sz w:val="24"/>
        </w:rPr>
        <w:fldChar w:fldCharType="begin">
          <w:fldData xml:space="preserve">PEVuZE5vdGU+PENpdGU+PEF1dGhvcj5aaGFuZzwvQXV0aG9yPjxZZWFyPjIwMDI8L1llYXI+PFJl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</w:fldData>
        </w:fldChar>
      </w:r>
      <w:r w:rsidR="007F1EC5">
        <w:rPr>
          <w:rFonts w:ascii="Times New Roman" w:hAnsi="Times New Roman" w:cs="Times New Roman"/>
          <w:sz w:val="24"/>
        </w:rPr>
        <w:instrText xml:space="preserve"> ADDIN EN.CITE.DATA </w:instrText>
      </w:r>
      <w:r w:rsidR="007F1EC5">
        <w:rPr>
          <w:rFonts w:ascii="Times New Roman" w:hAnsi="Times New Roman" w:cs="Times New Roman"/>
          <w:sz w:val="24"/>
        </w:rPr>
      </w:r>
      <w:r w:rsidR="007F1EC5">
        <w:rPr>
          <w:rFonts w:ascii="Times New Roman" w:hAnsi="Times New Roman" w:cs="Times New Roman"/>
          <w:sz w:val="24"/>
        </w:rPr>
        <w:fldChar w:fldCharType="end"/>
      </w:r>
      <w:r>
        <w:rPr>
          <w:rFonts w:ascii="Times New Roman" w:hAnsi="Times New Roman" w:cs="Times New Roman"/>
          <w:sz w:val="24"/>
        </w:rPr>
      </w:r>
      <w:r>
        <w:rPr>
          <w:rFonts w:ascii="Times New Roman" w:hAnsi="Times New Roman" w:cs="Times New Roman"/>
          <w:sz w:val="24"/>
        </w:rPr>
        <w:fldChar w:fldCharType="separate"/>
      </w:r>
      <w:r w:rsidR="007F1EC5" w:rsidRPr="007F1EC5">
        <w:rPr>
          <w:rFonts w:ascii="Times New Roman" w:hAnsi="Times New Roman" w:cs="Times New Roman"/>
          <w:noProof/>
          <w:sz w:val="24"/>
          <w:vertAlign w:val="superscript"/>
        </w:rPr>
        <w:t>3</w:t>
      </w:r>
      <w:r>
        <w:rPr>
          <w:rFonts w:ascii="Times New Roman" w:hAnsi="Times New Roman" w:cs="Times New Roman"/>
          <w:sz w:val="24"/>
        </w:rPr>
        <w:fldChar w:fldCharType="end"/>
      </w:r>
      <w:r w:rsidRPr="000F084A">
        <w:rPr>
          <w:rFonts w:ascii="Times New Roman" w:hAnsi="Times New Roman" w:cs="Times New Roman"/>
          <w:sz w:val="24"/>
        </w:rPr>
        <w:t xml:space="preserve"> expressing GFP </w:t>
      </w:r>
      <w:r>
        <w:rPr>
          <w:rFonts w:ascii="Times New Roman" w:hAnsi="Times New Roman" w:cs="Times New Roman"/>
          <w:sz w:val="24"/>
        </w:rPr>
        <w:t>were studied</w:t>
      </w:r>
      <w:r w:rsidRPr="000F084A">
        <w:rPr>
          <w:rFonts w:ascii="Times New Roman" w:hAnsi="Times New Roman" w:cs="Times New Roman"/>
          <w:sz w:val="24"/>
        </w:rPr>
        <w:t>. Viral stocks of NL63-CoV and RSV were generated in LLC-MK2 cells and HEp-2 cells, respectively and the Median Tissue Culture</w:t>
      </w:r>
      <w:r w:rsidR="000F084A" w:rsidRPr="000F084A">
        <w:rPr>
          <w:rFonts w:ascii="Times New Roman" w:hAnsi="Times New Roman" w:cs="Times New Roman"/>
          <w:sz w:val="24"/>
        </w:rPr>
        <w:t xml:space="preserve"> </w:t>
      </w:r>
      <w:r w:rsidR="0019733D" w:rsidRPr="000F084A">
        <w:rPr>
          <w:rFonts w:ascii="Times New Roman" w:hAnsi="Times New Roman" w:cs="Times New Roman"/>
          <w:sz w:val="24"/>
        </w:rPr>
        <w:t>Infectious Dose (TCID50/ml) determined on Vero cells. NL63-CoV and RSV titers were Log10 TCID50/ml</w:t>
      </w:r>
      <w:r w:rsidR="0019733D">
        <w:rPr>
          <w:rFonts w:ascii="Times New Roman" w:hAnsi="Times New Roman" w:cs="Times New Roman"/>
          <w:sz w:val="24"/>
        </w:rPr>
        <w:t xml:space="preserve"> of 8.0 and 6.0, respectively. </w:t>
      </w:r>
      <w:r w:rsidR="0019733D" w:rsidRPr="000F084A">
        <w:rPr>
          <w:rFonts w:ascii="Times New Roman" w:hAnsi="Times New Roman" w:cs="Times New Roman"/>
          <w:sz w:val="24"/>
        </w:rPr>
        <w:t xml:space="preserve">To determine the </w:t>
      </w:r>
      <w:proofErr w:type="spellStart"/>
      <w:r w:rsidR="0019733D" w:rsidRPr="000F084A">
        <w:rPr>
          <w:rFonts w:ascii="Times New Roman" w:hAnsi="Times New Roman" w:cs="Times New Roman"/>
          <w:sz w:val="24"/>
        </w:rPr>
        <w:t>virucidal</w:t>
      </w:r>
      <w:proofErr w:type="spellEnd"/>
      <w:r w:rsidR="0019733D" w:rsidRPr="000F084A">
        <w:rPr>
          <w:rFonts w:ascii="Times New Roman" w:hAnsi="Times New Roman" w:cs="Times New Roman"/>
          <w:sz w:val="24"/>
        </w:rPr>
        <w:t xml:space="preserve"> activity of J&amp;J Baby Shampoo on these viruses, 100 </w:t>
      </w:r>
      <w:r w:rsidR="0019733D" w:rsidRPr="000F084A">
        <w:rPr>
          <w:rFonts w:ascii="Symbol" w:hAnsi="Symbol" w:cs="Times New Roman"/>
          <w:sz w:val="24"/>
        </w:rPr>
        <w:t></w:t>
      </w:r>
      <w:r w:rsidR="0019733D" w:rsidRPr="000F084A">
        <w:rPr>
          <w:rFonts w:ascii="Times New Roman" w:hAnsi="Times New Roman" w:cs="Times New Roman"/>
          <w:sz w:val="24"/>
        </w:rPr>
        <w:t xml:space="preserve">l of NL63 or RSV were mixed with either 100 </w:t>
      </w:r>
      <w:r w:rsidR="0019733D" w:rsidRPr="000F084A">
        <w:rPr>
          <w:rFonts w:ascii="Symbol" w:hAnsi="Symbol" w:cs="Times New Roman"/>
          <w:sz w:val="24"/>
        </w:rPr>
        <w:t></w:t>
      </w:r>
      <w:r w:rsidR="0019733D" w:rsidRPr="000F084A">
        <w:rPr>
          <w:rFonts w:ascii="Times New Roman" w:hAnsi="Times New Roman" w:cs="Times New Roman"/>
          <w:sz w:val="24"/>
        </w:rPr>
        <w:t xml:space="preserve">l of PBS or Shampoo </w:t>
      </w:r>
      <w:r w:rsidR="00643075">
        <w:rPr>
          <w:rFonts w:ascii="Times New Roman" w:hAnsi="Times New Roman" w:cs="Times New Roman"/>
          <w:sz w:val="24"/>
        </w:rPr>
        <w:t>(1 tsp J&amp;J/250 ml PBS) or 10 ml</w:t>
      </w:r>
      <w:r w:rsidR="0019733D" w:rsidRPr="000F084A">
        <w:rPr>
          <w:rFonts w:ascii="Times New Roman" w:hAnsi="Times New Roman" w:cs="Times New Roman"/>
          <w:sz w:val="24"/>
        </w:rPr>
        <w:t xml:space="preserve"> of PBS/Shampoo (1/2 tsp J&amp;J/250 ml PBS) and incubated at 37</w:t>
      </w:r>
      <w:r w:rsidR="005D2084">
        <w:rPr>
          <w:rFonts w:ascii="Times New Roman" w:hAnsi="Times New Roman" w:cs="Times New Roman"/>
          <w:sz w:val="24"/>
        </w:rPr>
        <w:t>º</w:t>
      </w:r>
      <w:r w:rsidR="0019733D" w:rsidRPr="000F084A">
        <w:rPr>
          <w:rFonts w:ascii="Times New Roman" w:hAnsi="Times New Roman" w:cs="Times New Roman"/>
          <w:sz w:val="24"/>
        </w:rPr>
        <w:t xml:space="preserve">C for </w:t>
      </w:r>
      <w:r w:rsidR="00643075">
        <w:rPr>
          <w:rFonts w:ascii="Times New Roman" w:hAnsi="Times New Roman" w:cs="Times New Roman"/>
          <w:sz w:val="24"/>
        </w:rPr>
        <w:t>5 min or 90 min</w:t>
      </w:r>
      <w:r w:rsidR="0019733D" w:rsidRPr="000F084A">
        <w:rPr>
          <w:rFonts w:ascii="Times New Roman" w:hAnsi="Times New Roman" w:cs="Times New Roman"/>
          <w:sz w:val="24"/>
        </w:rPr>
        <w:t xml:space="preserve"> after which</w:t>
      </w:r>
      <w:r w:rsidR="00643075">
        <w:rPr>
          <w:rFonts w:ascii="Times New Roman" w:hAnsi="Times New Roman" w:cs="Times New Roman"/>
          <w:sz w:val="24"/>
        </w:rPr>
        <w:t xml:space="preserve"> the</w:t>
      </w:r>
      <w:r w:rsidR="0019733D" w:rsidRPr="000F084A">
        <w:rPr>
          <w:rFonts w:ascii="Times New Roman" w:hAnsi="Times New Roman" w:cs="Times New Roman"/>
          <w:sz w:val="24"/>
        </w:rPr>
        <w:t xml:space="preserve"> virus titers in these solutions were determined by TCID50 on </w:t>
      </w:r>
      <w:r w:rsidR="00413F91" w:rsidRPr="000F084A">
        <w:rPr>
          <w:rFonts w:ascii="Times New Roman" w:hAnsi="Times New Roman" w:cs="Times New Roman"/>
          <w:sz w:val="24"/>
        </w:rPr>
        <w:t xml:space="preserve">Vero </w:t>
      </w:r>
      <w:r w:rsidR="0019733D" w:rsidRPr="000F084A">
        <w:rPr>
          <w:rFonts w:ascii="Times New Roman" w:hAnsi="Times New Roman" w:cs="Times New Roman"/>
          <w:sz w:val="24"/>
        </w:rPr>
        <w:t>cells in 96-well plates.</w:t>
      </w:r>
    </w:p>
    <w:p w14:paraId="45375453" w14:textId="05EE660F" w:rsidR="0019733D" w:rsidRPr="00CD0ABE" w:rsidRDefault="0019733D" w:rsidP="0019733D">
      <w:pPr>
        <w:spacing w:after="0" w:line="480" w:lineRule="auto"/>
        <w:ind w:firstLine="720"/>
        <w:rPr>
          <w:rFonts w:ascii="Times New Roman" w:hAnsi="Times New Roman" w:cs="Times New Roman"/>
          <w:sz w:val="24"/>
        </w:rPr>
      </w:pPr>
      <w:r>
        <w:rPr>
          <w:rFonts w:ascii="Times New Roman" w:hAnsi="Times New Roman" w:cs="Times New Roman"/>
          <w:sz w:val="24"/>
        </w:rPr>
        <w:t xml:space="preserve">The </w:t>
      </w:r>
      <w:r w:rsidRPr="001B2B0F">
        <w:rPr>
          <w:rFonts w:ascii="Times New Roman" w:hAnsi="Times New Roman" w:cs="Times New Roman"/>
          <w:i/>
          <w:iCs/>
          <w:sz w:val="24"/>
        </w:rPr>
        <w:t>in vitro</w:t>
      </w:r>
      <w:r>
        <w:rPr>
          <w:rFonts w:ascii="Times New Roman" w:hAnsi="Times New Roman" w:cs="Times New Roman"/>
          <w:sz w:val="24"/>
        </w:rPr>
        <w:t xml:space="preserve"> effect of a clinical dose J&amp;J wash on HNE cultures was determined in parallel with </w:t>
      </w:r>
      <w:r>
        <w:rPr>
          <w:rFonts w:ascii="Times New Roman" w:hAnsi="Times New Roman" w:cs="Times New Roman"/>
          <w:i/>
          <w:iCs/>
          <w:sz w:val="24"/>
        </w:rPr>
        <w:t xml:space="preserve">in vivo </w:t>
      </w:r>
      <w:r w:rsidR="00C53439">
        <w:rPr>
          <w:rFonts w:ascii="Times New Roman" w:hAnsi="Times New Roman" w:cs="Times New Roman"/>
          <w:sz w:val="24"/>
        </w:rPr>
        <w:t>clinical lavage</w:t>
      </w:r>
      <w:r>
        <w:rPr>
          <w:rFonts w:ascii="Times New Roman" w:hAnsi="Times New Roman" w:cs="Times New Roman"/>
          <w:sz w:val="24"/>
        </w:rPr>
        <w:t xml:space="preserve"> studies. HNE cu</w:t>
      </w:r>
      <w:r w:rsidR="00C53439">
        <w:rPr>
          <w:rFonts w:ascii="Times New Roman" w:hAnsi="Times New Roman" w:cs="Times New Roman"/>
          <w:sz w:val="24"/>
        </w:rPr>
        <w:t xml:space="preserve">ltures were propagated in </w:t>
      </w:r>
      <w:proofErr w:type="spellStart"/>
      <w:r w:rsidR="00C53439">
        <w:rPr>
          <w:rFonts w:ascii="Times New Roman" w:hAnsi="Times New Roman" w:cs="Times New Roman"/>
          <w:sz w:val="24"/>
        </w:rPr>
        <w:t>Pneumo</w:t>
      </w:r>
      <w:r>
        <w:rPr>
          <w:rFonts w:ascii="Times New Roman" w:hAnsi="Times New Roman" w:cs="Times New Roman"/>
          <w:sz w:val="24"/>
        </w:rPr>
        <w:t>Cult</w:t>
      </w:r>
      <w:proofErr w:type="spellEnd"/>
      <w:r>
        <w:rPr>
          <w:rFonts w:ascii="Times New Roman" w:hAnsi="Times New Roman" w:cs="Times New Roman"/>
          <w:sz w:val="24"/>
        </w:rPr>
        <w:t xml:space="preserve"> media until mature and fully ciliated</w:t>
      </w:r>
      <w:r w:rsidR="00643075">
        <w:rPr>
          <w:rFonts w:ascii="Times New Roman" w:hAnsi="Times New Roman" w:cs="Times New Roman"/>
          <w:sz w:val="24"/>
        </w:rPr>
        <w:fldChar w:fldCharType="begin">
          <w:fldData xml:space="preserve">PEVuZE5vdGU+PENpdGU+PEF1dGhvcj5Ib3U8L0F1dGhvcj48WWVhcj4yMDIwPC9ZZWFyPjxSZWNO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</w:fldData>
        </w:fldChar>
      </w:r>
      <w:r w:rsidR="007F1EC5">
        <w:rPr>
          <w:rFonts w:ascii="Times New Roman" w:hAnsi="Times New Roman" w:cs="Times New Roman"/>
          <w:sz w:val="24"/>
        </w:rPr>
        <w:instrText xml:space="preserve"> ADDIN EN.CITE </w:instrText>
      </w:r>
      <w:r w:rsidR="007F1EC5">
        <w:rPr>
          <w:rFonts w:ascii="Times New Roman" w:hAnsi="Times New Roman" w:cs="Times New Roman"/>
          <w:sz w:val="24"/>
        </w:rPr>
        <w:fldChar w:fldCharType="begin">
          <w:fldData xml:space="preserve">PEVuZE5vdGU+PENpdGU+PEF1dGhvcj5Ib3U8L0F1dGhvcj48WWVhcj4yMDIwPC9ZZWFyPjxSZWNO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</w:fldData>
        </w:fldChar>
      </w:r>
      <w:r w:rsidR="007F1EC5">
        <w:rPr>
          <w:rFonts w:ascii="Times New Roman" w:hAnsi="Times New Roman" w:cs="Times New Roman"/>
          <w:sz w:val="24"/>
        </w:rPr>
        <w:instrText xml:space="preserve"> ADDIN EN.CITE.DATA </w:instrText>
      </w:r>
      <w:r w:rsidR="007F1EC5">
        <w:rPr>
          <w:rFonts w:ascii="Times New Roman" w:hAnsi="Times New Roman" w:cs="Times New Roman"/>
          <w:sz w:val="24"/>
        </w:rPr>
      </w:r>
      <w:r w:rsidR="007F1EC5">
        <w:rPr>
          <w:rFonts w:ascii="Times New Roman" w:hAnsi="Times New Roman" w:cs="Times New Roman"/>
          <w:sz w:val="24"/>
        </w:rPr>
        <w:fldChar w:fldCharType="end"/>
      </w:r>
      <w:r w:rsidR="00643075">
        <w:rPr>
          <w:rFonts w:ascii="Times New Roman" w:hAnsi="Times New Roman" w:cs="Times New Roman"/>
          <w:sz w:val="24"/>
        </w:rPr>
      </w:r>
      <w:r w:rsidR="00643075">
        <w:rPr>
          <w:rFonts w:ascii="Times New Roman" w:hAnsi="Times New Roman" w:cs="Times New Roman"/>
          <w:sz w:val="24"/>
        </w:rPr>
        <w:fldChar w:fldCharType="separate"/>
      </w:r>
      <w:r w:rsidR="00643075" w:rsidRPr="00643075">
        <w:rPr>
          <w:rFonts w:ascii="Times New Roman" w:hAnsi="Times New Roman" w:cs="Times New Roman"/>
          <w:noProof/>
          <w:sz w:val="24"/>
          <w:vertAlign w:val="superscript"/>
        </w:rPr>
        <w:t>1</w:t>
      </w:r>
      <w:r w:rsidR="00643075">
        <w:rPr>
          <w:rFonts w:ascii="Times New Roman" w:hAnsi="Times New Roman" w:cs="Times New Roman"/>
          <w:sz w:val="24"/>
        </w:rPr>
        <w:fldChar w:fldCharType="end"/>
      </w:r>
      <w:r>
        <w:rPr>
          <w:rFonts w:ascii="Times New Roman" w:hAnsi="Times New Roman" w:cs="Times New Roman"/>
          <w:sz w:val="24"/>
        </w:rPr>
        <w:t xml:space="preserve">. HNE cultures were </w:t>
      </w:r>
      <w:r w:rsidR="00643075">
        <w:rPr>
          <w:rFonts w:ascii="Times New Roman" w:hAnsi="Times New Roman" w:cs="Times New Roman"/>
          <w:sz w:val="24"/>
        </w:rPr>
        <w:t>inoculated</w:t>
      </w:r>
      <w:r>
        <w:rPr>
          <w:rFonts w:ascii="Times New Roman" w:hAnsi="Times New Roman" w:cs="Times New Roman"/>
          <w:sz w:val="24"/>
        </w:rPr>
        <w:t xml:space="preserve"> with 200 µl of SARS-CoV-2 D614G at an MOI of 0.1. Cultures were incubated at 37</w:t>
      </w:r>
      <w:r w:rsidR="00643075">
        <w:rPr>
          <w:rFonts w:ascii="Times New Roman" w:hAnsi="Times New Roman" w:cs="Times New Roman"/>
          <w:sz w:val="24"/>
        </w:rPr>
        <w:t>ºC for 90 min,</w:t>
      </w:r>
      <w:r>
        <w:rPr>
          <w:rFonts w:ascii="Times New Roman" w:hAnsi="Times New Roman" w:cs="Times New Roman"/>
          <w:sz w:val="24"/>
        </w:rPr>
        <w:t xml:space="preserve"> </w:t>
      </w:r>
      <w:r w:rsidR="00643075">
        <w:rPr>
          <w:rFonts w:ascii="Times New Roman" w:hAnsi="Times New Roman" w:cs="Times New Roman"/>
          <w:sz w:val="24"/>
        </w:rPr>
        <w:t>following which</w:t>
      </w:r>
      <w:r>
        <w:rPr>
          <w:rFonts w:ascii="Times New Roman" w:hAnsi="Times New Roman" w:cs="Times New Roman"/>
          <w:sz w:val="24"/>
        </w:rPr>
        <w:t xml:space="preserve">, </w:t>
      </w:r>
      <w:r w:rsidR="00C53439">
        <w:rPr>
          <w:rFonts w:ascii="Times New Roman" w:hAnsi="Times New Roman" w:cs="Times New Roman"/>
          <w:sz w:val="24"/>
        </w:rPr>
        <w:t xml:space="preserve">the </w:t>
      </w:r>
      <w:r w:rsidR="00643075">
        <w:rPr>
          <w:rFonts w:ascii="Times New Roman" w:hAnsi="Times New Roman" w:cs="Times New Roman"/>
          <w:sz w:val="24"/>
        </w:rPr>
        <w:t>inoculum was removed</w:t>
      </w:r>
      <w:r>
        <w:rPr>
          <w:rFonts w:ascii="Times New Roman" w:hAnsi="Times New Roman" w:cs="Times New Roman"/>
          <w:sz w:val="24"/>
        </w:rPr>
        <w:t xml:space="preserve"> and cultures </w:t>
      </w:r>
      <w:proofErr w:type="spellStart"/>
      <w:r w:rsidR="00C53439">
        <w:rPr>
          <w:rFonts w:ascii="Times New Roman" w:hAnsi="Times New Roman" w:cs="Times New Roman"/>
          <w:sz w:val="24"/>
        </w:rPr>
        <w:t>lavaged</w:t>
      </w:r>
      <w:proofErr w:type="spellEnd"/>
      <w:r>
        <w:rPr>
          <w:rFonts w:ascii="Times New Roman" w:hAnsi="Times New Roman" w:cs="Times New Roman"/>
          <w:sz w:val="24"/>
        </w:rPr>
        <w:t xml:space="preserve"> 2X with 500 µl PBS to remove residual virus. At 48 h post infection (</w:t>
      </w:r>
      <w:proofErr w:type="spellStart"/>
      <w:r>
        <w:rPr>
          <w:rFonts w:ascii="Times New Roman" w:hAnsi="Times New Roman" w:cs="Times New Roman"/>
          <w:sz w:val="24"/>
        </w:rPr>
        <w:t>hpi</w:t>
      </w:r>
      <w:proofErr w:type="spellEnd"/>
      <w:r>
        <w:rPr>
          <w:rFonts w:ascii="Times New Roman" w:hAnsi="Times New Roman" w:cs="Times New Roman"/>
          <w:sz w:val="24"/>
        </w:rPr>
        <w:t xml:space="preserve">), each culture was </w:t>
      </w:r>
      <w:proofErr w:type="spellStart"/>
      <w:r w:rsidR="00C53439">
        <w:rPr>
          <w:rFonts w:ascii="Times New Roman" w:hAnsi="Times New Roman" w:cs="Times New Roman"/>
          <w:sz w:val="24"/>
        </w:rPr>
        <w:t>lavaged</w:t>
      </w:r>
      <w:proofErr w:type="spellEnd"/>
      <w:r>
        <w:rPr>
          <w:rFonts w:ascii="Times New Roman" w:hAnsi="Times New Roman" w:cs="Times New Roman"/>
          <w:sz w:val="24"/>
        </w:rPr>
        <w:t xml:space="preserve"> with 200 µl PBS for 10 min at 37ºC (all apical </w:t>
      </w:r>
      <w:r w:rsidR="00C53439">
        <w:rPr>
          <w:rFonts w:ascii="Times New Roman" w:hAnsi="Times New Roman" w:cs="Times New Roman"/>
          <w:sz w:val="24"/>
        </w:rPr>
        <w:t>lavages</w:t>
      </w:r>
      <w:r>
        <w:rPr>
          <w:rFonts w:ascii="Times New Roman" w:hAnsi="Times New Roman" w:cs="Times New Roman"/>
          <w:sz w:val="24"/>
        </w:rPr>
        <w:t xml:space="preserve"> were performed in this manner). Apical </w:t>
      </w:r>
      <w:r w:rsidR="00C53439">
        <w:rPr>
          <w:rFonts w:ascii="Times New Roman" w:hAnsi="Times New Roman" w:cs="Times New Roman"/>
          <w:sz w:val="24"/>
        </w:rPr>
        <w:t>lavages were collected and stored</w:t>
      </w:r>
      <w:r>
        <w:rPr>
          <w:rFonts w:ascii="Times New Roman" w:hAnsi="Times New Roman" w:cs="Times New Roman"/>
          <w:sz w:val="24"/>
        </w:rPr>
        <w:t xml:space="preserve"> at -80ºC. At 72 </w:t>
      </w:r>
      <w:proofErr w:type="spellStart"/>
      <w:r>
        <w:rPr>
          <w:rFonts w:ascii="Times New Roman" w:hAnsi="Times New Roman" w:cs="Times New Roman"/>
          <w:sz w:val="24"/>
        </w:rPr>
        <w:t>hpi</w:t>
      </w:r>
      <w:proofErr w:type="spellEnd"/>
      <w:r>
        <w:rPr>
          <w:rFonts w:ascii="Times New Roman" w:hAnsi="Times New Roman" w:cs="Times New Roman"/>
          <w:sz w:val="24"/>
        </w:rPr>
        <w:t>, cultur</w:t>
      </w:r>
      <w:r w:rsidR="00C53439">
        <w:rPr>
          <w:rFonts w:ascii="Times New Roman" w:hAnsi="Times New Roman" w:cs="Times New Roman"/>
          <w:sz w:val="24"/>
        </w:rPr>
        <w:t xml:space="preserve">es were split into two groups: </w:t>
      </w:r>
      <w:r>
        <w:rPr>
          <w:rFonts w:ascii="Times New Roman" w:hAnsi="Times New Roman" w:cs="Times New Roman"/>
          <w:sz w:val="24"/>
        </w:rPr>
        <w:t xml:space="preserve">half receiving an apical </w:t>
      </w:r>
      <w:r w:rsidR="00C53439">
        <w:rPr>
          <w:rFonts w:ascii="Times New Roman" w:hAnsi="Times New Roman" w:cs="Times New Roman"/>
          <w:sz w:val="24"/>
        </w:rPr>
        <w:t>lavage</w:t>
      </w:r>
      <w:r>
        <w:rPr>
          <w:rFonts w:ascii="Times New Roman" w:hAnsi="Times New Roman" w:cs="Times New Roman"/>
          <w:sz w:val="24"/>
        </w:rPr>
        <w:t xml:space="preserve"> of </w:t>
      </w:r>
      <w:r w:rsidR="00C53439">
        <w:rPr>
          <w:rFonts w:ascii="Times New Roman" w:hAnsi="Times New Roman" w:cs="Times New Roman"/>
          <w:sz w:val="24"/>
        </w:rPr>
        <w:t>a clinical dose J&amp;J shampoo;</w:t>
      </w:r>
      <w:r>
        <w:rPr>
          <w:rFonts w:ascii="Times New Roman" w:hAnsi="Times New Roman" w:cs="Times New Roman"/>
          <w:sz w:val="24"/>
        </w:rPr>
        <w:t xml:space="preserve"> half receiving a PBS </w:t>
      </w:r>
      <w:r w:rsidR="00C53439">
        <w:rPr>
          <w:rFonts w:ascii="Times New Roman" w:hAnsi="Times New Roman" w:cs="Times New Roman"/>
          <w:sz w:val="24"/>
        </w:rPr>
        <w:t>lavage</w:t>
      </w:r>
      <w:r>
        <w:rPr>
          <w:rFonts w:ascii="Times New Roman" w:hAnsi="Times New Roman" w:cs="Times New Roman"/>
          <w:sz w:val="24"/>
        </w:rPr>
        <w:t xml:space="preserve">. Four hours following </w:t>
      </w:r>
      <w:r w:rsidR="00643075">
        <w:rPr>
          <w:rFonts w:ascii="Times New Roman" w:hAnsi="Times New Roman" w:cs="Times New Roman"/>
          <w:sz w:val="24"/>
        </w:rPr>
        <w:t>these</w:t>
      </w:r>
      <w:r>
        <w:rPr>
          <w:rFonts w:ascii="Times New Roman" w:hAnsi="Times New Roman" w:cs="Times New Roman"/>
          <w:sz w:val="24"/>
        </w:rPr>
        <w:t xml:space="preserve"> </w:t>
      </w:r>
      <w:r w:rsidR="00C53439">
        <w:rPr>
          <w:rFonts w:ascii="Times New Roman" w:hAnsi="Times New Roman" w:cs="Times New Roman"/>
          <w:sz w:val="24"/>
        </w:rPr>
        <w:t>lavage</w:t>
      </w:r>
      <w:r w:rsidR="00643075">
        <w:rPr>
          <w:rFonts w:ascii="Times New Roman" w:hAnsi="Times New Roman" w:cs="Times New Roman"/>
          <w:sz w:val="24"/>
        </w:rPr>
        <w:t>s</w:t>
      </w:r>
      <w:r>
        <w:rPr>
          <w:rFonts w:ascii="Times New Roman" w:hAnsi="Times New Roman" w:cs="Times New Roman"/>
          <w:sz w:val="24"/>
        </w:rPr>
        <w:t>, culture</w:t>
      </w:r>
      <w:r w:rsidR="00643075">
        <w:rPr>
          <w:rFonts w:ascii="Times New Roman" w:hAnsi="Times New Roman" w:cs="Times New Roman"/>
          <w:sz w:val="24"/>
        </w:rPr>
        <w:t>s</w:t>
      </w:r>
      <w:r>
        <w:rPr>
          <w:rFonts w:ascii="Times New Roman" w:hAnsi="Times New Roman" w:cs="Times New Roman"/>
          <w:sz w:val="24"/>
        </w:rPr>
        <w:t xml:space="preserve"> </w:t>
      </w:r>
      <w:r w:rsidR="00643075">
        <w:rPr>
          <w:rFonts w:ascii="Times New Roman" w:hAnsi="Times New Roman" w:cs="Times New Roman"/>
          <w:sz w:val="24"/>
        </w:rPr>
        <w:t>were</w:t>
      </w:r>
      <w:r w:rsidR="00C53439">
        <w:rPr>
          <w:rFonts w:ascii="Times New Roman" w:hAnsi="Times New Roman" w:cs="Times New Roman"/>
          <w:sz w:val="24"/>
        </w:rPr>
        <w:t xml:space="preserve"> </w:t>
      </w:r>
      <w:proofErr w:type="spellStart"/>
      <w:r w:rsidR="00C53439">
        <w:rPr>
          <w:rFonts w:ascii="Times New Roman" w:hAnsi="Times New Roman" w:cs="Times New Roman"/>
          <w:sz w:val="24"/>
        </w:rPr>
        <w:t>lavaged</w:t>
      </w:r>
      <w:proofErr w:type="spellEnd"/>
      <w:r>
        <w:rPr>
          <w:rFonts w:ascii="Times New Roman" w:hAnsi="Times New Roman" w:cs="Times New Roman"/>
          <w:sz w:val="24"/>
        </w:rPr>
        <w:t xml:space="preserve"> a second </w:t>
      </w:r>
      <w:r w:rsidR="00C53439">
        <w:rPr>
          <w:rFonts w:ascii="Times New Roman" w:hAnsi="Times New Roman" w:cs="Times New Roman"/>
          <w:sz w:val="24"/>
        </w:rPr>
        <w:t>time with</w:t>
      </w:r>
      <w:r w:rsidR="00643075">
        <w:rPr>
          <w:rFonts w:ascii="Times New Roman" w:hAnsi="Times New Roman" w:cs="Times New Roman"/>
          <w:sz w:val="24"/>
        </w:rPr>
        <w:t xml:space="preserve"> 200 µl PBS. Culture</w:t>
      </w:r>
      <w:r>
        <w:rPr>
          <w:rFonts w:ascii="Times New Roman" w:hAnsi="Times New Roman" w:cs="Times New Roman"/>
          <w:sz w:val="24"/>
        </w:rPr>
        <w:t xml:space="preserve"> </w:t>
      </w:r>
      <w:r w:rsidR="00643075">
        <w:rPr>
          <w:rFonts w:ascii="Times New Roman" w:hAnsi="Times New Roman" w:cs="Times New Roman"/>
          <w:sz w:val="24"/>
        </w:rPr>
        <w:t>was continued</w:t>
      </w:r>
      <w:r>
        <w:rPr>
          <w:rFonts w:ascii="Times New Roman" w:hAnsi="Times New Roman" w:cs="Times New Roman"/>
          <w:sz w:val="24"/>
        </w:rPr>
        <w:t xml:space="preserve"> until 96 </w:t>
      </w:r>
      <w:proofErr w:type="spellStart"/>
      <w:r>
        <w:rPr>
          <w:rFonts w:ascii="Times New Roman" w:hAnsi="Times New Roman" w:cs="Times New Roman"/>
          <w:sz w:val="24"/>
        </w:rPr>
        <w:t>hpi</w:t>
      </w:r>
      <w:proofErr w:type="spellEnd"/>
      <w:r>
        <w:rPr>
          <w:rFonts w:ascii="Times New Roman" w:hAnsi="Times New Roman" w:cs="Times New Roman"/>
          <w:sz w:val="24"/>
        </w:rPr>
        <w:t xml:space="preserve"> when final PBS apical </w:t>
      </w:r>
      <w:r w:rsidR="00C53439">
        <w:rPr>
          <w:rFonts w:ascii="Times New Roman" w:hAnsi="Times New Roman" w:cs="Times New Roman"/>
          <w:sz w:val="24"/>
        </w:rPr>
        <w:t>lavages were</w:t>
      </w:r>
      <w:r>
        <w:rPr>
          <w:rFonts w:ascii="Times New Roman" w:hAnsi="Times New Roman" w:cs="Times New Roman"/>
          <w:sz w:val="24"/>
        </w:rPr>
        <w:t xml:space="preserve"> performed. Apical </w:t>
      </w:r>
      <w:r w:rsidR="00C53439">
        <w:rPr>
          <w:rFonts w:ascii="Times New Roman" w:hAnsi="Times New Roman" w:cs="Times New Roman"/>
          <w:sz w:val="24"/>
        </w:rPr>
        <w:t>lavages</w:t>
      </w:r>
      <w:r>
        <w:rPr>
          <w:rFonts w:ascii="Times New Roman" w:hAnsi="Times New Roman" w:cs="Times New Roman"/>
          <w:sz w:val="24"/>
        </w:rPr>
        <w:t xml:space="preserve"> were then</w:t>
      </w:r>
      <w:r w:rsidR="00C53439">
        <w:rPr>
          <w:rFonts w:ascii="Times New Roman" w:hAnsi="Times New Roman" w:cs="Times New Roman"/>
          <w:sz w:val="24"/>
        </w:rPr>
        <w:t xml:space="preserve"> subjected to qPCR measurement of viral load and</w:t>
      </w:r>
      <w:r>
        <w:rPr>
          <w:rFonts w:ascii="Times New Roman" w:hAnsi="Times New Roman" w:cs="Times New Roman"/>
          <w:sz w:val="24"/>
        </w:rPr>
        <w:t xml:space="preserve"> </w:t>
      </w:r>
      <w:proofErr w:type="spellStart"/>
      <w:r>
        <w:rPr>
          <w:rFonts w:ascii="Times New Roman" w:hAnsi="Times New Roman" w:cs="Times New Roman"/>
          <w:sz w:val="24"/>
        </w:rPr>
        <w:t>titered</w:t>
      </w:r>
      <w:proofErr w:type="spellEnd"/>
      <w:r>
        <w:rPr>
          <w:rFonts w:ascii="Times New Roman" w:hAnsi="Times New Roman" w:cs="Times New Roman"/>
          <w:sz w:val="24"/>
        </w:rPr>
        <w:t xml:space="preserve"> by plaque assay to determine viral </w:t>
      </w:r>
      <w:r w:rsidR="00C53439">
        <w:rPr>
          <w:rFonts w:ascii="Times New Roman" w:hAnsi="Times New Roman" w:cs="Times New Roman"/>
          <w:sz w:val="24"/>
        </w:rPr>
        <w:t>titer</w:t>
      </w:r>
      <w:r>
        <w:rPr>
          <w:rFonts w:ascii="Times New Roman" w:hAnsi="Times New Roman" w:cs="Times New Roman"/>
          <w:sz w:val="24"/>
        </w:rPr>
        <w:t xml:space="preserve">. </w:t>
      </w:r>
    </w:p>
    <w:p w14:paraId="76AABE2E" w14:textId="1625C220" w:rsidR="0019733D" w:rsidRDefault="0019733D" w:rsidP="0019733D">
      <w:pPr>
        <w:spacing w:after="0" w:line="480" w:lineRule="auto"/>
        <w:ind w:firstLine="720"/>
        <w:rPr>
          <w:rFonts w:ascii="Times New Roman" w:hAnsi="Times New Roman" w:cs="Times New Roman"/>
          <w:sz w:val="24"/>
        </w:rPr>
      </w:pPr>
      <w:r>
        <w:rPr>
          <w:rFonts w:ascii="Times New Roman" w:hAnsi="Times New Roman" w:cs="Times New Roman"/>
          <w:sz w:val="24"/>
        </w:rPr>
        <w:lastRenderedPageBreak/>
        <w:t xml:space="preserve">To determine the </w:t>
      </w:r>
      <w:proofErr w:type="spellStart"/>
      <w:r w:rsidRPr="000F084A">
        <w:rPr>
          <w:rFonts w:ascii="Times New Roman" w:hAnsi="Times New Roman" w:cs="Times New Roman"/>
          <w:sz w:val="24"/>
        </w:rPr>
        <w:t>virucidal</w:t>
      </w:r>
      <w:proofErr w:type="spellEnd"/>
      <w:r w:rsidRPr="000F084A">
        <w:rPr>
          <w:rFonts w:ascii="Times New Roman" w:hAnsi="Times New Roman" w:cs="Times New Roman"/>
          <w:sz w:val="24"/>
        </w:rPr>
        <w:t xml:space="preserve"> activity </w:t>
      </w:r>
      <w:r>
        <w:rPr>
          <w:rFonts w:ascii="Times New Roman" w:hAnsi="Times New Roman" w:cs="Times New Roman"/>
          <w:sz w:val="24"/>
        </w:rPr>
        <w:t xml:space="preserve">of individual surfactant components of CAPB of various chain lengths, </w:t>
      </w:r>
      <w:proofErr w:type="spellStart"/>
      <w:r>
        <w:rPr>
          <w:rFonts w:ascii="Times New Roman" w:hAnsi="Times New Roman" w:cs="Times New Roman"/>
          <w:sz w:val="24"/>
        </w:rPr>
        <w:t>octanoylamide</w:t>
      </w:r>
      <w:proofErr w:type="spellEnd"/>
      <w:r>
        <w:rPr>
          <w:rFonts w:ascii="Times New Roman" w:hAnsi="Times New Roman" w:cs="Times New Roman"/>
          <w:sz w:val="24"/>
        </w:rPr>
        <w:t xml:space="preserve"> </w:t>
      </w:r>
      <w:proofErr w:type="spellStart"/>
      <w:r>
        <w:rPr>
          <w:rFonts w:ascii="Times New Roman" w:hAnsi="Times New Roman" w:cs="Times New Roman"/>
          <w:sz w:val="24"/>
        </w:rPr>
        <w:t>propylbetaine</w:t>
      </w:r>
      <w:proofErr w:type="spellEnd"/>
      <w:r>
        <w:rPr>
          <w:rFonts w:ascii="Times New Roman" w:hAnsi="Times New Roman" w:cs="Times New Roman"/>
          <w:sz w:val="24"/>
        </w:rPr>
        <w:t xml:space="preserve"> (C8 chain length), </w:t>
      </w:r>
      <w:proofErr w:type="spellStart"/>
      <w:r>
        <w:rPr>
          <w:rFonts w:ascii="Times New Roman" w:hAnsi="Times New Roman" w:cs="Times New Roman"/>
          <w:sz w:val="24"/>
        </w:rPr>
        <w:t>lauroylamide</w:t>
      </w:r>
      <w:proofErr w:type="spellEnd"/>
      <w:r>
        <w:rPr>
          <w:rFonts w:ascii="Times New Roman" w:hAnsi="Times New Roman" w:cs="Times New Roman"/>
          <w:sz w:val="24"/>
        </w:rPr>
        <w:t xml:space="preserve"> </w:t>
      </w:r>
      <w:proofErr w:type="spellStart"/>
      <w:r>
        <w:rPr>
          <w:rFonts w:ascii="Times New Roman" w:hAnsi="Times New Roman" w:cs="Times New Roman"/>
          <w:sz w:val="24"/>
        </w:rPr>
        <w:t>propylbetaine</w:t>
      </w:r>
      <w:proofErr w:type="spellEnd"/>
      <w:r>
        <w:rPr>
          <w:rFonts w:ascii="Times New Roman" w:hAnsi="Times New Roman" w:cs="Times New Roman"/>
          <w:sz w:val="24"/>
        </w:rPr>
        <w:t xml:space="preserve"> (C12 chain length), and </w:t>
      </w:r>
      <w:proofErr w:type="spellStart"/>
      <w:r>
        <w:rPr>
          <w:rFonts w:ascii="Times New Roman" w:hAnsi="Times New Roman" w:cs="Times New Roman"/>
          <w:sz w:val="24"/>
        </w:rPr>
        <w:t>palmitoylamide</w:t>
      </w:r>
      <w:proofErr w:type="spellEnd"/>
      <w:r>
        <w:rPr>
          <w:rFonts w:ascii="Times New Roman" w:hAnsi="Times New Roman" w:cs="Times New Roman"/>
          <w:sz w:val="24"/>
        </w:rPr>
        <w:t xml:space="preserve"> </w:t>
      </w:r>
      <w:proofErr w:type="spellStart"/>
      <w:r>
        <w:rPr>
          <w:rFonts w:ascii="Times New Roman" w:hAnsi="Times New Roman" w:cs="Times New Roman"/>
          <w:sz w:val="24"/>
        </w:rPr>
        <w:t>propylbetaine</w:t>
      </w:r>
      <w:proofErr w:type="spellEnd"/>
      <w:r>
        <w:rPr>
          <w:rFonts w:ascii="Times New Roman" w:hAnsi="Times New Roman" w:cs="Times New Roman"/>
          <w:sz w:val="24"/>
        </w:rPr>
        <w:t xml:space="preserve"> (C18 chain length) were obtained from Toronto Research Chemicals (Toronto, CA). SARS-CoV-2 D614G virus stock at a starting concentration of 10</w:t>
      </w:r>
      <w:r w:rsidRPr="00652ADD">
        <w:rPr>
          <w:rFonts w:ascii="Times New Roman" w:hAnsi="Times New Roman" w:cs="Times New Roman"/>
          <w:sz w:val="24"/>
          <w:vertAlign w:val="superscript"/>
        </w:rPr>
        <w:t>7</w:t>
      </w:r>
      <w:r>
        <w:rPr>
          <w:rFonts w:ascii="Times New Roman" w:hAnsi="Times New Roman" w:cs="Times New Roman"/>
          <w:sz w:val="24"/>
        </w:rPr>
        <w:t xml:space="preserve"> PFU/ml was incubated each surfactant individually at concentrations of 1 mg/mL, 0.1 mg/mL, or 0.01 mg/mL for 90 min at 37ºC. Titers of active virus post treatment were determined by the plaque titer assay as described above. </w:t>
      </w:r>
    </w:p>
    <w:p w14:paraId="4194FB59" w14:textId="6D795B86" w:rsidR="007B7E48" w:rsidRDefault="007B7E48" w:rsidP="007B7E48">
      <w:pPr>
        <w:spacing w:after="0" w:line="480" w:lineRule="auto"/>
        <w:rPr>
          <w:rFonts w:ascii="Times New Roman" w:hAnsi="Times New Roman" w:cs="Times New Roman"/>
          <w:sz w:val="24"/>
        </w:rPr>
      </w:pPr>
    </w:p>
    <w:p w14:paraId="1A3DFF43" w14:textId="267C1E3D" w:rsidR="00C53439" w:rsidRDefault="007B7E48" w:rsidP="007B7E48">
      <w:pPr>
        <w:spacing w:after="0" w:line="480" w:lineRule="auto"/>
        <w:rPr>
          <w:rFonts w:ascii="Times New Roman" w:hAnsi="Times New Roman" w:cs="Times New Roman"/>
          <w:sz w:val="24"/>
        </w:rPr>
      </w:pPr>
      <w:proofErr w:type="gramStart"/>
      <w:r>
        <w:rPr>
          <w:rFonts w:ascii="Times New Roman" w:hAnsi="Times New Roman" w:cs="Times New Roman"/>
          <w:b/>
          <w:i/>
          <w:sz w:val="24"/>
        </w:rPr>
        <w:t>qPCR</w:t>
      </w:r>
      <w:proofErr w:type="gramEnd"/>
      <w:r>
        <w:rPr>
          <w:rFonts w:ascii="Times New Roman" w:hAnsi="Times New Roman" w:cs="Times New Roman"/>
          <w:b/>
          <w:i/>
          <w:sz w:val="24"/>
        </w:rPr>
        <w:t xml:space="preserve"> Quantitation of SARS-CoV-2 Viral Load</w:t>
      </w:r>
      <w:r w:rsidR="00643075">
        <w:rPr>
          <w:rFonts w:ascii="Times New Roman" w:hAnsi="Times New Roman" w:cs="Times New Roman"/>
          <w:b/>
          <w:i/>
          <w:sz w:val="24"/>
        </w:rPr>
        <w:t xml:space="preserve"> from HNE Cultures</w:t>
      </w:r>
      <w:r>
        <w:rPr>
          <w:rFonts w:ascii="Times New Roman" w:hAnsi="Times New Roman" w:cs="Times New Roman"/>
          <w:b/>
          <w:i/>
          <w:sz w:val="24"/>
        </w:rPr>
        <w:t>:</w:t>
      </w:r>
      <w:r>
        <w:rPr>
          <w:rFonts w:ascii="Times New Roman" w:hAnsi="Times New Roman" w:cs="Times New Roman"/>
          <w:sz w:val="24"/>
        </w:rPr>
        <w:t xml:space="preserve"> </w:t>
      </w:r>
      <w:r w:rsidR="00643075" w:rsidRPr="00E2714F">
        <w:rPr>
          <w:rFonts w:ascii="Times New Roman" w:hAnsi="Times New Roman" w:cs="Times New Roman"/>
          <w:sz w:val="24"/>
        </w:rPr>
        <w:t xml:space="preserve">Apical </w:t>
      </w:r>
      <w:r w:rsidR="00643075">
        <w:rPr>
          <w:rFonts w:ascii="Times New Roman" w:hAnsi="Times New Roman" w:cs="Times New Roman"/>
          <w:sz w:val="24"/>
        </w:rPr>
        <w:t>culture lavages were</w:t>
      </w:r>
      <w:r w:rsidR="00E2714F" w:rsidRPr="00E2714F">
        <w:rPr>
          <w:rFonts w:ascii="Times New Roman" w:hAnsi="Times New Roman" w:cs="Times New Roman"/>
          <w:sz w:val="24"/>
        </w:rPr>
        <w:t xml:space="preserve"> mixed with 16</w:t>
      </w:r>
      <w:r w:rsidR="005D2084">
        <w:rPr>
          <w:rFonts w:ascii="Times New Roman" w:hAnsi="Times New Roman" w:cs="Times New Roman"/>
          <w:sz w:val="24"/>
        </w:rPr>
        <w:t xml:space="preserve"> </w:t>
      </w:r>
      <w:r w:rsidR="00E2714F" w:rsidRPr="00E2714F">
        <w:rPr>
          <w:rFonts w:ascii="Times New Roman" w:hAnsi="Times New Roman" w:cs="Times New Roman"/>
          <w:sz w:val="24"/>
        </w:rPr>
        <w:t xml:space="preserve">M urea </w:t>
      </w:r>
      <w:r w:rsidR="00643075">
        <w:rPr>
          <w:rFonts w:ascii="Times New Roman" w:hAnsi="Times New Roman" w:cs="Times New Roman"/>
          <w:sz w:val="24"/>
        </w:rPr>
        <w:t>at a</w:t>
      </w:r>
      <w:r w:rsidR="00E2714F" w:rsidRPr="00E2714F">
        <w:rPr>
          <w:rFonts w:ascii="Times New Roman" w:hAnsi="Times New Roman" w:cs="Times New Roman"/>
          <w:sz w:val="24"/>
        </w:rPr>
        <w:t xml:space="preserve"> 1:1 ratio (final concentration 8</w:t>
      </w:r>
      <w:r w:rsidR="00E2714F">
        <w:rPr>
          <w:rFonts w:ascii="Times New Roman" w:hAnsi="Times New Roman" w:cs="Times New Roman"/>
          <w:sz w:val="24"/>
        </w:rPr>
        <w:t> </w:t>
      </w:r>
      <w:r w:rsidR="00E2714F" w:rsidRPr="00E2714F">
        <w:rPr>
          <w:rFonts w:ascii="Times New Roman" w:hAnsi="Times New Roman" w:cs="Times New Roman"/>
          <w:sz w:val="24"/>
        </w:rPr>
        <w:t xml:space="preserve">M urea) to inactivate the virus. The RNA </w:t>
      </w:r>
      <w:r w:rsidR="00643075">
        <w:rPr>
          <w:rFonts w:ascii="Times New Roman" w:hAnsi="Times New Roman" w:cs="Times New Roman"/>
          <w:sz w:val="24"/>
        </w:rPr>
        <w:t>isolation</w:t>
      </w:r>
      <w:r w:rsidR="00E2714F" w:rsidRPr="00E2714F">
        <w:rPr>
          <w:rFonts w:ascii="Times New Roman" w:hAnsi="Times New Roman" w:cs="Times New Roman"/>
          <w:sz w:val="24"/>
        </w:rPr>
        <w:t xml:space="preserve"> from the apical </w:t>
      </w:r>
      <w:r w:rsidR="00643075">
        <w:rPr>
          <w:rFonts w:ascii="Times New Roman" w:hAnsi="Times New Roman" w:cs="Times New Roman"/>
          <w:sz w:val="24"/>
        </w:rPr>
        <w:t>lavage</w:t>
      </w:r>
      <w:r w:rsidR="00E2714F" w:rsidRPr="00E2714F">
        <w:rPr>
          <w:rFonts w:ascii="Times New Roman" w:hAnsi="Times New Roman" w:cs="Times New Roman"/>
          <w:sz w:val="24"/>
        </w:rPr>
        <w:t xml:space="preserve"> was performed using Direct-</w:t>
      </w:r>
      <w:proofErr w:type="spellStart"/>
      <w:r w:rsidR="00E2714F" w:rsidRPr="00E2714F">
        <w:rPr>
          <w:rFonts w:ascii="Times New Roman" w:hAnsi="Times New Roman" w:cs="Times New Roman"/>
          <w:sz w:val="24"/>
        </w:rPr>
        <w:t>zol</w:t>
      </w:r>
      <w:proofErr w:type="spellEnd"/>
      <w:r w:rsidR="00E2714F" w:rsidRPr="00E2714F">
        <w:rPr>
          <w:rFonts w:ascii="Times New Roman" w:hAnsi="Times New Roman" w:cs="Times New Roman"/>
          <w:sz w:val="24"/>
        </w:rPr>
        <w:t xml:space="preserve"> RNA Kits (#R2073, ZYMO RESEARCH) following the </w:t>
      </w:r>
      <w:proofErr w:type="spellStart"/>
      <w:r w:rsidR="00E2714F" w:rsidRPr="00E2714F">
        <w:rPr>
          <w:rFonts w:ascii="Times New Roman" w:hAnsi="Times New Roman" w:cs="Times New Roman"/>
          <w:sz w:val="24"/>
        </w:rPr>
        <w:t>manufacture’s</w:t>
      </w:r>
      <w:proofErr w:type="spellEnd"/>
      <w:r w:rsidR="00E2714F" w:rsidRPr="00E2714F">
        <w:rPr>
          <w:rFonts w:ascii="Times New Roman" w:hAnsi="Times New Roman" w:cs="Times New Roman"/>
          <w:sz w:val="24"/>
        </w:rPr>
        <w:t xml:space="preserve"> instructions. Briefly, 100</w:t>
      </w:r>
      <w:r w:rsidR="00E2714F">
        <w:rPr>
          <w:rFonts w:ascii="Times New Roman" w:hAnsi="Times New Roman" w:cs="Times New Roman"/>
          <w:sz w:val="24"/>
        </w:rPr>
        <w:t xml:space="preserve"> </w:t>
      </w:r>
      <w:proofErr w:type="spellStart"/>
      <w:r w:rsidR="00E2714F" w:rsidRPr="00E2714F">
        <w:rPr>
          <w:rFonts w:ascii="Times New Roman" w:hAnsi="Times New Roman" w:cs="Times New Roman"/>
          <w:sz w:val="24"/>
        </w:rPr>
        <w:t>μL</w:t>
      </w:r>
      <w:proofErr w:type="spellEnd"/>
      <w:r w:rsidR="00E2714F" w:rsidRPr="00E2714F">
        <w:rPr>
          <w:rFonts w:ascii="Times New Roman" w:hAnsi="Times New Roman" w:cs="Times New Roman"/>
          <w:sz w:val="24"/>
        </w:rPr>
        <w:t xml:space="preserve"> of the apical </w:t>
      </w:r>
      <w:r w:rsidR="00643075">
        <w:rPr>
          <w:rFonts w:ascii="Times New Roman" w:hAnsi="Times New Roman" w:cs="Times New Roman"/>
          <w:sz w:val="24"/>
        </w:rPr>
        <w:t>lavage</w:t>
      </w:r>
      <w:r w:rsidR="00E2714F" w:rsidRPr="00E2714F">
        <w:rPr>
          <w:rFonts w:ascii="Times New Roman" w:hAnsi="Times New Roman" w:cs="Times New Roman"/>
          <w:sz w:val="24"/>
        </w:rPr>
        <w:t xml:space="preserve"> was mixed with 300</w:t>
      </w:r>
      <w:r w:rsidR="005D2084">
        <w:rPr>
          <w:rFonts w:ascii="Times New Roman" w:hAnsi="Times New Roman" w:cs="Times New Roman"/>
          <w:sz w:val="24"/>
        </w:rPr>
        <w:t> </w:t>
      </w:r>
      <w:proofErr w:type="spellStart"/>
      <w:r w:rsidR="00E2714F" w:rsidRPr="00E2714F">
        <w:rPr>
          <w:rFonts w:ascii="Times New Roman" w:hAnsi="Times New Roman" w:cs="Times New Roman"/>
          <w:sz w:val="24"/>
        </w:rPr>
        <w:t>μL</w:t>
      </w:r>
      <w:proofErr w:type="spellEnd"/>
      <w:r w:rsidR="00E2714F" w:rsidRPr="00E2714F">
        <w:rPr>
          <w:rFonts w:ascii="Times New Roman" w:hAnsi="Times New Roman" w:cs="Times New Roman"/>
          <w:sz w:val="24"/>
        </w:rPr>
        <w:t xml:space="preserve"> of TRI reagent followed by 400</w:t>
      </w:r>
      <w:r w:rsidR="00E2714F">
        <w:rPr>
          <w:rFonts w:ascii="Times New Roman" w:hAnsi="Times New Roman" w:cs="Times New Roman"/>
          <w:sz w:val="24"/>
        </w:rPr>
        <w:t xml:space="preserve"> </w:t>
      </w:r>
      <w:proofErr w:type="spellStart"/>
      <w:r w:rsidR="00E2714F" w:rsidRPr="00E2714F">
        <w:rPr>
          <w:rFonts w:ascii="Times New Roman" w:hAnsi="Times New Roman" w:cs="Times New Roman"/>
          <w:sz w:val="24"/>
        </w:rPr>
        <w:t>μL</w:t>
      </w:r>
      <w:proofErr w:type="spellEnd"/>
      <w:r w:rsidR="00E2714F" w:rsidRPr="00E2714F">
        <w:rPr>
          <w:rFonts w:ascii="Times New Roman" w:hAnsi="Times New Roman" w:cs="Times New Roman"/>
          <w:sz w:val="24"/>
        </w:rPr>
        <w:t xml:space="preserve"> of 99% ethanol. The mixture was transferred to the spin column and centrifuged with the wash buffer. The RNA was eluted with 50</w:t>
      </w:r>
      <w:r w:rsidR="00E2714F">
        <w:rPr>
          <w:rFonts w:ascii="Times New Roman" w:hAnsi="Times New Roman" w:cs="Times New Roman"/>
          <w:sz w:val="24"/>
        </w:rPr>
        <w:t xml:space="preserve"> </w:t>
      </w:r>
      <w:proofErr w:type="spellStart"/>
      <w:r w:rsidR="00E2714F" w:rsidRPr="00E2714F">
        <w:rPr>
          <w:rFonts w:ascii="Times New Roman" w:hAnsi="Times New Roman" w:cs="Times New Roman"/>
          <w:sz w:val="24"/>
        </w:rPr>
        <w:t>μL</w:t>
      </w:r>
      <w:proofErr w:type="spellEnd"/>
      <w:r w:rsidR="00E2714F" w:rsidRPr="00E2714F">
        <w:rPr>
          <w:rFonts w:ascii="Times New Roman" w:hAnsi="Times New Roman" w:cs="Times New Roman"/>
          <w:sz w:val="24"/>
        </w:rPr>
        <w:t xml:space="preserve"> of RNase-free water. Total RNA was reversed transcribed into cDNA with </w:t>
      </w:r>
      <w:proofErr w:type="spellStart"/>
      <w:r w:rsidR="00E2714F" w:rsidRPr="00E2714F">
        <w:rPr>
          <w:rFonts w:ascii="Times New Roman" w:hAnsi="Times New Roman" w:cs="Times New Roman"/>
          <w:sz w:val="24"/>
        </w:rPr>
        <w:t>iScript</w:t>
      </w:r>
      <w:proofErr w:type="spellEnd"/>
      <w:r w:rsidR="00E2714F" w:rsidRPr="00E2714F">
        <w:rPr>
          <w:rFonts w:ascii="Times New Roman" w:hAnsi="Times New Roman" w:cs="Times New Roman"/>
          <w:sz w:val="24"/>
        </w:rPr>
        <w:t xml:space="preserve"> Reverse Transcription </w:t>
      </w:r>
      <w:proofErr w:type="spellStart"/>
      <w:r w:rsidR="00E2714F" w:rsidRPr="00E2714F">
        <w:rPr>
          <w:rFonts w:ascii="Times New Roman" w:hAnsi="Times New Roman" w:cs="Times New Roman"/>
          <w:sz w:val="24"/>
        </w:rPr>
        <w:t>Supermix</w:t>
      </w:r>
      <w:proofErr w:type="spellEnd"/>
      <w:r w:rsidR="00E2714F" w:rsidRPr="00E2714F">
        <w:rPr>
          <w:rFonts w:ascii="Times New Roman" w:hAnsi="Times New Roman" w:cs="Times New Roman"/>
          <w:sz w:val="24"/>
        </w:rPr>
        <w:t xml:space="preserve"> for RT-qPCR (#1708841, Bio-Rad, CA, USA) according to the manufacturer’s instructions. All samples were reverse transcribed from the same volume of RNA template. The virus copy number in the samples was </w:t>
      </w:r>
      <w:r w:rsidR="00643075">
        <w:rPr>
          <w:rFonts w:ascii="Times New Roman" w:hAnsi="Times New Roman" w:cs="Times New Roman"/>
          <w:sz w:val="24"/>
        </w:rPr>
        <w:t>quantitated</w:t>
      </w:r>
      <w:r w:rsidR="00E2714F" w:rsidRPr="00E2714F">
        <w:rPr>
          <w:rFonts w:ascii="Times New Roman" w:hAnsi="Times New Roman" w:cs="Times New Roman"/>
          <w:sz w:val="24"/>
        </w:rPr>
        <w:t xml:space="preserve"> using the SARS-CoV-2 (2019-nCoV) CDC qPCR Probe Assay kit (#10006770, Integrated DNA Technologies) following the manufacturer’s instructions.</w:t>
      </w:r>
    </w:p>
    <w:p w14:paraId="0F4ED63D" w14:textId="77777777" w:rsidR="0019733D" w:rsidRDefault="0019733D" w:rsidP="0019733D">
      <w:pPr>
        <w:spacing w:after="0" w:line="480" w:lineRule="auto"/>
        <w:rPr>
          <w:rFonts w:ascii="Times New Roman" w:hAnsi="Times New Roman" w:cs="Times New Roman"/>
          <w:b/>
          <w:i/>
          <w:sz w:val="24"/>
        </w:rPr>
      </w:pPr>
    </w:p>
    <w:p w14:paraId="5E7D8872" w14:textId="77777777" w:rsidR="0019733D" w:rsidRDefault="0019733D" w:rsidP="0019733D">
      <w:pPr>
        <w:spacing w:after="0" w:line="480" w:lineRule="auto"/>
        <w:rPr>
          <w:rFonts w:ascii="Times New Roman" w:hAnsi="Times New Roman" w:cs="Times New Roman"/>
          <w:sz w:val="24"/>
        </w:rPr>
      </w:pPr>
      <w:r>
        <w:rPr>
          <w:rFonts w:ascii="Times New Roman" w:hAnsi="Times New Roman" w:cs="Times New Roman"/>
          <w:b/>
          <w:i/>
          <w:sz w:val="24"/>
        </w:rPr>
        <w:t>LC-MS/MS:</w:t>
      </w:r>
      <w:r>
        <w:rPr>
          <w:rFonts w:ascii="Times New Roman" w:hAnsi="Times New Roman" w:cs="Times New Roman"/>
          <w:sz w:val="24"/>
        </w:rPr>
        <w:t xml:space="preserve"> Five µL of a 1:100 dilution of J&amp;J Baby Shampoo was analyzed using chromatographic and mass spectrometric conditions as previously described [</w:t>
      </w:r>
      <w:proofErr w:type="spellStart"/>
      <w:r w:rsidRPr="00366807">
        <w:rPr>
          <w:rFonts w:ascii="Times New Roman" w:hAnsi="Times New Roman" w:cs="Times New Roman"/>
          <w:sz w:val="24"/>
        </w:rPr>
        <w:t>doi</w:t>
      </w:r>
      <w:proofErr w:type="spellEnd"/>
      <w:r w:rsidRPr="00366807">
        <w:rPr>
          <w:rFonts w:ascii="Times New Roman" w:hAnsi="Times New Roman" w:cs="Times New Roman"/>
          <w:sz w:val="24"/>
        </w:rPr>
        <w:t xml:space="preserve">: </w:t>
      </w:r>
      <w:r w:rsidRPr="00366807">
        <w:rPr>
          <w:rFonts w:ascii="Times New Roman" w:hAnsi="Times New Roman" w:cs="Times New Roman"/>
          <w:sz w:val="24"/>
        </w:rPr>
        <w:lastRenderedPageBreak/>
        <w:t>10.1152/ajplung.00398.2016</w:t>
      </w:r>
      <w:r>
        <w:rPr>
          <w:rFonts w:ascii="Times New Roman" w:hAnsi="Times New Roman" w:cs="Times New Roman"/>
          <w:sz w:val="24"/>
        </w:rPr>
        <w:t xml:space="preserve">]. Full scans were run in positive mode with electrospray interface (ESI).  </w:t>
      </w:r>
    </w:p>
    <w:p w14:paraId="10E876A7" w14:textId="77777777" w:rsidR="0019733D" w:rsidRDefault="0019733D" w:rsidP="0019733D">
      <w:pPr>
        <w:spacing w:after="0" w:line="480" w:lineRule="auto"/>
        <w:rPr>
          <w:rFonts w:ascii="Times New Roman" w:hAnsi="Times New Roman" w:cs="Times New Roman"/>
          <w:sz w:val="24"/>
        </w:rPr>
      </w:pPr>
    </w:p>
    <w:p w14:paraId="7F7A8CA9" w14:textId="77777777" w:rsidR="00643075" w:rsidRDefault="0019733D" w:rsidP="0019733D">
      <w:pPr>
        <w:spacing w:after="0" w:line="480" w:lineRule="auto"/>
        <w:rPr>
          <w:rFonts w:ascii="Times New Roman" w:hAnsi="Times New Roman" w:cs="Times New Roman"/>
          <w:sz w:val="24"/>
        </w:rPr>
      </w:pPr>
      <w:r>
        <w:rPr>
          <w:rFonts w:ascii="Times New Roman" w:hAnsi="Times New Roman" w:cs="Times New Roman"/>
          <w:b/>
          <w:i/>
          <w:sz w:val="24"/>
        </w:rPr>
        <w:t>Statistical Analyses of in vitro studies:</w:t>
      </w:r>
      <w:r>
        <w:rPr>
          <w:rFonts w:ascii="Times New Roman" w:hAnsi="Times New Roman" w:cs="Times New Roman"/>
          <w:sz w:val="24"/>
        </w:rPr>
        <w:t xml:space="preserve"> For </w:t>
      </w:r>
      <w:proofErr w:type="spellStart"/>
      <w:r>
        <w:rPr>
          <w:rFonts w:ascii="Times New Roman" w:hAnsi="Times New Roman" w:cs="Times New Roman"/>
          <w:sz w:val="24"/>
        </w:rPr>
        <w:t>transepithelial</w:t>
      </w:r>
      <w:proofErr w:type="spellEnd"/>
      <w:r>
        <w:rPr>
          <w:rFonts w:ascii="Times New Roman" w:hAnsi="Times New Roman" w:cs="Times New Roman"/>
          <w:sz w:val="24"/>
        </w:rPr>
        <w:t xml:space="preserve"> airway </w:t>
      </w:r>
      <w:r w:rsidR="00643075">
        <w:rPr>
          <w:rFonts w:ascii="Times New Roman" w:hAnsi="Times New Roman" w:cs="Times New Roman"/>
          <w:sz w:val="24"/>
        </w:rPr>
        <w:t xml:space="preserve">culture </w:t>
      </w:r>
      <w:r>
        <w:rPr>
          <w:rFonts w:ascii="Times New Roman" w:hAnsi="Times New Roman" w:cs="Times New Roman"/>
          <w:sz w:val="24"/>
        </w:rPr>
        <w:t xml:space="preserve">resistance, the </w:t>
      </w:r>
      <w:proofErr w:type="spellStart"/>
      <w:r>
        <w:rPr>
          <w:rFonts w:ascii="Times New Roman" w:hAnsi="Times New Roman" w:cs="Times New Roman"/>
          <w:sz w:val="24"/>
        </w:rPr>
        <w:t>D</w:t>
      </w:r>
      <w:r w:rsidRPr="00835648">
        <w:rPr>
          <w:rFonts w:ascii="Times New Roman" w:hAnsi="Times New Roman" w:cs="Times New Roman"/>
          <w:sz w:val="24"/>
        </w:rPr>
        <w:t>unnet</w:t>
      </w:r>
      <w:proofErr w:type="spellEnd"/>
      <w:r w:rsidRPr="00835648">
        <w:rPr>
          <w:rFonts w:ascii="Times New Roman" w:hAnsi="Times New Roman" w:cs="Times New Roman"/>
          <w:sz w:val="24"/>
        </w:rPr>
        <w:t xml:space="preserve"> test (control</w:t>
      </w:r>
      <w:r>
        <w:rPr>
          <w:rFonts w:ascii="Times New Roman" w:hAnsi="Times New Roman" w:cs="Times New Roman"/>
          <w:sz w:val="24"/>
        </w:rPr>
        <w:t xml:space="preserve"> </w:t>
      </w:r>
      <w:r w:rsidRPr="00835648">
        <w:rPr>
          <w:rFonts w:ascii="Times New Roman" w:hAnsi="Times New Roman" w:cs="Times New Roman"/>
          <w:sz w:val="24"/>
        </w:rPr>
        <w:t>=</w:t>
      </w:r>
      <w:r>
        <w:rPr>
          <w:rFonts w:ascii="Times New Roman" w:hAnsi="Times New Roman" w:cs="Times New Roman"/>
          <w:sz w:val="24"/>
        </w:rPr>
        <w:t xml:space="preserve"> </w:t>
      </w:r>
      <w:r w:rsidRPr="00835648">
        <w:rPr>
          <w:rFonts w:ascii="Times New Roman" w:hAnsi="Times New Roman" w:cs="Times New Roman"/>
          <w:sz w:val="24"/>
        </w:rPr>
        <w:t>PBS)</w:t>
      </w:r>
      <w:r>
        <w:rPr>
          <w:rFonts w:ascii="Times New Roman" w:hAnsi="Times New Roman" w:cs="Times New Roman"/>
          <w:sz w:val="24"/>
        </w:rPr>
        <w:t xml:space="preserve"> was utilized to assess differences</w:t>
      </w:r>
      <w:r w:rsidR="00643075">
        <w:rPr>
          <w:rFonts w:ascii="Times New Roman" w:hAnsi="Times New Roman" w:cs="Times New Roman"/>
          <w:sz w:val="24"/>
        </w:rPr>
        <w:t xml:space="preserve"> in </w:t>
      </w:r>
      <w:proofErr w:type="spellStart"/>
      <w:proofErr w:type="gramStart"/>
      <w:r w:rsidR="00643075">
        <w:rPr>
          <w:rFonts w:ascii="Times New Roman" w:hAnsi="Times New Roman" w:cs="Times New Roman"/>
          <w:sz w:val="24"/>
        </w:rPr>
        <w:t>R</w:t>
      </w:r>
      <w:r w:rsidR="00643075">
        <w:rPr>
          <w:rFonts w:ascii="Times New Roman" w:hAnsi="Times New Roman" w:cs="Times New Roman"/>
          <w:sz w:val="24"/>
          <w:vertAlign w:val="subscript"/>
        </w:rPr>
        <w:t>t</w:t>
      </w:r>
      <w:proofErr w:type="spellEnd"/>
      <w:proofErr w:type="gramEnd"/>
      <w:r w:rsidR="00643075">
        <w:rPr>
          <w:rFonts w:ascii="Times New Roman" w:hAnsi="Times New Roman" w:cs="Times New Roman"/>
          <w:sz w:val="24"/>
        </w:rPr>
        <w:t xml:space="preserve"> as a function of J&amp;J/S concentrations</w:t>
      </w:r>
      <w:r>
        <w:rPr>
          <w:rFonts w:ascii="Times New Roman" w:hAnsi="Times New Roman" w:cs="Times New Roman"/>
          <w:sz w:val="24"/>
        </w:rPr>
        <w:t xml:space="preserve"> at </w:t>
      </w:r>
      <w:r w:rsidR="00643075">
        <w:rPr>
          <w:rFonts w:ascii="Times New Roman" w:hAnsi="Times New Roman" w:cs="Times New Roman"/>
          <w:sz w:val="24"/>
        </w:rPr>
        <w:t>serial</w:t>
      </w:r>
      <w:r>
        <w:rPr>
          <w:rFonts w:ascii="Times New Roman" w:hAnsi="Times New Roman" w:cs="Times New Roman"/>
          <w:sz w:val="24"/>
        </w:rPr>
        <w:t xml:space="preserve"> time points. </w:t>
      </w:r>
    </w:p>
    <w:p w14:paraId="411C9419" w14:textId="0022C877" w:rsidR="0019733D" w:rsidRDefault="0019733D" w:rsidP="00643075">
      <w:pPr>
        <w:spacing w:after="0" w:line="480" w:lineRule="auto"/>
        <w:ind w:firstLine="720"/>
        <w:rPr>
          <w:rFonts w:ascii="Times New Roman" w:hAnsi="Times New Roman" w:cs="Times New Roman"/>
          <w:sz w:val="24"/>
        </w:rPr>
      </w:pPr>
      <w:r>
        <w:rPr>
          <w:rFonts w:ascii="Times New Roman" w:hAnsi="Times New Roman" w:cs="Times New Roman"/>
          <w:sz w:val="24"/>
        </w:rPr>
        <w:t xml:space="preserve">To analyze the effects of J&amp;J/S vs. PBS on </w:t>
      </w:r>
      <w:r w:rsidR="00643075">
        <w:rPr>
          <w:rFonts w:ascii="Times New Roman" w:hAnsi="Times New Roman" w:cs="Times New Roman"/>
          <w:sz w:val="24"/>
        </w:rPr>
        <w:t>magnitudes</w:t>
      </w:r>
      <w:r>
        <w:rPr>
          <w:rFonts w:ascii="Times New Roman" w:hAnsi="Times New Roman" w:cs="Times New Roman"/>
          <w:sz w:val="24"/>
        </w:rPr>
        <w:t xml:space="preserve"> of SARS-CoV-2 infection of</w:t>
      </w:r>
      <w:r w:rsidR="00DA20E0">
        <w:rPr>
          <w:rFonts w:ascii="Times New Roman" w:hAnsi="Times New Roman" w:cs="Times New Roman"/>
          <w:sz w:val="24"/>
        </w:rPr>
        <w:t xml:space="preserve"> cultured</w:t>
      </w:r>
      <w:r>
        <w:rPr>
          <w:rFonts w:ascii="Times New Roman" w:hAnsi="Times New Roman" w:cs="Times New Roman"/>
          <w:sz w:val="24"/>
        </w:rPr>
        <w:t xml:space="preserve"> human nasal epithelia, the </w:t>
      </w:r>
      <w:r w:rsidRPr="00652ADD">
        <w:rPr>
          <w:rFonts w:ascii="Times New Roman" w:hAnsi="Times New Roman" w:cs="Times New Roman"/>
          <w:sz w:val="24"/>
        </w:rPr>
        <w:t>changes from 48</w:t>
      </w:r>
      <w:r>
        <w:rPr>
          <w:rFonts w:ascii="Times New Roman" w:hAnsi="Times New Roman" w:cs="Times New Roman"/>
          <w:sz w:val="24"/>
        </w:rPr>
        <w:t xml:space="preserve"> h at each successive time point</w:t>
      </w:r>
      <w:r w:rsidRPr="00652ADD">
        <w:rPr>
          <w:rFonts w:ascii="Times New Roman" w:hAnsi="Times New Roman" w:cs="Times New Roman"/>
          <w:sz w:val="24"/>
        </w:rPr>
        <w:t xml:space="preserve"> were analyzed with a repeated measure model. Interaction of time and treatment (J&amp;J</w:t>
      </w:r>
      <w:r>
        <w:rPr>
          <w:rFonts w:ascii="Times New Roman" w:hAnsi="Times New Roman" w:cs="Times New Roman"/>
          <w:sz w:val="24"/>
        </w:rPr>
        <w:t>/S</w:t>
      </w:r>
      <w:r w:rsidRPr="00652ADD">
        <w:rPr>
          <w:rFonts w:ascii="Times New Roman" w:hAnsi="Times New Roman" w:cs="Times New Roman"/>
          <w:sz w:val="24"/>
        </w:rPr>
        <w:t xml:space="preserve"> vs PBS) was explored and 48</w:t>
      </w:r>
      <w:r>
        <w:rPr>
          <w:rFonts w:ascii="Times New Roman" w:hAnsi="Times New Roman" w:cs="Times New Roman"/>
          <w:sz w:val="24"/>
        </w:rPr>
        <w:t xml:space="preserve"> h</w:t>
      </w:r>
      <w:r w:rsidRPr="00652ADD">
        <w:rPr>
          <w:rFonts w:ascii="Times New Roman" w:hAnsi="Times New Roman" w:cs="Times New Roman"/>
          <w:sz w:val="24"/>
        </w:rPr>
        <w:t xml:space="preserve"> values w</w:t>
      </w:r>
      <w:r>
        <w:rPr>
          <w:rFonts w:ascii="Times New Roman" w:hAnsi="Times New Roman" w:cs="Times New Roman"/>
          <w:sz w:val="24"/>
        </w:rPr>
        <w:t>ere included as covariates. Post-</w:t>
      </w:r>
      <w:r w:rsidRPr="00652ADD">
        <w:rPr>
          <w:rFonts w:ascii="Times New Roman" w:hAnsi="Times New Roman" w:cs="Times New Roman"/>
          <w:sz w:val="24"/>
        </w:rPr>
        <w:t>hoc comparisons of treatments at each time</w:t>
      </w:r>
      <w:r>
        <w:rPr>
          <w:rFonts w:ascii="Times New Roman" w:hAnsi="Times New Roman" w:cs="Times New Roman"/>
          <w:sz w:val="24"/>
        </w:rPr>
        <w:t xml:space="preserve"> </w:t>
      </w:r>
      <w:r w:rsidRPr="00652ADD">
        <w:rPr>
          <w:rFonts w:ascii="Times New Roman" w:hAnsi="Times New Roman" w:cs="Times New Roman"/>
          <w:sz w:val="24"/>
        </w:rPr>
        <w:t>point were adjusted with Holm. P</w:t>
      </w:r>
      <w:r>
        <w:rPr>
          <w:rFonts w:ascii="Times New Roman" w:hAnsi="Times New Roman" w:cs="Times New Roman"/>
          <w:sz w:val="24"/>
        </w:rPr>
        <w:t xml:space="preserve"> </w:t>
      </w:r>
      <w:r w:rsidRPr="00652ADD">
        <w:rPr>
          <w:rFonts w:ascii="Times New Roman" w:hAnsi="Times New Roman" w:cs="Times New Roman"/>
          <w:sz w:val="24"/>
        </w:rPr>
        <w:t>value</w:t>
      </w:r>
      <w:r>
        <w:rPr>
          <w:rFonts w:ascii="Times New Roman" w:hAnsi="Times New Roman" w:cs="Times New Roman"/>
          <w:sz w:val="24"/>
        </w:rPr>
        <w:t>s</w:t>
      </w:r>
      <w:r w:rsidRPr="00652ADD">
        <w:rPr>
          <w:rFonts w:ascii="Times New Roman" w:hAnsi="Times New Roman" w:cs="Times New Roman"/>
          <w:sz w:val="24"/>
        </w:rPr>
        <w:t xml:space="preserve"> &lt;</w:t>
      </w:r>
      <w:r>
        <w:rPr>
          <w:rFonts w:ascii="Times New Roman" w:hAnsi="Times New Roman" w:cs="Times New Roman"/>
          <w:sz w:val="24"/>
        </w:rPr>
        <w:t> </w:t>
      </w:r>
      <w:r w:rsidRPr="00652ADD">
        <w:rPr>
          <w:rFonts w:ascii="Times New Roman" w:hAnsi="Times New Roman" w:cs="Times New Roman"/>
          <w:sz w:val="24"/>
        </w:rPr>
        <w:t>0.05 were considered significa</w:t>
      </w:r>
      <w:r w:rsidRPr="007F3090">
        <w:rPr>
          <w:rFonts w:ascii="Times New Roman" w:hAnsi="Times New Roman" w:cs="Times New Roman"/>
          <w:sz w:val="24"/>
        </w:rPr>
        <w:t>nt.</w:t>
      </w:r>
      <w:r w:rsidR="005E6C01" w:rsidRPr="007F3090">
        <w:rPr>
          <w:rFonts w:ascii="Times New Roman" w:hAnsi="Times New Roman" w:cs="Times New Roman"/>
          <w:sz w:val="24"/>
        </w:rPr>
        <w:t xml:space="preserve"> Changes in viral titers with J&amp;J or CAPB lipids were assessed using one sample T-tests against expected titers, with </w:t>
      </w:r>
      <w:proofErr w:type="spellStart"/>
      <w:r w:rsidR="005E6C01" w:rsidRPr="00F82377">
        <w:rPr>
          <w:rFonts w:ascii="Times New Roman" w:hAnsi="Times New Roman" w:cs="Times New Roman"/>
          <w:sz w:val="24"/>
        </w:rPr>
        <w:t>Bonferroni</w:t>
      </w:r>
      <w:proofErr w:type="spellEnd"/>
      <w:r w:rsidR="005E6C01" w:rsidRPr="00F82377">
        <w:rPr>
          <w:rFonts w:ascii="Times New Roman" w:hAnsi="Times New Roman" w:cs="Times New Roman"/>
          <w:sz w:val="24"/>
        </w:rPr>
        <w:t xml:space="preserve"> corrections to account for multiple testing.</w:t>
      </w:r>
    </w:p>
    <w:p w14:paraId="006A5C1A" w14:textId="77777777" w:rsidR="0019733D" w:rsidRDefault="0019733D" w:rsidP="0019733D">
      <w:pPr>
        <w:spacing w:after="0" w:line="480" w:lineRule="auto"/>
        <w:rPr>
          <w:rFonts w:ascii="Times New Roman" w:hAnsi="Times New Roman" w:cs="Times New Roman"/>
          <w:sz w:val="24"/>
        </w:rPr>
      </w:pPr>
    </w:p>
    <w:p w14:paraId="0B5BFCD5" w14:textId="07DE32DE" w:rsidR="0019733D" w:rsidRPr="007B7E48" w:rsidRDefault="007B7E48" w:rsidP="0019733D">
      <w:pPr>
        <w:spacing w:after="0" w:line="480" w:lineRule="auto"/>
        <w:rPr>
          <w:rFonts w:ascii="Times New Roman" w:hAnsi="Times New Roman" w:cs="Times New Roman"/>
          <w:b/>
          <w:sz w:val="24"/>
        </w:rPr>
      </w:pPr>
      <w:r w:rsidRPr="007B7E48">
        <w:rPr>
          <w:rFonts w:ascii="Times New Roman" w:hAnsi="Times New Roman" w:cs="Times New Roman"/>
          <w:b/>
          <w:sz w:val="24"/>
        </w:rPr>
        <w:t>Clinical Trial of J&amp;J Baby Shampoo</w:t>
      </w:r>
      <w:r w:rsidR="0019733D" w:rsidRPr="007B7E48">
        <w:rPr>
          <w:rFonts w:ascii="Times New Roman" w:hAnsi="Times New Roman" w:cs="Times New Roman"/>
          <w:b/>
          <w:sz w:val="24"/>
        </w:rPr>
        <w:t xml:space="preserve"> </w:t>
      </w:r>
    </w:p>
    <w:p w14:paraId="62FF315F" w14:textId="3826DE36" w:rsidR="0019733D" w:rsidRPr="00534A6B" w:rsidRDefault="0019733D" w:rsidP="0019733D">
      <w:pPr>
        <w:spacing w:after="0" w:line="480" w:lineRule="auto"/>
        <w:textAlignment w:val="baseline"/>
        <w:rPr>
          <w:rFonts w:ascii="Times New Roman" w:eastAsia="Times New Roman" w:hAnsi="Times New Roman" w:cs="Times New Roman"/>
          <w:b/>
          <w:i/>
          <w:sz w:val="24"/>
          <w:szCs w:val="29"/>
        </w:rPr>
      </w:pPr>
      <w:r w:rsidRPr="00534A6B">
        <w:rPr>
          <w:rFonts w:ascii="Times New Roman" w:eastAsia="Times New Roman" w:hAnsi="Times New Roman" w:cs="Times New Roman"/>
          <w:b/>
          <w:i/>
          <w:sz w:val="24"/>
          <w:szCs w:val="29"/>
        </w:rPr>
        <w:t xml:space="preserve">Study Population and Enrollment: </w:t>
      </w:r>
      <w:r>
        <w:rPr>
          <w:rFonts w:ascii="Times New Roman" w:eastAsia="Times New Roman" w:hAnsi="Times New Roman" w:cs="Times New Roman"/>
          <w:sz w:val="24"/>
          <w:szCs w:val="29"/>
        </w:rPr>
        <w:t>The clinical</w:t>
      </w:r>
      <w:r w:rsidRPr="00534A6B">
        <w:rPr>
          <w:rFonts w:ascii="Times New Roman" w:eastAsia="Times New Roman" w:hAnsi="Times New Roman" w:cs="Times New Roman"/>
          <w:sz w:val="24"/>
          <w:szCs w:val="29"/>
        </w:rPr>
        <w:t xml:space="preserve"> study was approved by the Vanderbilt University Medical Center Institutional Review Board and Biosafety Committee and registered on clinicaltrials.gov (NCT 04347538). </w:t>
      </w:r>
      <w:r w:rsidR="00C0653E">
        <w:rPr>
          <w:rFonts w:ascii="Times New Roman" w:eastAsia="Times New Roman" w:hAnsi="Times New Roman" w:cs="Times New Roman"/>
          <w:sz w:val="24"/>
          <w:szCs w:val="29"/>
        </w:rPr>
        <w:t xml:space="preserve">A </w:t>
      </w:r>
      <w:r>
        <w:rPr>
          <w:rFonts w:ascii="Times New Roman" w:eastAsia="Times New Roman" w:hAnsi="Times New Roman" w:cs="Times New Roman"/>
          <w:sz w:val="24"/>
          <w:szCs w:val="29"/>
        </w:rPr>
        <w:t>CONSORT diagram for the study is shown in Fig. S1</w:t>
      </w:r>
      <w:r w:rsidR="00C0653E">
        <w:rPr>
          <w:rFonts w:ascii="Times New Roman" w:eastAsia="Times New Roman" w:hAnsi="Times New Roman" w:cs="Times New Roman"/>
          <w:sz w:val="24"/>
          <w:szCs w:val="29"/>
        </w:rPr>
        <w:t>E and demographics of study population shown in Table S1</w:t>
      </w:r>
      <w:r>
        <w:rPr>
          <w:rFonts w:ascii="Times New Roman" w:eastAsia="Times New Roman" w:hAnsi="Times New Roman" w:cs="Times New Roman"/>
          <w:sz w:val="24"/>
          <w:szCs w:val="29"/>
        </w:rPr>
        <w:t xml:space="preserve">. </w:t>
      </w:r>
      <w:r w:rsidRPr="00534A6B">
        <w:rPr>
          <w:rFonts w:ascii="Times New Roman" w:eastAsia="Times New Roman" w:hAnsi="Times New Roman" w:cs="Times New Roman"/>
          <w:sz w:val="24"/>
          <w:szCs w:val="29"/>
        </w:rPr>
        <w:t xml:space="preserve">Inclusion criteria included a positive qualitative </w:t>
      </w:r>
      <w:proofErr w:type="spellStart"/>
      <w:r w:rsidRPr="00534A6B">
        <w:rPr>
          <w:rFonts w:ascii="Times New Roman" w:eastAsia="Times New Roman" w:hAnsi="Times New Roman" w:cs="Times New Roman"/>
          <w:sz w:val="24"/>
          <w:szCs w:val="29"/>
        </w:rPr>
        <w:t>qRT</w:t>
      </w:r>
      <w:proofErr w:type="spellEnd"/>
      <w:r w:rsidRPr="00534A6B">
        <w:rPr>
          <w:rFonts w:ascii="Times New Roman" w:eastAsia="Times New Roman" w:hAnsi="Times New Roman" w:cs="Times New Roman"/>
          <w:sz w:val="24"/>
          <w:szCs w:val="29"/>
        </w:rPr>
        <w:t xml:space="preserve">-PCR test for the SARS-CoV-2 virus at Vanderbilt University Medical Center (VUMC) or affiliated testing centers, age of 18 years or greater, and planned self-quarantine after infection within a 30-mile radius of VUMC. Exclusion criteria included inpatient admission, current use of nasal saline irrigations or other intranasal medications, and inability to perform </w:t>
      </w:r>
      <w:r w:rsidRPr="00534A6B">
        <w:rPr>
          <w:rFonts w:ascii="Times New Roman" w:eastAsia="Times New Roman" w:hAnsi="Times New Roman" w:cs="Times New Roman"/>
          <w:sz w:val="24"/>
          <w:szCs w:val="29"/>
        </w:rPr>
        <w:lastRenderedPageBreak/>
        <w:t xml:space="preserve">saline irrigations/nasal swabs in separate bathroom away from household contacts. Any patient requiring hospitalization during the course of the study terminated data collection concomitant with hospitalization. Enrollment was performed via telephone on a rolling basis, predicated on a positive </w:t>
      </w:r>
      <w:proofErr w:type="spellStart"/>
      <w:r w:rsidRPr="00534A6B">
        <w:rPr>
          <w:rFonts w:ascii="Times New Roman" w:eastAsia="Times New Roman" w:hAnsi="Times New Roman" w:cs="Times New Roman"/>
          <w:sz w:val="24"/>
          <w:szCs w:val="29"/>
        </w:rPr>
        <w:t>qRT</w:t>
      </w:r>
      <w:proofErr w:type="spellEnd"/>
      <w:r w:rsidRPr="00534A6B">
        <w:rPr>
          <w:rFonts w:ascii="Times New Roman" w:eastAsia="Times New Roman" w:hAnsi="Times New Roman" w:cs="Times New Roman"/>
          <w:sz w:val="24"/>
          <w:szCs w:val="29"/>
        </w:rPr>
        <w:t xml:space="preserve">-PCR test in the preceding 24 hours. Patients were randomized to one of three treatment groups: 1) </w:t>
      </w:r>
      <w:r w:rsidR="00643075" w:rsidRPr="00534A6B">
        <w:rPr>
          <w:rFonts w:ascii="Times New Roman" w:eastAsia="Times New Roman" w:hAnsi="Times New Roman" w:cs="Times New Roman"/>
          <w:sz w:val="24"/>
          <w:szCs w:val="29"/>
        </w:rPr>
        <w:t xml:space="preserve">no </w:t>
      </w:r>
      <w:r w:rsidRPr="00534A6B">
        <w:rPr>
          <w:rFonts w:ascii="Times New Roman" w:eastAsia="Times New Roman" w:hAnsi="Times New Roman" w:cs="Times New Roman"/>
          <w:sz w:val="24"/>
          <w:szCs w:val="29"/>
        </w:rPr>
        <w:t xml:space="preserve">intervention, 2) hypertonic nasal saline irrigations BID, and 3) hypertonic nasal saline irrigations with ½ teaspoon (2.5 mL) surfactant (Johnson’s Baby Shampoo; </w:t>
      </w:r>
      <w:r w:rsidRPr="00534A6B">
        <w:rPr>
          <w:rFonts w:ascii="Times New Roman" w:hAnsi="Times New Roman" w:cs="Tahoma"/>
          <w:sz w:val="24"/>
        </w:rPr>
        <w:t>Johnson &amp; Johnson Inc.; New Brunswick, NJ</w:t>
      </w:r>
      <w:r w:rsidRPr="00534A6B">
        <w:rPr>
          <w:rFonts w:ascii="Times New Roman" w:eastAsia="Times New Roman" w:hAnsi="Times New Roman" w:cs="Times New Roman"/>
          <w:sz w:val="24"/>
          <w:szCs w:val="29"/>
        </w:rPr>
        <w:t>) BID. Hypertonic saline solution consisted of 240</w:t>
      </w:r>
      <w:r w:rsidR="005D2084">
        <w:rPr>
          <w:rFonts w:ascii="Times New Roman" w:eastAsia="Times New Roman" w:hAnsi="Times New Roman" w:cs="Times New Roman"/>
          <w:sz w:val="24"/>
          <w:szCs w:val="29"/>
        </w:rPr>
        <w:t xml:space="preserve"> </w:t>
      </w:r>
      <w:r w:rsidRPr="00534A6B">
        <w:rPr>
          <w:rFonts w:ascii="Times New Roman" w:eastAsia="Times New Roman" w:hAnsi="Times New Roman" w:cs="Times New Roman"/>
          <w:sz w:val="24"/>
          <w:szCs w:val="29"/>
        </w:rPr>
        <w:t xml:space="preserve">mL of distilled water with 2 packets of </w:t>
      </w:r>
      <w:proofErr w:type="spellStart"/>
      <w:r w:rsidRPr="00534A6B">
        <w:rPr>
          <w:rFonts w:ascii="Times New Roman" w:eastAsia="Times New Roman" w:hAnsi="Times New Roman" w:cs="Times New Roman"/>
          <w:sz w:val="24"/>
          <w:szCs w:val="29"/>
        </w:rPr>
        <w:t>NeilMed</w:t>
      </w:r>
      <w:proofErr w:type="spellEnd"/>
      <w:r w:rsidRPr="00534A6B">
        <w:rPr>
          <w:rFonts w:ascii="Times New Roman" w:eastAsia="Times New Roman" w:hAnsi="Times New Roman" w:cs="Times New Roman"/>
          <w:sz w:val="24"/>
          <w:szCs w:val="29"/>
        </w:rPr>
        <w:t xml:space="preserve"> brand buffered salt (</w:t>
      </w:r>
      <w:proofErr w:type="spellStart"/>
      <w:r w:rsidRPr="00534A6B">
        <w:rPr>
          <w:rFonts w:ascii="Times New Roman" w:eastAsia="Times New Roman" w:hAnsi="Times New Roman" w:cs="Times New Roman"/>
          <w:sz w:val="24"/>
          <w:szCs w:val="29"/>
        </w:rPr>
        <w:t>NeilMed</w:t>
      </w:r>
      <w:proofErr w:type="spellEnd"/>
      <w:r w:rsidRPr="00534A6B">
        <w:rPr>
          <w:rFonts w:ascii="Times New Roman" w:eastAsia="Times New Roman" w:hAnsi="Times New Roman" w:cs="Times New Roman"/>
          <w:sz w:val="24"/>
          <w:szCs w:val="29"/>
        </w:rPr>
        <w:t xml:space="preserve"> Pharmaceuticals; Santa Rosa, CA). Nasal lavage was performed in each nostril using </w:t>
      </w:r>
      <w:proofErr w:type="spellStart"/>
      <w:r w:rsidRPr="00534A6B">
        <w:rPr>
          <w:rFonts w:ascii="Times New Roman" w:eastAsia="Times New Roman" w:hAnsi="Times New Roman" w:cs="Times New Roman"/>
          <w:sz w:val="24"/>
          <w:szCs w:val="29"/>
        </w:rPr>
        <w:t>NeilMed</w:t>
      </w:r>
      <w:proofErr w:type="spellEnd"/>
      <w:r w:rsidRPr="00534A6B">
        <w:rPr>
          <w:rFonts w:ascii="Times New Roman" w:eastAsia="Times New Roman" w:hAnsi="Times New Roman" w:cs="Times New Roman"/>
          <w:sz w:val="24"/>
          <w:szCs w:val="29"/>
        </w:rPr>
        <w:t xml:space="preserve"> brand Sinus Rinse bottles. Randomization, enrollment, and registration took place via </w:t>
      </w:r>
      <w:proofErr w:type="spellStart"/>
      <w:r w:rsidRPr="00534A6B">
        <w:rPr>
          <w:rFonts w:ascii="Times New Roman" w:eastAsia="Times New Roman" w:hAnsi="Times New Roman" w:cs="Times New Roman"/>
          <w:sz w:val="24"/>
          <w:szCs w:val="29"/>
        </w:rPr>
        <w:t>REDCap</w:t>
      </w:r>
      <w:proofErr w:type="spellEnd"/>
      <w:r w:rsidRPr="00534A6B">
        <w:rPr>
          <w:rFonts w:ascii="Times New Roman" w:eastAsia="Times New Roman" w:hAnsi="Times New Roman" w:cs="Times New Roman"/>
          <w:sz w:val="24"/>
          <w:szCs w:val="29"/>
        </w:rPr>
        <w:t xml:space="preserve"> (Vanderbilt University, Nashville TN).</w:t>
      </w:r>
    </w:p>
    <w:p w14:paraId="7316057A" w14:textId="77777777" w:rsidR="0019733D" w:rsidRPr="00534A6B" w:rsidRDefault="0019733D" w:rsidP="0019733D">
      <w:pPr>
        <w:spacing w:after="0" w:line="480" w:lineRule="auto"/>
        <w:textAlignment w:val="baseline"/>
        <w:rPr>
          <w:rFonts w:ascii="Times New Roman" w:eastAsia="Times New Roman" w:hAnsi="Times New Roman" w:cs="Times New Roman"/>
          <w:sz w:val="24"/>
          <w:szCs w:val="29"/>
          <w:u w:val="single"/>
        </w:rPr>
      </w:pPr>
    </w:p>
    <w:p w14:paraId="2EDD1A80" w14:textId="0277B1B2" w:rsidR="0019733D" w:rsidRPr="00534A6B" w:rsidRDefault="0019733D" w:rsidP="0019733D">
      <w:pPr>
        <w:spacing w:after="0" w:line="480" w:lineRule="auto"/>
        <w:textAlignment w:val="baseline"/>
        <w:rPr>
          <w:rFonts w:ascii="Times New Roman" w:eastAsia="Times New Roman" w:hAnsi="Times New Roman" w:cs="Times New Roman"/>
          <w:b/>
          <w:i/>
          <w:sz w:val="24"/>
          <w:szCs w:val="29"/>
        </w:rPr>
      </w:pPr>
      <w:r w:rsidRPr="00534A6B">
        <w:rPr>
          <w:rFonts w:ascii="Times New Roman" w:eastAsia="Times New Roman" w:hAnsi="Times New Roman" w:cs="Times New Roman"/>
          <w:b/>
          <w:i/>
          <w:sz w:val="24"/>
          <w:szCs w:val="29"/>
        </w:rPr>
        <w:t xml:space="preserve">Study Protocol: </w:t>
      </w:r>
      <w:r w:rsidRPr="00534A6B">
        <w:rPr>
          <w:rFonts w:ascii="Times New Roman" w:eastAsia="Times New Roman" w:hAnsi="Times New Roman" w:cs="Times New Roman"/>
          <w:sz w:val="24"/>
          <w:szCs w:val="29"/>
        </w:rPr>
        <w:t xml:space="preserve">Patients were trained in self-performance of mid-turbinate </w:t>
      </w:r>
      <w:proofErr w:type="spellStart"/>
      <w:r w:rsidRPr="00534A6B">
        <w:rPr>
          <w:rFonts w:ascii="Times New Roman" w:eastAsia="Times New Roman" w:hAnsi="Times New Roman" w:cs="Times New Roman"/>
          <w:sz w:val="24"/>
          <w:szCs w:val="29"/>
        </w:rPr>
        <w:t>binaral</w:t>
      </w:r>
      <w:proofErr w:type="spellEnd"/>
      <w:r w:rsidRPr="00534A6B">
        <w:rPr>
          <w:rFonts w:ascii="Times New Roman" w:eastAsia="Times New Roman" w:hAnsi="Times New Roman" w:cs="Times New Roman"/>
          <w:sz w:val="24"/>
          <w:szCs w:val="29"/>
        </w:rPr>
        <w:t xml:space="preserve"> swab collection using written directions and a standardized web application. A total of seven sterile individually wrapped nasal swabs (</w:t>
      </w:r>
      <w:proofErr w:type="spellStart"/>
      <w:r w:rsidRPr="00534A6B">
        <w:rPr>
          <w:rFonts w:ascii="Times New Roman" w:eastAsia="Times New Roman" w:hAnsi="Times New Roman" w:cs="Times New Roman"/>
          <w:sz w:val="24"/>
          <w:szCs w:val="29"/>
        </w:rPr>
        <w:t>FLOQSwabs</w:t>
      </w:r>
      <w:proofErr w:type="spellEnd"/>
      <w:r w:rsidRPr="00534A6B">
        <w:rPr>
          <w:rFonts w:ascii="Times New Roman" w:eastAsia="Times New Roman" w:hAnsi="Times New Roman" w:cs="Times New Roman"/>
          <w:sz w:val="24"/>
          <w:szCs w:val="29"/>
        </w:rPr>
        <w:t xml:space="preserve">; Copan Diagnostics; Murrieta, CA) were delivered with single use collection and preservation vials (OMR 110; DNA </w:t>
      </w:r>
      <w:proofErr w:type="spellStart"/>
      <w:r w:rsidRPr="00534A6B">
        <w:rPr>
          <w:rFonts w:ascii="Times New Roman" w:eastAsia="Times New Roman" w:hAnsi="Times New Roman" w:cs="Times New Roman"/>
          <w:sz w:val="24"/>
          <w:szCs w:val="29"/>
        </w:rPr>
        <w:t>Genotek</w:t>
      </w:r>
      <w:proofErr w:type="spellEnd"/>
      <w:r w:rsidRPr="00534A6B">
        <w:rPr>
          <w:rFonts w:ascii="Times New Roman" w:eastAsia="Times New Roman" w:hAnsi="Times New Roman" w:cs="Times New Roman"/>
          <w:sz w:val="24"/>
          <w:szCs w:val="29"/>
        </w:rPr>
        <w:t xml:space="preserve"> </w:t>
      </w:r>
      <w:proofErr w:type="spellStart"/>
      <w:r w:rsidRPr="00534A6B">
        <w:rPr>
          <w:rFonts w:ascii="Times New Roman" w:eastAsia="Times New Roman" w:hAnsi="Times New Roman" w:cs="Times New Roman"/>
          <w:sz w:val="24"/>
          <w:szCs w:val="29"/>
        </w:rPr>
        <w:t>Inc</w:t>
      </w:r>
      <w:proofErr w:type="spellEnd"/>
      <w:r w:rsidRPr="00534A6B">
        <w:rPr>
          <w:rFonts w:ascii="Times New Roman" w:eastAsia="Times New Roman" w:hAnsi="Times New Roman" w:cs="Times New Roman"/>
          <w:sz w:val="24"/>
          <w:szCs w:val="29"/>
        </w:rPr>
        <w:t>; Ottawa, ON, Canada) All materials were provided to participants within 24 hours of enrollment. Patients performed swab collection on days 1, 3, 5, 7, 9, 14, and 21. Swabs were performed at least 4 hours after saline rinses. Patients also recorded their daily temperature (same time each day) and completed a symptom questionnaire based on the validated Wisconsin Upper Respiratory Symptom Survey 21 (WURSS-21)</w:t>
      </w:r>
      <w:r w:rsidRPr="00534A6B">
        <w:rPr>
          <w:rFonts w:ascii="Times New Roman" w:eastAsia="Times New Roman" w:hAnsi="Times New Roman" w:cs="Times New Roman"/>
          <w:sz w:val="24"/>
          <w:szCs w:val="29"/>
        </w:rPr>
        <w:fldChar w:fldCharType="begin">
          <w:fldData xml:space="preserve">PEVuZE5vdGU+PENpdGUgRXhjbHVkZVllYXI9IjEiPjxBdXRob3I+QmFycmV0dDwvQXV0aG9yPjxZ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</w:fldData>
        </w:fldChar>
      </w:r>
      <w:r w:rsidR="007F1EC5">
        <w:rPr>
          <w:rFonts w:ascii="Times New Roman" w:eastAsia="Times New Roman" w:hAnsi="Times New Roman" w:cs="Times New Roman"/>
          <w:sz w:val="24"/>
          <w:szCs w:val="29"/>
        </w:rPr>
        <w:instrText xml:space="preserve"> ADDIN EN.CITE </w:instrText>
      </w:r>
      <w:r w:rsidR="007F1EC5">
        <w:rPr>
          <w:rFonts w:ascii="Times New Roman" w:eastAsia="Times New Roman" w:hAnsi="Times New Roman" w:cs="Times New Roman"/>
          <w:sz w:val="24"/>
          <w:szCs w:val="29"/>
        </w:rPr>
        <w:fldChar w:fldCharType="begin">
          <w:fldData xml:space="preserve">PEVuZE5vdGU+PENpdGUgRXhjbHVkZVllYXI9IjEiPjxBdXRob3I+QmFycmV0dDwvQXV0aG9yPjxZ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</w:fldData>
        </w:fldChar>
      </w:r>
      <w:r w:rsidR="007F1EC5">
        <w:rPr>
          <w:rFonts w:ascii="Times New Roman" w:eastAsia="Times New Roman" w:hAnsi="Times New Roman" w:cs="Times New Roman"/>
          <w:sz w:val="24"/>
          <w:szCs w:val="29"/>
        </w:rPr>
        <w:instrText xml:space="preserve"> ADDIN EN.CITE.DATA </w:instrText>
      </w:r>
      <w:r w:rsidR="007F1EC5">
        <w:rPr>
          <w:rFonts w:ascii="Times New Roman" w:eastAsia="Times New Roman" w:hAnsi="Times New Roman" w:cs="Times New Roman"/>
          <w:sz w:val="24"/>
          <w:szCs w:val="29"/>
        </w:rPr>
      </w:r>
      <w:r w:rsidR="007F1EC5">
        <w:rPr>
          <w:rFonts w:ascii="Times New Roman" w:eastAsia="Times New Roman" w:hAnsi="Times New Roman" w:cs="Times New Roman"/>
          <w:sz w:val="24"/>
          <w:szCs w:val="29"/>
        </w:rPr>
        <w:fldChar w:fldCharType="end"/>
      </w:r>
      <w:r w:rsidRPr="00534A6B">
        <w:rPr>
          <w:rFonts w:ascii="Times New Roman" w:eastAsia="Times New Roman" w:hAnsi="Times New Roman" w:cs="Times New Roman"/>
          <w:sz w:val="24"/>
          <w:szCs w:val="29"/>
        </w:rPr>
      </w:r>
      <w:r w:rsidRPr="00534A6B">
        <w:rPr>
          <w:rFonts w:ascii="Times New Roman" w:eastAsia="Times New Roman" w:hAnsi="Times New Roman" w:cs="Times New Roman"/>
          <w:sz w:val="24"/>
          <w:szCs w:val="29"/>
        </w:rPr>
        <w:fldChar w:fldCharType="separate"/>
      </w:r>
      <w:r w:rsidR="007F1EC5" w:rsidRPr="007F1EC5">
        <w:rPr>
          <w:rFonts w:ascii="Times New Roman" w:eastAsia="Times New Roman" w:hAnsi="Times New Roman" w:cs="Times New Roman"/>
          <w:noProof/>
          <w:sz w:val="24"/>
          <w:szCs w:val="29"/>
          <w:vertAlign w:val="superscript"/>
        </w:rPr>
        <w:t>4</w:t>
      </w:r>
      <w:r w:rsidRPr="00534A6B">
        <w:rPr>
          <w:rFonts w:ascii="Times New Roman" w:eastAsia="Times New Roman" w:hAnsi="Times New Roman" w:cs="Times New Roman"/>
          <w:sz w:val="24"/>
          <w:szCs w:val="29"/>
        </w:rPr>
        <w:fldChar w:fldCharType="end"/>
      </w:r>
      <w:r w:rsidRPr="00534A6B">
        <w:rPr>
          <w:rFonts w:ascii="Times New Roman" w:eastAsia="Times New Roman" w:hAnsi="Times New Roman" w:cs="Times New Roman"/>
          <w:sz w:val="24"/>
          <w:szCs w:val="29"/>
        </w:rPr>
        <w:t xml:space="preserve"> (</w:t>
      </w:r>
      <w:r w:rsidR="00B454B8">
        <w:rPr>
          <w:rFonts w:ascii="Times New Roman" w:eastAsia="Times New Roman" w:hAnsi="Times New Roman" w:cs="Times New Roman"/>
          <w:sz w:val="24"/>
          <w:szCs w:val="29"/>
        </w:rPr>
        <w:t>Fig. S2</w:t>
      </w:r>
      <w:r>
        <w:rPr>
          <w:rFonts w:ascii="Times New Roman" w:eastAsia="Times New Roman" w:hAnsi="Times New Roman" w:cs="Times New Roman"/>
          <w:sz w:val="24"/>
          <w:szCs w:val="29"/>
        </w:rPr>
        <w:t>)</w:t>
      </w:r>
      <w:r w:rsidRPr="00534A6B">
        <w:rPr>
          <w:rFonts w:ascii="Times New Roman" w:eastAsia="Times New Roman" w:hAnsi="Times New Roman" w:cs="Times New Roman"/>
          <w:bCs/>
          <w:sz w:val="24"/>
          <w:szCs w:val="29"/>
        </w:rPr>
        <w:t>.</w:t>
      </w:r>
      <w:r w:rsidRPr="00534A6B">
        <w:rPr>
          <w:rFonts w:ascii="Times New Roman" w:eastAsia="Times New Roman" w:hAnsi="Times New Roman" w:cs="Times New Roman"/>
          <w:sz w:val="24"/>
          <w:szCs w:val="29"/>
        </w:rPr>
        <w:t xml:space="preserve"> The survey was modified to capture symptoms prevalent during SARS-CoV-2 infection that may be less common during other respiratory virus infections. Added symptoms included eye redness/pain, headache, sputum </w:t>
      </w:r>
      <w:r w:rsidRPr="00534A6B">
        <w:rPr>
          <w:rFonts w:ascii="Times New Roman" w:eastAsia="Times New Roman" w:hAnsi="Times New Roman" w:cs="Times New Roman"/>
          <w:sz w:val="24"/>
          <w:szCs w:val="29"/>
        </w:rPr>
        <w:lastRenderedPageBreak/>
        <w:t xml:space="preserve">production, </w:t>
      </w:r>
      <w:proofErr w:type="gramStart"/>
      <w:r w:rsidRPr="00534A6B">
        <w:rPr>
          <w:rFonts w:ascii="Times New Roman" w:eastAsia="Times New Roman" w:hAnsi="Times New Roman" w:cs="Times New Roman"/>
          <w:sz w:val="24"/>
          <w:szCs w:val="29"/>
        </w:rPr>
        <w:t>coughing blood, shortness of breath, nausea/vomiting</w:t>
      </w:r>
      <w:proofErr w:type="gramEnd"/>
      <w:r w:rsidRPr="00534A6B">
        <w:rPr>
          <w:rFonts w:ascii="Times New Roman" w:eastAsia="Times New Roman" w:hAnsi="Times New Roman" w:cs="Times New Roman"/>
          <w:sz w:val="24"/>
          <w:szCs w:val="29"/>
        </w:rPr>
        <w:t xml:space="preserve">, muscle/joint pain, chills, and alteration of smell/taste. Each survey question is scored using a modified Likert scale with 0 indicating a lack of symptoms and 7 indicating severe symptoms. At the completion of the study, nasal swabs and symptom </w:t>
      </w:r>
      <w:r w:rsidRPr="00534A6B">
        <w:rPr>
          <w:rFonts w:ascii="Times New Roman" w:eastAsia="Times New Roman" w:hAnsi="Times New Roman" w:cs="Times New Roman" w:hint="eastAsia"/>
          <w:sz w:val="24"/>
          <w:szCs w:val="29"/>
        </w:rPr>
        <w:t>questionnaire</w:t>
      </w:r>
      <w:r w:rsidRPr="00534A6B">
        <w:rPr>
          <w:rFonts w:ascii="Times New Roman" w:eastAsia="Times New Roman" w:hAnsi="Times New Roman" w:cs="Times New Roman"/>
          <w:sz w:val="24"/>
          <w:szCs w:val="29"/>
        </w:rPr>
        <w:t xml:space="preserve">s were collected from participants at their residences. SARS-CoV-2 quantitative </w:t>
      </w:r>
      <w:proofErr w:type="spellStart"/>
      <w:r w:rsidRPr="00534A6B">
        <w:rPr>
          <w:rFonts w:ascii="Times New Roman" w:eastAsia="Times New Roman" w:hAnsi="Times New Roman" w:cs="Times New Roman"/>
          <w:sz w:val="24"/>
          <w:szCs w:val="29"/>
        </w:rPr>
        <w:t>qRT</w:t>
      </w:r>
      <w:proofErr w:type="spellEnd"/>
      <w:r w:rsidRPr="00534A6B">
        <w:rPr>
          <w:rFonts w:ascii="Times New Roman" w:eastAsia="Times New Roman" w:hAnsi="Times New Roman" w:cs="Times New Roman"/>
          <w:sz w:val="24"/>
          <w:szCs w:val="29"/>
        </w:rPr>
        <w:t>-PCR testing was performed as previously described</w:t>
      </w:r>
      <w:r w:rsidRPr="00534A6B">
        <w:rPr>
          <w:rFonts w:ascii="Times New Roman" w:eastAsia="Times New Roman" w:hAnsi="Times New Roman" w:cs="Times New Roman"/>
          <w:sz w:val="24"/>
          <w:szCs w:val="29"/>
        </w:rPr>
        <w:fldChar w:fldCharType="begin">
          <w:fldData xml:space="preserve">PEVuZE5vdGU+PENpdGUgRXhjbHVkZVllYXI9IjEiPjxBdXRob3I+Um9zYXMtU2FsYXphcjwvQXV0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</w:fldData>
        </w:fldChar>
      </w:r>
      <w:r w:rsidR="007F1EC5">
        <w:rPr>
          <w:rFonts w:ascii="Times New Roman" w:eastAsia="Times New Roman" w:hAnsi="Times New Roman" w:cs="Times New Roman"/>
          <w:sz w:val="24"/>
          <w:szCs w:val="29"/>
        </w:rPr>
        <w:instrText xml:space="preserve"> ADDIN EN.CITE </w:instrText>
      </w:r>
      <w:r w:rsidR="007F1EC5">
        <w:rPr>
          <w:rFonts w:ascii="Times New Roman" w:eastAsia="Times New Roman" w:hAnsi="Times New Roman" w:cs="Times New Roman"/>
          <w:sz w:val="24"/>
          <w:szCs w:val="29"/>
        </w:rPr>
        <w:fldChar w:fldCharType="begin">
          <w:fldData xml:space="preserve">PEVuZE5vdGU+PENpdGUgRXhjbHVkZVllYXI9IjEiPjxBdXRob3I+Um9zYXMtU2FsYXphcjwvQXV0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</w:fldData>
        </w:fldChar>
      </w:r>
      <w:r w:rsidR="007F1EC5">
        <w:rPr>
          <w:rFonts w:ascii="Times New Roman" w:eastAsia="Times New Roman" w:hAnsi="Times New Roman" w:cs="Times New Roman"/>
          <w:sz w:val="24"/>
          <w:szCs w:val="29"/>
        </w:rPr>
        <w:instrText xml:space="preserve"> ADDIN EN.CITE.DATA </w:instrText>
      </w:r>
      <w:r w:rsidR="007F1EC5">
        <w:rPr>
          <w:rFonts w:ascii="Times New Roman" w:eastAsia="Times New Roman" w:hAnsi="Times New Roman" w:cs="Times New Roman"/>
          <w:sz w:val="24"/>
          <w:szCs w:val="29"/>
        </w:rPr>
      </w:r>
      <w:r w:rsidR="007F1EC5">
        <w:rPr>
          <w:rFonts w:ascii="Times New Roman" w:eastAsia="Times New Roman" w:hAnsi="Times New Roman" w:cs="Times New Roman"/>
          <w:sz w:val="24"/>
          <w:szCs w:val="29"/>
        </w:rPr>
        <w:fldChar w:fldCharType="end"/>
      </w:r>
      <w:r w:rsidRPr="00534A6B">
        <w:rPr>
          <w:rFonts w:ascii="Times New Roman" w:eastAsia="Times New Roman" w:hAnsi="Times New Roman" w:cs="Times New Roman"/>
          <w:sz w:val="24"/>
          <w:szCs w:val="29"/>
        </w:rPr>
      </w:r>
      <w:r w:rsidRPr="00534A6B">
        <w:rPr>
          <w:rFonts w:ascii="Times New Roman" w:eastAsia="Times New Roman" w:hAnsi="Times New Roman" w:cs="Times New Roman"/>
          <w:sz w:val="24"/>
          <w:szCs w:val="29"/>
        </w:rPr>
        <w:fldChar w:fldCharType="separate"/>
      </w:r>
      <w:r w:rsidR="007F1EC5" w:rsidRPr="007F1EC5">
        <w:rPr>
          <w:rFonts w:ascii="Times New Roman" w:eastAsia="Times New Roman" w:hAnsi="Times New Roman" w:cs="Times New Roman"/>
          <w:noProof/>
          <w:sz w:val="24"/>
          <w:szCs w:val="29"/>
          <w:vertAlign w:val="superscript"/>
        </w:rPr>
        <w:t>5</w:t>
      </w:r>
      <w:r w:rsidRPr="00534A6B">
        <w:rPr>
          <w:rFonts w:ascii="Times New Roman" w:eastAsia="Times New Roman" w:hAnsi="Times New Roman" w:cs="Times New Roman"/>
          <w:sz w:val="24"/>
          <w:szCs w:val="29"/>
        </w:rPr>
        <w:fldChar w:fldCharType="end"/>
      </w:r>
      <w:r w:rsidRPr="00534A6B">
        <w:rPr>
          <w:rFonts w:ascii="Times New Roman" w:eastAsia="Times New Roman" w:hAnsi="Times New Roman" w:cs="Times New Roman"/>
          <w:sz w:val="24"/>
          <w:szCs w:val="29"/>
        </w:rPr>
        <w:t xml:space="preserve">. Both the SARS-CoV-2 </w:t>
      </w:r>
      <w:proofErr w:type="spellStart"/>
      <w:r w:rsidRPr="00534A6B">
        <w:rPr>
          <w:rFonts w:ascii="Times New Roman" w:eastAsia="Times New Roman" w:hAnsi="Times New Roman" w:cs="Times New Roman"/>
          <w:sz w:val="24"/>
          <w:szCs w:val="29"/>
        </w:rPr>
        <w:t>nucleocapsid</w:t>
      </w:r>
      <w:proofErr w:type="spellEnd"/>
      <w:r w:rsidRPr="00534A6B">
        <w:rPr>
          <w:rFonts w:ascii="Times New Roman" w:eastAsia="Times New Roman" w:hAnsi="Times New Roman" w:cs="Times New Roman"/>
          <w:sz w:val="24"/>
          <w:szCs w:val="29"/>
        </w:rPr>
        <w:t xml:space="preserve"> gene region 1 (N1) and </w:t>
      </w:r>
      <w:proofErr w:type="spellStart"/>
      <w:r w:rsidRPr="00534A6B">
        <w:rPr>
          <w:rFonts w:ascii="Times New Roman" w:eastAsia="Times New Roman" w:hAnsi="Times New Roman" w:cs="Times New Roman"/>
          <w:sz w:val="24"/>
          <w:szCs w:val="29"/>
        </w:rPr>
        <w:t>nucleocapside</w:t>
      </w:r>
      <w:proofErr w:type="spellEnd"/>
      <w:r w:rsidRPr="00534A6B">
        <w:rPr>
          <w:rFonts w:ascii="Times New Roman" w:eastAsia="Times New Roman" w:hAnsi="Times New Roman" w:cs="Times New Roman"/>
          <w:sz w:val="24"/>
          <w:szCs w:val="29"/>
        </w:rPr>
        <w:t xml:space="preserve"> gene region 2 (N2) were amplified for detection. RNA quality and quantity were examined using RNase P.</w:t>
      </w:r>
    </w:p>
    <w:p w14:paraId="734E59AB" w14:textId="77777777" w:rsidR="0019733D" w:rsidRDefault="0019733D" w:rsidP="0019733D">
      <w:pPr>
        <w:spacing w:after="0" w:line="480" w:lineRule="auto"/>
        <w:rPr>
          <w:rFonts w:ascii="Times New Roman" w:hAnsi="Times New Roman" w:cs="Times New Roman"/>
          <w:b/>
          <w:i/>
          <w:sz w:val="24"/>
        </w:rPr>
      </w:pPr>
    </w:p>
    <w:p w14:paraId="1FD2E5AA" w14:textId="67F3DE4C" w:rsidR="0019733D" w:rsidRDefault="0019733D" w:rsidP="0019733D">
      <w:pPr>
        <w:spacing w:after="0" w:line="480" w:lineRule="auto"/>
        <w:rPr>
          <w:rFonts w:ascii="Times New Roman" w:hAnsi="Times New Roman" w:cs="Times New Roman"/>
          <w:sz w:val="24"/>
        </w:rPr>
      </w:pPr>
      <w:r>
        <w:rPr>
          <w:rFonts w:ascii="Times New Roman" w:hAnsi="Times New Roman" w:cs="Times New Roman"/>
          <w:b/>
          <w:i/>
          <w:sz w:val="24"/>
        </w:rPr>
        <w:t>Studies of Nasal Swab Viral Load:</w:t>
      </w:r>
      <w:r>
        <w:rPr>
          <w:rFonts w:ascii="Times New Roman" w:hAnsi="Times New Roman" w:cs="Times New Roman"/>
          <w:sz w:val="24"/>
        </w:rPr>
        <w:t xml:space="preserve"> SARS-C</w:t>
      </w:r>
      <w:r w:rsidR="0096199E">
        <w:rPr>
          <w:rFonts w:ascii="Times New Roman" w:hAnsi="Times New Roman" w:cs="Times New Roman"/>
          <w:sz w:val="24"/>
        </w:rPr>
        <w:t>o</w:t>
      </w:r>
      <w:r>
        <w:rPr>
          <w:rFonts w:ascii="Times New Roman" w:hAnsi="Times New Roman" w:cs="Times New Roman"/>
          <w:sz w:val="24"/>
        </w:rPr>
        <w:t>V-2 viral load was measured in mid-turbinate nasal swabs collected 4 h after lavage on d 1, 3, 5, 7, 10, 14, and 21 post-study initiation using validated primers widely used for diagnostic testing (N1, N2, RP)</w:t>
      </w:r>
      <w:r>
        <w:rPr>
          <w:rFonts w:ascii="Times New Roman" w:hAnsi="Times New Roman" w:cs="Times New Roman"/>
          <w:sz w:val="24"/>
        </w:rPr>
        <w:fldChar w:fldCharType="begin">
          <w:fldData xml:space="preserve">PEVuZE5vdGU+PENpdGU+PEF1dGhvcj5Sb3Nhcy1TYWxhemFyPC9BdXRob3I+PFllYXI+MjAyMTwv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</w:fldData>
        </w:fldChar>
      </w:r>
      <w:r w:rsidR="007F1EC5">
        <w:rPr>
          <w:rFonts w:ascii="Times New Roman" w:hAnsi="Times New Roman" w:cs="Times New Roman"/>
          <w:sz w:val="24"/>
        </w:rPr>
        <w:instrText xml:space="preserve"> ADDIN EN.CITE </w:instrText>
      </w:r>
      <w:r w:rsidR="007F1EC5">
        <w:rPr>
          <w:rFonts w:ascii="Times New Roman" w:hAnsi="Times New Roman" w:cs="Times New Roman"/>
          <w:sz w:val="24"/>
        </w:rPr>
        <w:fldChar w:fldCharType="begin">
          <w:fldData xml:space="preserve">PEVuZE5vdGU+PENpdGU+PEF1dGhvcj5Sb3Nhcy1TYWxhemFyPC9BdXRob3I+PFllYXI+MjAyMTwv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</w:fldData>
        </w:fldChar>
      </w:r>
      <w:r w:rsidR="007F1EC5">
        <w:rPr>
          <w:rFonts w:ascii="Times New Roman" w:hAnsi="Times New Roman" w:cs="Times New Roman"/>
          <w:sz w:val="24"/>
        </w:rPr>
        <w:instrText xml:space="preserve"> ADDIN EN.CITE.DATA </w:instrText>
      </w:r>
      <w:r w:rsidR="007F1EC5">
        <w:rPr>
          <w:rFonts w:ascii="Times New Roman" w:hAnsi="Times New Roman" w:cs="Times New Roman"/>
          <w:sz w:val="24"/>
        </w:rPr>
      </w:r>
      <w:r w:rsidR="007F1EC5">
        <w:rPr>
          <w:rFonts w:ascii="Times New Roman" w:hAnsi="Times New Roman" w:cs="Times New Roman"/>
          <w:sz w:val="24"/>
        </w:rPr>
        <w:fldChar w:fldCharType="end"/>
      </w:r>
      <w:r>
        <w:rPr>
          <w:rFonts w:ascii="Times New Roman" w:hAnsi="Times New Roman" w:cs="Times New Roman"/>
          <w:sz w:val="24"/>
        </w:rPr>
      </w:r>
      <w:r>
        <w:rPr>
          <w:rFonts w:ascii="Times New Roman" w:hAnsi="Times New Roman" w:cs="Times New Roman"/>
          <w:sz w:val="24"/>
        </w:rPr>
        <w:fldChar w:fldCharType="separate"/>
      </w:r>
      <w:r w:rsidR="007F1EC5" w:rsidRPr="007F1EC5">
        <w:rPr>
          <w:rFonts w:ascii="Times New Roman" w:hAnsi="Times New Roman" w:cs="Times New Roman"/>
          <w:noProof/>
          <w:sz w:val="24"/>
          <w:vertAlign w:val="superscript"/>
        </w:rPr>
        <w:t>5</w:t>
      </w:r>
      <w:r>
        <w:rPr>
          <w:rFonts w:ascii="Times New Roman" w:hAnsi="Times New Roman" w:cs="Times New Roman"/>
          <w:sz w:val="24"/>
        </w:rPr>
        <w:fldChar w:fldCharType="end"/>
      </w:r>
      <w:r>
        <w:rPr>
          <w:rFonts w:ascii="Times New Roman" w:hAnsi="Times New Roman" w:cs="Times New Roman"/>
          <w:sz w:val="24"/>
        </w:rPr>
        <w:t xml:space="preserve">. No significant differences in Ct values were identified at any time point for either the N1 or N2 primer. </w:t>
      </w:r>
    </w:p>
    <w:p w14:paraId="78C17E00" w14:textId="77777777" w:rsidR="0019733D" w:rsidRPr="00534A6B" w:rsidRDefault="0019733D" w:rsidP="0019733D">
      <w:pPr>
        <w:spacing w:after="0" w:line="480" w:lineRule="auto"/>
        <w:rPr>
          <w:rFonts w:ascii="Times New Roman" w:hAnsi="Times New Roman"/>
          <w:sz w:val="24"/>
          <w:u w:val="single"/>
        </w:rPr>
      </w:pPr>
    </w:p>
    <w:p w14:paraId="320BBEA3" w14:textId="0CA9E46F" w:rsidR="0019733D" w:rsidRPr="000E4CA1" w:rsidRDefault="00C0653E" w:rsidP="0019733D">
      <w:pPr>
        <w:spacing w:after="0" w:line="480" w:lineRule="auto"/>
        <w:rPr>
          <w:rFonts w:ascii="Times New Roman" w:hAnsi="Times New Roman"/>
          <w:sz w:val="24"/>
        </w:rPr>
      </w:pPr>
      <w:r>
        <w:rPr>
          <w:rFonts w:ascii="Times New Roman" w:hAnsi="Times New Roman"/>
          <w:b/>
          <w:i/>
          <w:sz w:val="24"/>
        </w:rPr>
        <w:t xml:space="preserve">Power Calculations and </w:t>
      </w:r>
      <w:r w:rsidR="0019733D" w:rsidRPr="00534A6B">
        <w:rPr>
          <w:rFonts w:ascii="Times New Roman" w:hAnsi="Times New Roman"/>
          <w:b/>
          <w:i/>
          <w:sz w:val="24"/>
        </w:rPr>
        <w:t>Statistical Analys</w:t>
      </w:r>
      <w:r w:rsidR="0019733D">
        <w:rPr>
          <w:rFonts w:ascii="Times New Roman" w:hAnsi="Times New Roman"/>
          <w:b/>
          <w:i/>
          <w:sz w:val="24"/>
        </w:rPr>
        <w:t>es of the Clinical Trial</w:t>
      </w:r>
      <w:r w:rsidR="0019733D" w:rsidRPr="00534A6B">
        <w:rPr>
          <w:rFonts w:ascii="Times New Roman" w:hAnsi="Times New Roman"/>
          <w:b/>
          <w:i/>
          <w:sz w:val="24"/>
        </w:rPr>
        <w:t xml:space="preserve">: </w:t>
      </w:r>
      <w:r w:rsidR="0019733D">
        <w:rPr>
          <w:rFonts w:ascii="Times New Roman" w:hAnsi="Times New Roman"/>
          <w:sz w:val="24"/>
        </w:rPr>
        <w:t>Power analyses utilized data from studies of nasal SARS CoV-2 loads over time in untreated individuals</w:t>
      </w:r>
      <w:r w:rsidR="0019733D" w:rsidRPr="00534A6B">
        <w:rPr>
          <w:rFonts w:ascii="Times New Roman" w:hAnsi="Times New Roman"/>
          <w:sz w:val="24"/>
        </w:rPr>
        <w:fldChar w:fldCharType="begin">
          <w:fldData xml:space="preserve">PEVuZE5vdGU+PENpdGUgRXhjbHVkZVllYXI9IjEiPjxBdXRob3I+Wmhlbmc8L0F1dGhvcj48WWVh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</w:fldData>
        </w:fldChar>
      </w:r>
      <w:r w:rsidR="007F1EC5">
        <w:rPr>
          <w:rFonts w:ascii="Times New Roman" w:hAnsi="Times New Roman"/>
          <w:sz w:val="24"/>
        </w:rPr>
        <w:instrText xml:space="preserve"> ADDIN EN.CITE </w:instrText>
      </w:r>
      <w:r w:rsidR="007F1EC5">
        <w:rPr>
          <w:rFonts w:ascii="Times New Roman" w:hAnsi="Times New Roman"/>
          <w:sz w:val="24"/>
        </w:rPr>
        <w:fldChar w:fldCharType="begin">
          <w:fldData xml:space="preserve">PEVuZE5vdGU+PENpdGUgRXhjbHVkZVllYXI9IjEiPjxBdXRob3I+Wmhlbmc8L0F1dGhvcj48WWVh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</w:fldData>
        </w:fldChar>
      </w:r>
      <w:r w:rsidR="007F1EC5">
        <w:rPr>
          <w:rFonts w:ascii="Times New Roman" w:hAnsi="Times New Roman"/>
          <w:sz w:val="24"/>
        </w:rPr>
        <w:instrText xml:space="preserve"> ADDIN EN.CITE.DATA </w:instrText>
      </w:r>
      <w:r w:rsidR="007F1EC5">
        <w:rPr>
          <w:rFonts w:ascii="Times New Roman" w:hAnsi="Times New Roman"/>
          <w:sz w:val="24"/>
        </w:rPr>
      </w:r>
      <w:r w:rsidR="007F1EC5">
        <w:rPr>
          <w:rFonts w:ascii="Times New Roman" w:hAnsi="Times New Roman"/>
          <w:sz w:val="24"/>
        </w:rPr>
        <w:fldChar w:fldCharType="end"/>
      </w:r>
      <w:r w:rsidR="0019733D" w:rsidRPr="00534A6B">
        <w:rPr>
          <w:rFonts w:ascii="Times New Roman" w:hAnsi="Times New Roman"/>
          <w:sz w:val="24"/>
        </w:rPr>
      </w:r>
      <w:r w:rsidR="0019733D" w:rsidRPr="00534A6B">
        <w:rPr>
          <w:rFonts w:ascii="Times New Roman" w:hAnsi="Times New Roman"/>
          <w:sz w:val="24"/>
        </w:rPr>
        <w:fldChar w:fldCharType="separate"/>
      </w:r>
      <w:r w:rsidR="007F1EC5" w:rsidRPr="007F1EC5">
        <w:rPr>
          <w:rFonts w:ascii="Times New Roman" w:hAnsi="Times New Roman"/>
          <w:noProof/>
          <w:sz w:val="24"/>
          <w:vertAlign w:val="superscript"/>
        </w:rPr>
        <w:t>6,7</w:t>
      </w:r>
      <w:r w:rsidR="0019733D" w:rsidRPr="00534A6B">
        <w:rPr>
          <w:rFonts w:ascii="Times New Roman" w:hAnsi="Times New Roman"/>
          <w:sz w:val="24"/>
        </w:rPr>
        <w:fldChar w:fldCharType="end"/>
      </w:r>
      <w:r w:rsidR="0019733D">
        <w:rPr>
          <w:rFonts w:ascii="Times New Roman" w:hAnsi="Times New Roman"/>
          <w:sz w:val="24"/>
        </w:rPr>
        <w:t xml:space="preserve"> and studies of nasal viral load of non-SARS CoV-2 </w:t>
      </w:r>
      <w:proofErr w:type="spellStart"/>
      <w:r w:rsidR="0019733D">
        <w:rPr>
          <w:rFonts w:ascii="Times New Roman" w:hAnsi="Times New Roman"/>
          <w:sz w:val="24"/>
        </w:rPr>
        <w:t>coronoviruses</w:t>
      </w:r>
      <w:proofErr w:type="spellEnd"/>
      <w:r w:rsidR="0019733D">
        <w:rPr>
          <w:rFonts w:ascii="Times New Roman" w:hAnsi="Times New Roman"/>
          <w:sz w:val="24"/>
        </w:rPr>
        <w:t xml:space="preserve"> with saline irrigation treatment</w:t>
      </w:r>
      <w:r w:rsidR="0019733D" w:rsidRPr="00534A6B">
        <w:rPr>
          <w:rFonts w:ascii="Times New Roman" w:hAnsi="Times New Roman"/>
          <w:sz w:val="24"/>
        </w:rPr>
        <w:fldChar w:fldCharType="begin">
          <w:fldData xml:space="preserve">PEVuZE5vdGU+PENpdGUgRXhjbHVkZVllYXI9IjEiPjxBdXRob3I+UmFtYWxpbmdhbTwvQXV0aG9y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</w:fldData>
        </w:fldChar>
      </w:r>
      <w:r w:rsidR="007F1EC5">
        <w:rPr>
          <w:rFonts w:ascii="Times New Roman" w:hAnsi="Times New Roman"/>
          <w:sz w:val="24"/>
        </w:rPr>
        <w:instrText xml:space="preserve"> ADDIN EN.CITE </w:instrText>
      </w:r>
      <w:r w:rsidR="007F1EC5">
        <w:rPr>
          <w:rFonts w:ascii="Times New Roman" w:hAnsi="Times New Roman"/>
          <w:sz w:val="24"/>
        </w:rPr>
        <w:fldChar w:fldCharType="begin">
          <w:fldData xml:space="preserve">PEVuZE5vdGU+PENpdGUgRXhjbHVkZVllYXI9IjEiPjxBdXRob3I+UmFtYWxpbmdhbTwvQXV0aG9y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</w:fldData>
        </w:fldChar>
      </w:r>
      <w:r w:rsidR="007F1EC5">
        <w:rPr>
          <w:rFonts w:ascii="Times New Roman" w:hAnsi="Times New Roman"/>
          <w:sz w:val="24"/>
        </w:rPr>
        <w:instrText xml:space="preserve"> ADDIN EN.CITE.DATA </w:instrText>
      </w:r>
      <w:r w:rsidR="007F1EC5">
        <w:rPr>
          <w:rFonts w:ascii="Times New Roman" w:hAnsi="Times New Roman"/>
          <w:sz w:val="24"/>
        </w:rPr>
      </w:r>
      <w:r w:rsidR="007F1EC5">
        <w:rPr>
          <w:rFonts w:ascii="Times New Roman" w:hAnsi="Times New Roman"/>
          <w:sz w:val="24"/>
        </w:rPr>
        <w:fldChar w:fldCharType="end"/>
      </w:r>
      <w:r w:rsidR="0019733D" w:rsidRPr="00534A6B">
        <w:rPr>
          <w:rFonts w:ascii="Times New Roman" w:hAnsi="Times New Roman"/>
          <w:sz w:val="24"/>
        </w:rPr>
      </w:r>
      <w:r w:rsidR="0019733D" w:rsidRPr="00534A6B">
        <w:rPr>
          <w:rFonts w:ascii="Times New Roman" w:hAnsi="Times New Roman"/>
          <w:sz w:val="24"/>
        </w:rPr>
        <w:fldChar w:fldCharType="separate"/>
      </w:r>
      <w:r w:rsidR="007F1EC5" w:rsidRPr="007F1EC5">
        <w:rPr>
          <w:rFonts w:ascii="Times New Roman" w:hAnsi="Times New Roman"/>
          <w:noProof/>
          <w:sz w:val="24"/>
          <w:vertAlign w:val="superscript"/>
        </w:rPr>
        <w:t>8</w:t>
      </w:r>
      <w:r w:rsidR="0019733D" w:rsidRPr="00534A6B">
        <w:rPr>
          <w:rFonts w:ascii="Times New Roman" w:hAnsi="Times New Roman"/>
          <w:sz w:val="24"/>
        </w:rPr>
        <w:fldChar w:fldCharType="end"/>
      </w:r>
      <w:r w:rsidR="0019733D">
        <w:rPr>
          <w:rFonts w:ascii="Times New Roman" w:hAnsi="Times New Roman"/>
          <w:sz w:val="24"/>
        </w:rPr>
        <w:t xml:space="preserve"> to estimate</w:t>
      </w:r>
      <w:r w:rsidR="0019733D" w:rsidRPr="00CF46F7">
        <w:rPr>
          <w:rFonts w:ascii="Times New Roman" w:hAnsi="Times New Roman"/>
          <w:sz w:val="24"/>
        </w:rPr>
        <w:t xml:space="preserve"> </w:t>
      </w:r>
      <w:r w:rsidR="0019733D" w:rsidRPr="00534A6B">
        <w:rPr>
          <w:rFonts w:ascii="Times New Roman" w:hAnsi="Times New Roman"/>
          <w:sz w:val="24"/>
        </w:rPr>
        <w:t>mean treatment effects of 1.51 and 2.23 for control</w:t>
      </w:r>
      <w:r w:rsidR="0019733D" w:rsidRPr="00534A6B">
        <w:rPr>
          <w:rFonts w:ascii="Times New Roman" w:hAnsi="Times New Roman"/>
          <w:sz w:val="24"/>
          <w:vertAlign w:val="superscript"/>
        </w:rPr>
        <w:t>2</w:t>
      </w:r>
      <w:r w:rsidR="0019733D" w:rsidRPr="00534A6B">
        <w:rPr>
          <w:rFonts w:ascii="Times New Roman" w:hAnsi="Times New Roman"/>
          <w:sz w:val="24"/>
        </w:rPr>
        <w:t xml:space="preserve"> and treatment, respectively (units for viral load measured in log CT PCR)</w:t>
      </w:r>
      <w:r w:rsidR="0019733D">
        <w:rPr>
          <w:rFonts w:ascii="Times New Roman" w:hAnsi="Times New Roman"/>
          <w:sz w:val="24"/>
        </w:rPr>
        <w:t xml:space="preserve"> with a standard deviation of 0.97</w:t>
      </w:r>
      <w:r w:rsidR="0019733D" w:rsidRPr="00534A6B">
        <w:rPr>
          <w:rFonts w:ascii="Times New Roman" w:hAnsi="Times New Roman"/>
          <w:sz w:val="24"/>
        </w:rPr>
        <w:t xml:space="preserve">. </w:t>
      </w:r>
      <w:r w:rsidR="0019733D">
        <w:rPr>
          <w:rFonts w:ascii="Times New Roman" w:hAnsi="Times New Roman"/>
          <w:sz w:val="24"/>
        </w:rPr>
        <w:t xml:space="preserve"> Using an</w:t>
      </w:r>
      <w:r w:rsidR="0019733D" w:rsidRPr="00534A6B">
        <w:rPr>
          <w:rFonts w:ascii="Times New Roman" w:hAnsi="Times New Roman"/>
          <w:sz w:val="24"/>
        </w:rPr>
        <w:t xml:space="preserve"> alpha of 0.025 (</w:t>
      </w:r>
      <w:proofErr w:type="spellStart"/>
      <w:r w:rsidR="0019733D" w:rsidRPr="00534A6B">
        <w:rPr>
          <w:rFonts w:ascii="Times New Roman" w:hAnsi="Times New Roman"/>
          <w:sz w:val="24"/>
        </w:rPr>
        <w:t>Bonferroni</w:t>
      </w:r>
      <w:proofErr w:type="spellEnd"/>
      <w:r w:rsidR="0019733D" w:rsidRPr="00534A6B">
        <w:rPr>
          <w:rFonts w:ascii="Times New Roman" w:hAnsi="Times New Roman"/>
          <w:sz w:val="24"/>
        </w:rPr>
        <w:t xml:space="preserve"> correction for testing intervention 1 vs. control and intervention 2 vs. control, overall alpha = 0.05)</w:t>
      </w:r>
      <w:r w:rsidR="0019733D">
        <w:rPr>
          <w:rFonts w:ascii="Times New Roman" w:hAnsi="Times New Roman"/>
          <w:sz w:val="24"/>
        </w:rPr>
        <w:t>, a minimum sample size of 36 subjects was found to be necessary to generate</w:t>
      </w:r>
      <w:r w:rsidR="0019733D" w:rsidRPr="00534A6B">
        <w:rPr>
          <w:rFonts w:ascii="Times New Roman" w:hAnsi="Times New Roman"/>
          <w:sz w:val="24"/>
        </w:rPr>
        <w:t xml:space="preserve"> a power of 0.80</w:t>
      </w:r>
      <w:r w:rsidR="0019733D">
        <w:rPr>
          <w:rFonts w:ascii="Times New Roman" w:hAnsi="Times New Roman"/>
          <w:sz w:val="24"/>
        </w:rPr>
        <w:t>.</w:t>
      </w:r>
      <w:r w:rsidR="0019733D" w:rsidRPr="00534A6B">
        <w:rPr>
          <w:rFonts w:ascii="Times New Roman" w:hAnsi="Times New Roman"/>
          <w:sz w:val="24"/>
        </w:rPr>
        <w:tab/>
      </w:r>
    </w:p>
    <w:p w14:paraId="079D37C7" w14:textId="77777777" w:rsidR="0019733D" w:rsidRPr="00534A6B" w:rsidRDefault="0019733D" w:rsidP="0019733D">
      <w:pPr>
        <w:spacing w:after="0" w:line="480" w:lineRule="auto"/>
        <w:ind w:firstLine="720"/>
        <w:rPr>
          <w:rFonts w:ascii="Times New Roman" w:hAnsi="Times New Roman"/>
          <w:sz w:val="24"/>
        </w:rPr>
      </w:pPr>
      <w:r w:rsidRPr="00534A6B">
        <w:rPr>
          <w:rFonts w:ascii="Times New Roman" w:hAnsi="Times New Roman"/>
          <w:sz w:val="24"/>
        </w:rPr>
        <w:t xml:space="preserve">Participants’ demographic, baseline characteristics and outcomes measures were summarized with median and interquartile range for continuous variables, or frequency and </w:t>
      </w:r>
      <w:r w:rsidRPr="00534A6B">
        <w:rPr>
          <w:rFonts w:ascii="Times New Roman" w:hAnsi="Times New Roman"/>
          <w:sz w:val="24"/>
        </w:rPr>
        <w:lastRenderedPageBreak/>
        <w:t xml:space="preserve">percentage for categorical variables. Differences among the three groups were assessed using the </w:t>
      </w:r>
      <w:proofErr w:type="spellStart"/>
      <w:r w:rsidRPr="00534A6B">
        <w:rPr>
          <w:rFonts w:ascii="Times New Roman" w:hAnsi="Times New Roman"/>
          <w:sz w:val="24"/>
        </w:rPr>
        <w:t>Kruskal</w:t>
      </w:r>
      <w:proofErr w:type="spellEnd"/>
      <w:r w:rsidRPr="00534A6B">
        <w:rPr>
          <w:rFonts w:ascii="Times New Roman" w:hAnsi="Times New Roman"/>
          <w:sz w:val="24"/>
        </w:rPr>
        <w:t xml:space="preserve">-Wallis test for continuous variables and Pearson Chi-squared test for categorical variables. The primary outcome was </w:t>
      </w:r>
      <w:proofErr w:type="spellStart"/>
      <w:r w:rsidRPr="00534A6B">
        <w:rPr>
          <w:rFonts w:ascii="Times New Roman" w:hAnsi="Times New Roman"/>
          <w:sz w:val="24"/>
        </w:rPr>
        <w:t>qRT</w:t>
      </w:r>
      <w:proofErr w:type="spellEnd"/>
      <w:r w:rsidRPr="00534A6B">
        <w:rPr>
          <w:rFonts w:ascii="Times New Roman" w:hAnsi="Times New Roman"/>
          <w:sz w:val="24"/>
        </w:rPr>
        <w:t>-PCR-measured nasal SARS-CoV-2 viral load. The secondary outcomes included patient-reported symptom score</w:t>
      </w:r>
      <w:r>
        <w:rPr>
          <w:rFonts w:ascii="Times New Roman" w:hAnsi="Times New Roman"/>
          <w:sz w:val="24"/>
        </w:rPr>
        <w:t>,</w:t>
      </w:r>
      <w:r w:rsidRPr="00534A6B">
        <w:rPr>
          <w:rFonts w:ascii="Times New Roman" w:hAnsi="Times New Roman"/>
          <w:sz w:val="24"/>
        </w:rPr>
        <w:t xml:space="preserve"> daily temperature</w:t>
      </w:r>
      <w:r>
        <w:rPr>
          <w:rFonts w:ascii="Times New Roman" w:hAnsi="Times New Roman"/>
          <w:sz w:val="24"/>
        </w:rPr>
        <w:t>,</w:t>
      </w:r>
      <w:r w:rsidRPr="00534A6B">
        <w:rPr>
          <w:rFonts w:ascii="Times New Roman" w:hAnsi="Times New Roman"/>
          <w:sz w:val="24"/>
        </w:rPr>
        <w:t xml:space="preserve"> and viral shedding</w:t>
      </w:r>
      <w:r>
        <w:rPr>
          <w:rFonts w:ascii="Times New Roman" w:hAnsi="Times New Roman"/>
          <w:sz w:val="24"/>
        </w:rPr>
        <w:t>, with anosmia included as a safety signal</w:t>
      </w:r>
      <w:r w:rsidRPr="00534A6B">
        <w:rPr>
          <w:rFonts w:ascii="Times New Roman" w:hAnsi="Times New Roman"/>
          <w:sz w:val="24"/>
        </w:rPr>
        <w:t xml:space="preserve">. For calculating the viral shedding value, CT values were capped at 40 and were converted to log10 values (change in values from CT at day 1 to the maximum value of CT / days between two values).  A CT value greater than 50 was considered undetectable. To account for the large number of undetectable values at later time points a multivariable longitudinal regression model with parametric survival was used for the primary outcome. Generalized estimating equations (GEE) were used to account for the correlation among records collected from the same participant. Potential confounders included day, </w:t>
      </w:r>
      <w:proofErr w:type="spellStart"/>
      <w:r w:rsidRPr="00534A6B">
        <w:rPr>
          <w:rFonts w:ascii="Times New Roman" w:hAnsi="Times New Roman"/>
          <w:sz w:val="24"/>
        </w:rPr>
        <w:t>RNAse</w:t>
      </w:r>
      <w:proofErr w:type="spellEnd"/>
      <w:r w:rsidRPr="00534A6B">
        <w:rPr>
          <w:rFonts w:ascii="Times New Roman" w:hAnsi="Times New Roman"/>
          <w:sz w:val="24"/>
        </w:rPr>
        <w:t xml:space="preserve"> P, age, gender, BMI and symptom score at day 1, and were adjusted in the model. To allow nonlinear associations with the outcome and day, the restricted cubic splines with 3 knots was used for day.  Missing values for regression model covariates were imputed using multiple imputation using chained equations (MICE). Two-sided P-values less than or equal to .05 were considered statistically significant. Statistical analyses were performed using R version 4.0 in addition to </w:t>
      </w:r>
      <w:proofErr w:type="spellStart"/>
      <w:r w:rsidRPr="00534A6B">
        <w:rPr>
          <w:rFonts w:ascii="Times New Roman" w:hAnsi="Times New Roman"/>
          <w:sz w:val="24"/>
        </w:rPr>
        <w:t>rms</w:t>
      </w:r>
      <w:proofErr w:type="spellEnd"/>
      <w:r w:rsidRPr="00534A6B">
        <w:rPr>
          <w:rFonts w:ascii="Times New Roman" w:hAnsi="Times New Roman"/>
          <w:sz w:val="24"/>
        </w:rPr>
        <w:t xml:space="preserve">, </w:t>
      </w:r>
      <w:proofErr w:type="spellStart"/>
      <w:r w:rsidRPr="00534A6B">
        <w:rPr>
          <w:rFonts w:ascii="Times New Roman" w:hAnsi="Times New Roman"/>
          <w:sz w:val="24"/>
        </w:rPr>
        <w:t>Hmisc</w:t>
      </w:r>
      <w:proofErr w:type="spellEnd"/>
      <w:r w:rsidRPr="00534A6B">
        <w:rPr>
          <w:rFonts w:ascii="Times New Roman" w:hAnsi="Times New Roman"/>
          <w:sz w:val="24"/>
        </w:rPr>
        <w:t xml:space="preserve"> and survival packages (R Foundation for Statistical Computing). </w:t>
      </w:r>
    </w:p>
    <w:p w14:paraId="1D4BF2FE" w14:textId="3571887D" w:rsidR="00121B99" w:rsidRPr="00534A6B" w:rsidRDefault="0019733D" w:rsidP="0019733D">
      <w:pPr>
        <w:spacing w:after="0" w:line="480" w:lineRule="auto"/>
        <w:ind w:firstLine="720"/>
        <w:rPr>
          <w:rFonts w:ascii="Times New Roman" w:eastAsia="Times New Roman" w:hAnsi="Times New Roman" w:cs="Times New Roman"/>
          <w:b/>
          <w:i/>
          <w:sz w:val="24"/>
          <w:szCs w:val="29"/>
        </w:rPr>
      </w:pPr>
      <w:r w:rsidRPr="00534A6B">
        <w:rPr>
          <w:rFonts w:ascii="Times New Roman" w:hAnsi="Times New Roman"/>
          <w:sz w:val="24"/>
        </w:rPr>
        <w:t>We performed a planned interim analysis after the first 45 patients completed the study protocol. The trial interventions were deemed of minimal risk by the Vanderbilt Institutional Review Board and as such did not necessitate external data safety monitoring. We</w:t>
      </w:r>
      <w:r>
        <w:rPr>
          <w:rFonts w:ascii="Times New Roman" w:hAnsi="Times New Roman"/>
          <w:sz w:val="24"/>
        </w:rPr>
        <w:t>,</w:t>
      </w:r>
      <w:r w:rsidRPr="00534A6B">
        <w:rPr>
          <w:rFonts w:ascii="Times New Roman" w:hAnsi="Times New Roman"/>
          <w:sz w:val="24"/>
        </w:rPr>
        <w:t xml:space="preserve"> therefore</w:t>
      </w:r>
      <w:r>
        <w:rPr>
          <w:rFonts w:ascii="Times New Roman" w:hAnsi="Times New Roman"/>
          <w:sz w:val="24"/>
        </w:rPr>
        <w:t>,</w:t>
      </w:r>
      <w:r w:rsidRPr="00534A6B">
        <w:rPr>
          <w:rFonts w:ascii="Times New Roman" w:hAnsi="Times New Roman"/>
          <w:sz w:val="24"/>
        </w:rPr>
        <w:t xml:space="preserve"> did not establish a pre-specified stopping rule based on adverse events, and instead the study investigators reviewed enrollment data every 2 weeks to monitor for any adverse events and drop-outs. The interim analysis permitted validation of adequate genetic material in the self-swab </w:t>
      </w:r>
      <w:r w:rsidRPr="00534A6B">
        <w:rPr>
          <w:rFonts w:ascii="Times New Roman" w:hAnsi="Times New Roman"/>
          <w:sz w:val="24"/>
        </w:rPr>
        <w:lastRenderedPageBreak/>
        <w:t>samples and also allowed for an analysis for futility based on the primary (change in viral load from day 1 to day 21) and secondary (time to symptom resolution) outcomes via calculation of probability of superiority and conditional power. Following interim analysis, further enrollment was discontinued based on these criteria and final data analysis was performed after all currently enrolled patients had completed the study.</w:t>
      </w:r>
    </w:p>
    <w:p w14:paraId="57D6EF10" w14:textId="0E190A31" w:rsidR="00AD30D0" w:rsidRDefault="00AD30D0" w:rsidP="00AD30D0">
      <w:pPr>
        <w:spacing w:after="0" w:line="480" w:lineRule="auto"/>
        <w:rPr>
          <w:rFonts w:ascii="Times New Roman" w:hAnsi="Times New Roman" w:cs="Times New Roman"/>
          <w:sz w:val="24"/>
        </w:rPr>
      </w:pPr>
    </w:p>
    <w:p w14:paraId="6B9E2382" w14:textId="3F32514E" w:rsidR="00AD30D0" w:rsidRPr="001B4738" w:rsidRDefault="00E65D46" w:rsidP="00AD30D0">
      <w:pPr>
        <w:spacing w:after="0" w:line="480" w:lineRule="auto"/>
        <w:rPr>
          <w:rFonts w:ascii="Times New Roman" w:hAnsi="Times New Roman" w:cs="Times New Roman"/>
          <w:b/>
          <w:sz w:val="24"/>
        </w:rPr>
      </w:pPr>
      <w:r>
        <w:rPr>
          <w:rFonts w:ascii="Times New Roman" w:hAnsi="Times New Roman" w:cs="Times New Roman"/>
          <w:b/>
          <w:sz w:val="24"/>
        </w:rPr>
        <w:t>Supplementary Figure</w:t>
      </w:r>
    </w:p>
    <w:p w14:paraId="2B4E09D3" w14:textId="33CA3183" w:rsidR="009351D7" w:rsidRDefault="00A22C9A" w:rsidP="00AD30D0">
      <w:pPr>
        <w:spacing w:after="0" w:line="480" w:lineRule="auto"/>
        <w:rPr>
          <w:rFonts w:ascii="Times New Roman" w:hAnsi="Times New Roman" w:cs="Times New Roman"/>
          <w:sz w:val="24"/>
        </w:rPr>
      </w:pPr>
      <w:r>
        <w:rPr>
          <w:noProof/>
        </w:rPr>
        <w:drawing>
          <wp:inline distT="0" distB="0" distL="0" distR="0" wp14:anchorId="79857D28" wp14:editId="358362F1">
            <wp:extent cx="2888519" cy="2468880"/>
            <wp:effectExtent l="0" t="0" r="7620" b="762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2888519" cy="2468880"/>
                    </a:xfrm>
                    <a:prstGeom prst="rect">
                      <a:avLst/>
                    </a:prstGeom>
                  </pic:spPr>
                </pic:pic>
              </a:graphicData>
            </a:graphic>
          </wp:inline>
        </w:drawing>
      </w:r>
      <w:r w:rsidR="009351D7">
        <w:rPr>
          <w:rFonts w:ascii="Times New Roman" w:hAnsi="Times New Roman" w:cs="Times New Roman"/>
          <w:sz w:val="24"/>
        </w:rPr>
        <w:t xml:space="preserve">            </w:t>
      </w:r>
      <w:r>
        <w:rPr>
          <w:noProof/>
        </w:rPr>
        <w:drawing>
          <wp:inline distT="0" distB="0" distL="0" distR="0" wp14:anchorId="57BA926C" wp14:editId="32DBF8DC">
            <wp:extent cx="2188017" cy="2468880"/>
            <wp:effectExtent l="0" t="0" r="3175" b="762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2188017" cy="2468880"/>
                    </a:xfrm>
                    <a:prstGeom prst="rect">
                      <a:avLst/>
                    </a:prstGeom>
                  </pic:spPr>
                </pic:pic>
              </a:graphicData>
            </a:graphic>
          </wp:inline>
        </w:drawing>
      </w:r>
    </w:p>
    <w:p w14:paraId="2CC5253E" w14:textId="0B827D47" w:rsidR="00AD30D0" w:rsidRDefault="009351D7" w:rsidP="00AD30D0">
      <w:pPr>
        <w:spacing w:after="0" w:line="480" w:lineRule="auto"/>
        <w:rPr>
          <w:rFonts w:ascii="Times New Roman" w:hAnsi="Times New Roman" w:cs="Times New Roman"/>
          <w:sz w:val="24"/>
        </w:rPr>
      </w:pPr>
      <w:r>
        <w:rPr>
          <w:noProof/>
        </w:rPr>
        <w:drawing>
          <wp:inline distT="0" distB="0" distL="0" distR="0" wp14:anchorId="280CD45A" wp14:editId="079A80ED">
            <wp:extent cx="5943600" cy="1491615"/>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943600" cy="1491615"/>
                    </a:xfrm>
                    <a:prstGeom prst="rect">
                      <a:avLst/>
                    </a:prstGeom>
                  </pic:spPr>
                </pic:pic>
              </a:graphicData>
            </a:graphic>
          </wp:inline>
        </w:drawing>
      </w:r>
    </w:p>
    <w:p w14:paraId="2A8656A0" w14:textId="38C8E067" w:rsidR="00F811E3" w:rsidRDefault="00F811E3" w:rsidP="00AD30D0">
      <w:pPr>
        <w:spacing w:after="0" w:line="480" w:lineRule="auto"/>
        <w:rPr>
          <w:rFonts w:ascii="Times New Roman" w:hAnsi="Times New Roman" w:cs="Times New Roman"/>
          <w:sz w:val="24"/>
        </w:rPr>
      </w:pPr>
    </w:p>
    <w:p w14:paraId="4818D57B" w14:textId="45FCBBD5" w:rsidR="005B153E" w:rsidRDefault="00822D29" w:rsidP="00AD30D0">
      <w:pPr>
        <w:spacing w:after="0" w:line="480" w:lineRule="auto"/>
        <w:rPr>
          <w:rFonts w:ascii="Times New Roman" w:hAnsi="Times New Roman" w:cs="Times New Roman"/>
          <w:noProof/>
          <w:sz w:val="24"/>
        </w:rPr>
      </w:pPr>
      <w:r>
        <w:rPr>
          <w:noProof/>
        </w:rPr>
        <w:lastRenderedPageBreak/>
        <w:drawing>
          <wp:inline distT="0" distB="0" distL="0" distR="0" wp14:anchorId="0BBEC335" wp14:editId="6B29FD07">
            <wp:extent cx="4480560" cy="3091396"/>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4480560" cy="3091396"/>
                    </a:xfrm>
                    <a:prstGeom prst="rect">
                      <a:avLst/>
                    </a:prstGeom>
                  </pic:spPr>
                </pic:pic>
              </a:graphicData>
            </a:graphic>
          </wp:inline>
        </w:drawing>
      </w:r>
    </w:p>
    <w:p w14:paraId="08906E5C" w14:textId="0EA040B7" w:rsidR="00AD30D0" w:rsidRPr="00615555" w:rsidRDefault="00822D29" w:rsidP="00AD30D0">
      <w:pPr>
        <w:spacing w:after="0" w:line="480" w:lineRule="auto"/>
        <w:rPr>
          <w:rFonts w:ascii="Times New Roman" w:hAnsi="Times New Roman" w:cs="Times New Roman"/>
          <w:sz w:val="24"/>
          <w:highlight w:val="yellow"/>
        </w:rPr>
      </w:pPr>
      <w:r>
        <w:rPr>
          <w:noProof/>
        </w:rPr>
        <w:drawing>
          <wp:inline distT="0" distB="0" distL="0" distR="0" wp14:anchorId="34DF7071" wp14:editId="75027764">
            <wp:extent cx="5669280" cy="1666260"/>
            <wp:effectExtent l="0" t="0" r="762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669280" cy="1666260"/>
                    </a:xfrm>
                    <a:prstGeom prst="rect">
                      <a:avLst/>
                    </a:prstGeom>
                  </pic:spPr>
                </pic:pic>
              </a:graphicData>
            </a:graphic>
          </wp:inline>
        </w:drawing>
      </w:r>
    </w:p>
    <w:p w14:paraId="6859D508" w14:textId="77777777" w:rsidR="00827413" w:rsidRDefault="00827413" w:rsidP="00AD30D0">
      <w:pPr>
        <w:spacing w:after="0" w:line="480" w:lineRule="auto"/>
        <w:rPr>
          <w:rFonts w:ascii="Times New Roman" w:hAnsi="Times New Roman" w:cs="Times New Roman"/>
          <w:sz w:val="24"/>
        </w:rPr>
      </w:pPr>
      <w:r>
        <w:rPr>
          <w:noProof/>
        </w:rPr>
        <w:drawing>
          <wp:inline distT="0" distB="0" distL="0" distR="0" wp14:anchorId="64E00F03" wp14:editId="16E33138">
            <wp:extent cx="5577840" cy="1973101"/>
            <wp:effectExtent l="0" t="0" r="3810" b="8255"/>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5577840" cy="1973101"/>
                    </a:xfrm>
                    <a:prstGeom prst="rect">
                      <a:avLst/>
                    </a:prstGeom>
                  </pic:spPr>
                </pic:pic>
              </a:graphicData>
            </a:graphic>
          </wp:inline>
        </w:drawing>
      </w:r>
    </w:p>
    <w:p w14:paraId="27E66DF4" w14:textId="70D3BDAD" w:rsidR="00AD30D0" w:rsidRDefault="00F2409E" w:rsidP="00AD30D0">
      <w:pPr>
        <w:spacing w:after="0" w:line="480" w:lineRule="auto"/>
        <w:rPr>
          <w:rFonts w:ascii="Times New Roman" w:hAnsi="Times New Roman" w:cs="Times New Roman"/>
          <w:sz w:val="24"/>
        </w:rPr>
      </w:pPr>
      <w:r>
        <w:rPr>
          <w:noProof/>
        </w:rPr>
        <w:lastRenderedPageBreak/>
        <w:drawing>
          <wp:inline distT="0" distB="0" distL="0" distR="0" wp14:anchorId="06209767" wp14:editId="38097F28">
            <wp:extent cx="5943600" cy="188722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5943600" cy="1887220"/>
                    </a:xfrm>
                    <a:prstGeom prst="rect">
                      <a:avLst/>
                    </a:prstGeom>
                  </pic:spPr>
                </pic:pic>
              </a:graphicData>
            </a:graphic>
          </wp:inline>
        </w:drawing>
      </w:r>
    </w:p>
    <w:p w14:paraId="7C97438A" w14:textId="6D1BABD6" w:rsidR="008E1B47" w:rsidRDefault="00AD30D0" w:rsidP="00977F6A">
      <w:pPr>
        <w:spacing w:after="0" w:line="480" w:lineRule="auto"/>
        <w:rPr>
          <w:rFonts w:ascii="Times New Roman" w:hAnsi="Times New Roman" w:cs="Times New Roman"/>
          <w:sz w:val="24"/>
        </w:rPr>
      </w:pPr>
      <w:r>
        <w:rPr>
          <w:rFonts w:ascii="Times New Roman" w:hAnsi="Times New Roman" w:cs="Times New Roman"/>
          <w:b/>
          <w:sz w:val="24"/>
        </w:rPr>
        <w:t xml:space="preserve">Figure S1. </w:t>
      </w:r>
      <w:r w:rsidR="0081414A" w:rsidRPr="00375AB0">
        <w:rPr>
          <w:rFonts w:ascii="Times New Roman" w:hAnsi="Times New Roman" w:cs="Times New Roman"/>
          <w:b/>
          <w:sz w:val="24"/>
        </w:rPr>
        <w:t>Panel A</w:t>
      </w:r>
      <w:r w:rsidR="0081414A">
        <w:rPr>
          <w:rFonts w:ascii="Times New Roman" w:hAnsi="Times New Roman" w:cs="Times New Roman"/>
          <w:sz w:val="24"/>
        </w:rPr>
        <w:t xml:space="preserve"> depicts the </w:t>
      </w:r>
      <w:proofErr w:type="spellStart"/>
      <w:r w:rsidR="0081414A">
        <w:rPr>
          <w:rFonts w:ascii="Times New Roman" w:hAnsi="Times New Roman" w:cs="Times New Roman"/>
          <w:sz w:val="24"/>
        </w:rPr>
        <w:t>transepithelial</w:t>
      </w:r>
      <w:proofErr w:type="spellEnd"/>
      <w:r w:rsidR="0081414A">
        <w:rPr>
          <w:rFonts w:ascii="Times New Roman" w:hAnsi="Times New Roman" w:cs="Times New Roman"/>
          <w:sz w:val="24"/>
        </w:rPr>
        <w:t xml:space="preserve"> resistance (</w:t>
      </w:r>
      <w:proofErr w:type="spellStart"/>
      <w:proofErr w:type="gramStart"/>
      <w:r w:rsidR="0081414A">
        <w:rPr>
          <w:rFonts w:ascii="Times New Roman" w:hAnsi="Times New Roman" w:cs="Times New Roman"/>
          <w:sz w:val="24"/>
        </w:rPr>
        <w:t>R</w:t>
      </w:r>
      <w:r w:rsidR="0081414A" w:rsidRPr="0060225A">
        <w:rPr>
          <w:rFonts w:ascii="Times New Roman" w:hAnsi="Times New Roman" w:cs="Times New Roman"/>
          <w:sz w:val="24"/>
          <w:vertAlign w:val="subscript"/>
        </w:rPr>
        <w:t>t</w:t>
      </w:r>
      <w:proofErr w:type="spellEnd"/>
      <w:proofErr w:type="gramEnd"/>
      <w:r w:rsidR="0081414A">
        <w:rPr>
          <w:rFonts w:ascii="Times New Roman" w:hAnsi="Times New Roman" w:cs="Times New Roman"/>
          <w:sz w:val="24"/>
        </w:rPr>
        <w:t xml:space="preserve">) relative to baseline after </w:t>
      </w:r>
      <w:r w:rsidR="00E65D46">
        <w:rPr>
          <w:rFonts w:ascii="Times New Roman" w:hAnsi="Times New Roman" w:cs="Times New Roman"/>
          <w:sz w:val="24"/>
        </w:rPr>
        <w:t>administration of</w:t>
      </w:r>
      <w:r w:rsidR="0081414A">
        <w:rPr>
          <w:rFonts w:ascii="Times New Roman" w:hAnsi="Times New Roman" w:cs="Times New Roman"/>
          <w:sz w:val="24"/>
        </w:rPr>
        <w:t xml:space="preserve"> J&amp;J Shampoo/normal saline </w:t>
      </w:r>
      <w:r w:rsidR="00E65D46">
        <w:rPr>
          <w:rFonts w:ascii="Times New Roman" w:hAnsi="Times New Roman" w:cs="Times New Roman"/>
          <w:sz w:val="24"/>
        </w:rPr>
        <w:t>at three concentrations</w:t>
      </w:r>
      <w:r w:rsidR="0081414A">
        <w:rPr>
          <w:rFonts w:ascii="Times New Roman" w:hAnsi="Times New Roman" w:cs="Times New Roman"/>
          <w:sz w:val="24"/>
        </w:rPr>
        <w:t xml:space="preserve"> (0.1, 0.5, or 1 tsp in 240 ml of normal saline) or phosphate-buffered saline (PBS) to cultured human nasal epithelial (HNE) cells. * depicts p&lt;0.05 different than baseline</w:t>
      </w:r>
      <w:r w:rsidR="005046ED">
        <w:rPr>
          <w:rFonts w:ascii="Times New Roman" w:hAnsi="Times New Roman" w:cs="Times New Roman"/>
          <w:sz w:val="24"/>
        </w:rPr>
        <w:t>, ** depicts p&lt;0.01</w:t>
      </w:r>
      <w:r w:rsidR="0081414A">
        <w:rPr>
          <w:rFonts w:ascii="Times New Roman" w:hAnsi="Times New Roman" w:cs="Times New Roman"/>
          <w:sz w:val="24"/>
        </w:rPr>
        <w:t xml:space="preserve">. </w:t>
      </w:r>
      <w:r w:rsidRPr="007F132E">
        <w:rPr>
          <w:rFonts w:ascii="Times New Roman" w:hAnsi="Times New Roman" w:cs="Times New Roman"/>
          <w:b/>
          <w:sz w:val="24"/>
        </w:rPr>
        <w:t xml:space="preserve">Panel </w:t>
      </w:r>
      <w:r w:rsidR="007F132E">
        <w:rPr>
          <w:rFonts w:ascii="Times New Roman" w:hAnsi="Times New Roman" w:cs="Times New Roman"/>
          <w:b/>
          <w:sz w:val="24"/>
        </w:rPr>
        <w:t>B</w:t>
      </w:r>
      <w:r>
        <w:rPr>
          <w:rFonts w:ascii="Times New Roman" w:hAnsi="Times New Roman" w:cs="Times New Roman"/>
          <w:sz w:val="24"/>
        </w:rPr>
        <w:t xml:space="preserve"> depicts </w:t>
      </w:r>
      <w:r w:rsidRPr="001B4738">
        <w:rPr>
          <w:rFonts w:ascii="Times New Roman" w:hAnsi="Times New Roman" w:cs="Times New Roman"/>
          <w:sz w:val="24"/>
        </w:rPr>
        <w:t xml:space="preserve">whole-mount </w:t>
      </w:r>
      <w:proofErr w:type="spellStart"/>
      <w:r w:rsidRPr="001B4738">
        <w:rPr>
          <w:rFonts w:ascii="Times New Roman" w:hAnsi="Times New Roman" w:cs="Times New Roman"/>
          <w:sz w:val="24"/>
        </w:rPr>
        <w:t>immunofluorescent</w:t>
      </w:r>
      <w:proofErr w:type="spellEnd"/>
      <w:r w:rsidRPr="001B4738">
        <w:rPr>
          <w:rFonts w:ascii="Times New Roman" w:hAnsi="Times New Roman" w:cs="Times New Roman"/>
          <w:sz w:val="24"/>
        </w:rPr>
        <w:t xml:space="preserve"> staining images</w:t>
      </w:r>
      <w:r>
        <w:rPr>
          <w:rFonts w:ascii="Times New Roman" w:hAnsi="Times New Roman" w:cs="Times New Roman"/>
          <w:sz w:val="24"/>
        </w:rPr>
        <w:t xml:space="preserve"> of human </w:t>
      </w:r>
      <w:r w:rsidR="00471988">
        <w:rPr>
          <w:rFonts w:ascii="Times New Roman" w:hAnsi="Times New Roman" w:cs="Times New Roman"/>
          <w:sz w:val="24"/>
        </w:rPr>
        <w:t>bronchial</w:t>
      </w:r>
      <w:r>
        <w:rPr>
          <w:rFonts w:ascii="Times New Roman" w:hAnsi="Times New Roman" w:cs="Times New Roman"/>
          <w:sz w:val="24"/>
        </w:rPr>
        <w:t xml:space="preserve"> epithelial (H</w:t>
      </w:r>
      <w:r w:rsidR="00471988">
        <w:rPr>
          <w:rFonts w:ascii="Times New Roman" w:hAnsi="Times New Roman" w:cs="Times New Roman"/>
          <w:sz w:val="24"/>
        </w:rPr>
        <w:t>B</w:t>
      </w:r>
      <w:r>
        <w:rPr>
          <w:rFonts w:ascii="Times New Roman" w:hAnsi="Times New Roman" w:cs="Times New Roman"/>
          <w:sz w:val="24"/>
        </w:rPr>
        <w:t>E) cultures</w:t>
      </w:r>
      <w:r w:rsidRPr="001B4738">
        <w:rPr>
          <w:rFonts w:ascii="Times New Roman" w:hAnsi="Times New Roman" w:cs="Times New Roman"/>
          <w:sz w:val="24"/>
        </w:rPr>
        <w:t>.</w:t>
      </w:r>
      <w:r>
        <w:rPr>
          <w:rFonts w:ascii="Times New Roman" w:hAnsi="Times New Roman" w:cs="Times New Roman"/>
          <w:sz w:val="24"/>
        </w:rPr>
        <w:t xml:space="preserve"> </w:t>
      </w:r>
      <w:r w:rsidR="006E210F">
        <w:rPr>
          <w:rFonts w:ascii="Times New Roman" w:hAnsi="Times New Roman" w:cs="Times New Roman"/>
          <w:sz w:val="24"/>
        </w:rPr>
        <w:t xml:space="preserve">Representative </w:t>
      </w:r>
      <w:r w:rsidR="00B454B8">
        <w:rPr>
          <w:rFonts w:ascii="Times New Roman" w:hAnsi="Times New Roman" w:cs="Times New Roman"/>
          <w:sz w:val="24"/>
        </w:rPr>
        <w:t>fluorescent</w:t>
      </w:r>
      <w:r w:rsidRPr="00EE2E58">
        <w:rPr>
          <w:rFonts w:ascii="Times New Roman" w:hAnsi="Times New Roman" w:cs="Times New Roman"/>
          <w:sz w:val="24"/>
        </w:rPr>
        <w:t xml:space="preserve"> image</w:t>
      </w:r>
      <w:r w:rsidR="006E210F">
        <w:rPr>
          <w:rFonts w:ascii="Times New Roman" w:hAnsi="Times New Roman" w:cs="Times New Roman"/>
          <w:sz w:val="24"/>
        </w:rPr>
        <w:t>s</w:t>
      </w:r>
      <w:r w:rsidRPr="00EE2E58">
        <w:rPr>
          <w:rFonts w:ascii="Times New Roman" w:hAnsi="Times New Roman" w:cs="Times New Roman"/>
          <w:sz w:val="24"/>
        </w:rPr>
        <w:t xml:space="preserve"> of H</w:t>
      </w:r>
      <w:r w:rsidR="00471988">
        <w:rPr>
          <w:rFonts w:ascii="Times New Roman" w:hAnsi="Times New Roman" w:cs="Times New Roman"/>
          <w:sz w:val="24"/>
        </w:rPr>
        <w:t>B</w:t>
      </w:r>
      <w:r w:rsidRPr="00EE2E58">
        <w:rPr>
          <w:rFonts w:ascii="Times New Roman" w:hAnsi="Times New Roman" w:cs="Times New Roman"/>
          <w:sz w:val="24"/>
        </w:rPr>
        <w:t xml:space="preserve">E cells after the </w:t>
      </w:r>
      <w:r>
        <w:rPr>
          <w:rFonts w:ascii="Times New Roman" w:hAnsi="Times New Roman" w:cs="Times New Roman"/>
          <w:sz w:val="24"/>
        </w:rPr>
        <w:t>administration of J&amp;J</w:t>
      </w:r>
      <w:r w:rsidRPr="00EE2E58">
        <w:rPr>
          <w:rFonts w:ascii="Times New Roman" w:hAnsi="Times New Roman" w:cs="Times New Roman"/>
          <w:sz w:val="24"/>
        </w:rPr>
        <w:t xml:space="preserve"> Baby Shampoo at </w:t>
      </w:r>
      <w:r>
        <w:rPr>
          <w:rFonts w:ascii="Times New Roman" w:hAnsi="Times New Roman" w:cs="Times New Roman"/>
          <w:sz w:val="24"/>
        </w:rPr>
        <w:t xml:space="preserve">a concentration of </w:t>
      </w:r>
      <w:r w:rsidR="002222E6">
        <w:rPr>
          <w:rFonts w:ascii="Times New Roman" w:hAnsi="Times New Roman" w:cs="Times New Roman"/>
          <w:sz w:val="24"/>
        </w:rPr>
        <w:t>1/2 tsp/24</w:t>
      </w:r>
      <w:r>
        <w:rPr>
          <w:rFonts w:ascii="Times New Roman" w:hAnsi="Times New Roman" w:cs="Times New Roman"/>
          <w:sz w:val="24"/>
        </w:rPr>
        <w:t>0</w:t>
      </w:r>
      <w:r w:rsidRPr="00EE2E58">
        <w:rPr>
          <w:rFonts w:ascii="Times New Roman" w:hAnsi="Times New Roman" w:cs="Times New Roman"/>
          <w:sz w:val="24"/>
        </w:rPr>
        <w:t xml:space="preserve"> m</w:t>
      </w:r>
      <w:r>
        <w:rPr>
          <w:rFonts w:ascii="Times New Roman" w:hAnsi="Times New Roman" w:cs="Times New Roman"/>
          <w:sz w:val="24"/>
        </w:rPr>
        <w:t>l</w:t>
      </w:r>
      <w:r w:rsidRPr="00EE2E58">
        <w:rPr>
          <w:rFonts w:ascii="Times New Roman" w:hAnsi="Times New Roman" w:cs="Times New Roman"/>
          <w:sz w:val="24"/>
        </w:rPr>
        <w:t xml:space="preserve"> of </w:t>
      </w:r>
      <w:r w:rsidR="007F299B">
        <w:rPr>
          <w:rFonts w:ascii="Times New Roman" w:hAnsi="Times New Roman" w:cs="Times New Roman"/>
          <w:sz w:val="24"/>
        </w:rPr>
        <w:t>phosphate-buffered saline (</w:t>
      </w:r>
      <w:r w:rsidRPr="00EE2E58">
        <w:rPr>
          <w:rFonts w:ascii="Times New Roman" w:hAnsi="Times New Roman" w:cs="Times New Roman"/>
          <w:sz w:val="24"/>
        </w:rPr>
        <w:t>PBS</w:t>
      </w:r>
      <w:r w:rsidR="007F299B">
        <w:rPr>
          <w:rFonts w:ascii="Times New Roman" w:hAnsi="Times New Roman" w:cs="Times New Roman"/>
          <w:sz w:val="24"/>
        </w:rPr>
        <w:t>)</w:t>
      </w:r>
      <w:r w:rsidRPr="00EE2E58">
        <w:rPr>
          <w:rFonts w:ascii="Times New Roman" w:hAnsi="Times New Roman" w:cs="Times New Roman"/>
          <w:sz w:val="24"/>
        </w:rPr>
        <w:t xml:space="preserve"> for 1 min, 15 min, 30 min</w:t>
      </w:r>
      <w:r w:rsidR="00181312">
        <w:rPr>
          <w:rFonts w:ascii="Times New Roman" w:hAnsi="Times New Roman" w:cs="Times New Roman"/>
          <w:sz w:val="24"/>
        </w:rPr>
        <w:t>, or 24 h shown</w:t>
      </w:r>
      <w:r w:rsidRPr="00EE2E58">
        <w:rPr>
          <w:rFonts w:ascii="Times New Roman" w:hAnsi="Times New Roman" w:cs="Times New Roman"/>
          <w:sz w:val="24"/>
        </w:rPr>
        <w:t xml:space="preserve">. The </w:t>
      </w:r>
      <w:r w:rsidR="006E210F">
        <w:rPr>
          <w:rFonts w:ascii="Times New Roman" w:hAnsi="Times New Roman" w:cs="Times New Roman"/>
          <w:sz w:val="24"/>
        </w:rPr>
        <w:t>H</w:t>
      </w:r>
      <w:r w:rsidR="00471988">
        <w:rPr>
          <w:rFonts w:ascii="Times New Roman" w:hAnsi="Times New Roman" w:cs="Times New Roman"/>
          <w:sz w:val="24"/>
        </w:rPr>
        <w:t>B</w:t>
      </w:r>
      <w:r w:rsidR="006E210F">
        <w:rPr>
          <w:rFonts w:ascii="Times New Roman" w:hAnsi="Times New Roman" w:cs="Times New Roman"/>
          <w:sz w:val="24"/>
        </w:rPr>
        <w:t>E</w:t>
      </w:r>
      <w:r w:rsidRPr="00EE2E58">
        <w:rPr>
          <w:rFonts w:ascii="Times New Roman" w:hAnsi="Times New Roman" w:cs="Times New Roman"/>
          <w:sz w:val="24"/>
        </w:rPr>
        <w:t xml:space="preserve"> cells </w:t>
      </w:r>
      <w:r w:rsidR="006E210F">
        <w:rPr>
          <w:rFonts w:ascii="Times New Roman" w:hAnsi="Times New Roman" w:cs="Times New Roman"/>
          <w:sz w:val="24"/>
        </w:rPr>
        <w:t>were</w:t>
      </w:r>
      <w:r w:rsidRPr="00EE2E58">
        <w:rPr>
          <w:rFonts w:ascii="Times New Roman" w:hAnsi="Times New Roman" w:cs="Times New Roman"/>
          <w:sz w:val="24"/>
        </w:rPr>
        <w:t xml:space="preserve"> fixed and stained with α-Tubulin (cilia; green), CCSP (club cell; red), </w:t>
      </w:r>
      <w:proofErr w:type="spellStart"/>
      <w:r w:rsidRPr="00EE2E58">
        <w:rPr>
          <w:rFonts w:ascii="Times New Roman" w:hAnsi="Times New Roman" w:cs="Times New Roman"/>
          <w:sz w:val="24"/>
        </w:rPr>
        <w:t>Phalloidin</w:t>
      </w:r>
      <w:proofErr w:type="spellEnd"/>
      <w:r w:rsidRPr="00EE2E58">
        <w:rPr>
          <w:rFonts w:ascii="Times New Roman" w:hAnsi="Times New Roman" w:cs="Times New Roman"/>
          <w:sz w:val="24"/>
        </w:rPr>
        <w:t xml:space="preserve"> (f-actin; magenta), MUC5B (secretory cell; white), and DAPI (nuclei; blue).</w:t>
      </w:r>
      <w:r>
        <w:rPr>
          <w:rFonts w:ascii="Times New Roman" w:hAnsi="Times New Roman" w:cs="Times New Roman"/>
          <w:sz w:val="24"/>
        </w:rPr>
        <w:t xml:space="preserve"> </w:t>
      </w:r>
      <w:r w:rsidRPr="00EE2E58">
        <w:rPr>
          <w:rFonts w:ascii="Times New Roman" w:hAnsi="Times New Roman" w:cs="Times New Roman"/>
          <w:sz w:val="24"/>
        </w:rPr>
        <w:t xml:space="preserve">Scale bar: 20 </w:t>
      </w:r>
      <w:proofErr w:type="spellStart"/>
      <w:r w:rsidRPr="00EE2E58">
        <w:rPr>
          <w:rFonts w:ascii="Times New Roman" w:hAnsi="Times New Roman" w:cs="Times New Roman"/>
          <w:sz w:val="24"/>
        </w:rPr>
        <w:t>μm</w:t>
      </w:r>
      <w:proofErr w:type="spellEnd"/>
      <w:r w:rsidRPr="00EE2E58">
        <w:rPr>
          <w:rFonts w:ascii="Times New Roman" w:hAnsi="Times New Roman" w:cs="Times New Roman"/>
          <w:sz w:val="24"/>
        </w:rPr>
        <w:t>.</w:t>
      </w:r>
      <w:r>
        <w:rPr>
          <w:rFonts w:ascii="Times New Roman" w:hAnsi="Times New Roman" w:cs="Times New Roman"/>
          <w:sz w:val="24"/>
        </w:rPr>
        <w:t xml:space="preserve"> </w:t>
      </w:r>
      <w:r w:rsidR="000A0A7A" w:rsidRPr="0095582F">
        <w:rPr>
          <w:rFonts w:ascii="Times New Roman" w:hAnsi="Times New Roman" w:cs="Times New Roman"/>
          <w:b/>
          <w:sz w:val="24"/>
        </w:rPr>
        <w:t>Panel</w:t>
      </w:r>
      <w:r w:rsidR="007F132E" w:rsidRPr="0095582F">
        <w:rPr>
          <w:rFonts w:ascii="Times New Roman" w:hAnsi="Times New Roman" w:cs="Times New Roman"/>
          <w:b/>
          <w:sz w:val="24"/>
        </w:rPr>
        <w:t>s</w:t>
      </w:r>
      <w:r w:rsidR="000A0A7A" w:rsidRPr="0095582F">
        <w:rPr>
          <w:rFonts w:ascii="Times New Roman" w:hAnsi="Times New Roman" w:cs="Times New Roman"/>
          <w:b/>
          <w:sz w:val="24"/>
        </w:rPr>
        <w:t xml:space="preserve"> </w:t>
      </w:r>
      <w:r w:rsidR="007F132E" w:rsidRPr="0095582F">
        <w:rPr>
          <w:rFonts w:ascii="Times New Roman" w:hAnsi="Times New Roman" w:cs="Times New Roman"/>
          <w:b/>
          <w:sz w:val="24"/>
        </w:rPr>
        <w:t>C/D</w:t>
      </w:r>
      <w:r w:rsidR="007F132E">
        <w:rPr>
          <w:rFonts w:ascii="Times New Roman" w:hAnsi="Times New Roman" w:cs="Times New Roman"/>
          <w:sz w:val="24"/>
        </w:rPr>
        <w:t xml:space="preserve"> depict</w:t>
      </w:r>
      <w:r w:rsidR="000A0A7A" w:rsidRPr="000A0A7A">
        <w:rPr>
          <w:rFonts w:ascii="Times New Roman" w:hAnsi="Times New Roman" w:cs="Times New Roman"/>
          <w:sz w:val="24"/>
        </w:rPr>
        <w:t xml:space="preserve"> the viral titer</w:t>
      </w:r>
      <w:r w:rsidR="0095582F">
        <w:rPr>
          <w:rFonts w:ascii="Times New Roman" w:hAnsi="Times New Roman" w:cs="Times New Roman"/>
          <w:sz w:val="24"/>
        </w:rPr>
        <w:t>s</w:t>
      </w:r>
      <w:r w:rsidR="000A0A7A" w:rsidRPr="000A0A7A">
        <w:rPr>
          <w:rFonts w:ascii="Times New Roman" w:hAnsi="Times New Roman" w:cs="Times New Roman"/>
          <w:sz w:val="24"/>
        </w:rPr>
        <w:t xml:space="preserve"> of NL63 coronavirus (NL63, </w:t>
      </w:r>
      <w:r w:rsidR="0095582F">
        <w:rPr>
          <w:rFonts w:ascii="Times New Roman" w:hAnsi="Times New Roman" w:cs="Times New Roman"/>
          <w:b/>
          <w:sz w:val="24"/>
        </w:rPr>
        <w:t>C</w:t>
      </w:r>
      <w:r w:rsidR="000A0A7A" w:rsidRPr="000A0A7A">
        <w:rPr>
          <w:rFonts w:ascii="Times New Roman" w:hAnsi="Times New Roman" w:cs="Times New Roman"/>
          <w:sz w:val="24"/>
        </w:rPr>
        <w:t xml:space="preserve">) and Respiratory Syncytial Virus (RSV, </w:t>
      </w:r>
      <w:r w:rsidR="007B7E48">
        <w:rPr>
          <w:rFonts w:ascii="Times New Roman" w:hAnsi="Times New Roman" w:cs="Times New Roman"/>
          <w:b/>
          <w:sz w:val="24"/>
        </w:rPr>
        <w:t>D</w:t>
      </w:r>
      <w:r w:rsidR="000A0A7A" w:rsidRPr="000A0A7A">
        <w:rPr>
          <w:rFonts w:ascii="Times New Roman" w:hAnsi="Times New Roman" w:cs="Times New Roman"/>
          <w:sz w:val="24"/>
        </w:rPr>
        <w:t xml:space="preserve">) determined as the Median Tissue Culture Infectious Dose (TCID50/ml) after virus aliquots were exposed to PBS (control) or J&amp;J Baby Shampoo </w:t>
      </w:r>
      <w:r w:rsidR="000F2A7E">
        <w:rPr>
          <w:rFonts w:ascii="Times New Roman" w:hAnsi="Times New Roman" w:cs="Times New Roman"/>
          <w:sz w:val="24"/>
        </w:rPr>
        <w:t>for 5 min or 90 min</w:t>
      </w:r>
      <w:r w:rsidR="000A0A7A" w:rsidRPr="000A0A7A">
        <w:rPr>
          <w:rFonts w:ascii="Times New Roman" w:hAnsi="Times New Roman" w:cs="Times New Roman"/>
          <w:sz w:val="24"/>
        </w:rPr>
        <w:t xml:space="preserve"> at 1:1 volume dilution (</w:t>
      </w:r>
      <w:r w:rsidR="0095582F">
        <w:rPr>
          <w:rFonts w:ascii="Times New Roman" w:hAnsi="Times New Roman" w:cs="Times New Roman"/>
          <w:i/>
          <w:sz w:val="24"/>
        </w:rPr>
        <w:t>left</w:t>
      </w:r>
      <w:r w:rsidR="000A0A7A" w:rsidRPr="000A0A7A">
        <w:rPr>
          <w:rFonts w:ascii="Times New Roman" w:hAnsi="Times New Roman" w:cs="Times New Roman"/>
          <w:i/>
          <w:sz w:val="24"/>
        </w:rPr>
        <w:t xml:space="preserve"> panels</w:t>
      </w:r>
      <w:r w:rsidR="000A0A7A" w:rsidRPr="000A0A7A">
        <w:rPr>
          <w:rFonts w:ascii="Times New Roman" w:hAnsi="Times New Roman" w:cs="Times New Roman"/>
          <w:sz w:val="24"/>
        </w:rPr>
        <w:t>) or 1:100 volume dilution (</w:t>
      </w:r>
      <w:r w:rsidR="0095582F">
        <w:rPr>
          <w:rFonts w:ascii="Times New Roman" w:hAnsi="Times New Roman" w:cs="Times New Roman"/>
          <w:i/>
          <w:sz w:val="24"/>
        </w:rPr>
        <w:t>right</w:t>
      </w:r>
      <w:r w:rsidR="000A0A7A" w:rsidRPr="000A0A7A">
        <w:rPr>
          <w:rFonts w:ascii="Times New Roman" w:hAnsi="Times New Roman" w:cs="Times New Roman"/>
          <w:i/>
          <w:sz w:val="24"/>
        </w:rPr>
        <w:t xml:space="preserve"> panels</w:t>
      </w:r>
      <w:r w:rsidR="000A0A7A" w:rsidRPr="000A0A7A">
        <w:rPr>
          <w:rFonts w:ascii="Times New Roman" w:hAnsi="Times New Roman" w:cs="Times New Roman"/>
          <w:sz w:val="24"/>
        </w:rPr>
        <w:t xml:space="preserve">) </w:t>
      </w:r>
      <w:r w:rsidR="000F2A7E">
        <w:rPr>
          <w:rFonts w:ascii="Times New Roman" w:hAnsi="Times New Roman" w:cs="Times New Roman"/>
          <w:sz w:val="24"/>
        </w:rPr>
        <w:t>(</w:t>
      </w:r>
      <w:r w:rsidR="000A0A7A" w:rsidRPr="000A0A7A">
        <w:rPr>
          <w:rFonts w:ascii="Times New Roman" w:hAnsi="Times New Roman" w:cs="Times New Roman"/>
          <w:sz w:val="24"/>
        </w:rPr>
        <w:t>both at final concentration of 1/2 tsp/2</w:t>
      </w:r>
      <w:r w:rsidR="000F2A7E">
        <w:rPr>
          <w:rFonts w:ascii="Times New Roman" w:hAnsi="Times New Roman" w:cs="Times New Roman"/>
          <w:sz w:val="24"/>
        </w:rPr>
        <w:t>4</w:t>
      </w:r>
      <w:r w:rsidR="000A0A7A" w:rsidRPr="000A0A7A">
        <w:rPr>
          <w:rFonts w:ascii="Times New Roman" w:hAnsi="Times New Roman" w:cs="Times New Roman"/>
          <w:sz w:val="24"/>
        </w:rPr>
        <w:t>0 ml</w:t>
      </w:r>
      <w:r w:rsidR="000A0A7A" w:rsidRPr="000A0A7A" w:rsidDel="00831CEC">
        <w:rPr>
          <w:rFonts w:ascii="Times New Roman" w:hAnsi="Times New Roman" w:cs="Times New Roman"/>
          <w:sz w:val="24"/>
        </w:rPr>
        <w:t xml:space="preserve"> </w:t>
      </w:r>
      <w:r w:rsidR="000F2A7E">
        <w:rPr>
          <w:rFonts w:ascii="Times New Roman" w:hAnsi="Times New Roman" w:cs="Times New Roman"/>
          <w:sz w:val="24"/>
        </w:rPr>
        <w:t>shampoo)</w:t>
      </w:r>
      <w:r w:rsidR="000A0A7A" w:rsidRPr="000A0A7A">
        <w:rPr>
          <w:rFonts w:ascii="Times New Roman" w:hAnsi="Times New Roman" w:cs="Times New Roman"/>
          <w:sz w:val="24"/>
        </w:rPr>
        <w:t>. * denotes values below the limit of detection (Log10TCID50/ml of 1.5).</w:t>
      </w:r>
      <w:r w:rsidR="000A0A7A">
        <w:rPr>
          <w:rFonts w:ascii="Times New Roman" w:hAnsi="Times New Roman" w:cs="Times New Roman"/>
          <w:sz w:val="24"/>
        </w:rPr>
        <w:t xml:space="preserve"> </w:t>
      </w:r>
      <w:r w:rsidR="002B0C0B">
        <w:rPr>
          <w:rFonts w:ascii="Times New Roman" w:hAnsi="Times New Roman" w:cs="Times New Roman"/>
          <w:b/>
          <w:sz w:val="24"/>
        </w:rPr>
        <w:t xml:space="preserve">Panel </w:t>
      </w:r>
      <w:r w:rsidR="007F132E">
        <w:rPr>
          <w:rFonts w:ascii="Times New Roman" w:hAnsi="Times New Roman" w:cs="Times New Roman"/>
          <w:b/>
          <w:sz w:val="24"/>
        </w:rPr>
        <w:t>E</w:t>
      </w:r>
      <w:r w:rsidR="002B0C0B">
        <w:rPr>
          <w:rFonts w:ascii="Times New Roman" w:hAnsi="Times New Roman" w:cs="Times New Roman"/>
          <w:sz w:val="24"/>
        </w:rPr>
        <w:t xml:space="preserve"> </w:t>
      </w:r>
      <w:r w:rsidR="0095582F">
        <w:rPr>
          <w:rFonts w:ascii="Times New Roman" w:hAnsi="Times New Roman" w:cs="Times New Roman"/>
          <w:sz w:val="24"/>
        </w:rPr>
        <w:t>depicts</w:t>
      </w:r>
      <w:r w:rsidR="00181312">
        <w:rPr>
          <w:rFonts w:ascii="Times New Roman" w:hAnsi="Times New Roman" w:cs="Times New Roman"/>
          <w:sz w:val="24"/>
        </w:rPr>
        <w:t xml:space="preserve"> a consort diagram describing the screened and enrolled subjects for the randomized study of J&amp;J/S, HTS, and no</w:t>
      </w:r>
      <w:r w:rsidR="00D81222">
        <w:rPr>
          <w:rFonts w:ascii="Times New Roman" w:hAnsi="Times New Roman" w:cs="Times New Roman"/>
          <w:sz w:val="24"/>
        </w:rPr>
        <w:t>-</w:t>
      </w:r>
      <w:r w:rsidR="00181312">
        <w:rPr>
          <w:rFonts w:ascii="Times New Roman" w:hAnsi="Times New Roman" w:cs="Times New Roman"/>
          <w:sz w:val="24"/>
        </w:rPr>
        <w:t>intervention control groups</w:t>
      </w:r>
      <w:r w:rsidR="002B0C0B">
        <w:rPr>
          <w:rFonts w:ascii="Times New Roman" w:hAnsi="Times New Roman" w:cs="Times New Roman"/>
          <w:sz w:val="24"/>
        </w:rPr>
        <w:t>.</w:t>
      </w:r>
      <w:r w:rsidR="00D81222">
        <w:rPr>
          <w:rFonts w:ascii="Times New Roman" w:hAnsi="Times New Roman" w:cs="Times New Roman"/>
          <w:sz w:val="24"/>
        </w:rPr>
        <w:t xml:space="preserve"> </w:t>
      </w:r>
      <w:r w:rsidR="00D81222">
        <w:rPr>
          <w:rFonts w:ascii="Times New Roman" w:hAnsi="Times New Roman"/>
        </w:rPr>
        <w:t xml:space="preserve">Diagram is based on the CONSORT transparent reporting of trials </w:t>
      </w:r>
      <w:r w:rsidR="00D81222" w:rsidRPr="001A1E9A">
        <w:rPr>
          <w:rFonts w:ascii="Times New Roman" w:hAnsi="Times New Roman" w:cs="Times New Roman"/>
        </w:rPr>
        <w:t>(</w:t>
      </w:r>
      <w:hyperlink r:id="rId15" w:history="1">
        <w:r w:rsidR="00D81222" w:rsidRPr="001A1E9A">
          <w:rPr>
            <w:rFonts w:ascii="Times New Roman" w:hAnsi="Times New Roman" w:cs="Times New Roman"/>
            <w:color w:val="0000FF"/>
            <w:u w:val="single"/>
          </w:rPr>
          <w:t>http://www.consort-statement.org/</w:t>
        </w:r>
      </w:hyperlink>
      <w:r w:rsidR="00D81222" w:rsidRPr="001A1E9A">
        <w:rPr>
          <w:rFonts w:ascii="Times New Roman" w:hAnsi="Times New Roman" w:cs="Times New Roman"/>
        </w:rPr>
        <w:t>).</w:t>
      </w:r>
      <w:r w:rsidR="002B0C0B">
        <w:rPr>
          <w:rFonts w:ascii="Times New Roman" w:hAnsi="Times New Roman" w:cs="Times New Roman"/>
          <w:sz w:val="24"/>
        </w:rPr>
        <w:t xml:space="preserve"> </w:t>
      </w:r>
      <w:r w:rsidR="002B0C0B">
        <w:rPr>
          <w:rFonts w:ascii="Times New Roman" w:hAnsi="Times New Roman" w:cs="Times New Roman"/>
          <w:b/>
          <w:sz w:val="24"/>
        </w:rPr>
        <w:t xml:space="preserve">Panel </w:t>
      </w:r>
      <w:r w:rsidR="007F132E">
        <w:rPr>
          <w:rFonts w:ascii="Times New Roman" w:hAnsi="Times New Roman" w:cs="Times New Roman"/>
          <w:b/>
          <w:sz w:val="24"/>
        </w:rPr>
        <w:t>F</w:t>
      </w:r>
      <w:r w:rsidR="002B0C0B">
        <w:rPr>
          <w:rFonts w:ascii="Times New Roman" w:hAnsi="Times New Roman" w:cs="Times New Roman"/>
          <w:sz w:val="24"/>
        </w:rPr>
        <w:t xml:space="preserve"> depicts </w:t>
      </w:r>
      <w:r w:rsidR="006130E7">
        <w:rPr>
          <w:rFonts w:ascii="Times New Roman" w:hAnsi="Times New Roman" w:cs="Times New Roman"/>
          <w:sz w:val="24"/>
        </w:rPr>
        <w:t xml:space="preserve">time-dependent change in viral shedding for each of the three treatment groups, </w:t>
      </w:r>
      <w:r w:rsidR="006130E7">
        <w:rPr>
          <w:rFonts w:ascii="Times New Roman" w:hAnsi="Times New Roman" w:cs="Times New Roman"/>
          <w:sz w:val="24"/>
        </w:rPr>
        <w:lastRenderedPageBreak/>
        <w:t>defined as log 10 (change in CT value between day 1 and maximum (T value) day between the two values</w:t>
      </w:r>
      <w:r w:rsidR="002B0C0B">
        <w:rPr>
          <w:rFonts w:ascii="Times New Roman" w:hAnsi="Times New Roman" w:cs="Times New Roman"/>
          <w:sz w:val="24"/>
        </w:rPr>
        <w:t>.</w:t>
      </w:r>
      <w:r w:rsidR="00B454B8">
        <w:rPr>
          <w:rFonts w:ascii="Times New Roman" w:hAnsi="Times New Roman" w:cs="Times New Roman"/>
          <w:sz w:val="24"/>
        </w:rPr>
        <w:t xml:space="preserve"> N = 24/treatment group.</w:t>
      </w:r>
      <w:r w:rsidR="002B0C0B">
        <w:rPr>
          <w:rFonts w:ascii="Times New Roman" w:hAnsi="Times New Roman" w:cs="Times New Roman"/>
          <w:sz w:val="24"/>
        </w:rPr>
        <w:t xml:space="preserve"> </w:t>
      </w:r>
      <w:r w:rsidR="002B0C0B">
        <w:rPr>
          <w:rFonts w:ascii="Times New Roman" w:hAnsi="Times New Roman" w:cs="Times New Roman"/>
          <w:b/>
          <w:sz w:val="24"/>
        </w:rPr>
        <w:t xml:space="preserve">Panel </w:t>
      </w:r>
      <w:r w:rsidR="007F132E">
        <w:rPr>
          <w:rFonts w:ascii="Times New Roman" w:hAnsi="Times New Roman" w:cs="Times New Roman"/>
          <w:b/>
          <w:sz w:val="24"/>
        </w:rPr>
        <w:t>G</w:t>
      </w:r>
      <w:r w:rsidR="002B0C0B">
        <w:rPr>
          <w:rFonts w:ascii="Times New Roman" w:hAnsi="Times New Roman" w:cs="Times New Roman"/>
          <w:b/>
          <w:sz w:val="24"/>
        </w:rPr>
        <w:t xml:space="preserve"> </w:t>
      </w:r>
      <w:r w:rsidR="002B0C0B">
        <w:rPr>
          <w:rFonts w:ascii="Times New Roman" w:hAnsi="Times New Roman" w:cs="Times New Roman"/>
          <w:sz w:val="24"/>
        </w:rPr>
        <w:t xml:space="preserve">depicts the Wisconsin Upper Respiratory Symptom-21 survey data describing altered smell/taste in the </w:t>
      </w:r>
      <w:r w:rsidR="00DA643A">
        <w:rPr>
          <w:rFonts w:ascii="Times New Roman" w:hAnsi="Times New Roman" w:cs="Times New Roman"/>
          <w:sz w:val="24"/>
        </w:rPr>
        <w:t>SARS-C</w:t>
      </w:r>
      <w:r w:rsidR="0096199E">
        <w:rPr>
          <w:rFonts w:ascii="Times New Roman" w:hAnsi="Times New Roman" w:cs="Times New Roman"/>
          <w:sz w:val="24"/>
        </w:rPr>
        <w:t>o</w:t>
      </w:r>
      <w:r w:rsidR="00DA643A">
        <w:rPr>
          <w:rFonts w:ascii="Times New Roman" w:hAnsi="Times New Roman" w:cs="Times New Roman"/>
          <w:sz w:val="24"/>
        </w:rPr>
        <w:t>V-2</w:t>
      </w:r>
      <w:r w:rsidR="002B0C0B">
        <w:rPr>
          <w:rFonts w:ascii="Times New Roman" w:hAnsi="Times New Roman" w:cs="Times New Roman"/>
          <w:sz w:val="24"/>
        </w:rPr>
        <w:t xml:space="preserve">-infected subjects </w:t>
      </w:r>
      <w:r w:rsidR="007B7E48">
        <w:rPr>
          <w:rFonts w:ascii="Times New Roman" w:hAnsi="Times New Roman" w:cs="Times New Roman"/>
          <w:sz w:val="24"/>
        </w:rPr>
        <w:t>for</w:t>
      </w:r>
      <w:r w:rsidR="002B0C0B">
        <w:rPr>
          <w:rFonts w:ascii="Times New Roman" w:hAnsi="Times New Roman" w:cs="Times New Roman"/>
          <w:sz w:val="24"/>
        </w:rPr>
        <w:t xml:space="preserve"> each of the three treatment groups</w:t>
      </w:r>
      <w:r w:rsidR="00181312">
        <w:rPr>
          <w:rFonts w:ascii="Times New Roman" w:hAnsi="Times New Roman" w:cs="Times New Roman"/>
          <w:sz w:val="24"/>
        </w:rPr>
        <w:t xml:space="preserve"> over the study interval</w:t>
      </w:r>
      <w:r w:rsidR="002B0C0B">
        <w:rPr>
          <w:rFonts w:ascii="Times New Roman" w:hAnsi="Times New Roman" w:cs="Times New Roman"/>
          <w:sz w:val="24"/>
        </w:rPr>
        <w:t>. N = 24/group.</w:t>
      </w:r>
      <w:r w:rsidR="0095582F">
        <w:rPr>
          <w:rFonts w:ascii="Times New Roman" w:hAnsi="Times New Roman" w:cs="Times New Roman"/>
          <w:sz w:val="24"/>
        </w:rPr>
        <w:t xml:space="preserve"> </w:t>
      </w:r>
      <w:r w:rsidR="0095582F">
        <w:rPr>
          <w:rFonts w:ascii="Times New Roman" w:hAnsi="Times New Roman" w:cs="Times New Roman"/>
          <w:b/>
          <w:sz w:val="24"/>
        </w:rPr>
        <w:t xml:space="preserve">Panel H </w:t>
      </w:r>
      <w:r w:rsidR="0095582F">
        <w:rPr>
          <w:rFonts w:ascii="Times New Roman" w:hAnsi="Times New Roman" w:cs="Times New Roman"/>
          <w:sz w:val="24"/>
        </w:rPr>
        <w:t xml:space="preserve">depicts the change </w:t>
      </w:r>
      <w:r w:rsidR="007B7E48">
        <w:rPr>
          <w:rFonts w:ascii="Times New Roman" w:hAnsi="Times New Roman" w:cs="Times New Roman"/>
          <w:sz w:val="24"/>
        </w:rPr>
        <w:t>from 48 h pi</w:t>
      </w:r>
      <w:r w:rsidR="00B454B8">
        <w:rPr>
          <w:rFonts w:ascii="Times New Roman" w:hAnsi="Times New Roman" w:cs="Times New Roman"/>
          <w:sz w:val="24"/>
        </w:rPr>
        <w:t xml:space="preserve"> in the</w:t>
      </w:r>
      <w:r w:rsidR="0095582F">
        <w:rPr>
          <w:rFonts w:ascii="Times New Roman" w:hAnsi="Times New Roman" w:cs="Times New Roman"/>
          <w:sz w:val="24"/>
        </w:rPr>
        <w:t xml:space="preserve"> SARS-CoV-2 </w:t>
      </w:r>
      <w:proofErr w:type="spellStart"/>
      <w:r w:rsidR="00B454B8">
        <w:rPr>
          <w:rFonts w:ascii="Times New Roman" w:hAnsi="Times New Roman" w:cs="Times New Roman"/>
          <w:sz w:val="24"/>
        </w:rPr>
        <w:t>nucleocapsid</w:t>
      </w:r>
      <w:proofErr w:type="spellEnd"/>
      <w:r w:rsidR="00B454B8">
        <w:rPr>
          <w:rFonts w:ascii="Times New Roman" w:hAnsi="Times New Roman" w:cs="Times New Roman"/>
          <w:sz w:val="24"/>
        </w:rPr>
        <w:t xml:space="preserve"> gene region 1 (</w:t>
      </w:r>
      <w:r w:rsidR="007B7E48">
        <w:rPr>
          <w:rFonts w:ascii="Times New Roman" w:hAnsi="Times New Roman" w:cs="Times New Roman"/>
          <w:sz w:val="24"/>
        </w:rPr>
        <w:t>N1</w:t>
      </w:r>
      <w:r w:rsidR="00B454B8">
        <w:rPr>
          <w:rFonts w:ascii="Times New Roman" w:hAnsi="Times New Roman" w:cs="Times New Roman"/>
          <w:sz w:val="24"/>
        </w:rPr>
        <w:t>)</w:t>
      </w:r>
      <w:r w:rsidR="0095582F">
        <w:rPr>
          <w:rFonts w:ascii="Times New Roman" w:hAnsi="Times New Roman" w:cs="Times New Roman"/>
          <w:sz w:val="24"/>
        </w:rPr>
        <w:t xml:space="preserve"> qPCR</w:t>
      </w:r>
      <w:r w:rsidR="007B7E48">
        <w:rPr>
          <w:rFonts w:ascii="Times New Roman" w:hAnsi="Times New Roman" w:cs="Times New Roman"/>
          <w:sz w:val="24"/>
        </w:rPr>
        <w:t>-measured</w:t>
      </w:r>
      <w:r w:rsidR="0095582F">
        <w:rPr>
          <w:rFonts w:ascii="Times New Roman" w:hAnsi="Times New Roman" w:cs="Times New Roman"/>
          <w:sz w:val="24"/>
        </w:rPr>
        <w:t xml:space="preserve"> viral load at 76 and 96 h pi for groups </w:t>
      </w:r>
      <w:proofErr w:type="spellStart"/>
      <w:r w:rsidR="0095582F">
        <w:rPr>
          <w:rFonts w:ascii="Times New Roman" w:hAnsi="Times New Roman" w:cs="Times New Roman"/>
          <w:sz w:val="24"/>
        </w:rPr>
        <w:t>lavaged</w:t>
      </w:r>
      <w:proofErr w:type="spellEnd"/>
      <w:r w:rsidR="0095582F">
        <w:rPr>
          <w:rFonts w:ascii="Times New Roman" w:hAnsi="Times New Roman" w:cs="Times New Roman"/>
          <w:sz w:val="24"/>
        </w:rPr>
        <w:t xml:space="preserve"> at 72 h pi with PBS or J&amp;J/S. UTD = unable to determine.</w:t>
      </w:r>
      <w:r w:rsidR="002B0C0B">
        <w:rPr>
          <w:rFonts w:ascii="Times New Roman" w:hAnsi="Times New Roman" w:cs="Times New Roman"/>
          <w:sz w:val="24"/>
        </w:rPr>
        <w:t xml:space="preserve"> </w:t>
      </w:r>
      <w:r w:rsidR="002B0C0B">
        <w:rPr>
          <w:rFonts w:ascii="Times New Roman" w:hAnsi="Times New Roman" w:cs="Times New Roman"/>
          <w:b/>
          <w:sz w:val="24"/>
        </w:rPr>
        <w:t xml:space="preserve">Panel </w:t>
      </w:r>
      <w:r w:rsidR="0095582F">
        <w:rPr>
          <w:rFonts w:ascii="Times New Roman" w:hAnsi="Times New Roman" w:cs="Times New Roman"/>
          <w:b/>
          <w:sz w:val="24"/>
        </w:rPr>
        <w:t>I</w:t>
      </w:r>
      <w:r w:rsidR="002B0C0B">
        <w:rPr>
          <w:rFonts w:ascii="Times New Roman" w:hAnsi="Times New Roman" w:cs="Times New Roman"/>
          <w:sz w:val="24"/>
        </w:rPr>
        <w:t xml:space="preserve"> depicts the</w:t>
      </w:r>
      <w:r w:rsidR="0095582F">
        <w:rPr>
          <w:rFonts w:ascii="Times New Roman" w:hAnsi="Times New Roman" w:cs="Times New Roman"/>
          <w:sz w:val="24"/>
        </w:rPr>
        <w:t xml:space="preserve"> change in</w:t>
      </w:r>
      <w:r w:rsidR="002B0C0B">
        <w:rPr>
          <w:rFonts w:ascii="Times New Roman" w:hAnsi="Times New Roman" w:cs="Times New Roman"/>
          <w:sz w:val="24"/>
        </w:rPr>
        <w:t xml:space="preserve"> hu</w:t>
      </w:r>
      <w:r w:rsidR="007B7E48">
        <w:rPr>
          <w:rFonts w:ascii="Times New Roman" w:hAnsi="Times New Roman" w:cs="Times New Roman"/>
          <w:sz w:val="24"/>
        </w:rPr>
        <w:t>man nasal epithelial (HNE) cell viral titers</w:t>
      </w:r>
      <w:r w:rsidR="002B0C0B">
        <w:rPr>
          <w:rFonts w:ascii="Times New Roman" w:hAnsi="Times New Roman" w:cs="Times New Roman"/>
          <w:sz w:val="24"/>
        </w:rPr>
        <w:t xml:space="preserve"> </w:t>
      </w:r>
      <w:r w:rsidR="0095582F">
        <w:rPr>
          <w:rFonts w:ascii="Times New Roman" w:hAnsi="Times New Roman" w:cs="Times New Roman"/>
          <w:sz w:val="24"/>
        </w:rPr>
        <w:t>from the 48 h</w:t>
      </w:r>
      <w:r w:rsidR="007B7E48">
        <w:rPr>
          <w:rFonts w:ascii="Times New Roman" w:hAnsi="Times New Roman" w:cs="Times New Roman"/>
          <w:sz w:val="24"/>
        </w:rPr>
        <w:t xml:space="preserve"> pi</w:t>
      </w:r>
      <w:r w:rsidR="0095582F">
        <w:rPr>
          <w:rFonts w:ascii="Times New Roman" w:hAnsi="Times New Roman" w:cs="Times New Roman"/>
          <w:sz w:val="24"/>
        </w:rPr>
        <w:t xml:space="preserve"> value at</w:t>
      </w:r>
      <w:r w:rsidR="002B0C0B">
        <w:rPr>
          <w:rFonts w:ascii="Times New Roman" w:hAnsi="Times New Roman" w:cs="Times New Roman"/>
          <w:sz w:val="24"/>
        </w:rPr>
        <w:t xml:space="preserve"> 72, 76, and 96 h post-inoculation with DG14G </w:t>
      </w:r>
      <w:r w:rsidR="00DA643A">
        <w:rPr>
          <w:rFonts w:ascii="Times New Roman" w:hAnsi="Times New Roman" w:cs="Times New Roman"/>
          <w:sz w:val="24"/>
        </w:rPr>
        <w:t>SARS-C</w:t>
      </w:r>
      <w:r w:rsidR="0096199E">
        <w:rPr>
          <w:rFonts w:ascii="Times New Roman" w:hAnsi="Times New Roman" w:cs="Times New Roman"/>
          <w:sz w:val="24"/>
        </w:rPr>
        <w:t>o</w:t>
      </w:r>
      <w:r w:rsidR="00DA643A">
        <w:rPr>
          <w:rFonts w:ascii="Times New Roman" w:hAnsi="Times New Roman" w:cs="Times New Roman"/>
          <w:sz w:val="24"/>
        </w:rPr>
        <w:t>V-2</w:t>
      </w:r>
      <w:r w:rsidR="002B0C0B">
        <w:rPr>
          <w:rFonts w:ascii="Times New Roman" w:hAnsi="Times New Roman" w:cs="Times New Roman"/>
          <w:sz w:val="24"/>
        </w:rPr>
        <w:t xml:space="preserve"> virus at an MOI = 0.1. Note, at 72 h the lavage solut</w:t>
      </w:r>
      <w:r w:rsidR="002222E6">
        <w:rPr>
          <w:rFonts w:ascii="Times New Roman" w:hAnsi="Times New Roman" w:cs="Times New Roman"/>
          <w:sz w:val="24"/>
        </w:rPr>
        <w:t>ion was either J&amp;J/S (1/2 tsp/24</w:t>
      </w:r>
      <w:r w:rsidR="002B0C0B">
        <w:rPr>
          <w:rFonts w:ascii="Times New Roman" w:hAnsi="Times New Roman" w:cs="Times New Roman"/>
          <w:sz w:val="24"/>
        </w:rPr>
        <w:t xml:space="preserve">0 ml saline) or phosphate-buffered saline (PBS). </w:t>
      </w:r>
      <w:r>
        <w:rPr>
          <w:rFonts w:ascii="Times New Roman" w:hAnsi="Times New Roman" w:cs="Times New Roman"/>
          <w:b/>
          <w:sz w:val="24"/>
        </w:rPr>
        <w:t xml:space="preserve">Panel </w:t>
      </w:r>
      <w:r w:rsidR="007808BB">
        <w:rPr>
          <w:rFonts w:ascii="Times New Roman" w:hAnsi="Times New Roman" w:cs="Times New Roman"/>
          <w:b/>
          <w:sz w:val="24"/>
        </w:rPr>
        <w:t>J</w:t>
      </w:r>
      <w:r>
        <w:rPr>
          <w:rFonts w:ascii="Times New Roman" w:hAnsi="Times New Roman" w:cs="Times New Roman"/>
          <w:sz w:val="24"/>
        </w:rPr>
        <w:t xml:space="preserve"> depicts </w:t>
      </w:r>
      <w:r w:rsidR="00DA643A">
        <w:rPr>
          <w:rFonts w:ascii="Times New Roman" w:hAnsi="Times New Roman" w:cs="Times New Roman"/>
          <w:sz w:val="24"/>
        </w:rPr>
        <w:t>SARS-C</w:t>
      </w:r>
      <w:r w:rsidR="0096199E">
        <w:rPr>
          <w:rFonts w:ascii="Times New Roman" w:hAnsi="Times New Roman" w:cs="Times New Roman"/>
          <w:sz w:val="24"/>
        </w:rPr>
        <w:t>o</w:t>
      </w:r>
      <w:r w:rsidR="00DA643A">
        <w:rPr>
          <w:rFonts w:ascii="Times New Roman" w:hAnsi="Times New Roman" w:cs="Times New Roman"/>
          <w:sz w:val="24"/>
        </w:rPr>
        <w:t>V-2</w:t>
      </w:r>
      <w:r>
        <w:rPr>
          <w:rFonts w:ascii="Times New Roman" w:hAnsi="Times New Roman" w:cs="Times New Roman"/>
          <w:sz w:val="24"/>
        </w:rPr>
        <w:t xml:space="preserve"> viral titers measured after exposure of </w:t>
      </w:r>
      <w:r w:rsidR="00DA643A">
        <w:rPr>
          <w:rFonts w:ascii="Times New Roman" w:hAnsi="Times New Roman" w:cs="Times New Roman"/>
          <w:sz w:val="24"/>
        </w:rPr>
        <w:t>SARS-C</w:t>
      </w:r>
      <w:r w:rsidR="0096199E">
        <w:rPr>
          <w:rFonts w:ascii="Times New Roman" w:hAnsi="Times New Roman" w:cs="Times New Roman"/>
          <w:sz w:val="24"/>
        </w:rPr>
        <w:t>o</w:t>
      </w:r>
      <w:r w:rsidR="00DA643A">
        <w:rPr>
          <w:rFonts w:ascii="Times New Roman" w:hAnsi="Times New Roman" w:cs="Times New Roman"/>
          <w:sz w:val="24"/>
        </w:rPr>
        <w:t>V-2</w:t>
      </w:r>
      <w:r>
        <w:rPr>
          <w:rFonts w:ascii="Times New Roman" w:hAnsi="Times New Roman" w:cs="Times New Roman"/>
          <w:sz w:val="24"/>
        </w:rPr>
        <w:t xml:space="preserve"> viral stocks (</w:t>
      </w:r>
      <w:r w:rsidR="006F7323">
        <w:rPr>
          <w:rFonts w:ascii="Times New Roman" w:hAnsi="Times New Roman" w:cs="Times New Roman"/>
          <w:sz w:val="24"/>
        </w:rPr>
        <w:t>10</w:t>
      </w:r>
      <w:r w:rsidR="006F7323">
        <w:rPr>
          <w:rFonts w:ascii="Times New Roman" w:hAnsi="Times New Roman" w:cs="Times New Roman"/>
          <w:sz w:val="24"/>
          <w:vertAlign w:val="superscript"/>
        </w:rPr>
        <w:t>6</w:t>
      </w:r>
      <w:r w:rsidR="006F7323">
        <w:rPr>
          <w:rFonts w:ascii="Times New Roman" w:hAnsi="Times New Roman" w:cs="Times New Roman"/>
          <w:sz w:val="24"/>
        </w:rPr>
        <w:t xml:space="preserve"> or </w:t>
      </w:r>
      <w:r>
        <w:rPr>
          <w:rFonts w:ascii="Times New Roman" w:hAnsi="Times New Roman" w:cs="Times New Roman"/>
          <w:sz w:val="24"/>
        </w:rPr>
        <w:t>10</w:t>
      </w:r>
      <w:r>
        <w:rPr>
          <w:rFonts w:ascii="Times New Roman" w:hAnsi="Times New Roman" w:cs="Times New Roman"/>
          <w:sz w:val="24"/>
          <w:vertAlign w:val="superscript"/>
        </w:rPr>
        <w:t>7</w:t>
      </w:r>
      <w:r>
        <w:rPr>
          <w:rFonts w:ascii="Times New Roman" w:hAnsi="Times New Roman" w:cs="Times New Roman"/>
          <w:sz w:val="24"/>
        </w:rPr>
        <w:t xml:space="preserve"> PFU/ml initial) </w:t>
      </w:r>
      <w:r w:rsidR="006E210F">
        <w:rPr>
          <w:rFonts w:ascii="Times New Roman" w:hAnsi="Times New Roman" w:cs="Times New Roman"/>
          <w:sz w:val="24"/>
        </w:rPr>
        <w:t>diluted</w:t>
      </w:r>
      <w:r>
        <w:rPr>
          <w:rFonts w:ascii="Times New Roman" w:hAnsi="Times New Roman" w:cs="Times New Roman"/>
          <w:sz w:val="24"/>
        </w:rPr>
        <w:t xml:space="preserve"> 1:100 in</w:t>
      </w:r>
      <w:r w:rsidR="006F7323">
        <w:rPr>
          <w:rFonts w:ascii="Times New Roman" w:hAnsi="Times New Roman" w:cs="Times New Roman"/>
          <w:sz w:val="24"/>
        </w:rPr>
        <w:t>to</w:t>
      </w:r>
      <w:r>
        <w:rPr>
          <w:rFonts w:ascii="Times New Roman" w:hAnsi="Times New Roman" w:cs="Times New Roman"/>
          <w:sz w:val="24"/>
        </w:rPr>
        <w:t xml:space="preserve"> </w:t>
      </w:r>
      <w:r w:rsidR="006E210F">
        <w:rPr>
          <w:rFonts w:ascii="Times New Roman" w:hAnsi="Times New Roman" w:cs="Times New Roman"/>
          <w:sz w:val="24"/>
        </w:rPr>
        <w:t xml:space="preserve">a </w:t>
      </w:r>
      <w:r w:rsidR="002222E6">
        <w:rPr>
          <w:rFonts w:ascii="Times New Roman" w:hAnsi="Times New Roman" w:cs="Times New Roman"/>
          <w:sz w:val="24"/>
        </w:rPr>
        <w:t>1/2 tsp J&amp;J/24</w:t>
      </w:r>
      <w:r>
        <w:rPr>
          <w:rFonts w:ascii="Times New Roman" w:hAnsi="Times New Roman" w:cs="Times New Roman"/>
          <w:sz w:val="24"/>
        </w:rPr>
        <w:t xml:space="preserve">0 ml normal saline solution. Note, the </w:t>
      </w:r>
      <w:proofErr w:type="spellStart"/>
      <w:r>
        <w:rPr>
          <w:rFonts w:ascii="Times New Roman" w:hAnsi="Times New Roman" w:cs="Times New Roman"/>
          <w:sz w:val="24"/>
        </w:rPr>
        <w:t>virucidal</w:t>
      </w:r>
      <w:proofErr w:type="spellEnd"/>
      <w:r>
        <w:rPr>
          <w:rFonts w:ascii="Times New Roman" w:hAnsi="Times New Roman" w:cs="Times New Roman"/>
          <w:sz w:val="24"/>
        </w:rPr>
        <w:t xml:space="preserve"> activity of detergents is a function of the mass of available detergent/target </w:t>
      </w:r>
      <w:proofErr w:type="spellStart"/>
      <w:r>
        <w:rPr>
          <w:rFonts w:ascii="Times New Roman" w:hAnsi="Times New Roman" w:cs="Times New Roman"/>
          <w:sz w:val="24"/>
        </w:rPr>
        <w:t>virions</w:t>
      </w:r>
      <w:proofErr w:type="spellEnd"/>
      <w:r>
        <w:rPr>
          <w:rFonts w:ascii="Times New Roman" w:hAnsi="Times New Roman" w:cs="Times New Roman"/>
          <w:sz w:val="24"/>
        </w:rPr>
        <w:t xml:space="preserve">. Thus, </w:t>
      </w:r>
      <w:r w:rsidR="006F7323">
        <w:rPr>
          <w:rFonts w:ascii="Times New Roman" w:hAnsi="Times New Roman" w:cs="Times New Roman"/>
          <w:sz w:val="24"/>
        </w:rPr>
        <w:t xml:space="preserve">at </w:t>
      </w:r>
      <w:r>
        <w:rPr>
          <w:rFonts w:ascii="Times New Roman" w:hAnsi="Times New Roman" w:cs="Times New Roman"/>
          <w:sz w:val="24"/>
        </w:rPr>
        <w:t xml:space="preserve">the </w:t>
      </w:r>
      <w:r w:rsidR="007F299B">
        <w:rPr>
          <w:rFonts w:ascii="Times New Roman" w:hAnsi="Times New Roman" w:cs="Times New Roman"/>
          <w:sz w:val="24"/>
        </w:rPr>
        <w:t xml:space="preserve">virus (~ 2 µl volume on HNE surfaces) to lavage ratio (200 µl), </w:t>
      </w:r>
      <w:r w:rsidR="007F299B">
        <w:rPr>
          <w:rFonts w:ascii="Times New Roman" w:hAnsi="Times New Roman" w:cs="Times New Roman"/>
          <w:i/>
          <w:sz w:val="24"/>
        </w:rPr>
        <w:t>i.e.</w:t>
      </w:r>
      <w:r w:rsidR="007F299B">
        <w:rPr>
          <w:rFonts w:ascii="Times New Roman" w:hAnsi="Times New Roman" w:cs="Times New Roman"/>
          <w:sz w:val="24"/>
        </w:rPr>
        <w:t>, a 1:100 dilution,</w:t>
      </w:r>
      <w:r w:rsidR="00B454B8">
        <w:rPr>
          <w:rFonts w:ascii="Times New Roman" w:hAnsi="Times New Roman" w:cs="Times New Roman"/>
          <w:sz w:val="24"/>
        </w:rPr>
        <w:t xml:space="preserve"> utilized in the HNE protocols,</w:t>
      </w:r>
      <w:r w:rsidR="006F7323">
        <w:rPr>
          <w:rFonts w:ascii="Times New Roman" w:hAnsi="Times New Roman" w:cs="Times New Roman"/>
          <w:sz w:val="24"/>
        </w:rPr>
        <w:t xml:space="preserve"> J&amp;J/S</w:t>
      </w:r>
      <w:r w:rsidR="007F299B">
        <w:rPr>
          <w:rFonts w:ascii="Times New Roman" w:hAnsi="Times New Roman" w:cs="Times New Roman"/>
          <w:sz w:val="24"/>
        </w:rPr>
        <w:t xml:space="preserve"> should be </w:t>
      </w:r>
      <w:r w:rsidR="007B7E48">
        <w:rPr>
          <w:rFonts w:ascii="Times New Roman" w:hAnsi="Times New Roman" w:cs="Times New Roman"/>
          <w:sz w:val="24"/>
        </w:rPr>
        <w:t xml:space="preserve">equally or </w:t>
      </w:r>
      <w:r w:rsidR="007F299B">
        <w:rPr>
          <w:rFonts w:ascii="Times New Roman" w:hAnsi="Times New Roman" w:cs="Times New Roman"/>
          <w:sz w:val="24"/>
        </w:rPr>
        <w:t xml:space="preserve">more effective than </w:t>
      </w:r>
      <w:r w:rsidR="006F7323">
        <w:rPr>
          <w:rFonts w:ascii="Times New Roman" w:hAnsi="Times New Roman" w:cs="Times New Roman"/>
          <w:sz w:val="24"/>
        </w:rPr>
        <w:t>at the 1:1</w:t>
      </w:r>
      <w:r w:rsidR="00D5569E">
        <w:rPr>
          <w:rFonts w:ascii="Times New Roman" w:hAnsi="Times New Roman" w:cs="Times New Roman"/>
          <w:sz w:val="24"/>
        </w:rPr>
        <w:t xml:space="preserve"> dilution used in our routine </w:t>
      </w:r>
      <w:proofErr w:type="spellStart"/>
      <w:r w:rsidR="00D5569E">
        <w:rPr>
          <w:rFonts w:ascii="Times New Roman" w:hAnsi="Times New Roman" w:cs="Times New Roman"/>
          <w:sz w:val="24"/>
        </w:rPr>
        <w:t>titering</w:t>
      </w:r>
      <w:proofErr w:type="spellEnd"/>
      <w:r w:rsidR="00D5569E">
        <w:rPr>
          <w:rFonts w:ascii="Times New Roman" w:hAnsi="Times New Roman" w:cs="Times New Roman"/>
          <w:sz w:val="24"/>
        </w:rPr>
        <w:t xml:space="preserve"> assay (Fig. 1B). However, to verify </w:t>
      </w:r>
      <w:r w:rsidR="006F7323">
        <w:rPr>
          <w:rFonts w:ascii="Times New Roman" w:hAnsi="Times New Roman" w:cs="Times New Roman"/>
          <w:sz w:val="24"/>
        </w:rPr>
        <w:t xml:space="preserve">this assumption, J&amp;J/S </w:t>
      </w:r>
      <w:proofErr w:type="spellStart"/>
      <w:r w:rsidR="006F7323">
        <w:rPr>
          <w:rFonts w:ascii="Times New Roman" w:hAnsi="Times New Roman" w:cs="Times New Roman"/>
          <w:sz w:val="24"/>
        </w:rPr>
        <w:t>titering</w:t>
      </w:r>
      <w:proofErr w:type="spellEnd"/>
      <w:r w:rsidR="006F7323">
        <w:rPr>
          <w:rFonts w:ascii="Times New Roman" w:hAnsi="Times New Roman" w:cs="Times New Roman"/>
          <w:sz w:val="24"/>
        </w:rPr>
        <w:t xml:space="preserve"> for </w:t>
      </w:r>
      <w:proofErr w:type="spellStart"/>
      <w:r w:rsidR="006F7323">
        <w:rPr>
          <w:rFonts w:ascii="Times New Roman" w:hAnsi="Times New Roman" w:cs="Times New Roman"/>
          <w:sz w:val="24"/>
        </w:rPr>
        <w:t>virucidal</w:t>
      </w:r>
      <w:proofErr w:type="spellEnd"/>
      <w:r w:rsidR="006F7323">
        <w:rPr>
          <w:rFonts w:ascii="Times New Roman" w:hAnsi="Times New Roman" w:cs="Times New Roman"/>
          <w:sz w:val="24"/>
        </w:rPr>
        <w:t xml:space="preserve"> activity was also</w:t>
      </w:r>
      <w:r w:rsidR="00D5569E">
        <w:rPr>
          <w:rFonts w:ascii="Times New Roman" w:hAnsi="Times New Roman" w:cs="Times New Roman"/>
          <w:sz w:val="24"/>
        </w:rPr>
        <w:t xml:space="preserve"> performed at </w:t>
      </w:r>
      <w:r w:rsidR="00B454B8">
        <w:rPr>
          <w:rFonts w:ascii="Times New Roman" w:hAnsi="Times New Roman" w:cs="Times New Roman"/>
          <w:sz w:val="24"/>
        </w:rPr>
        <w:t xml:space="preserve">a </w:t>
      </w:r>
      <w:r w:rsidR="00D5569E">
        <w:rPr>
          <w:rFonts w:ascii="Times New Roman" w:hAnsi="Times New Roman" w:cs="Times New Roman"/>
          <w:sz w:val="24"/>
        </w:rPr>
        <w:t xml:space="preserve">1:100 dilutions, </w:t>
      </w:r>
      <w:r w:rsidR="00D5569E">
        <w:rPr>
          <w:rFonts w:ascii="Times New Roman" w:hAnsi="Times New Roman" w:cs="Times New Roman"/>
          <w:i/>
          <w:sz w:val="24"/>
        </w:rPr>
        <w:t>i.e.</w:t>
      </w:r>
      <w:r w:rsidR="00D5569E">
        <w:rPr>
          <w:rFonts w:ascii="Times New Roman" w:hAnsi="Times New Roman" w:cs="Times New Roman"/>
          <w:sz w:val="24"/>
        </w:rPr>
        <w:t xml:space="preserve">, </w:t>
      </w:r>
      <w:r w:rsidR="006F7323">
        <w:rPr>
          <w:rFonts w:ascii="Times New Roman" w:hAnsi="Times New Roman" w:cs="Times New Roman"/>
          <w:sz w:val="24"/>
        </w:rPr>
        <w:t xml:space="preserve">a </w:t>
      </w:r>
      <w:r w:rsidR="00D5569E">
        <w:rPr>
          <w:rFonts w:ascii="Times New Roman" w:hAnsi="Times New Roman" w:cs="Times New Roman"/>
          <w:sz w:val="24"/>
        </w:rPr>
        <w:t xml:space="preserve">1:100 dilution of </w:t>
      </w:r>
      <w:r w:rsidR="00DA643A">
        <w:rPr>
          <w:rFonts w:ascii="Times New Roman" w:hAnsi="Times New Roman" w:cs="Times New Roman"/>
          <w:sz w:val="24"/>
        </w:rPr>
        <w:t>SARS-C</w:t>
      </w:r>
      <w:r w:rsidR="0096199E">
        <w:rPr>
          <w:rFonts w:ascii="Times New Roman" w:hAnsi="Times New Roman" w:cs="Times New Roman"/>
          <w:sz w:val="24"/>
        </w:rPr>
        <w:t>o</w:t>
      </w:r>
      <w:r w:rsidR="00DA643A">
        <w:rPr>
          <w:rFonts w:ascii="Times New Roman" w:hAnsi="Times New Roman" w:cs="Times New Roman"/>
          <w:sz w:val="24"/>
        </w:rPr>
        <w:t>V-2</w:t>
      </w:r>
      <w:r w:rsidR="00D5569E">
        <w:rPr>
          <w:rFonts w:ascii="Times New Roman" w:hAnsi="Times New Roman" w:cs="Times New Roman"/>
          <w:sz w:val="24"/>
        </w:rPr>
        <w:t xml:space="preserve"> stock virus in</w:t>
      </w:r>
      <w:r w:rsidR="006F7323">
        <w:rPr>
          <w:rFonts w:ascii="Times New Roman" w:hAnsi="Times New Roman" w:cs="Times New Roman"/>
          <w:sz w:val="24"/>
        </w:rPr>
        <w:t>to</w:t>
      </w:r>
      <w:r w:rsidR="00D5569E">
        <w:rPr>
          <w:rFonts w:ascii="Times New Roman" w:hAnsi="Times New Roman" w:cs="Times New Roman"/>
          <w:sz w:val="24"/>
        </w:rPr>
        <w:t xml:space="preserve"> J&amp;J/S and tittered on </w:t>
      </w:r>
      <w:r w:rsidR="006E210F">
        <w:rPr>
          <w:rFonts w:ascii="Times New Roman" w:hAnsi="Times New Roman" w:cs="Times New Roman"/>
          <w:sz w:val="24"/>
        </w:rPr>
        <w:t xml:space="preserve">Vero </w:t>
      </w:r>
      <w:r w:rsidR="00D5569E">
        <w:rPr>
          <w:rFonts w:ascii="Times New Roman" w:hAnsi="Times New Roman" w:cs="Times New Roman"/>
          <w:sz w:val="24"/>
        </w:rPr>
        <w:t>cells.</w:t>
      </w:r>
      <w:r w:rsidR="002B0C0B">
        <w:rPr>
          <w:rFonts w:ascii="Times New Roman" w:hAnsi="Times New Roman" w:cs="Times New Roman"/>
          <w:sz w:val="24"/>
        </w:rPr>
        <w:t xml:space="preserve"> </w:t>
      </w:r>
      <w:r>
        <w:rPr>
          <w:rFonts w:ascii="Times New Roman" w:hAnsi="Times New Roman" w:cs="Times New Roman"/>
          <w:sz w:val="24"/>
        </w:rPr>
        <w:t>The data presented in this f</w:t>
      </w:r>
      <w:r w:rsidR="00BA3419">
        <w:rPr>
          <w:rFonts w:ascii="Times New Roman" w:hAnsi="Times New Roman" w:cs="Times New Roman"/>
          <w:sz w:val="24"/>
        </w:rPr>
        <w:t>igure confirm</w:t>
      </w:r>
      <w:r w:rsidR="006F7323">
        <w:rPr>
          <w:rFonts w:ascii="Times New Roman" w:hAnsi="Times New Roman" w:cs="Times New Roman"/>
          <w:sz w:val="24"/>
        </w:rPr>
        <w:t>ed</w:t>
      </w:r>
      <w:r>
        <w:rPr>
          <w:rFonts w:ascii="Times New Roman" w:hAnsi="Times New Roman" w:cs="Times New Roman"/>
          <w:sz w:val="24"/>
        </w:rPr>
        <w:t xml:space="preserve"> the </w:t>
      </w:r>
      <w:proofErr w:type="spellStart"/>
      <w:r>
        <w:rPr>
          <w:rFonts w:ascii="Times New Roman" w:hAnsi="Times New Roman" w:cs="Times New Roman"/>
          <w:sz w:val="24"/>
        </w:rPr>
        <w:t>virucidal</w:t>
      </w:r>
      <w:proofErr w:type="spellEnd"/>
      <w:r>
        <w:rPr>
          <w:rFonts w:ascii="Times New Roman" w:hAnsi="Times New Roman" w:cs="Times New Roman"/>
          <w:sz w:val="24"/>
        </w:rPr>
        <w:t xml:space="preserve"> efficacy of J&amp;J/NS at 1:100 dilution.</w:t>
      </w:r>
      <w:r w:rsidR="00BA3419">
        <w:rPr>
          <w:rFonts w:ascii="Times New Roman" w:hAnsi="Times New Roman" w:cs="Times New Roman"/>
          <w:sz w:val="24"/>
        </w:rPr>
        <w:t xml:space="preserve"> </w:t>
      </w:r>
      <w:r w:rsidR="007F3090">
        <w:rPr>
          <w:rFonts w:ascii="Times New Roman" w:hAnsi="Times New Roman" w:cs="Times New Roman"/>
          <w:sz w:val="24"/>
        </w:rPr>
        <w:t>*=p&lt;0.05 vs. starting viral titer; ND=zero titer detected.</w:t>
      </w:r>
      <w:r w:rsidR="007F3090">
        <w:rPr>
          <w:rFonts w:ascii="Times New Roman" w:hAnsi="Times New Roman" w:cs="Times New Roman"/>
          <w:b/>
          <w:sz w:val="24"/>
        </w:rPr>
        <w:t xml:space="preserve"> </w:t>
      </w:r>
      <w:r>
        <w:rPr>
          <w:rFonts w:ascii="Times New Roman" w:hAnsi="Times New Roman" w:cs="Times New Roman"/>
          <w:b/>
          <w:sz w:val="24"/>
        </w:rPr>
        <w:t xml:space="preserve">Panel </w:t>
      </w:r>
      <w:r w:rsidR="007808BB">
        <w:rPr>
          <w:rFonts w:ascii="Times New Roman" w:hAnsi="Times New Roman" w:cs="Times New Roman"/>
          <w:b/>
          <w:sz w:val="24"/>
        </w:rPr>
        <w:t>K</w:t>
      </w:r>
      <w:r>
        <w:rPr>
          <w:rFonts w:ascii="Times New Roman" w:hAnsi="Times New Roman" w:cs="Times New Roman"/>
          <w:sz w:val="24"/>
        </w:rPr>
        <w:t xml:space="preserve"> depicts mass spectrographic analyses of detergent composition of Johnson and Johnson’s Baby Shampoo. </w:t>
      </w:r>
      <w:r w:rsidR="004E5E43">
        <w:rPr>
          <w:rFonts w:ascii="Times New Roman" w:hAnsi="Times New Roman" w:cs="Times New Roman"/>
          <w:b/>
          <w:sz w:val="24"/>
        </w:rPr>
        <w:t xml:space="preserve">Panel </w:t>
      </w:r>
      <w:r w:rsidR="0037039A">
        <w:rPr>
          <w:rFonts w:ascii="Times New Roman" w:hAnsi="Times New Roman" w:cs="Times New Roman"/>
          <w:b/>
          <w:sz w:val="24"/>
        </w:rPr>
        <w:t>L</w:t>
      </w:r>
      <w:r w:rsidR="004E5E43">
        <w:rPr>
          <w:rFonts w:ascii="Times New Roman" w:hAnsi="Times New Roman" w:cs="Times New Roman"/>
          <w:sz w:val="24"/>
        </w:rPr>
        <w:t xml:space="preserve"> depicts </w:t>
      </w:r>
      <w:r w:rsidR="0037039A">
        <w:rPr>
          <w:rFonts w:ascii="Times New Roman" w:hAnsi="Times New Roman" w:cs="Times New Roman"/>
          <w:sz w:val="24"/>
        </w:rPr>
        <w:t xml:space="preserve">the relative </w:t>
      </w:r>
      <w:proofErr w:type="spellStart"/>
      <w:r w:rsidR="0037039A">
        <w:rPr>
          <w:rFonts w:ascii="Times New Roman" w:hAnsi="Times New Roman" w:cs="Times New Roman"/>
          <w:sz w:val="24"/>
        </w:rPr>
        <w:t>virucidal</w:t>
      </w:r>
      <w:proofErr w:type="spellEnd"/>
      <w:r w:rsidR="0037039A">
        <w:rPr>
          <w:rFonts w:ascii="Times New Roman" w:hAnsi="Times New Roman" w:cs="Times New Roman"/>
          <w:sz w:val="24"/>
        </w:rPr>
        <w:t xml:space="preserve"> activities of three detergents contained with J&amp;J Baby Shampoo that vary by chain length.</w:t>
      </w:r>
      <w:r w:rsidR="007F3090">
        <w:rPr>
          <w:rFonts w:ascii="Times New Roman" w:hAnsi="Times New Roman" w:cs="Times New Roman"/>
          <w:sz w:val="24"/>
        </w:rPr>
        <w:t xml:space="preserve"> *=p&lt;0.05 vs. starting viral titer (PBS).</w:t>
      </w:r>
    </w:p>
    <w:p w14:paraId="3436C2B9" w14:textId="074F24AD" w:rsidR="003C3618" w:rsidRDefault="003C3618" w:rsidP="00977F6A">
      <w:pPr>
        <w:spacing w:after="0" w:line="480" w:lineRule="auto"/>
        <w:rPr>
          <w:rFonts w:ascii="Times New Roman" w:hAnsi="Times New Roman" w:cs="Times New Roman"/>
          <w:sz w:val="24"/>
        </w:rPr>
      </w:pPr>
      <w:r w:rsidRPr="003C3618">
        <w:rPr>
          <w:rFonts w:ascii="Times New Roman" w:hAnsi="Times New Roman" w:cs="Times New Roman"/>
          <w:noProof/>
          <w:sz w:val="24"/>
        </w:rPr>
        <w:lastRenderedPageBreak/>
        <w:drawing>
          <wp:inline distT="0" distB="0" distL="0" distR="0" wp14:anchorId="023EA45E" wp14:editId="2FC3133B">
            <wp:extent cx="5143337" cy="5549900"/>
            <wp:effectExtent l="0" t="0" r="635" b="0"/>
            <wp:docPr id="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pic:cNvPicPr>
                  </pic:nvPicPr>
                  <pic:blipFill rotWithShape="1">
                    <a:blip r:embed="rId16" cstate="print">
                      <a:extLst>
                        <a:ext uri="{28A0092B-C50C-407E-A947-70E740481C1C}">
                          <a14:useLocalDpi xmlns:a14="http://schemas.microsoft.com/office/drawing/2010/main" val="0"/>
                        </a:ext>
                      </a:extLst>
                    </a:blip>
                    <a:srcRect t="4908" b="14159"/>
                    <a:stretch/>
                  </pic:blipFill>
                  <pic:spPr bwMode="auto">
                    <a:xfrm>
                      <a:off x="0" y="0"/>
                      <a:ext cx="5143821" cy="5550423"/>
                    </a:xfrm>
                    <a:prstGeom prst="rect">
                      <a:avLst/>
                    </a:prstGeom>
                    <a:ln>
                      <a:noFill/>
                    </a:ln>
                    <a:extLst>
                      <a:ext uri="{53640926-AAD7-44D8-BBD7-CCE9431645EC}">
                        <a14:shadowObscured xmlns:a14="http://schemas.microsoft.com/office/drawing/2010/main"/>
                      </a:ext>
                    </a:extLst>
                  </pic:spPr>
                </pic:pic>
              </a:graphicData>
            </a:graphic>
          </wp:inline>
        </w:drawing>
      </w:r>
    </w:p>
    <w:p w14:paraId="61AD6872" w14:textId="41D08FCA" w:rsidR="00470503" w:rsidRDefault="00C64C76" w:rsidP="00470503">
      <w:pPr>
        <w:spacing w:after="0" w:line="480" w:lineRule="auto"/>
        <w:rPr>
          <w:rFonts w:ascii="Times New Roman" w:hAnsi="Times New Roman"/>
        </w:rPr>
      </w:pPr>
      <w:r w:rsidRPr="006130E7">
        <w:rPr>
          <w:rFonts w:ascii="Times New Roman" w:hAnsi="Times New Roman"/>
          <w:b/>
          <w:bCs/>
        </w:rPr>
        <w:t>Figure S2</w:t>
      </w:r>
      <w:r w:rsidR="008E1B47" w:rsidRPr="006130E7">
        <w:rPr>
          <w:rFonts w:ascii="Times New Roman" w:hAnsi="Times New Roman"/>
          <w:b/>
          <w:bCs/>
        </w:rPr>
        <w:t>.</w:t>
      </w:r>
      <w:r w:rsidR="008E1B47" w:rsidRPr="005E392B">
        <w:rPr>
          <w:rFonts w:ascii="Times New Roman" w:hAnsi="Times New Roman"/>
        </w:rPr>
        <w:t xml:space="preserve"> COVID-19 daily symptom survey (modified from Wisconsin Upper Respiratory Symptom Survey – 21</w:t>
      </w:r>
      <w:r w:rsidR="008E1B47">
        <w:rPr>
          <w:rFonts w:ascii="Times New Roman" w:hAnsi="Times New Roman"/>
        </w:rPr>
        <w:fldChar w:fldCharType="begin">
          <w:fldData xml:space="preserve">PEVuZE5vdGU+PENpdGUgRXhjbHVkZVllYXI9IjEiPjxBdXRob3I+UmFtYWxpbmdhbTwvQXV0aG9y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</w:fldData>
        </w:fldChar>
      </w:r>
      <w:r w:rsidR="007F1EC5">
        <w:rPr>
          <w:rFonts w:ascii="Times New Roman" w:hAnsi="Times New Roman"/>
        </w:rPr>
        <w:instrText xml:space="preserve"> ADDIN EN.CITE </w:instrText>
      </w:r>
      <w:r w:rsidR="007F1EC5">
        <w:rPr>
          <w:rFonts w:ascii="Times New Roman" w:hAnsi="Times New Roman"/>
        </w:rPr>
        <w:fldChar w:fldCharType="begin">
          <w:fldData xml:space="preserve">PEVuZE5vdGU+PENpdGUgRXhjbHVkZVllYXI9IjEiPjxBdXRob3I+UmFtYWxpbmdhbTwvQXV0aG9y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</w:fldData>
        </w:fldChar>
      </w:r>
      <w:r w:rsidR="007F1EC5">
        <w:rPr>
          <w:rFonts w:ascii="Times New Roman" w:hAnsi="Times New Roman"/>
        </w:rPr>
        <w:instrText xml:space="preserve"> ADDIN EN.CITE.DATA </w:instrText>
      </w:r>
      <w:r w:rsidR="007F1EC5">
        <w:rPr>
          <w:rFonts w:ascii="Times New Roman" w:hAnsi="Times New Roman"/>
        </w:rPr>
      </w:r>
      <w:r w:rsidR="007F1EC5">
        <w:rPr>
          <w:rFonts w:ascii="Times New Roman" w:hAnsi="Times New Roman"/>
        </w:rPr>
        <w:fldChar w:fldCharType="end"/>
      </w:r>
      <w:r w:rsidR="008E1B47">
        <w:rPr>
          <w:rFonts w:ascii="Times New Roman" w:hAnsi="Times New Roman"/>
        </w:rPr>
      </w:r>
      <w:r w:rsidR="008E1B47">
        <w:rPr>
          <w:rFonts w:ascii="Times New Roman" w:hAnsi="Times New Roman"/>
        </w:rPr>
        <w:fldChar w:fldCharType="separate"/>
      </w:r>
      <w:r w:rsidR="007F1EC5" w:rsidRPr="007F1EC5">
        <w:rPr>
          <w:rFonts w:ascii="Times New Roman" w:hAnsi="Times New Roman"/>
          <w:noProof/>
          <w:vertAlign w:val="superscript"/>
        </w:rPr>
        <w:t>8</w:t>
      </w:r>
      <w:r w:rsidR="008E1B47">
        <w:rPr>
          <w:rFonts w:ascii="Times New Roman" w:hAnsi="Times New Roman"/>
        </w:rPr>
        <w:fldChar w:fldCharType="end"/>
      </w:r>
      <w:r w:rsidR="00470503">
        <w:rPr>
          <w:rFonts w:ascii="Times New Roman" w:hAnsi="Times New Roman"/>
        </w:rPr>
        <w:t>).</w:t>
      </w:r>
    </w:p>
    <w:p w14:paraId="126007AE" w14:textId="77777777" w:rsidR="00470503" w:rsidRDefault="00470503">
      <w:pPr>
        <w:rPr>
          <w:rFonts w:ascii="Times New Roman" w:hAnsi="Times New Roman"/>
        </w:rPr>
      </w:pPr>
      <w:r>
        <w:rPr>
          <w:rFonts w:ascii="Times New Roman" w:hAnsi="Times New Roman"/>
        </w:rPr>
        <w:br w:type="page"/>
      </w:r>
    </w:p>
    <w:p w14:paraId="072B1ADA" w14:textId="11B3A860" w:rsidR="007F1EC5" w:rsidRPr="008530D6" w:rsidRDefault="008530D6" w:rsidP="0019501E">
      <w:pPr>
        <w:spacing w:before="120" w:after="0" w:line="480" w:lineRule="auto"/>
        <w:rPr>
          <w:rFonts w:ascii="Times New Roman" w:hAnsi="Times New Roman" w:cs="Times New Roman"/>
          <w:b/>
          <w:sz w:val="24"/>
        </w:rPr>
      </w:pPr>
      <w:r>
        <w:rPr>
          <w:rFonts w:ascii="Times New Roman" w:hAnsi="Times New Roman" w:cs="Times New Roman"/>
          <w:b/>
          <w:sz w:val="24"/>
        </w:rPr>
        <w:lastRenderedPageBreak/>
        <w:t>References</w:t>
      </w:r>
    </w:p>
    <w:p w14:paraId="2E2E6F11" w14:textId="77777777" w:rsidR="00820B2E" w:rsidRPr="00820B2E" w:rsidRDefault="007F1EC5" w:rsidP="00820B2E">
      <w:pPr>
        <w:pStyle w:val="EndNoteBibliography"/>
        <w:spacing w:after="0"/>
        <w:ind w:left="720" w:hanging="720"/>
      </w:pPr>
      <w:r>
        <w:fldChar w:fldCharType="begin"/>
      </w:r>
      <w:r>
        <w:instrText xml:space="preserve"> ADDIN EN.REFLIST </w:instrText>
      </w:r>
      <w:r>
        <w:fldChar w:fldCharType="separate"/>
      </w:r>
      <w:r w:rsidR="00820B2E" w:rsidRPr="00820B2E">
        <w:t>1.</w:t>
      </w:r>
      <w:r w:rsidR="00820B2E" w:rsidRPr="00820B2E">
        <w:tab/>
        <w:t>Hou, Y.J.</w:t>
      </w:r>
      <w:r w:rsidR="00820B2E" w:rsidRPr="00820B2E">
        <w:rPr>
          <w:i/>
        </w:rPr>
        <w:t>, et al.</w:t>
      </w:r>
      <w:r w:rsidR="00820B2E" w:rsidRPr="00820B2E">
        <w:t xml:space="preserve"> SARS-CoV-2 Reverse Genetics Reveals a Variable Infection Gradient in the Respiratory Tract. </w:t>
      </w:r>
      <w:r w:rsidR="00820B2E" w:rsidRPr="00820B2E">
        <w:rPr>
          <w:i/>
        </w:rPr>
        <w:t>Cell</w:t>
      </w:r>
      <w:r w:rsidR="00820B2E" w:rsidRPr="00820B2E">
        <w:t xml:space="preserve"> </w:t>
      </w:r>
      <w:r w:rsidR="00820B2E" w:rsidRPr="00820B2E">
        <w:rPr>
          <w:b/>
        </w:rPr>
        <w:t>182</w:t>
      </w:r>
      <w:r w:rsidR="00820B2E" w:rsidRPr="00820B2E">
        <w:t>, 429-446 e414 (2020).</w:t>
      </w:r>
    </w:p>
    <w:p w14:paraId="570FE6CE" w14:textId="77777777" w:rsidR="00820B2E" w:rsidRPr="00820B2E" w:rsidRDefault="00820B2E" w:rsidP="00820B2E">
      <w:pPr>
        <w:pStyle w:val="EndNoteBibliography"/>
        <w:spacing w:after="0"/>
        <w:ind w:left="720" w:hanging="720"/>
      </w:pPr>
      <w:r w:rsidRPr="00820B2E">
        <w:t>2.</w:t>
      </w:r>
      <w:r w:rsidRPr="00820B2E">
        <w:tab/>
        <w:t>Donaldson, E.F.</w:t>
      </w:r>
      <w:r w:rsidRPr="00820B2E">
        <w:rPr>
          <w:i/>
        </w:rPr>
        <w:t>, et al.</w:t>
      </w:r>
      <w:r w:rsidRPr="00820B2E">
        <w:t xml:space="preserve"> Systematic assembly of a full-length infectious clone of human coronavirus NL63. </w:t>
      </w:r>
      <w:r w:rsidRPr="00820B2E">
        <w:rPr>
          <w:i/>
        </w:rPr>
        <w:t>J Virol</w:t>
      </w:r>
      <w:r w:rsidRPr="00820B2E">
        <w:t xml:space="preserve"> </w:t>
      </w:r>
      <w:r w:rsidRPr="00820B2E">
        <w:rPr>
          <w:b/>
        </w:rPr>
        <w:t>82</w:t>
      </w:r>
      <w:r w:rsidRPr="00820B2E">
        <w:t>, 11948-11957 (2008).</w:t>
      </w:r>
    </w:p>
    <w:p w14:paraId="4BABDFA4" w14:textId="77777777" w:rsidR="00820B2E" w:rsidRPr="00820B2E" w:rsidRDefault="00820B2E" w:rsidP="00820B2E">
      <w:pPr>
        <w:pStyle w:val="EndNoteBibliography"/>
        <w:spacing w:after="0"/>
        <w:ind w:left="720" w:hanging="720"/>
      </w:pPr>
      <w:r w:rsidRPr="00820B2E">
        <w:t>3.</w:t>
      </w:r>
      <w:r w:rsidRPr="00820B2E">
        <w:tab/>
        <w:t xml:space="preserve">Zhang, L., Peeples, M.E., Boucher, R.C., Collins, P.L. &amp; Pickles, R.J. Respiratory syncytial virus infection of human airway epithelial cells is polarized, specific to ciliated cells, and without obvious cytopathology. </w:t>
      </w:r>
      <w:r w:rsidRPr="00820B2E">
        <w:rPr>
          <w:i/>
        </w:rPr>
        <w:t>J Virol</w:t>
      </w:r>
      <w:r w:rsidRPr="00820B2E">
        <w:t xml:space="preserve"> </w:t>
      </w:r>
      <w:r w:rsidRPr="00820B2E">
        <w:rPr>
          <w:b/>
        </w:rPr>
        <w:t>76</w:t>
      </w:r>
      <w:r w:rsidRPr="00820B2E">
        <w:t>, 5654-5666 (2002).</w:t>
      </w:r>
    </w:p>
    <w:p w14:paraId="367553A7" w14:textId="77777777" w:rsidR="00820B2E" w:rsidRPr="00820B2E" w:rsidRDefault="00820B2E" w:rsidP="00820B2E">
      <w:pPr>
        <w:pStyle w:val="EndNoteBibliography"/>
        <w:spacing w:after="0"/>
        <w:ind w:left="720" w:hanging="720"/>
      </w:pPr>
      <w:r w:rsidRPr="00820B2E">
        <w:t>4.</w:t>
      </w:r>
      <w:r w:rsidRPr="00820B2E">
        <w:tab/>
        <w:t>Barrett, B.</w:t>
      </w:r>
      <w:r w:rsidRPr="00820B2E">
        <w:rPr>
          <w:i/>
        </w:rPr>
        <w:t>, et al.</w:t>
      </w:r>
      <w:r w:rsidRPr="00820B2E">
        <w:t xml:space="preserve"> The Wisconsin Upper Respiratory Symptom Survey is responsive, reliable, and valid. </w:t>
      </w:r>
      <w:r w:rsidRPr="00820B2E">
        <w:rPr>
          <w:i/>
        </w:rPr>
        <w:t>Journal of clinical epidemiology</w:t>
      </w:r>
      <w:r w:rsidRPr="00820B2E">
        <w:t xml:space="preserve"> </w:t>
      </w:r>
      <w:r w:rsidRPr="00820B2E">
        <w:rPr>
          <w:b/>
        </w:rPr>
        <w:t>58</w:t>
      </w:r>
      <w:r w:rsidRPr="00820B2E">
        <w:t>, 609-617 (2005).</w:t>
      </w:r>
    </w:p>
    <w:p w14:paraId="30DF0B5E" w14:textId="77777777" w:rsidR="00820B2E" w:rsidRPr="00820B2E" w:rsidRDefault="00820B2E" w:rsidP="00820B2E">
      <w:pPr>
        <w:pStyle w:val="EndNoteBibliography"/>
        <w:spacing w:after="0"/>
        <w:ind w:left="720" w:hanging="720"/>
      </w:pPr>
      <w:r w:rsidRPr="00820B2E">
        <w:t>5.</w:t>
      </w:r>
      <w:r w:rsidRPr="00820B2E">
        <w:tab/>
        <w:t>Rosas-Salazar, C.</w:t>
      </w:r>
      <w:r w:rsidRPr="00820B2E">
        <w:rPr>
          <w:i/>
        </w:rPr>
        <w:t>, et al.</w:t>
      </w:r>
      <w:r w:rsidRPr="00820B2E">
        <w:t xml:space="preserve"> SARS-CoV-2 Infection and Viral Load are Associated with the Upper Respiratory Tract Microbiome. </w:t>
      </w:r>
      <w:r w:rsidRPr="00820B2E">
        <w:rPr>
          <w:i/>
        </w:rPr>
        <w:t>The Journal of allergy and clinical immunology</w:t>
      </w:r>
      <w:r w:rsidRPr="00820B2E">
        <w:t xml:space="preserve"> (2021).</w:t>
      </w:r>
    </w:p>
    <w:p w14:paraId="015BFABA" w14:textId="77777777" w:rsidR="00820B2E" w:rsidRPr="00820B2E" w:rsidRDefault="00820B2E" w:rsidP="00820B2E">
      <w:pPr>
        <w:pStyle w:val="EndNoteBibliography"/>
        <w:spacing w:after="0"/>
        <w:ind w:left="720" w:hanging="720"/>
      </w:pPr>
      <w:r w:rsidRPr="00820B2E">
        <w:t>6.</w:t>
      </w:r>
      <w:r w:rsidRPr="00820B2E">
        <w:tab/>
        <w:t>Zheng, S.</w:t>
      </w:r>
      <w:r w:rsidRPr="00820B2E">
        <w:rPr>
          <w:i/>
        </w:rPr>
        <w:t>, et al.</w:t>
      </w:r>
      <w:r w:rsidRPr="00820B2E">
        <w:t xml:space="preserve"> Viral load dynamics and disease severity in patients infected with SARS-CoV-2 in Zhejiang province, China, January-March 2020: retrospective cohort study. </w:t>
      </w:r>
      <w:r w:rsidRPr="00820B2E">
        <w:rPr>
          <w:i/>
        </w:rPr>
        <w:t>BMJ</w:t>
      </w:r>
      <w:r w:rsidRPr="00820B2E">
        <w:t xml:space="preserve"> </w:t>
      </w:r>
      <w:r w:rsidRPr="00820B2E">
        <w:rPr>
          <w:b/>
        </w:rPr>
        <w:t>369</w:t>
      </w:r>
      <w:r w:rsidRPr="00820B2E">
        <w:t>, m1443 (2020).</w:t>
      </w:r>
    </w:p>
    <w:p w14:paraId="7CE5F4D9" w14:textId="77777777" w:rsidR="00820B2E" w:rsidRPr="00820B2E" w:rsidRDefault="00820B2E" w:rsidP="00820B2E">
      <w:pPr>
        <w:pStyle w:val="EndNoteBibliography"/>
        <w:spacing w:after="0"/>
        <w:ind w:left="720" w:hanging="720"/>
      </w:pPr>
      <w:r w:rsidRPr="00820B2E">
        <w:t>7.</w:t>
      </w:r>
      <w:r w:rsidRPr="00820B2E">
        <w:tab/>
        <w:t>Yu, X.</w:t>
      </w:r>
      <w:r w:rsidRPr="00820B2E">
        <w:rPr>
          <w:i/>
        </w:rPr>
        <w:t>, et al.</w:t>
      </w:r>
      <w:r w:rsidRPr="00820B2E">
        <w:t xml:space="preserve"> SARS-CoV-2 viral load in sputum correlates with risk of COVID-19 progression. </w:t>
      </w:r>
      <w:r w:rsidRPr="00820B2E">
        <w:rPr>
          <w:i/>
        </w:rPr>
        <w:t>Crit Care</w:t>
      </w:r>
      <w:r w:rsidRPr="00820B2E">
        <w:t xml:space="preserve"> </w:t>
      </w:r>
      <w:r w:rsidRPr="00820B2E">
        <w:rPr>
          <w:b/>
        </w:rPr>
        <w:t>24</w:t>
      </w:r>
      <w:r w:rsidRPr="00820B2E">
        <w:t>, 170 (2020).</w:t>
      </w:r>
    </w:p>
    <w:p w14:paraId="1EAEEF09" w14:textId="77777777" w:rsidR="00820B2E" w:rsidRPr="00820B2E" w:rsidRDefault="00820B2E" w:rsidP="00820B2E">
      <w:pPr>
        <w:pStyle w:val="EndNoteBibliography"/>
        <w:ind w:left="720" w:hanging="720"/>
      </w:pPr>
      <w:r w:rsidRPr="00820B2E">
        <w:t>8.</w:t>
      </w:r>
      <w:r w:rsidRPr="00820B2E">
        <w:tab/>
        <w:t xml:space="preserve">Ramalingam, S., Graham, C., Dove, J., Morrice, L. &amp; Sheikh, A. A pilot, open labelled, randomised controlled trial of hypertonic saline nasal irrigation and gargling for the common cold. </w:t>
      </w:r>
      <w:r w:rsidRPr="00820B2E">
        <w:rPr>
          <w:i/>
        </w:rPr>
        <w:t>Scientific reports</w:t>
      </w:r>
      <w:r w:rsidRPr="00820B2E">
        <w:t xml:space="preserve"> </w:t>
      </w:r>
      <w:r w:rsidRPr="00820B2E">
        <w:rPr>
          <w:b/>
        </w:rPr>
        <w:t>9</w:t>
      </w:r>
      <w:r w:rsidRPr="00820B2E">
        <w:t>, 1015 (2019).</w:t>
      </w:r>
    </w:p>
    <w:p w14:paraId="556546F3" w14:textId="1EB84800" w:rsidR="00950F46" w:rsidRPr="00950F46" w:rsidRDefault="007F1EC5" w:rsidP="0019501E">
      <w:pPr>
        <w:spacing w:before="120" w:after="0" w:line="480" w:lineRule="auto"/>
        <w:rPr>
          <w:rFonts w:ascii="Times New Roman" w:hAnsi="Times New Roman" w:cs="Times New Roman"/>
          <w:sz w:val="24"/>
        </w:rPr>
      </w:pPr>
      <w:r>
        <w:rPr>
          <w:rFonts w:ascii="Times New Roman" w:hAnsi="Times New Roman" w:cs="Times New Roman"/>
          <w:sz w:val="24"/>
        </w:rPr>
        <w:fldChar w:fldCharType="end"/>
      </w:r>
    </w:p>
    <w:sectPr w:rsidR="00950F46" w:rsidRPr="00950F46" w:rsidSect="00470503">
      <w:footerReference w:type="default" r:id="rId1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FEEBA7B" w14:textId="77777777" w:rsidR="00FC7540" w:rsidRDefault="00FC7540" w:rsidP="0086078B">
      <w:pPr>
        <w:spacing w:after="0" w:line="240" w:lineRule="auto"/>
      </w:pPr>
      <w:r>
        <w:separator/>
      </w:r>
    </w:p>
  </w:endnote>
  <w:endnote w:type="continuationSeparator" w:id="0">
    <w:p w14:paraId="1600A99D" w14:textId="77777777" w:rsidR="00FC7540" w:rsidRDefault="00FC7540" w:rsidP="0086078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72149461"/>
      <w:docPartObj>
        <w:docPartGallery w:val="Page Numbers (Bottom of Page)"/>
        <w:docPartUnique/>
      </w:docPartObj>
    </w:sdtPr>
    <w:sdtEndPr>
      <w:rPr>
        <w:noProof/>
      </w:rPr>
    </w:sdtEndPr>
    <w:sdtContent>
      <w:p w14:paraId="4B8634AF" w14:textId="6847A964" w:rsidR="00950F46" w:rsidRDefault="00950F46">
        <w:pPr>
          <w:pStyle w:val="Footer"/>
          <w:jc w:val="right"/>
        </w:pPr>
        <w:r w:rsidRPr="0086078B">
          <w:rPr>
            <w:rFonts w:ascii="Times New Roman" w:hAnsi="Times New Roman" w:cs="Times New Roman"/>
            <w:sz w:val="24"/>
          </w:rPr>
          <w:fldChar w:fldCharType="begin"/>
        </w:r>
        <w:r w:rsidRPr="0086078B">
          <w:rPr>
            <w:rFonts w:ascii="Times New Roman" w:hAnsi="Times New Roman" w:cs="Times New Roman"/>
            <w:sz w:val="24"/>
          </w:rPr>
          <w:instrText xml:space="preserve"> PAGE   \* MERGEFORMAT </w:instrText>
        </w:r>
        <w:r w:rsidRPr="0086078B">
          <w:rPr>
            <w:rFonts w:ascii="Times New Roman" w:hAnsi="Times New Roman" w:cs="Times New Roman"/>
            <w:sz w:val="24"/>
          </w:rPr>
          <w:fldChar w:fldCharType="separate"/>
        </w:r>
        <w:r w:rsidR="00820B2E">
          <w:rPr>
            <w:rFonts w:ascii="Times New Roman" w:hAnsi="Times New Roman" w:cs="Times New Roman"/>
            <w:noProof/>
            <w:sz w:val="24"/>
          </w:rPr>
          <w:t>13</w:t>
        </w:r>
        <w:r w:rsidRPr="0086078B">
          <w:rPr>
            <w:rFonts w:ascii="Times New Roman" w:hAnsi="Times New Roman" w:cs="Times New Roman"/>
            <w:noProof/>
            <w:sz w:val="24"/>
          </w:rPr>
          <w:fldChar w:fldCharType="end"/>
        </w:r>
      </w:p>
    </w:sdtContent>
  </w:sdt>
  <w:p w14:paraId="769FF5D6" w14:textId="77777777" w:rsidR="00950F46" w:rsidRDefault="00950F4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9CED999" w14:textId="77777777" w:rsidR="00FC7540" w:rsidRDefault="00FC7540" w:rsidP="0086078B">
      <w:pPr>
        <w:spacing w:after="0" w:line="240" w:lineRule="auto"/>
      </w:pPr>
      <w:r>
        <w:separator/>
      </w:r>
    </w:p>
  </w:footnote>
  <w:footnote w:type="continuationSeparator" w:id="0">
    <w:p w14:paraId="6835220A" w14:textId="77777777" w:rsidR="00FC7540" w:rsidRDefault="00FC7540" w:rsidP="0086078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B2F7257"/>
    <w:multiLevelType w:val="multilevel"/>
    <w:tmpl w:val="66EE58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Nature Medicine&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2&lt;/LineSpacing&gt;&lt;SpaceAfter&gt;0&lt;/SpaceAfter&gt;&lt;HyperlinksEnabled&gt;0&lt;/HyperlinksEnabled&gt;&lt;HyperlinksVisible&gt;0&lt;/HyperlinksVisible&gt;&lt;EnableBibliographyCategories&gt;0&lt;/EnableBibliographyCategories&gt;&lt;/ENLayout&gt;"/>
    <w:docVar w:name="EN.Libraries" w:val="&lt;Libraries&gt;&lt;item db-id=&quot;vt09at22nff5tne9f5cvza230ax9txzw0fwp&quot;&gt;Purines-Saved&lt;record-ids&gt;&lt;item&gt;729&lt;/item&gt;&lt;item&gt;4641&lt;/item&gt;&lt;item&gt;4756&lt;/item&gt;&lt;/record-ids&gt;&lt;/item&gt;&lt;/Libraries&gt;"/>
  </w:docVars>
  <w:rsids>
    <w:rsidRoot w:val="0015798B"/>
    <w:rsid w:val="000145BA"/>
    <w:rsid w:val="000314B1"/>
    <w:rsid w:val="00045B3E"/>
    <w:rsid w:val="00070F68"/>
    <w:rsid w:val="000724C3"/>
    <w:rsid w:val="00075AC6"/>
    <w:rsid w:val="00094F50"/>
    <w:rsid w:val="000A0A7A"/>
    <w:rsid w:val="000B0BAC"/>
    <w:rsid w:val="000B65F0"/>
    <w:rsid w:val="000D127F"/>
    <w:rsid w:val="000E4380"/>
    <w:rsid w:val="000E62A2"/>
    <w:rsid w:val="000F084A"/>
    <w:rsid w:val="000F2A7E"/>
    <w:rsid w:val="00103A07"/>
    <w:rsid w:val="00110FAE"/>
    <w:rsid w:val="00121B99"/>
    <w:rsid w:val="00123A73"/>
    <w:rsid w:val="00124510"/>
    <w:rsid w:val="001260A8"/>
    <w:rsid w:val="00136CFF"/>
    <w:rsid w:val="00145756"/>
    <w:rsid w:val="00151F5F"/>
    <w:rsid w:val="0015798B"/>
    <w:rsid w:val="001634A1"/>
    <w:rsid w:val="00181312"/>
    <w:rsid w:val="0019501E"/>
    <w:rsid w:val="0019529D"/>
    <w:rsid w:val="0019733D"/>
    <w:rsid w:val="001C2294"/>
    <w:rsid w:val="001C6E2B"/>
    <w:rsid w:val="001D085D"/>
    <w:rsid w:val="001D200E"/>
    <w:rsid w:val="001D6817"/>
    <w:rsid w:val="001E2949"/>
    <w:rsid w:val="001F32B5"/>
    <w:rsid w:val="00210C27"/>
    <w:rsid w:val="00216919"/>
    <w:rsid w:val="002222E6"/>
    <w:rsid w:val="0023057C"/>
    <w:rsid w:val="00230E1D"/>
    <w:rsid w:val="002615DF"/>
    <w:rsid w:val="00280C3C"/>
    <w:rsid w:val="002A3BD1"/>
    <w:rsid w:val="002A7D68"/>
    <w:rsid w:val="002B0C0B"/>
    <w:rsid w:val="002E0850"/>
    <w:rsid w:val="002E5E3C"/>
    <w:rsid w:val="002F4674"/>
    <w:rsid w:val="002F4DED"/>
    <w:rsid w:val="002F7DCD"/>
    <w:rsid w:val="0030294F"/>
    <w:rsid w:val="003213CF"/>
    <w:rsid w:val="00321539"/>
    <w:rsid w:val="00324344"/>
    <w:rsid w:val="0033019D"/>
    <w:rsid w:val="00335109"/>
    <w:rsid w:val="00354F12"/>
    <w:rsid w:val="003623DC"/>
    <w:rsid w:val="0037039A"/>
    <w:rsid w:val="00375AB0"/>
    <w:rsid w:val="00385B38"/>
    <w:rsid w:val="00391FCD"/>
    <w:rsid w:val="00394F54"/>
    <w:rsid w:val="003962B0"/>
    <w:rsid w:val="00397767"/>
    <w:rsid w:val="003A3682"/>
    <w:rsid w:val="003A3693"/>
    <w:rsid w:val="003B2203"/>
    <w:rsid w:val="003C1CDA"/>
    <w:rsid w:val="003C2FBC"/>
    <w:rsid w:val="003C3618"/>
    <w:rsid w:val="003F3666"/>
    <w:rsid w:val="004064B3"/>
    <w:rsid w:val="00413F91"/>
    <w:rsid w:val="0043636F"/>
    <w:rsid w:val="00444198"/>
    <w:rsid w:val="00450C22"/>
    <w:rsid w:val="00470503"/>
    <w:rsid w:val="00471988"/>
    <w:rsid w:val="00475300"/>
    <w:rsid w:val="0048741B"/>
    <w:rsid w:val="0049028D"/>
    <w:rsid w:val="004B353F"/>
    <w:rsid w:val="004C5C34"/>
    <w:rsid w:val="004E1B68"/>
    <w:rsid w:val="004E5E43"/>
    <w:rsid w:val="004E6B11"/>
    <w:rsid w:val="004F64F7"/>
    <w:rsid w:val="005046ED"/>
    <w:rsid w:val="00507943"/>
    <w:rsid w:val="005117E5"/>
    <w:rsid w:val="00514AAA"/>
    <w:rsid w:val="00534A6B"/>
    <w:rsid w:val="00545324"/>
    <w:rsid w:val="00546E2D"/>
    <w:rsid w:val="00551833"/>
    <w:rsid w:val="00553185"/>
    <w:rsid w:val="005569E6"/>
    <w:rsid w:val="0056040D"/>
    <w:rsid w:val="00562C0D"/>
    <w:rsid w:val="005655A0"/>
    <w:rsid w:val="005658B2"/>
    <w:rsid w:val="005673C1"/>
    <w:rsid w:val="00570C64"/>
    <w:rsid w:val="005946A0"/>
    <w:rsid w:val="005A5B4E"/>
    <w:rsid w:val="005B153E"/>
    <w:rsid w:val="005B6466"/>
    <w:rsid w:val="005D2084"/>
    <w:rsid w:val="005E6C01"/>
    <w:rsid w:val="0060225A"/>
    <w:rsid w:val="006130E7"/>
    <w:rsid w:val="00615555"/>
    <w:rsid w:val="006164D3"/>
    <w:rsid w:val="00625724"/>
    <w:rsid w:val="00642181"/>
    <w:rsid w:val="00643075"/>
    <w:rsid w:val="0064428E"/>
    <w:rsid w:val="006461D4"/>
    <w:rsid w:val="00652ADD"/>
    <w:rsid w:val="00653960"/>
    <w:rsid w:val="006642D3"/>
    <w:rsid w:val="006C4CAF"/>
    <w:rsid w:val="006D1F6F"/>
    <w:rsid w:val="006E1025"/>
    <w:rsid w:val="006E210F"/>
    <w:rsid w:val="006F5D06"/>
    <w:rsid w:val="006F7323"/>
    <w:rsid w:val="0072153E"/>
    <w:rsid w:val="00736238"/>
    <w:rsid w:val="00747276"/>
    <w:rsid w:val="007649D5"/>
    <w:rsid w:val="00764E0B"/>
    <w:rsid w:val="007715E1"/>
    <w:rsid w:val="00771F7B"/>
    <w:rsid w:val="007753C6"/>
    <w:rsid w:val="00776761"/>
    <w:rsid w:val="00777B94"/>
    <w:rsid w:val="007808BB"/>
    <w:rsid w:val="00787D32"/>
    <w:rsid w:val="00790833"/>
    <w:rsid w:val="00794410"/>
    <w:rsid w:val="007B4A2B"/>
    <w:rsid w:val="007B7E48"/>
    <w:rsid w:val="007D3EAD"/>
    <w:rsid w:val="007D4CB5"/>
    <w:rsid w:val="007F132E"/>
    <w:rsid w:val="007F1EC5"/>
    <w:rsid w:val="007F264D"/>
    <w:rsid w:val="007F299B"/>
    <w:rsid w:val="007F3090"/>
    <w:rsid w:val="00800C9C"/>
    <w:rsid w:val="00801660"/>
    <w:rsid w:val="00803DA1"/>
    <w:rsid w:val="0081414A"/>
    <w:rsid w:val="00820B2E"/>
    <w:rsid w:val="00822D29"/>
    <w:rsid w:val="00827413"/>
    <w:rsid w:val="00835648"/>
    <w:rsid w:val="00846A52"/>
    <w:rsid w:val="008530D6"/>
    <w:rsid w:val="00856F5C"/>
    <w:rsid w:val="0086061E"/>
    <w:rsid w:val="0086078B"/>
    <w:rsid w:val="00867D3D"/>
    <w:rsid w:val="008804BC"/>
    <w:rsid w:val="00885D89"/>
    <w:rsid w:val="00886FCD"/>
    <w:rsid w:val="008B0352"/>
    <w:rsid w:val="008B49E1"/>
    <w:rsid w:val="008B6A6B"/>
    <w:rsid w:val="008C1ED0"/>
    <w:rsid w:val="008C56C2"/>
    <w:rsid w:val="008D30BA"/>
    <w:rsid w:val="008E1B47"/>
    <w:rsid w:val="008E38FF"/>
    <w:rsid w:val="008E53AB"/>
    <w:rsid w:val="008F3539"/>
    <w:rsid w:val="009064CC"/>
    <w:rsid w:val="009079FD"/>
    <w:rsid w:val="00911B8F"/>
    <w:rsid w:val="00921A32"/>
    <w:rsid w:val="00921BE6"/>
    <w:rsid w:val="009351D7"/>
    <w:rsid w:val="0094564E"/>
    <w:rsid w:val="00950F46"/>
    <w:rsid w:val="00952DC8"/>
    <w:rsid w:val="0095582F"/>
    <w:rsid w:val="0096199E"/>
    <w:rsid w:val="00977F6A"/>
    <w:rsid w:val="00994AE2"/>
    <w:rsid w:val="009D0241"/>
    <w:rsid w:val="009D22C1"/>
    <w:rsid w:val="00A0142F"/>
    <w:rsid w:val="00A03668"/>
    <w:rsid w:val="00A22C9A"/>
    <w:rsid w:val="00A2449C"/>
    <w:rsid w:val="00A256A7"/>
    <w:rsid w:val="00A25B60"/>
    <w:rsid w:val="00A36DA0"/>
    <w:rsid w:val="00A43D78"/>
    <w:rsid w:val="00A54872"/>
    <w:rsid w:val="00A6041A"/>
    <w:rsid w:val="00A63889"/>
    <w:rsid w:val="00A647FB"/>
    <w:rsid w:val="00A8063C"/>
    <w:rsid w:val="00A92FCF"/>
    <w:rsid w:val="00A95D9D"/>
    <w:rsid w:val="00AA25AF"/>
    <w:rsid w:val="00AB6944"/>
    <w:rsid w:val="00AC5DA7"/>
    <w:rsid w:val="00AC6BEF"/>
    <w:rsid w:val="00AD24D7"/>
    <w:rsid w:val="00AD30D0"/>
    <w:rsid w:val="00AD5C64"/>
    <w:rsid w:val="00AD7382"/>
    <w:rsid w:val="00AE0CE8"/>
    <w:rsid w:val="00AE14E6"/>
    <w:rsid w:val="00AE4C5B"/>
    <w:rsid w:val="00AF235D"/>
    <w:rsid w:val="00AF3D64"/>
    <w:rsid w:val="00B14C31"/>
    <w:rsid w:val="00B17414"/>
    <w:rsid w:val="00B325F4"/>
    <w:rsid w:val="00B454B8"/>
    <w:rsid w:val="00B4730D"/>
    <w:rsid w:val="00B63C6D"/>
    <w:rsid w:val="00B72172"/>
    <w:rsid w:val="00B917B3"/>
    <w:rsid w:val="00B935EB"/>
    <w:rsid w:val="00BA3419"/>
    <w:rsid w:val="00BB51D7"/>
    <w:rsid w:val="00BD56E0"/>
    <w:rsid w:val="00BD629D"/>
    <w:rsid w:val="00BD7387"/>
    <w:rsid w:val="00C01ABB"/>
    <w:rsid w:val="00C0653E"/>
    <w:rsid w:val="00C31618"/>
    <w:rsid w:val="00C326C6"/>
    <w:rsid w:val="00C53439"/>
    <w:rsid w:val="00C64C76"/>
    <w:rsid w:val="00C765A2"/>
    <w:rsid w:val="00C871D3"/>
    <w:rsid w:val="00C92138"/>
    <w:rsid w:val="00C93A76"/>
    <w:rsid w:val="00C9481F"/>
    <w:rsid w:val="00CC0BA9"/>
    <w:rsid w:val="00CD0F3A"/>
    <w:rsid w:val="00CE471B"/>
    <w:rsid w:val="00CF2997"/>
    <w:rsid w:val="00D06E73"/>
    <w:rsid w:val="00D11B74"/>
    <w:rsid w:val="00D16577"/>
    <w:rsid w:val="00D20017"/>
    <w:rsid w:val="00D3564E"/>
    <w:rsid w:val="00D35C42"/>
    <w:rsid w:val="00D40BFA"/>
    <w:rsid w:val="00D44BD6"/>
    <w:rsid w:val="00D46307"/>
    <w:rsid w:val="00D50DB0"/>
    <w:rsid w:val="00D5569E"/>
    <w:rsid w:val="00D60808"/>
    <w:rsid w:val="00D633B8"/>
    <w:rsid w:val="00D706C5"/>
    <w:rsid w:val="00D7196C"/>
    <w:rsid w:val="00D80257"/>
    <w:rsid w:val="00D80B32"/>
    <w:rsid w:val="00D81222"/>
    <w:rsid w:val="00D812AE"/>
    <w:rsid w:val="00D86481"/>
    <w:rsid w:val="00DA20E0"/>
    <w:rsid w:val="00DA643A"/>
    <w:rsid w:val="00DB69AA"/>
    <w:rsid w:val="00DC6545"/>
    <w:rsid w:val="00DD17D4"/>
    <w:rsid w:val="00E12687"/>
    <w:rsid w:val="00E2714F"/>
    <w:rsid w:val="00E40F56"/>
    <w:rsid w:val="00E44C13"/>
    <w:rsid w:val="00E47605"/>
    <w:rsid w:val="00E56462"/>
    <w:rsid w:val="00E57761"/>
    <w:rsid w:val="00E615B4"/>
    <w:rsid w:val="00E626CF"/>
    <w:rsid w:val="00E65D46"/>
    <w:rsid w:val="00E731AE"/>
    <w:rsid w:val="00E7786D"/>
    <w:rsid w:val="00E77AA6"/>
    <w:rsid w:val="00E8182A"/>
    <w:rsid w:val="00E86A19"/>
    <w:rsid w:val="00E9139A"/>
    <w:rsid w:val="00E924F3"/>
    <w:rsid w:val="00EB2731"/>
    <w:rsid w:val="00EB662B"/>
    <w:rsid w:val="00EC1E27"/>
    <w:rsid w:val="00EC4277"/>
    <w:rsid w:val="00ED0307"/>
    <w:rsid w:val="00ED0E41"/>
    <w:rsid w:val="00ED20CE"/>
    <w:rsid w:val="00EE009B"/>
    <w:rsid w:val="00EE0613"/>
    <w:rsid w:val="00EE0A0A"/>
    <w:rsid w:val="00F00BAC"/>
    <w:rsid w:val="00F00FDF"/>
    <w:rsid w:val="00F06D8F"/>
    <w:rsid w:val="00F2409E"/>
    <w:rsid w:val="00F54173"/>
    <w:rsid w:val="00F56F77"/>
    <w:rsid w:val="00F653D3"/>
    <w:rsid w:val="00F65F0B"/>
    <w:rsid w:val="00F73F71"/>
    <w:rsid w:val="00F76DDB"/>
    <w:rsid w:val="00F80ED1"/>
    <w:rsid w:val="00F811E3"/>
    <w:rsid w:val="00F82377"/>
    <w:rsid w:val="00F87C0E"/>
    <w:rsid w:val="00F93A13"/>
    <w:rsid w:val="00F96684"/>
    <w:rsid w:val="00F97867"/>
    <w:rsid w:val="00FB336E"/>
    <w:rsid w:val="00FB76DA"/>
    <w:rsid w:val="00FC7540"/>
    <w:rsid w:val="00FD2A5A"/>
    <w:rsid w:val="00FD73FC"/>
    <w:rsid w:val="00FD740D"/>
    <w:rsid w:val="00FF16E5"/>
    <w:rsid w:val="00FF5BB3"/>
    <w:rsid w:val="00FF78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AD09140"/>
  <w15:chartTrackingRefBased/>
  <w15:docId w15:val="{69DBB52B-753C-4F19-BFA9-9622A203CC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6078B"/>
    <w:pPr>
      <w:tabs>
        <w:tab w:val="center" w:pos="4680"/>
        <w:tab w:val="right" w:pos="9360"/>
      </w:tabs>
      <w:spacing w:after="0" w:line="240" w:lineRule="auto"/>
    </w:pPr>
  </w:style>
  <w:style w:type="character" w:customStyle="1" w:styleId="HeaderChar">
    <w:name w:val="Header Char"/>
    <w:basedOn w:val="DefaultParagraphFont"/>
    <w:link w:val="Header"/>
    <w:uiPriority w:val="99"/>
    <w:rsid w:val="0086078B"/>
  </w:style>
  <w:style w:type="paragraph" w:styleId="Footer">
    <w:name w:val="footer"/>
    <w:basedOn w:val="Normal"/>
    <w:link w:val="FooterChar"/>
    <w:uiPriority w:val="99"/>
    <w:unhideWhenUsed/>
    <w:rsid w:val="0086078B"/>
    <w:pPr>
      <w:tabs>
        <w:tab w:val="center" w:pos="4680"/>
        <w:tab w:val="right" w:pos="9360"/>
      </w:tabs>
      <w:spacing w:after="0" w:line="240" w:lineRule="auto"/>
    </w:pPr>
  </w:style>
  <w:style w:type="character" w:customStyle="1" w:styleId="FooterChar">
    <w:name w:val="Footer Char"/>
    <w:basedOn w:val="DefaultParagraphFont"/>
    <w:link w:val="Footer"/>
    <w:uiPriority w:val="99"/>
    <w:rsid w:val="0086078B"/>
  </w:style>
  <w:style w:type="paragraph" w:customStyle="1" w:styleId="EndNoteBibliographyTitle">
    <w:name w:val="EndNote Bibliography Title"/>
    <w:basedOn w:val="Normal"/>
    <w:link w:val="EndNoteBibliographyTitleChar"/>
    <w:rsid w:val="001F32B5"/>
    <w:pPr>
      <w:spacing w:after="0"/>
      <w:jc w:val="center"/>
    </w:pPr>
    <w:rPr>
      <w:rFonts w:ascii="Times New Roman" w:hAnsi="Times New Roman" w:cs="Times New Roman"/>
      <w:noProof/>
      <w:sz w:val="24"/>
    </w:rPr>
  </w:style>
  <w:style w:type="character" w:customStyle="1" w:styleId="EndNoteBibliographyTitleChar">
    <w:name w:val="EndNote Bibliography Title Char"/>
    <w:basedOn w:val="DefaultParagraphFont"/>
    <w:link w:val="EndNoteBibliographyTitle"/>
    <w:rsid w:val="001F32B5"/>
    <w:rPr>
      <w:rFonts w:ascii="Times New Roman" w:hAnsi="Times New Roman" w:cs="Times New Roman"/>
      <w:noProof/>
      <w:sz w:val="24"/>
    </w:rPr>
  </w:style>
  <w:style w:type="paragraph" w:customStyle="1" w:styleId="EndNoteBibliography">
    <w:name w:val="EndNote Bibliography"/>
    <w:basedOn w:val="Normal"/>
    <w:link w:val="EndNoteBibliographyChar"/>
    <w:rsid w:val="001F32B5"/>
    <w:pPr>
      <w:spacing w:line="480" w:lineRule="auto"/>
    </w:pPr>
    <w:rPr>
      <w:rFonts w:ascii="Times New Roman" w:hAnsi="Times New Roman" w:cs="Times New Roman"/>
      <w:noProof/>
      <w:sz w:val="24"/>
    </w:rPr>
  </w:style>
  <w:style w:type="character" w:customStyle="1" w:styleId="EndNoteBibliographyChar">
    <w:name w:val="EndNote Bibliography Char"/>
    <w:basedOn w:val="DefaultParagraphFont"/>
    <w:link w:val="EndNoteBibliography"/>
    <w:rsid w:val="001F32B5"/>
    <w:rPr>
      <w:rFonts w:ascii="Times New Roman" w:hAnsi="Times New Roman" w:cs="Times New Roman"/>
      <w:noProof/>
      <w:sz w:val="24"/>
    </w:rPr>
  </w:style>
  <w:style w:type="character" w:styleId="CommentReference">
    <w:name w:val="annotation reference"/>
    <w:basedOn w:val="DefaultParagraphFont"/>
    <w:uiPriority w:val="99"/>
    <w:semiHidden/>
    <w:unhideWhenUsed/>
    <w:rsid w:val="00C92138"/>
    <w:rPr>
      <w:sz w:val="16"/>
      <w:szCs w:val="16"/>
    </w:rPr>
  </w:style>
  <w:style w:type="paragraph" w:styleId="CommentText">
    <w:name w:val="annotation text"/>
    <w:basedOn w:val="Normal"/>
    <w:link w:val="CommentTextChar"/>
    <w:uiPriority w:val="99"/>
    <w:semiHidden/>
    <w:unhideWhenUsed/>
    <w:rsid w:val="00C92138"/>
    <w:pPr>
      <w:spacing w:line="240" w:lineRule="auto"/>
    </w:pPr>
    <w:rPr>
      <w:sz w:val="20"/>
      <w:szCs w:val="20"/>
    </w:rPr>
  </w:style>
  <w:style w:type="character" w:customStyle="1" w:styleId="CommentTextChar">
    <w:name w:val="Comment Text Char"/>
    <w:basedOn w:val="DefaultParagraphFont"/>
    <w:link w:val="CommentText"/>
    <w:uiPriority w:val="99"/>
    <w:semiHidden/>
    <w:rsid w:val="00C92138"/>
    <w:rPr>
      <w:sz w:val="20"/>
      <w:szCs w:val="20"/>
    </w:rPr>
  </w:style>
  <w:style w:type="paragraph" w:styleId="CommentSubject">
    <w:name w:val="annotation subject"/>
    <w:basedOn w:val="CommentText"/>
    <w:next w:val="CommentText"/>
    <w:link w:val="CommentSubjectChar"/>
    <w:uiPriority w:val="99"/>
    <w:semiHidden/>
    <w:unhideWhenUsed/>
    <w:rsid w:val="00C92138"/>
    <w:rPr>
      <w:b/>
      <w:bCs/>
    </w:rPr>
  </w:style>
  <w:style w:type="character" w:customStyle="1" w:styleId="CommentSubjectChar">
    <w:name w:val="Comment Subject Char"/>
    <w:basedOn w:val="CommentTextChar"/>
    <w:link w:val="CommentSubject"/>
    <w:uiPriority w:val="99"/>
    <w:semiHidden/>
    <w:rsid w:val="00C92138"/>
    <w:rPr>
      <w:b/>
      <w:bCs/>
      <w:sz w:val="20"/>
      <w:szCs w:val="20"/>
    </w:rPr>
  </w:style>
  <w:style w:type="paragraph" w:styleId="BalloonText">
    <w:name w:val="Balloon Text"/>
    <w:basedOn w:val="Normal"/>
    <w:link w:val="BalloonTextChar"/>
    <w:uiPriority w:val="99"/>
    <w:semiHidden/>
    <w:unhideWhenUsed/>
    <w:rsid w:val="00C9213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92138"/>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2707238">
      <w:bodyDiv w:val="1"/>
      <w:marLeft w:val="0"/>
      <w:marRight w:val="0"/>
      <w:marTop w:val="0"/>
      <w:marBottom w:val="0"/>
      <w:divBdr>
        <w:top w:val="none" w:sz="0" w:space="0" w:color="auto"/>
        <w:left w:val="none" w:sz="0" w:space="0" w:color="auto"/>
        <w:bottom w:val="none" w:sz="0" w:space="0" w:color="auto"/>
        <w:right w:val="none" w:sz="0" w:space="0" w:color="auto"/>
      </w:divBdr>
    </w:div>
    <w:div w:id="885042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image" Target="media/image8.tif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hyperlink" Target="http://www.consort-statement.org/" TargetMode="External"/><Relationship Id="rId10" Type="http://schemas.openxmlformats.org/officeDocument/2006/relationships/image" Target="media/image3.pn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130981E-854E-4C16-B6AE-DE3081C51F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13</Pages>
  <Words>3131</Words>
  <Characters>17849</Characters>
  <Application>Microsoft Office Word</Application>
  <DocSecurity>0</DocSecurity>
  <Lines>148</Lines>
  <Paragraphs>41</Paragraphs>
  <ScaleCrop>false</ScaleCrop>
  <HeadingPairs>
    <vt:vector size="2" baseType="variant">
      <vt:variant>
        <vt:lpstr>Title</vt:lpstr>
      </vt:variant>
      <vt:variant>
        <vt:i4>1</vt:i4>
      </vt:variant>
    </vt:vector>
  </HeadingPairs>
  <TitlesOfParts>
    <vt:vector size="1" baseType="lpstr">
      <vt:lpstr/>
    </vt:vector>
  </TitlesOfParts>
  <Company>UNC Chapel Hill</Company>
  <LinksUpToDate>false</LinksUpToDate>
  <CharactersWithSpaces>20939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Roe, Eric C.</dc:creator>
  <cp:keywords/>
  <dc:description/>
  <cp:lastModifiedBy>Esther, Charles R Jr</cp:lastModifiedBy>
  <cp:revision>4</cp:revision>
  <cp:lastPrinted>2021-02-08T16:00:00Z</cp:lastPrinted>
  <dcterms:created xsi:type="dcterms:W3CDTF">2021-03-26T12:15:00Z</dcterms:created>
  <dcterms:modified xsi:type="dcterms:W3CDTF">2021-03-26T12:31:00Z</dcterms:modified>
</cp:coreProperties>
</file>