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082438" w14:textId="3430852B" w:rsidR="004C3A42" w:rsidRDefault="004C3A42" w:rsidP="004C3A42">
      <w:pPr>
        <w:rPr>
          <w:rFonts w:ascii="Times New Roman" w:hAnsi="Times New Roman" w:cs="Times New Roman"/>
          <w:b/>
          <w:bCs/>
        </w:rPr>
      </w:pPr>
      <w:r w:rsidRPr="004C3A42">
        <w:rPr>
          <w:rFonts w:ascii="Times New Roman" w:hAnsi="Times New Roman" w:cs="Times New Roman"/>
          <w:b/>
          <w:bCs/>
        </w:rPr>
        <w:t>Ethics approval and consent to participate</w:t>
      </w:r>
    </w:p>
    <w:p w14:paraId="4471A527" w14:textId="757D7ED6" w:rsidR="004C3A42" w:rsidRPr="004C3A42" w:rsidRDefault="004C3A42" w:rsidP="004C3A42">
      <w:pPr>
        <w:rPr>
          <w:rFonts w:ascii="Times New Roman" w:hAnsi="Times New Roman" w:cs="Times New Roman" w:hint="eastAsia"/>
        </w:rPr>
      </w:pPr>
      <w:r w:rsidRPr="005C4D0C">
        <w:rPr>
          <w:rFonts w:ascii="Times New Roman" w:hAnsi="Times New Roman" w:cs="Times New Roman"/>
        </w:rPr>
        <w:t>All research and procedures involving human subjects were approved by the ethics committee of Fudan University Shanghai Cancer Center. The methods in this study were carried out in accordance with the approved guidelines by Fudan University Shanghai Cancer Center. All donors provided written informed consents for participation</w:t>
      </w:r>
    </w:p>
    <w:p w14:paraId="576269B6" w14:textId="465396B3" w:rsidR="004C3A42" w:rsidRDefault="004C3A42" w:rsidP="004C3A42">
      <w:pPr>
        <w:rPr>
          <w:rFonts w:ascii="Times New Roman" w:hAnsi="Times New Roman" w:cs="Times New Roman"/>
          <w:b/>
          <w:bCs/>
        </w:rPr>
      </w:pPr>
      <w:r w:rsidRPr="004C3A42">
        <w:rPr>
          <w:rFonts w:ascii="Times New Roman" w:hAnsi="Times New Roman" w:cs="Times New Roman"/>
          <w:b/>
          <w:bCs/>
        </w:rPr>
        <w:t>Consent for publication</w:t>
      </w:r>
    </w:p>
    <w:p w14:paraId="0FC93DAD" w14:textId="1C540064" w:rsidR="004C3A42" w:rsidRPr="004C3A42" w:rsidRDefault="004C3A42" w:rsidP="004C3A42">
      <w:pPr>
        <w:rPr>
          <w:rFonts w:ascii="Times New Roman" w:hAnsi="Times New Roman" w:cs="Times New Roman"/>
        </w:rPr>
      </w:pPr>
      <w:r w:rsidRPr="004C3A42">
        <w:rPr>
          <w:rFonts w:ascii="Times New Roman" w:hAnsi="Times New Roman" w:cs="Times New Roman"/>
        </w:rPr>
        <w:t>We would like to submit the enclosed manuscript entitled ‘Dynamic plasma extracellular vesicle long RNA profiling changes during the peri-operative period’, which we wish to be considered for publication in ‘CANCER CELL INTERNATIONAL’.</w:t>
      </w:r>
      <w:r>
        <w:rPr>
          <w:rFonts w:ascii="Times New Roman" w:hAnsi="Times New Roman" w:cs="Times New Roman"/>
        </w:rPr>
        <w:t xml:space="preserve"> M</w:t>
      </w:r>
      <w:r w:rsidRPr="004C3A42">
        <w:rPr>
          <w:rFonts w:ascii="Times New Roman" w:hAnsi="Times New Roman" w:cs="Times New Roman"/>
        </w:rPr>
        <w:t>anuscript is approved by all authors for publication. All the authors listed have approved the manuscript that is enclosed.</w:t>
      </w:r>
    </w:p>
    <w:p w14:paraId="757E3E23" w14:textId="364FD7DC" w:rsidR="004C3A42" w:rsidRDefault="004C3A42" w:rsidP="004C3A42">
      <w:pPr>
        <w:rPr>
          <w:rFonts w:ascii="Times New Roman" w:hAnsi="Times New Roman" w:cs="Times New Roman"/>
          <w:b/>
          <w:bCs/>
        </w:rPr>
      </w:pPr>
      <w:r w:rsidRPr="004C3A42">
        <w:rPr>
          <w:rFonts w:ascii="Times New Roman" w:hAnsi="Times New Roman" w:cs="Times New Roman"/>
          <w:b/>
          <w:bCs/>
        </w:rPr>
        <w:t>Availability of data and materials</w:t>
      </w:r>
    </w:p>
    <w:p w14:paraId="3018EDBC" w14:textId="43FD594C" w:rsidR="004C3A42" w:rsidRPr="004C3A42" w:rsidRDefault="004C3A42" w:rsidP="004C3A42">
      <w:pPr>
        <w:rPr>
          <w:rFonts w:ascii="Times New Roman" w:hAnsi="Times New Roman" w:cs="Times New Roman"/>
        </w:rPr>
      </w:pPr>
      <w:r w:rsidRPr="004C3A42">
        <w:rPr>
          <w:rFonts w:ascii="Times New Roman" w:hAnsi="Times New Roman" w:cs="Times New Roman"/>
        </w:rPr>
        <w:t>None</w:t>
      </w:r>
    </w:p>
    <w:p w14:paraId="0722A873" w14:textId="11AA1BD7" w:rsidR="004C3A42" w:rsidRDefault="004C3A42" w:rsidP="004C3A42">
      <w:pPr>
        <w:rPr>
          <w:rFonts w:ascii="Times New Roman" w:hAnsi="Times New Roman" w:cs="Times New Roman"/>
          <w:b/>
          <w:bCs/>
        </w:rPr>
      </w:pPr>
      <w:r w:rsidRPr="004C3A42">
        <w:rPr>
          <w:rFonts w:ascii="Times New Roman" w:hAnsi="Times New Roman" w:cs="Times New Roman"/>
          <w:b/>
          <w:bCs/>
        </w:rPr>
        <w:t>Competing interests</w:t>
      </w:r>
    </w:p>
    <w:p w14:paraId="45FAC765" w14:textId="2AA4C82B" w:rsidR="004C3A42" w:rsidRPr="004C3A42" w:rsidRDefault="004C3A42" w:rsidP="004C3A42">
      <w:pPr>
        <w:rPr>
          <w:rFonts w:ascii="Times New Roman" w:hAnsi="Times New Roman" w:cs="Times New Roman" w:hint="eastAsia"/>
        </w:rPr>
      </w:pPr>
      <w:r w:rsidRPr="005C4D0C">
        <w:rPr>
          <w:rFonts w:ascii="Times New Roman" w:hAnsi="Times New Roman" w:cs="Times New Roman"/>
        </w:rPr>
        <w:t>The authors declare that they have no conﬂict of interest</w:t>
      </w:r>
    </w:p>
    <w:p w14:paraId="57A4EE43" w14:textId="25A87171" w:rsidR="004C3A42" w:rsidRDefault="004C3A42" w:rsidP="004C3A42">
      <w:pPr>
        <w:rPr>
          <w:rFonts w:ascii="Times New Roman" w:hAnsi="Times New Roman" w:cs="Times New Roman"/>
          <w:b/>
          <w:bCs/>
        </w:rPr>
      </w:pPr>
      <w:r w:rsidRPr="004C3A42">
        <w:rPr>
          <w:rFonts w:ascii="Times New Roman" w:hAnsi="Times New Roman" w:cs="Times New Roman"/>
          <w:b/>
          <w:bCs/>
        </w:rPr>
        <w:t>Funding</w:t>
      </w:r>
    </w:p>
    <w:p w14:paraId="4A14CDF2" w14:textId="420DF87B" w:rsidR="004C3A42" w:rsidRPr="004C3A42" w:rsidRDefault="004C3A42" w:rsidP="004C3A42">
      <w:pPr>
        <w:rPr>
          <w:rFonts w:ascii="Times New Roman" w:hAnsi="Times New Roman" w:cs="Times New Roman" w:hint="eastAsia"/>
        </w:rPr>
      </w:pPr>
      <w:r w:rsidRPr="005C4D0C">
        <w:rPr>
          <w:rFonts w:ascii="Times New Roman" w:hAnsi="Times New Roman" w:cs="Times New Roman"/>
        </w:rPr>
        <w:t>This work was supported by grants from National Natural Science Foundation of China (No. 81471852)</w:t>
      </w:r>
    </w:p>
    <w:p w14:paraId="6D5559CD" w14:textId="0A59B501" w:rsidR="004C3A42" w:rsidRDefault="004C3A42" w:rsidP="004C3A42">
      <w:pPr>
        <w:rPr>
          <w:rFonts w:ascii="Times New Roman" w:hAnsi="Times New Roman" w:cs="Times New Roman"/>
          <w:b/>
          <w:bCs/>
        </w:rPr>
      </w:pPr>
      <w:r w:rsidRPr="004C3A42">
        <w:rPr>
          <w:rFonts w:ascii="Times New Roman" w:hAnsi="Times New Roman" w:cs="Times New Roman"/>
          <w:b/>
          <w:bCs/>
        </w:rPr>
        <w:t>Authors' contributions</w:t>
      </w:r>
    </w:p>
    <w:p w14:paraId="2E819B24" w14:textId="7B6A823E" w:rsidR="004C3A42" w:rsidRPr="004C3A42" w:rsidRDefault="004C3A42" w:rsidP="004C3A42">
      <w:pPr>
        <w:rPr>
          <w:rFonts w:ascii="Times New Roman" w:hAnsi="Times New Roman" w:cs="Times New Roman" w:hint="eastAsia"/>
        </w:rPr>
      </w:pPr>
      <w:r>
        <w:rPr>
          <w:rFonts w:ascii="Times New Roman" w:hAnsi="Times New Roman" w:cs="Times New Roman"/>
        </w:rPr>
        <w:t xml:space="preserve">Qing Hua </w:t>
      </w:r>
      <w:r w:rsidRPr="005C4D0C">
        <w:rPr>
          <w:rFonts w:ascii="Times New Roman" w:hAnsi="Times New Roman" w:cs="Times New Roman"/>
        </w:rPr>
        <w:t xml:space="preserve">was responsible for conducting the study, under the supervision of </w:t>
      </w:r>
      <w:proofErr w:type="spellStart"/>
      <w:r>
        <w:rPr>
          <w:rFonts w:ascii="Times New Roman" w:hAnsi="Times New Roman" w:cs="Times New Roman"/>
        </w:rPr>
        <w:t>Hailiang</w:t>
      </w:r>
      <w:proofErr w:type="spellEnd"/>
      <w:r>
        <w:rPr>
          <w:rFonts w:ascii="Times New Roman" w:hAnsi="Times New Roman" w:cs="Times New Roman"/>
        </w:rPr>
        <w:t xml:space="preserve"> Zhang, Yan Li and </w:t>
      </w:r>
      <w:proofErr w:type="spellStart"/>
      <w:r>
        <w:rPr>
          <w:rFonts w:ascii="Times New Roman" w:hAnsi="Times New Roman" w:cs="Times New Roman"/>
        </w:rPr>
        <w:t>Pingbo</w:t>
      </w:r>
      <w:proofErr w:type="spellEnd"/>
      <w:r>
        <w:rPr>
          <w:rFonts w:ascii="Times New Roman" w:hAnsi="Times New Roman" w:cs="Times New Roman"/>
        </w:rPr>
        <w:t xml:space="preserve"> Xu </w:t>
      </w:r>
      <w:r w:rsidRPr="005C4D0C">
        <w:rPr>
          <w:rFonts w:ascii="Times New Roman" w:hAnsi="Times New Roman" w:cs="Times New Roman"/>
        </w:rPr>
        <w:t>and contributed to the experimental design;</w:t>
      </w:r>
      <w:r>
        <w:rPr>
          <w:rFonts w:ascii="Times New Roman" w:hAnsi="Times New Roman" w:cs="Times New Roman"/>
        </w:rPr>
        <w:t xml:space="preserve"> </w:t>
      </w:r>
      <w:proofErr w:type="spellStart"/>
      <w:r>
        <w:rPr>
          <w:rFonts w:ascii="Times New Roman" w:hAnsi="Times New Roman" w:cs="Times New Roman"/>
        </w:rPr>
        <w:t>Wenhao</w:t>
      </w:r>
      <w:proofErr w:type="spellEnd"/>
      <w:r>
        <w:rPr>
          <w:rFonts w:ascii="Times New Roman" w:hAnsi="Times New Roman" w:cs="Times New Roman"/>
        </w:rPr>
        <w:t xml:space="preserve"> Xu, </w:t>
      </w:r>
      <w:proofErr w:type="spellStart"/>
      <w:r>
        <w:rPr>
          <w:rFonts w:ascii="Times New Roman" w:hAnsi="Times New Roman" w:cs="Times New Roman"/>
        </w:rPr>
        <w:t>Xuefang</w:t>
      </w:r>
      <w:proofErr w:type="spellEnd"/>
      <w:r>
        <w:rPr>
          <w:rFonts w:ascii="Times New Roman" w:hAnsi="Times New Roman" w:cs="Times New Roman"/>
        </w:rPr>
        <w:t xml:space="preserve"> Shen and Xi Tian </w:t>
      </w:r>
      <w:r w:rsidRPr="005C4D0C">
        <w:rPr>
          <w:rFonts w:ascii="Times New Roman" w:hAnsi="Times New Roman" w:cs="Times New Roman"/>
        </w:rPr>
        <w:t xml:space="preserve">did the experiments and analyzed the data. </w:t>
      </w:r>
      <w:r>
        <w:rPr>
          <w:rFonts w:ascii="Times New Roman" w:hAnsi="Times New Roman" w:cs="Times New Roman"/>
        </w:rPr>
        <w:t>Qing Hua and Peng Wang</w:t>
      </w:r>
      <w:r w:rsidRPr="005C4D0C">
        <w:rPr>
          <w:rFonts w:ascii="Times New Roman" w:hAnsi="Times New Roman" w:cs="Times New Roman"/>
        </w:rPr>
        <w:t xml:space="preserve"> wrote the paper, </w:t>
      </w:r>
      <w:r>
        <w:rPr>
          <w:rFonts w:ascii="Times New Roman" w:hAnsi="Times New Roman" w:cs="Times New Roman"/>
        </w:rPr>
        <w:t>and</w:t>
      </w:r>
      <w:r w:rsidRPr="005C4D0C">
        <w:rPr>
          <w:rFonts w:ascii="Times New Roman" w:hAnsi="Times New Roman" w:cs="Times New Roman"/>
        </w:rPr>
        <w:t xml:space="preserve"> all authors read and approved the ﬁnal manuscript.</w:t>
      </w:r>
    </w:p>
    <w:p w14:paraId="5EAF105E" w14:textId="4AE0F648" w:rsidR="005C4D0C" w:rsidRPr="005C4D0C" w:rsidRDefault="005C4D0C" w:rsidP="005C4D0C">
      <w:pPr>
        <w:rPr>
          <w:rFonts w:ascii="Times New Roman" w:hAnsi="Times New Roman" w:cs="Times New Roman"/>
          <w:b/>
          <w:bCs/>
        </w:rPr>
      </w:pPr>
      <w:r w:rsidRPr="005C4D0C">
        <w:rPr>
          <w:rFonts w:ascii="Times New Roman" w:hAnsi="Times New Roman" w:cs="Times New Roman"/>
          <w:b/>
          <w:bCs/>
        </w:rPr>
        <w:t>Acknowledgments</w:t>
      </w:r>
    </w:p>
    <w:p w14:paraId="46EEF11A" w14:textId="30E3AED4" w:rsidR="005C4D0C" w:rsidRDefault="005C4D0C" w:rsidP="005C4D0C">
      <w:pPr>
        <w:rPr>
          <w:rFonts w:ascii="Times New Roman" w:hAnsi="Times New Roman" w:cs="Times New Roman"/>
        </w:rPr>
      </w:pPr>
      <w:r w:rsidRPr="005C4D0C">
        <w:rPr>
          <w:rFonts w:ascii="Times New Roman" w:hAnsi="Times New Roman" w:cs="Times New Roman"/>
        </w:rPr>
        <w:t>This work was supported by grants from National Natural Science Foundation of China (No. 81471852)</w:t>
      </w:r>
    </w:p>
    <w:p w14:paraId="007DDE0E" w14:textId="40137A9C" w:rsidR="005C4D0C" w:rsidRPr="005C4D0C" w:rsidRDefault="005C4D0C" w:rsidP="005C4D0C">
      <w:pPr>
        <w:rPr>
          <w:rFonts w:ascii="Times New Roman" w:hAnsi="Times New Roman" w:cs="Times New Roman"/>
        </w:rPr>
      </w:pPr>
    </w:p>
    <w:sectPr w:rsidR="005C4D0C" w:rsidRPr="005C4D0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679D56" w14:textId="77777777" w:rsidR="0024333D" w:rsidRDefault="0024333D" w:rsidP="004C3A42">
      <w:r>
        <w:separator/>
      </w:r>
    </w:p>
  </w:endnote>
  <w:endnote w:type="continuationSeparator" w:id="0">
    <w:p w14:paraId="3F5B5BAE" w14:textId="77777777" w:rsidR="0024333D" w:rsidRDefault="0024333D" w:rsidP="004C3A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A1A8FC" w14:textId="77777777" w:rsidR="0024333D" w:rsidRDefault="0024333D" w:rsidP="004C3A42">
      <w:r>
        <w:separator/>
      </w:r>
    </w:p>
  </w:footnote>
  <w:footnote w:type="continuationSeparator" w:id="0">
    <w:p w14:paraId="6F39D0AC" w14:textId="77777777" w:rsidR="0024333D" w:rsidRDefault="0024333D" w:rsidP="004C3A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D0C"/>
    <w:rsid w:val="0024333D"/>
    <w:rsid w:val="004C3A42"/>
    <w:rsid w:val="005C4D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1B34B1"/>
  <w15:chartTrackingRefBased/>
  <w15:docId w15:val="{9EE0948C-9561-424C-9E74-3CC25A6D0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3A4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C3A42"/>
    <w:rPr>
      <w:sz w:val="18"/>
      <w:szCs w:val="18"/>
    </w:rPr>
  </w:style>
  <w:style w:type="paragraph" w:styleId="a5">
    <w:name w:val="footer"/>
    <w:basedOn w:val="a"/>
    <w:link w:val="a6"/>
    <w:uiPriority w:val="99"/>
    <w:unhideWhenUsed/>
    <w:rsid w:val="004C3A42"/>
    <w:pPr>
      <w:tabs>
        <w:tab w:val="center" w:pos="4153"/>
        <w:tab w:val="right" w:pos="8306"/>
      </w:tabs>
      <w:snapToGrid w:val="0"/>
      <w:jc w:val="left"/>
    </w:pPr>
    <w:rPr>
      <w:sz w:val="18"/>
      <w:szCs w:val="18"/>
    </w:rPr>
  </w:style>
  <w:style w:type="character" w:customStyle="1" w:styleId="a6">
    <w:name w:val="页脚 字符"/>
    <w:basedOn w:val="a0"/>
    <w:link w:val="a5"/>
    <w:uiPriority w:val="99"/>
    <w:rsid w:val="004C3A4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216</Words>
  <Characters>1236</Characters>
  <Application>Microsoft Office Word</Application>
  <DocSecurity>0</DocSecurity>
  <Lines>10</Lines>
  <Paragraphs>2</Paragraphs>
  <ScaleCrop>false</ScaleCrop>
  <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花晴</dc:creator>
  <cp:keywords/>
  <dc:description/>
  <cp:lastModifiedBy>花晴</cp:lastModifiedBy>
  <cp:revision>2</cp:revision>
  <dcterms:created xsi:type="dcterms:W3CDTF">2020-07-19T08:04:00Z</dcterms:created>
  <dcterms:modified xsi:type="dcterms:W3CDTF">2020-07-30T05:50:00Z</dcterms:modified>
</cp:coreProperties>
</file>