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2F01B7" w14:textId="77777777" w:rsidR="00D21A2C" w:rsidRPr="00C84F07" w:rsidRDefault="00D21A2C" w:rsidP="00D21A2C">
      <w:pPr>
        <w:widowControl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C84F07">
        <w:rPr>
          <w:rFonts w:ascii="Times New Roman" w:eastAsia="宋体" w:hAnsi="Times New Roman" w:cs="Times New Roman"/>
          <w:b/>
          <w:bCs/>
          <w:szCs w:val="21"/>
        </w:rPr>
        <w:t>Responses of rhizosphere microbial communities and resource competition to soil amendment in saline and alkaline soils</w:t>
      </w:r>
    </w:p>
    <w:p w14:paraId="51618D84" w14:textId="77777777" w:rsidR="00D21A2C" w:rsidRPr="00C84F07" w:rsidRDefault="00D21A2C" w:rsidP="00D21A2C">
      <w:pPr>
        <w:widowControl/>
        <w:spacing w:line="480" w:lineRule="auto"/>
        <w:rPr>
          <w:rFonts w:ascii="Times New Roman" w:eastAsia="宋体" w:hAnsi="Times New Roman" w:cs="Times New Roman"/>
          <w:szCs w:val="21"/>
        </w:rPr>
      </w:pPr>
      <w:r w:rsidRPr="00C84F07">
        <w:rPr>
          <w:rFonts w:ascii="Times New Roman" w:eastAsia="宋体" w:hAnsi="Times New Roman" w:cs="Times New Roman"/>
          <w:szCs w:val="21"/>
        </w:rPr>
        <w:t>Doudou Chang</w:t>
      </w:r>
      <w:r w:rsidRPr="00C84F07">
        <w:rPr>
          <w:rFonts w:ascii="Times New Roman" w:eastAsia="宋体" w:hAnsi="Times New Roman" w:cs="Times New Roman"/>
          <w:szCs w:val="21"/>
          <w:vertAlign w:val="superscript"/>
        </w:rPr>
        <w:t>a</w:t>
      </w:r>
      <w:r w:rsidRPr="00C84F07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C84F07">
        <w:rPr>
          <w:rFonts w:ascii="Times New Roman" w:eastAsia="宋体" w:hAnsi="Times New Roman" w:cs="Times New Roman"/>
          <w:szCs w:val="21"/>
        </w:rPr>
        <w:t>Huaijin</w:t>
      </w:r>
      <w:proofErr w:type="spellEnd"/>
      <w:r w:rsidRPr="00C84F07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C84F07">
        <w:rPr>
          <w:rFonts w:ascii="Times New Roman" w:eastAsia="宋体" w:hAnsi="Times New Roman" w:cs="Times New Roman"/>
          <w:szCs w:val="21"/>
        </w:rPr>
        <w:t>Liu</w:t>
      </w:r>
      <w:r w:rsidRPr="00C84F07">
        <w:rPr>
          <w:rFonts w:ascii="Times New Roman" w:eastAsia="宋体" w:hAnsi="Times New Roman" w:cs="Times New Roman"/>
          <w:szCs w:val="21"/>
          <w:vertAlign w:val="superscript"/>
        </w:rPr>
        <w:t>a</w:t>
      </w:r>
      <w:proofErr w:type="spellEnd"/>
      <w:r w:rsidRPr="00C84F07">
        <w:rPr>
          <w:rFonts w:ascii="Times New Roman" w:eastAsia="宋体" w:hAnsi="Times New Roman" w:cs="Times New Roman"/>
          <w:szCs w:val="21"/>
        </w:rPr>
        <w:t xml:space="preserve">, </w:t>
      </w:r>
      <w:r w:rsidRPr="00C84F07">
        <w:rPr>
          <w:rFonts w:ascii="Times New Roman" w:eastAsia="宋体" w:hAnsi="Times New Roman" w:cs="Times New Roman" w:hint="eastAsia"/>
          <w:szCs w:val="21"/>
        </w:rPr>
        <w:t>Xiaoyu Lu</w:t>
      </w:r>
      <w:r w:rsidRPr="00C84F07">
        <w:rPr>
          <w:rFonts w:ascii="Times New Roman" w:eastAsia="宋体" w:hAnsi="Times New Roman" w:cs="Times New Roman"/>
          <w:szCs w:val="21"/>
          <w:vertAlign w:val="superscript"/>
        </w:rPr>
        <w:t>a</w:t>
      </w:r>
      <w:r w:rsidRPr="00C84F07">
        <w:rPr>
          <w:rFonts w:ascii="Times New Roman" w:eastAsia="宋体" w:hAnsi="Times New Roman" w:cs="Times New Roman"/>
          <w:szCs w:val="21"/>
        </w:rPr>
        <w:t xml:space="preserve">, </w:t>
      </w:r>
      <w:r w:rsidRPr="00C84F07">
        <w:rPr>
          <w:rFonts w:ascii="Times New Roman" w:eastAsia="宋体" w:hAnsi="Times New Roman" w:cs="Times New Roman" w:hint="eastAsia"/>
          <w:szCs w:val="21"/>
        </w:rPr>
        <w:t xml:space="preserve">Yan </w:t>
      </w:r>
      <w:proofErr w:type="spellStart"/>
      <w:r w:rsidRPr="00C84F07">
        <w:rPr>
          <w:rFonts w:ascii="Times New Roman" w:eastAsia="宋体" w:hAnsi="Times New Roman" w:cs="Times New Roman" w:hint="eastAsia"/>
          <w:szCs w:val="21"/>
        </w:rPr>
        <w:t>Sun</w:t>
      </w:r>
      <w:r w:rsidRPr="00C84F07">
        <w:rPr>
          <w:rFonts w:ascii="Times New Roman" w:eastAsia="宋体" w:hAnsi="Times New Roman" w:cs="Times New Roman"/>
          <w:szCs w:val="21"/>
          <w:vertAlign w:val="superscript"/>
        </w:rPr>
        <w:t>a</w:t>
      </w:r>
      <w:proofErr w:type="spellEnd"/>
      <w:r w:rsidRPr="00C84F07">
        <w:rPr>
          <w:rFonts w:ascii="Times New Roman" w:eastAsia="宋体" w:hAnsi="Times New Roman" w:cs="Times New Roman"/>
          <w:szCs w:val="21"/>
        </w:rPr>
        <w:t>, Hua Fan</w:t>
      </w:r>
      <w:r w:rsidRPr="00C84F07">
        <w:rPr>
          <w:rFonts w:ascii="Times New Roman" w:eastAsia="宋体" w:hAnsi="Times New Roman" w:cs="Times New Roman"/>
          <w:szCs w:val="21"/>
          <w:vertAlign w:val="superscript"/>
        </w:rPr>
        <w:t xml:space="preserve">a, </w:t>
      </w:r>
      <w:r w:rsidRPr="00C84F07">
        <w:rPr>
          <w:rFonts w:ascii="Times New Roman" w:eastAsia="宋体" w:hAnsi="Times New Roman" w:cs="Times New Roman"/>
          <w:szCs w:val="21"/>
        </w:rPr>
        <w:t>*</w:t>
      </w:r>
      <w:r w:rsidRPr="00C84F07">
        <w:rPr>
          <w:rFonts w:ascii="Times New Roman" w:eastAsia="宋体" w:hAnsi="Times New Roman" w:cs="Times New Roman" w:hint="eastAsia"/>
          <w:szCs w:val="21"/>
        </w:rPr>
        <w:t>,</w:t>
      </w:r>
      <w:r w:rsidRPr="00C84F07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C84F07">
        <w:rPr>
          <w:rFonts w:ascii="Times New Roman" w:eastAsia="宋体" w:hAnsi="Times New Roman" w:cs="Times New Roman"/>
          <w:szCs w:val="21"/>
        </w:rPr>
        <w:t>Kaiyong</w:t>
      </w:r>
      <w:proofErr w:type="spellEnd"/>
      <w:r w:rsidRPr="00C84F07">
        <w:rPr>
          <w:rFonts w:ascii="Times New Roman" w:eastAsia="宋体" w:hAnsi="Times New Roman" w:cs="Times New Roman"/>
          <w:szCs w:val="21"/>
        </w:rPr>
        <w:t xml:space="preserve"> Wang</w:t>
      </w:r>
      <w:r w:rsidRPr="00C84F07">
        <w:rPr>
          <w:rFonts w:ascii="Times New Roman" w:eastAsia="宋体" w:hAnsi="Times New Roman" w:cs="Times New Roman"/>
          <w:szCs w:val="21"/>
          <w:vertAlign w:val="superscript"/>
        </w:rPr>
        <w:t xml:space="preserve">a, </w:t>
      </w:r>
      <w:r w:rsidRPr="00C84F07">
        <w:rPr>
          <w:rFonts w:ascii="Times New Roman" w:eastAsia="宋体" w:hAnsi="Times New Roman" w:cs="Times New Roman"/>
          <w:szCs w:val="21"/>
        </w:rPr>
        <w:t>*</w:t>
      </w:r>
    </w:p>
    <w:p w14:paraId="267ED819" w14:textId="77777777" w:rsidR="00D21A2C" w:rsidRPr="00C84F07" w:rsidRDefault="00D21A2C" w:rsidP="00D21A2C">
      <w:pPr>
        <w:widowControl/>
        <w:spacing w:line="480" w:lineRule="auto"/>
        <w:rPr>
          <w:rFonts w:ascii="Times New Roman" w:eastAsia="宋体" w:hAnsi="Times New Roman" w:cs="Times New Roman"/>
          <w:i/>
          <w:iCs/>
          <w:szCs w:val="21"/>
        </w:rPr>
      </w:pPr>
      <w:proofErr w:type="spellStart"/>
      <w:r w:rsidRPr="00C84F07">
        <w:rPr>
          <w:rFonts w:ascii="Times New Roman" w:eastAsia="宋体" w:hAnsi="Times New Roman" w:cs="Times New Roman"/>
          <w:szCs w:val="21"/>
          <w:vertAlign w:val="superscript"/>
        </w:rPr>
        <w:t>a</w:t>
      </w:r>
      <w:r w:rsidRPr="00C84F07">
        <w:rPr>
          <w:rFonts w:ascii="Times New Roman" w:eastAsia="宋体" w:hAnsi="Times New Roman" w:cs="Times New Roman"/>
          <w:i/>
          <w:iCs/>
          <w:szCs w:val="21"/>
        </w:rPr>
        <w:t>Agricultural</w:t>
      </w:r>
      <w:proofErr w:type="spellEnd"/>
      <w:r w:rsidRPr="00C84F07">
        <w:rPr>
          <w:rFonts w:ascii="Times New Roman" w:eastAsia="宋体" w:hAnsi="Times New Roman" w:cs="Times New Roman"/>
          <w:i/>
          <w:iCs/>
          <w:szCs w:val="21"/>
        </w:rPr>
        <w:t xml:space="preserve"> College, </w:t>
      </w:r>
      <w:proofErr w:type="spellStart"/>
      <w:r w:rsidRPr="00C84F07">
        <w:rPr>
          <w:rFonts w:ascii="Times New Roman" w:eastAsia="宋体" w:hAnsi="Times New Roman" w:cs="Times New Roman"/>
          <w:i/>
          <w:iCs/>
          <w:szCs w:val="21"/>
        </w:rPr>
        <w:t>Shihezi</w:t>
      </w:r>
      <w:proofErr w:type="spellEnd"/>
      <w:r w:rsidRPr="00C84F07">
        <w:rPr>
          <w:rFonts w:ascii="Times New Roman" w:eastAsia="宋体" w:hAnsi="Times New Roman" w:cs="Times New Roman"/>
          <w:i/>
          <w:iCs/>
          <w:szCs w:val="21"/>
        </w:rPr>
        <w:t xml:space="preserve"> University, </w:t>
      </w:r>
      <w:proofErr w:type="spellStart"/>
      <w:r w:rsidRPr="00C84F07">
        <w:rPr>
          <w:rFonts w:ascii="Times New Roman" w:eastAsia="宋体" w:hAnsi="Times New Roman" w:cs="Times New Roman"/>
          <w:i/>
          <w:iCs/>
          <w:szCs w:val="21"/>
        </w:rPr>
        <w:t>Shihezi</w:t>
      </w:r>
      <w:proofErr w:type="spellEnd"/>
      <w:r w:rsidRPr="00C84F07">
        <w:rPr>
          <w:rFonts w:ascii="Times New Roman" w:eastAsia="宋体" w:hAnsi="Times New Roman" w:cs="Times New Roman"/>
          <w:i/>
          <w:iCs/>
          <w:szCs w:val="21"/>
        </w:rPr>
        <w:t>, Xinjiang 832003, China</w:t>
      </w:r>
    </w:p>
    <w:p w14:paraId="6B34F412" w14:textId="77777777" w:rsidR="00D21A2C" w:rsidRPr="00C84F07" w:rsidRDefault="00D21A2C" w:rsidP="00D21A2C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C84F07">
        <w:rPr>
          <w:rFonts w:ascii="Times New Roman" w:hAnsi="Times New Roman" w:cs="Times New Roman"/>
          <w:b/>
          <w:szCs w:val="21"/>
        </w:rPr>
        <w:t xml:space="preserve">* Correspondence to: </w:t>
      </w:r>
      <w:bookmarkStart w:id="0" w:name="OLE_LINK9"/>
      <w:r w:rsidRPr="00C84F07">
        <w:rPr>
          <w:rFonts w:ascii="Times New Roman" w:eastAsia="宋体" w:hAnsi="Times New Roman" w:cs="Times New Roman"/>
          <w:bCs/>
          <w:szCs w:val="21"/>
        </w:rPr>
        <w:t xml:space="preserve">Agricultural College, </w:t>
      </w:r>
      <w:proofErr w:type="spellStart"/>
      <w:r w:rsidRPr="00C84F07">
        <w:rPr>
          <w:rFonts w:ascii="Times New Roman" w:eastAsia="宋体" w:hAnsi="Times New Roman" w:cs="Times New Roman"/>
          <w:bCs/>
          <w:szCs w:val="21"/>
        </w:rPr>
        <w:t>Shihezi</w:t>
      </w:r>
      <w:proofErr w:type="spellEnd"/>
      <w:r w:rsidRPr="00C84F07">
        <w:rPr>
          <w:rFonts w:ascii="Times New Roman" w:eastAsia="宋体" w:hAnsi="Times New Roman" w:cs="Times New Roman"/>
          <w:bCs/>
          <w:szCs w:val="21"/>
        </w:rPr>
        <w:t xml:space="preserve"> University</w:t>
      </w:r>
      <w:bookmarkEnd w:id="0"/>
      <w:r w:rsidRPr="00C84F07">
        <w:rPr>
          <w:rFonts w:ascii="Times New Roman" w:eastAsia="宋体" w:hAnsi="Times New Roman" w:cs="Times New Roman"/>
          <w:bCs/>
          <w:szCs w:val="21"/>
        </w:rPr>
        <w:t xml:space="preserve">, </w:t>
      </w:r>
      <w:bookmarkStart w:id="1" w:name="OLE_LINK11"/>
      <w:proofErr w:type="spellStart"/>
      <w:r w:rsidRPr="00C84F07">
        <w:rPr>
          <w:rFonts w:ascii="Times New Roman" w:eastAsia="宋体" w:hAnsi="Times New Roman" w:cs="Times New Roman"/>
          <w:bCs/>
          <w:szCs w:val="21"/>
        </w:rPr>
        <w:t>Shihezi</w:t>
      </w:r>
      <w:proofErr w:type="spellEnd"/>
      <w:r w:rsidRPr="00C84F07">
        <w:rPr>
          <w:rFonts w:ascii="Times New Roman" w:eastAsia="宋体" w:hAnsi="Times New Roman" w:cs="Times New Roman"/>
          <w:bCs/>
          <w:szCs w:val="21"/>
        </w:rPr>
        <w:t>, Xinjiang</w:t>
      </w:r>
      <w:bookmarkEnd w:id="1"/>
      <w:r w:rsidRPr="00C84F07">
        <w:rPr>
          <w:rFonts w:ascii="Times New Roman" w:eastAsia="宋体" w:hAnsi="Times New Roman" w:cs="Times New Roman"/>
          <w:bCs/>
          <w:szCs w:val="21"/>
        </w:rPr>
        <w:t xml:space="preserve"> 832003, P. R. </w:t>
      </w:r>
      <w:proofErr w:type="gramStart"/>
      <w:r w:rsidRPr="00C84F07">
        <w:rPr>
          <w:rFonts w:ascii="Times New Roman" w:eastAsia="宋体" w:hAnsi="Times New Roman" w:cs="Times New Roman"/>
          <w:bCs/>
          <w:szCs w:val="21"/>
        </w:rPr>
        <w:t>China</w:t>
      </w:r>
      <w:r w:rsidRPr="00C84F07">
        <w:rPr>
          <w:rFonts w:ascii="Times New Roman" w:eastAsia="宋体" w:hAnsi="Times New Roman" w:cs="Times New Roman"/>
          <w:szCs w:val="21"/>
        </w:rPr>
        <w:t>(</w:t>
      </w:r>
      <w:proofErr w:type="gramEnd"/>
      <w:r w:rsidRPr="00C84F07">
        <w:rPr>
          <w:rFonts w:ascii="Times New Roman" w:eastAsia="宋体" w:hAnsi="Times New Roman" w:cs="Times New Roman" w:hint="eastAsia"/>
          <w:szCs w:val="21"/>
        </w:rPr>
        <w:t>H</w:t>
      </w:r>
      <w:r w:rsidRPr="00C84F07">
        <w:rPr>
          <w:rFonts w:ascii="Times New Roman" w:eastAsia="宋体" w:hAnsi="Times New Roman" w:cs="Times New Roman"/>
          <w:szCs w:val="21"/>
        </w:rPr>
        <w:t xml:space="preserve">. </w:t>
      </w:r>
      <w:r w:rsidRPr="00C84F07">
        <w:rPr>
          <w:rFonts w:ascii="Times New Roman" w:eastAsia="宋体" w:hAnsi="Times New Roman" w:cs="Times New Roman" w:hint="eastAsia"/>
          <w:szCs w:val="21"/>
        </w:rPr>
        <w:t>Fan</w:t>
      </w:r>
      <w:r w:rsidRPr="00C84F07">
        <w:rPr>
          <w:rFonts w:ascii="Times New Roman" w:eastAsia="宋体" w:hAnsi="Times New Roman" w:cs="Times New Roman"/>
          <w:szCs w:val="21"/>
        </w:rPr>
        <w:t>)</w:t>
      </w:r>
      <w:r w:rsidRPr="00C84F07">
        <w:rPr>
          <w:rFonts w:ascii="Times New Roman" w:eastAsia="宋体" w:hAnsi="Times New Roman" w:cs="Times New Roman" w:hint="eastAsia"/>
          <w:szCs w:val="21"/>
        </w:rPr>
        <w:t>,</w:t>
      </w:r>
      <w:r w:rsidRPr="00C84F07">
        <w:rPr>
          <w:rFonts w:ascii="Times New Roman" w:eastAsia="宋体" w:hAnsi="Times New Roman" w:cs="Times New Roman"/>
          <w:bCs/>
          <w:szCs w:val="21"/>
        </w:rPr>
        <w:t xml:space="preserve"> Agricultural College, </w:t>
      </w:r>
      <w:proofErr w:type="spellStart"/>
      <w:r w:rsidRPr="00C84F07">
        <w:rPr>
          <w:rFonts w:ascii="Times New Roman" w:eastAsia="宋体" w:hAnsi="Times New Roman" w:cs="Times New Roman"/>
          <w:bCs/>
          <w:szCs w:val="21"/>
        </w:rPr>
        <w:t>Shihezi</w:t>
      </w:r>
      <w:proofErr w:type="spellEnd"/>
      <w:r w:rsidRPr="00C84F07">
        <w:rPr>
          <w:rFonts w:ascii="Times New Roman" w:eastAsia="宋体" w:hAnsi="Times New Roman" w:cs="Times New Roman"/>
          <w:bCs/>
          <w:szCs w:val="21"/>
        </w:rPr>
        <w:t xml:space="preserve"> University, </w:t>
      </w:r>
      <w:proofErr w:type="spellStart"/>
      <w:r w:rsidRPr="00C84F07">
        <w:rPr>
          <w:rFonts w:ascii="Times New Roman" w:eastAsia="宋体" w:hAnsi="Times New Roman" w:cs="Times New Roman"/>
          <w:bCs/>
          <w:szCs w:val="21"/>
        </w:rPr>
        <w:t>Shihezi</w:t>
      </w:r>
      <w:proofErr w:type="spellEnd"/>
      <w:r w:rsidRPr="00C84F07">
        <w:rPr>
          <w:rFonts w:ascii="Times New Roman" w:eastAsia="宋体" w:hAnsi="Times New Roman" w:cs="Times New Roman"/>
          <w:bCs/>
          <w:szCs w:val="21"/>
        </w:rPr>
        <w:t>, Xinjiang 832003, P. R. China (</w:t>
      </w:r>
      <w:r w:rsidRPr="00C84F07">
        <w:rPr>
          <w:rFonts w:ascii="Times New Roman" w:eastAsia="宋体" w:hAnsi="Times New Roman" w:cs="Times New Roman"/>
          <w:szCs w:val="21"/>
        </w:rPr>
        <w:t>K. Wang</w:t>
      </w:r>
      <w:r w:rsidRPr="00C84F07">
        <w:rPr>
          <w:rFonts w:ascii="Times New Roman" w:eastAsia="宋体" w:hAnsi="Times New Roman" w:cs="Times New Roman"/>
          <w:bCs/>
          <w:szCs w:val="21"/>
        </w:rPr>
        <w:t>)</w:t>
      </w:r>
    </w:p>
    <w:p w14:paraId="69845132" w14:textId="77777777" w:rsidR="00D21A2C" w:rsidRPr="00C84F07" w:rsidRDefault="00D21A2C" w:rsidP="00D21A2C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C84F07">
        <w:rPr>
          <w:rFonts w:ascii="Times New Roman" w:hAnsi="Times New Roman" w:cs="Times New Roman"/>
          <w:szCs w:val="21"/>
        </w:rPr>
        <w:t xml:space="preserve">Email: </w:t>
      </w:r>
      <w:r w:rsidRPr="00C84F07">
        <w:rPr>
          <w:rStyle w:val="a7"/>
          <w:rFonts w:ascii="Times New Roman" w:eastAsia="宋体" w:hAnsi="Times New Roman" w:cs="Times New Roman"/>
          <w:bCs/>
        </w:rPr>
        <w:t>fanhua@shzu.edu.cn</w:t>
      </w:r>
      <w:r w:rsidRPr="00C84F07">
        <w:rPr>
          <w:rStyle w:val="a6"/>
          <w:rFonts w:ascii="Times New Roman" w:eastAsia="宋体" w:hAnsi="Times New Roman" w:cs="Times New Roman"/>
          <w:szCs w:val="21"/>
        </w:rPr>
        <w:t xml:space="preserve"> </w:t>
      </w:r>
      <w:r w:rsidRPr="00C84F07">
        <w:rPr>
          <w:rFonts w:ascii="Times New Roman" w:eastAsia="宋体" w:hAnsi="Times New Roman" w:cs="Times New Roman"/>
          <w:szCs w:val="21"/>
        </w:rPr>
        <w:t>(</w:t>
      </w:r>
      <w:r w:rsidRPr="00C84F07">
        <w:rPr>
          <w:rFonts w:ascii="Times New Roman" w:eastAsia="宋体" w:hAnsi="Times New Roman" w:cs="Times New Roman" w:hint="eastAsia"/>
          <w:szCs w:val="21"/>
        </w:rPr>
        <w:t>H</w:t>
      </w:r>
      <w:r w:rsidRPr="00C84F07">
        <w:rPr>
          <w:rFonts w:ascii="Times New Roman" w:eastAsia="宋体" w:hAnsi="Times New Roman" w:cs="Times New Roman"/>
          <w:szCs w:val="21"/>
        </w:rPr>
        <w:t xml:space="preserve">. </w:t>
      </w:r>
      <w:r w:rsidRPr="00C84F07">
        <w:rPr>
          <w:rFonts w:ascii="Times New Roman" w:eastAsia="宋体" w:hAnsi="Times New Roman" w:cs="Times New Roman" w:hint="eastAsia"/>
          <w:szCs w:val="21"/>
        </w:rPr>
        <w:t>Fan</w:t>
      </w:r>
      <w:r w:rsidRPr="00C84F07">
        <w:rPr>
          <w:rFonts w:ascii="Times New Roman" w:eastAsia="宋体" w:hAnsi="Times New Roman" w:cs="Times New Roman"/>
          <w:szCs w:val="21"/>
        </w:rPr>
        <w:t>)</w:t>
      </w:r>
      <w:r w:rsidRPr="00C84F07">
        <w:rPr>
          <w:rFonts w:ascii="Times New Roman" w:eastAsia="宋体" w:hAnsi="Times New Roman" w:cs="Times New Roman" w:hint="eastAsia"/>
          <w:szCs w:val="21"/>
        </w:rPr>
        <w:t>,</w:t>
      </w:r>
      <w:hyperlink r:id="rId6" w:history="1">
        <w:r w:rsidRPr="00C84F07">
          <w:rPr>
            <w:rStyle w:val="a7"/>
            <w:rFonts w:ascii="Times New Roman" w:eastAsia="宋体" w:hAnsi="Times New Roman" w:cs="Times New Roman"/>
            <w:bCs/>
            <w:szCs w:val="21"/>
          </w:rPr>
          <w:t>wky20@163.com</w:t>
        </w:r>
      </w:hyperlink>
      <w:r w:rsidRPr="00C84F07">
        <w:rPr>
          <w:rStyle w:val="a6"/>
          <w:rFonts w:ascii="Times New Roman" w:eastAsia="宋体" w:hAnsi="Times New Roman" w:cs="Times New Roman"/>
          <w:bCs/>
          <w:szCs w:val="21"/>
        </w:rPr>
        <w:t xml:space="preserve"> </w:t>
      </w:r>
      <w:r w:rsidRPr="00C84F07">
        <w:rPr>
          <w:rFonts w:ascii="Times New Roman" w:eastAsia="宋体" w:hAnsi="Times New Roman" w:cs="Times New Roman"/>
          <w:szCs w:val="21"/>
        </w:rPr>
        <w:t>(K. Wang),</w:t>
      </w:r>
      <w:bookmarkStart w:id="2" w:name="OLE_LINK33"/>
      <w:r w:rsidRPr="00C84F07">
        <w:rPr>
          <w:rFonts w:ascii="Times New Roman" w:hAnsi="Times New Roman" w:cs="Times New Roman"/>
          <w:color w:val="FF0000"/>
          <w:szCs w:val="21"/>
        </w:rPr>
        <w:t xml:space="preserve"> </w:t>
      </w:r>
      <w:bookmarkEnd w:id="2"/>
    </w:p>
    <w:p w14:paraId="142BD258" w14:textId="77777777" w:rsidR="00D21A2C" w:rsidRPr="00C84F07" w:rsidRDefault="00D21A2C" w:rsidP="00D21A2C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C84F07">
        <w:rPr>
          <w:rFonts w:ascii="Times New Roman" w:hAnsi="Times New Roman" w:cs="Times New Roman"/>
          <w:szCs w:val="21"/>
        </w:rPr>
        <w:t xml:space="preserve">Tel: </w:t>
      </w:r>
      <w:r w:rsidRPr="00C84F07">
        <w:rPr>
          <w:rFonts w:ascii="Times New Roman" w:hAnsi="Times New Roman" w:cs="Times New Roman" w:hint="eastAsia"/>
          <w:szCs w:val="21"/>
        </w:rPr>
        <w:t>+13899515896</w:t>
      </w:r>
      <w:r w:rsidRPr="00C84F07">
        <w:rPr>
          <w:rStyle w:val="a6"/>
          <w:rFonts w:ascii="Times New Roman" w:eastAsia="宋体" w:hAnsi="Times New Roman" w:cs="Times New Roman"/>
          <w:szCs w:val="21"/>
        </w:rPr>
        <w:t xml:space="preserve"> </w:t>
      </w:r>
      <w:r w:rsidRPr="00C84F07">
        <w:rPr>
          <w:rFonts w:ascii="Times New Roman" w:eastAsia="宋体" w:hAnsi="Times New Roman" w:cs="Times New Roman"/>
          <w:szCs w:val="21"/>
        </w:rPr>
        <w:t>(</w:t>
      </w:r>
      <w:r w:rsidRPr="00C84F07">
        <w:rPr>
          <w:rFonts w:ascii="Times New Roman" w:eastAsia="宋体" w:hAnsi="Times New Roman" w:cs="Times New Roman" w:hint="eastAsia"/>
          <w:szCs w:val="21"/>
        </w:rPr>
        <w:t>H</w:t>
      </w:r>
      <w:r w:rsidRPr="00C84F07">
        <w:rPr>
          <w:rFonts w:ascii="Times New Roman" w:eastAsia="宋体" w:hAnsi="Times New Roman" w:cs="Times New Roman"/>
          <w:szCs w:val="21"/>
        </w:rPr>
        <w:t xml:space="preserve">. </w:t>
      </w:r>
      <w:r w:rsidRPr="00C84F07">
        <w:rPr>
          <w:rFonts w:ascii="Times New Roman" w:eastAsia="宋体" w:hAnsi="Times New Roman" w:cs="Times New Roman" w:hint="eastAsia"/>
          <w:szCs w:val="21"/>
        </w:rPr>
        <w:t>Fan</w:t>
      </w:r>
      <w:proofErr w:type="gramStart"/>
      <w:r w:rsidRPr="00C84F07">
        <w:rPr>
          <w:rFonts w:ascii="Times New Roman" w:eastAsia="宋体" w:hAnsi="Times New Roman" w:cs="Times New Roman"/>
          <w:szCs w:val="21"/>
        </w:rPr>
        <w:t>) ,</w:t>
      </w:r>
      <w:r w:rsidRPr="00C84F07">
        <w:rPr>
          <w:rFonts w:ascii="Times New Roman" w:hAnsi="Times New Roman" w:cs="Times New Roman"/>
          <w:szCs w:val="21"/>
        </w:rPr>
        <w:t>Tel</w:t>
      </w:r>
      <w:proofErr w:type="gramEnd"/>
      <w:r w:rsidRPr="00C84F07">
        <w:rPr>
          <w:rFonts w:ascii="Times New Roman" w:hAnsi="Times New Roman" w:cs="Times New Roman"/>
          <w:szCs w:val="21"/>
        </w:rPr>
        <w:t xml:space="preserve">: </w:t>
      </w:r>
      <w:r w:rsidRPr="00C84F07">
        <w:rPr>
          <w:rFonts w:ascii="Times New Roman" w:eastAsia="宋体" w:hAnsi="Times New Roman" w:cs="Times New Roman"/>
          <w:kern w:val="0"/>
          <w:szCs w:val="21"/>
        </w:rPr>
        <w:t>+86</w:t>
      </w:r>
      <w:r w:rsidRPr="00C84F07">
        <w:rPr>
          <w:rFonts w:ascii="Times New Roman" w:eastAsia="宋体" w:hAnsi="Times New Roman" w:cs="Times New Roman"/>
          <w:szCs w:val="21"/>
        </w:rPr>
        <w:t>13899511939</w:t>
      </w:r>
      <w:r w:rsidRPr="00C84F07">
        <w:rPr>
          <w:rStyle w:val="a6"/>
          <w:rFonts w:ascii="Times New Roman" w:eastAsia="宋体" w:hAnsi="Times New Roman" w:cs="Times New Roman"/>
          <w:bCs/>
          <w:szCs w:val="21"/>
        </w:rPr>
        <w:t xml:space="preserve"> </w:t>
      </w:r>
      <w:r w:rsidRPr="00C84F07">
        <w:rPr>
          <w:rFonts w:ascii="Times New Roman" w:eastAsia="宋体" w:hAnsi="Times New Roman" w:cs="Times New Roman"/>
          <w:szCs w:val="21"/>
        </w:rPr>
        <w:t>(K. Wang)</w:t>
      </w:r>
      <w:r w:rsidRPr="00C84F07">
        <w:rPr>
          <w:rFonts w:ascii="Times New Roman" w:hAnsi="Times New Roman" w:cs="Times New Roman"/>
          <w:color w:val="FF0000"/>
          <w:szCs w:val="21"/>
        </w:rPr>
        <w:t xml:space="preserve"> </w:t>
      </w:r>
    </w:p>
    <w:p w14:paraId="22C326C3" w14:textId="77777777" w:rsidR="00993CFF" w:rsidRPr="00D21A2C" w:rsidRDefault="00993CFF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DE9E155" w14:textId="77777777" w:rsidR="00993CFF" w:rsidRDefault="00993CFF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A08A278" w14:textId="77777777" w:rsidR="00993CFF" w:rsidRDefault="00993CFF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19EA891" w14:textId="77777777" w:rsidR="00993CFF" w:rsidRDefault="00993CFF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51A89F8" w14:textId="77777777" w:rsidR="00993CFF" w:rsidRDefault="00993CFF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4086134" w14:textId="77777777" w:rsidR="00993CFF" w:rsidRDefault="00993CFF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7E75A7F" w14:textId="77777777" w:rsidR="00993CFF" w:rsidRDefault="00993CFF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77FA7B1" w14:textId="77777777" w:rsidR="00993CFF" w:rsidRDefault="00993CFF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D06FE29" w14:textId="24C86CF0" w:rsidR="00C378AA" w:rsidRDefault="00C378AA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6FACDE8F" wp14:editId="4839532F">
            <wp:extent cx="4107777" cy="286397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634" cy="2868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3D9D8F4" wp14:editId="03748965">
            <wp:extent cx="4123426" cy="8449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4086" cy="855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12060" w14:textId="77777777" w:rsidR="009671A6" w:rsidRDefault="009671A6" w:rsidP="009671A6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Fig. S1</w:t>
      </w:r>
      <w:r>
        <w:rPr>
          <w:rFonts w:ascii="Times New Roman" w:eastAsia="宋体" w:hAnsi="Times New Roman" w:cs="Times New Roman" w:hint="eastAsia"/>
          <w:szCs w:val="21"/>
        </w:rPr>
        <w:t xml:space="preserve"> Changes of (A) soil physical and chemical properties and (B) enzyme activities in different treatments after application of soil amendment. Different lowercase letters indicate significant difference at </w:t>
      </w:r>
      <w:r>
        <w:rPr>
          <w:rFonts w:ascii="Times New Roman" w:eastAsia="宋体" w:hAnsi="Times New Roman" w:cs="Times New Roman"/>
          <w:i/>
          <w:iCs/>
          <w:szCs w:val="21"/>
        </w:rPr>
        <w:t>P</w:t>
      </w:r>
      <w:r>
        <w:rPr>
          <w:rFonts w:ascii="Times New Roman" w:eastAsia="宋体" w:hAnsi="Times New Roman" w:cs="Times New Roman" w:hint="eastAsia"/>
          <w:szCs w:val="21"/>
        </w:rPr>
        <w:t xml:space="preserve"> &lt; 0.05.</w:t>
      </w:r>
      <w:r>
        <w:rPr>
          <w:rFonts w:ascii="Times New Roman" w:eastAsia="宋体" w:hAnsi="Times New Roman" w:cs="Times New Roman"/>
          <w:szCs w:val="21"/>
        </w:rPr>
        <w:t xml:space="preserve"> </w:t>
      </w:r>
    </w:p>
    <w:p w14:paraId="3807EFA8" w14:textId="2381C9EA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</w:p>
    <w:p w14:paraId="452BCD3B" w14:textId="3C6D2541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</w:p>
    <w:p w14:paraId="423AF9C4" w14:textId="6B8CB528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</w:p>
    <w:p w14:paraId="100EC163" w14:textId="375102D3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</w:p>
    <w:p w14:paraId="39E6241B" w14:textId="4D03F646" w:rsidR="00993CFF" w:rsidRDefault="00993CFF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</w:p>
    <w:p w14:paraId="2C0BCCCC" w14:textId="5BBC8121" w:rsidR="00993CFF" w:rsidRDefault="00993CFF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</w:p>
    <w:p w14:paraId="69B2B2B7" w14:textId="077F0D9F" w:rsidR="00993CFF" w:rsidRDefault="00993CFF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</w:p>
    <w:p w14:paraId="4448D956" w14:textId="77777777" w:rsidR="00993CFF" w:rsidRDefault="00993CFF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</w:p>
    <w:p w14:paraId="3514E940" w14:textId="3C26856C" w:rsidR="00C378AA" w:rsidRDefault="002F4458" w:rsidP="002F4458">
      <w:pPr>
        <w:spacing w:line="480" w:lineRule="auto"/>
        <w:rPr>
          <w:rFonts w:ascii="Times New Roman" w:eastAsia="宋体" w:hAnsi="Times New Roman" w:cs="Times New Roman"/>
          <w:szCs w:val="21"/>
          <w:highlight w:val="yellow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2CD95E7F" wp14:editId="23D3A0CA">
            <wp:extent cx="3902710" cy="154876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2710" cy="154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8DF9B" w14:textId="77777777" w:rsidR="009671A6" w:rsidRDefault="009671A6" w:rsidP="009671A6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Fig. S2.</w:t>
      </w:r>
      <w:r>
        <w:rPr>
          <w:rFonts w:ascii="Times New Roman" w:eastAsia="宋体" w:hAnsi="Times New Roman" w:cs="Times New Roman" w:hint="eastAsia"/>
          <w:szCs w:val="21"/>
        </w:rPr>
        <w:t xml:space="preserve"> Changes in the diversity (</w:t>
      </w:r>
      <w:r>
        <w:rPr>
          <w:rFonts w:ascii="Times New Roman" w:eastAsia="宋体" w:hAnsi="Times New Roman" w:cs="Times New Roman"/>
          <w:szCs w:val="21"/>
        </w:rPr>
        <w:t>A)</w:t>
      </w:r>
      <w:r>
        <w:rPr>
          <w:rFonts w:ascii="Times New Roman" w:eastAsia="宋体" w:hAnsi="Times New Roman" w:cs="Times New Roman" w:hint="eastAsia"/>
          <w:szCs w:val="21"/>
        </w:rPr>
        <w:t xml:space="preserve"> and relative abundance (</w:t>
      </w:r>
      <w:r>
        <w:rPr>
          <w:rFonts w:ascii="Times New Roman" w:eastAsia="宋体" w:hAnsi="Times New Roman" w:cs="Times New Roman"/>
          <w:szCs w:val="21"/>
        </w:rPr>
        <w:t>B)</w:t>
      </w:r>
      <w:r>
        <w:rPr>
          <w:rFonts w:ascii="Times New Roman" w:eastAsia="宋体" w:hAnsi="Times New Roman" w:cs="Times New Roman" w:hint="eastAsia"/>
          <w:szCs w:val="21"/>
        </w:rPr>
        <w:t xml:space="preserve"> of soil bacteria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at the phylum level in different treatments.</w:t>
      </w:r>
    </w:p>
    <w:p w14:paraId="084ADCF4" w14:textId="77777777" w:rsidR="00E25CCA" w:rsidRPr="009671A6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6224D81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1E747EA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87F6623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4074DDB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F98F208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E9A9A3D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50FB5FA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06BBBC4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0C21CB1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EADD07B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20761E0A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F72648B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1C6A8DA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3FE3371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7A6F9F1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2ED0D0C4" w14:textId="3263AAA5" w:rsidR="00745FF2" w:rsidRDefault="002F4458" w:rsidP="002F4458">
      <w:pPr>
        <w:spacing w:line="480" w:lineRule="auto"/>
        <w:jc w:val="left"/>
        <w:rPr>
          <w:rFonts w:ascii="Times New Roman" w:eastAsia="宋体" w:hAnsi="Times New Roman" w:cs="Times New Roman"/>
          <w:szCs w:val="21"/>
          <w:highlight w:val="yellow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26A193C5" wp14:editId="0C94249C">
            <wp:extent cx="3902710" cy="154368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271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C9B03" w14:textId="349638EF" w:rsidR="00E25CCA" w:rsidRDefault="009671A6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Fig. S3</w:t>
      </w:r>
      <w:r>
        <w:rPr>
          <w:rFonts w:ascii="Times New Roman" w:eastAsia="宋体" w:hAnsi="Times New Roman" w:cs="Times New Roman" w:hint="eastAsia"/>
          <w:szCs w:val="21"/>
        </w:rPr>
        <w:t xml:space="preserve"> Changes in diversity (</w:t>
      </w:r>
      <w:r>
        <w:rPr>
          <w:rFonts w:ascii="Times New Roman" w:eastAsia="宋体" w:hAnsi="Times New Roman" w:cs="Times New Roman"/>
          <w:szCs w:val="21"/>
        </w:rPr>
        <w:t>A)</w:t>
      </w:r>
      <w:r>
        <w:rPr>
          <w:rFonts w:ascii="Times New Roman" w:eastAsia="宋体" w:hAnsi="Times New Roman" w:cs="Times New Roman" w:hint="eastAsia"/>
          <w:szCs w:val="21"/>
        </w:rPr>
        <w:t xml:space="preserve"> and relative abundance (</w:t>
      </w:r>
      <w:r>
        <w:rPr>
          <w:rFonts w:ascii="Times New Roman" w:eastAsia="宋体" w:hAnsi="Times New Roman" w:cs="Times New Roman"/>
          <w:szCs w:val="21"/>
        </w:rPr>
        <w:t>B)</w:t>
      </w:r>
      <w:r>
        <w:rPr>
          <w:rFonts w:ascii="Times New Roman" w:eastAsia="宋体" w:hAnsi="Times New Roman" w:cs="Times New Roman" w:hint="eastAsia"/>
          <w:szCs w:val="21"/>
        </w:rPr>
        <w:t xml:space="preserve"> of soil fungi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at the phylum level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in different treatments.</w:t>
      </w:r>
    </w:p>
    <w:p w14:paraId="725C9C93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33DC0052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50DE988D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3D566D9E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2B2D1331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479166C3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5E4A2596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15E3A012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58093D73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607A0512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4EFCA46D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318995AF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6827982D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49BF11AC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5B13B4D3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0D33DB35" w14:textId="524BC588" w:rsidR="00C378AA" w:rsidRDefault="002F4458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3FE5D769" wp14:editId="15AF5BCF">
            <wp:extent cx="3545457" cy="3233369"/>
            <wp:effectExtent l="0" t="0" r="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0953" cy="3247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48A71" w14:textId="77777777" w:rsidR="009671A6" w:rsidRDefault="009671A6" w:rsidP="009671A6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Fig.</w:t>
      </w:r>
      <w:r>
        <w:rPr>
          <w:rFonts w:ascii="Times New Roman" w:eastAsia="宋体" w:hAnsi="Times New Roman" w:cs="Times New Roman"/>
          <w:szCs w:val="21"/>
        </w:rPr>
        <w:t xml:space="preserve"> S4 P</w:t>
      </w:r>
      <w:r>
        <w:rPr>
          <w:rFonts w:ascii="Times New Roman" w:eastAsia="宋体" w:hAnsi="Times New Roman" w:cs="Times New Roman" w:hint="eastAsia"/>
          <w:szCs w:val="21"/>
        </w:rPr>
        <w:t>re</w:t>
      </w:r>
      <w:r>
        <w:rPr>
          <w:rFonts w:ascii="Times New Roman" w:eastAsia="宋体" w:hAnsi="Times New Roman" w:cs="Times New Roman"/>
          <w:szCs w:val="21"/>
        </w:rPr>
        <w:t>dict</w:t>
      </w:r>
      <w:r>
        <w:rPr>
          <w:rFonts w:ascii="Times New Roman" w:eastAsia="宋体" w:hAnsi="Times New Roman" w:cs="Times New Roman" w:hint="eastAsia"/>
          <w:szCs w:val="21"/>
        </w:rPr>
        <w:t>ions of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 xml:space="preserve">soil 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bacterial</w:t>
      </w:r>
      <w:r>
        <w:rPr>
          <w:rFonts w:ascii="Times New Roman" w:eastAsia="宋体" w:hAnsi="Times New Roman" w:cs="Times New Roman" w:hint="eastAsia"/>
          <w:szCs w:val="21"/>
        </w:rPr>
        <w:t xml:space="preserve"> (</w:t>
      </w:r>
      <w:r>
        <w:rPr>
          <w:rFonts w:ascii="Times New Roman" w:eastAsia="宋体" w:hAnsi="Times New Roman" w:cs="Times New Roman"/>
          <w:szCs w:val="21"/>
        </w:rPr>
        <w:t>A)</w:t>
      </w:r>
      <w:r>
        <w:rPr>
          <w:rFonts w:ascii="Times New Roman" w:eastAsia="宋体" w:hAnsi="Times New Roman" w:cs="Times New Roman" w:hint="eastAsia"/>
          <w:szCs w:val="21"/>
        </w:rPr>
        <w:t xml:space="preserve"> and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fungal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(</w:t>
      </w:r>
      <w:r>
        <w:rPr>
          <w:rFonts w:ascii="Times New Roman" w:eastAsia="宋体" w:hAnsi="Times New Roman" w:cs="Times New Roman"/>
          <w:szCs w:val="21"/>
        </w:rPr>
        <w:t>B</w:t>
      </w:r>
      <w:r>
        <w:rPr>
          <w:rFonts w:ascii="Times New Roman" w:eastAsia="宋体" w:hAnsi="Times New Roman" w:cs="Times New Roman" w:hint="eastAsia"/>
          <w:szCs w:val="21"/>
        </w:rPr>
        <w:t xml:space="preserve">) </w:t>
      </w:r>
      <w:r>
        <w:rPr>
          <w:rFonts w:ascii="Times New Roman" w:eastAsia="宋体" w:hAnsi="Times New Roman" w:cs="Times New Roman"/>
          <w:szCs w:val="21"/>
        </w:rPr>
        <w:t>m</w:t>
      </w:r>
      <w:r>
        <w:rPr>
          <w:rFonts w:ascii="Times New Roman" w:eastAsia="宋体" w:hAnsi="Times New Roman" w:cs="Times New Roman" w:hint="eastAsia"/>
          <w:szCs w:val="21"/>
        </w:rPr>
        <w:t xml:space="preserve">etabolic </w:t>
      </w:r>
      <w:r>
        <w:rPr>
          <w:rFonts w:ascii="Times New Roman" w:eastAsia="宋体" w:hAnsi="Times New Roman" w:cs="Times New Roman"/>
          <w:szCs w:val="21"/>
        </w:rPr>
        <w:t>functions.</w:t>
      </w:r>
    </w:p>
    <w:p w14:paraId="19B2A92E" w14:textId="77777777" w:rsidR="00E25CCA" w:rsidRPr="009671A6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7C7A9D7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2E19324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0CD2CDA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B1705E0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964CC05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37E34D7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15D58EB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C2075AD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221A9BA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350DFA4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758BB49" w14:textId="77777777" w:rsidR="00E25CCA" w:rsidRDefault="00E25CCA" w:rsidP="002F4458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1FA3EB2" w14:textId="2B20188E" w:rsidR="00745FF2" w:rsidRDefault="00C378AA" w:rsidP="002F4458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2BFC77A0" wp14:editId="31759759">
            <wp:extent cx="3821502" cy="1582247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7220" cy="158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0FD9E" w14:textId="3D9CD274" w:rsidR="00E25CCA" w:rsidRDefault="009671A6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Fig. S5</w:t>
      </w:r>
      <w:r>
        <w:rPr>
          <w:rFonts w:ascii="Times New Roman" w:eastAsia="宋体" w:hAnsi="Times New Roman" w:cs="Times New Roman" w:hint="eastAsia"/>
          <w:szCs w:val="21"/>
        </w:rPr>
        <w:t xml:space="preserve"> The n</w:t>
      </w:r>
      <w:r>
        <w:rPr>
          <w:rFonts w:ascii="Times New Roman" w:eastAsia="宋体" w:hAnsi="Times New Roman" w:cs="Times New Roman"/>
          <w:szCs w:val="21"/>
        </w:rPr>
        <w:t xml:space="preserve">umber of </w:t>
      </w:r>
      <w:r>
        <w:rPr>
          <w:rFonts w:ascii="Times New Roman" w:eastAsia="宋体" w:hAnsi="Times New Roman" w:cs="Times New Roman" w:hint="eastAsia"/>
          <w:szCs w:val="21"/>
        </w:rPr>
        <w:t>differentially expressed metabolites</w:t>
      </w:r>
      <w:r>
        <w:rPr>
          <w:rFonts w:ascii="Times New Roman" w:eastAsia="宋体" w:hAnsi="Times New Roman" w:cs="Times New Roman"/>
          <w:szCs w:val="21"/>
        </w:rPr>
        <w:t xml:space="preserve"> in soil </w:t>
      </w:r>
      <w:r>
        <w:rPr>
          <w:rFonts w:ascii="Times New Roman" w:eastAsia="宋体" w:hAnsi="Times New Roman" w:cs="Times New Roman" w:hint="eastAsia"/>
          <w:szCs w:val="21"/>
        </w:rPr>
        <w:t>in</w:t>
      </w:r>
      <w:r>
        <w:rPr>
          <w:rFonts w:ascii="Times New Roman" w:eastAsia="宋体" w:hAnsi="Times New Roman" w:cs="Times New Roman"/>
          <w:szCs w:val="21"/>
        </w:rPr>
        <w:t xml:space="preserve"> different treatments (A)</w:t>
      </w:r>
      <w:r>
        <w:rPr>
          <w:rFonts w:ascii="Times New Roman" w:eastAsia="宋体" w:hAnsi="Times New Roman" w:cs="Times New Roman" w:hint="eastAsia"/>
          <w:szCs w:val="21"/>
        </w:rPr>
        <w:t xml:space="preserve"> and the Venn diagram </w:t>
      </w:r>
      <w:r>
        <w:rPr>
          <w:rFonts w:ascii="Times New Roman" w:eastAsia="宋体" w:hAnsi="Times New Roman" w:cs="Times New Roman"/>
          <w:szCs w:val="21"/>
        </w:rPr>
        <w:t>(B)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274F7306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B84201C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2E5E0106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2834F42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271AE1F9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7F62718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96FB692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CE045DE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839FB2E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E8CA460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FD1477B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4E8F3CD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5F7B772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58ABD6C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3A7B855" w14:textId="77777777" w:rsidR="00E25CCA" w:rsidRDefault="00E25CCA" w:rsidP="002F4458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B58A59B" w14:textId="7BFEA53A" w:rsidR="00745FF2" w:rsidRDefault="00745FF2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5B0F1A8D" w14:textId="0E18D0C4" w:rsidR="00C378AA" w:rsidRDefault="002F4458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690DA7B2" wp14:editId="557ADAD2">
            <wp:extent cx="3902710" cy="274637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271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A3CAC" w14:textId="73158B6B" w:rsidR="00745FF2" w:rsidRPr="00745FF2" w:rsidRDefault="009671A6" w:rsidP="002F4458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Fig. S6</w:t>
      </w:r>
      <w:r>
        <w:rPr>
          <w:rFonts w:ascii="Times New Roman" w:eastAsia="宋体" w:hAnsi="Times New Roman" w:cs="Times New Roman"/>
          <w:szCs w:val="21"/>
        </w:rPr>
        <w:t xml:space="preserve"> KEGG enrichment analysis of </w:t>
      </w:r>
      <w:r>
        <w:rPr>
          <w:rFonts w:ascii="Times New Roman" w:eastAsia="宋体" w:hAnsi="Times New Roman" w:cs="Times New Roman" w:hint="eastAsia"/>
          <w:szCs w:val="21"/>
        </w:rPr>
        <w:t>differentially expressed metabolites</w:t>
      </w:r>
      <w:r>
        <w:rPr>
          <w:rFonts w:ascii="Times New Roman" w:eastAsia="宋体" w:hAnsi="Times New Roman" w:cs="Times New Roman"/>
          <w:szCs w:val="21"/>
        </w:rPr>
        <w:t>. (A) Pathways in CKJ vs CKY treatments. (B) Pathways in GSJ vs CKJ treatments. (C) Pathways in GSJ vs GSY treatments. (D) Pathways in GSY vs CKY treatments.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Only the significantly </w:t>
      </w:r>
      <w:r>
        <w:rPr>
          <w:rFonts w:ascii="Times New Roman" w:eastAsia="宋体" w:hAnsi="Times New Roman" w:cs="Times New Roman" w:hint="eastAsia"/>
          <w:szCs w:val="21"/>
        </w:rPr>
        <w:t xml:space="preserve">different </w:t>
      </w:r>
      <w:r>
        <w:rPr>
          <w:rFonts w:ascii="Times New Roman" w:eastAsia="宋体" w:hAnsi="Times New Roman" w:cs="Times New Roman"/>
          <w:szCs w:val="21"/>
        </w:rPr>
        <w:t>pathways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are shown (</w:t>
      </w:r>
      <w:r>
        <w:rPr>
          <w:rFonts w:ascii="Times New Roman" w:eastAsia="宋体" w:hAnsi="Times New Roman" w:cs="Times New Roman" w:hint="eastAsia"/>
          <w:i/>
          <w:iCs/>
          <w:szCs w:val="21"/>
        </w:rPr>
        <w:t>p</w:t>
      </w:r>
      <w:r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&lt; 0.05).</w:t>
      </w:r>
    </w:p>
    <w:p w14:paraId="55A013E0" w14:textId="77777777" w:rsidR="008C520A" w:rsidRPr="00745FF2" w:rsidRDefault="008C520A" w:rsidP="002F4458">
      <w:pPr>
        <w:spacing w:line="480" w:lineRule="auto"/>
        <w:rPr>
          <w:rFonts w:hint="eastAsia"/>
        </w:rPr>
      </w:pPr>
    </w:p>
    <w:sectPr w:rsidR="008C520A" w:rsidRPr="00745FF2" w:rsidSect="002F4458">
      <w:pgSz w:w="11906" w:h="16838"/>
      <w:pgMar w:top="1440" w:right="2880" w:bottom="1440" w:left="28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676D96" w14:textId="77777777" w:rsidR="00205F2C" w:rsidRDefault="00205F2C" w:rsidP="00745FF2">
      <w:pPr>
        <w:rPr>
          <w:rFonts w:hint="eastAsia"/>
        </w:rPr>
      </w:pPr>
      <w:r>
        <w:separator/>
      </w:r>
    </w:p>
  </w:endnote>
  <w:endnote w:type="continuationSeparator" w:id="0">
    <w:p w14:paraId="3BC93CF3" w14:textId="77777777" w:rsidR="00205F2C" w:rsidRDefault="00205F2C" w:rsidP="00745FF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390527" w14:textId="77777777" w:rsidR="00205F2C" w:rsidRDefault="00205F2C" w:rsidP="00745FF2">
      <w:pPr>
        <w:rPr>
          <w:rFonts w:hint="eastAsia"/>
        </w:rPr>
      </w:pPr>
      <w:r>
        <w:separator/>
      </w:r>
    </w:p>
  </w:footnote>
  <w:footnote w:type="continuationSeparator" w:id="0">
    <w:p w14:paraId="1AAAFF07" w14:textId="77777777" w:rsidR="00205F2C" w:rsidRDefault="00205F2C" w:rsidP="00745FF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C2"/>
    <w:rsid w:val="00205F2C"/>
    <w:rsid w:val="002673C2"/>
    <w:rsid w:val="002F4458"/>
    <w:rsid w:val="005264F9"/>
    <w:rsid w:val="005D3BD1"/>
    <w:rsid w:val="00661654"/>
    <w:rsid w:val="00681153"/>
    <w:rsid w:val="00745FF2"/>
    <w:rsid w:val="008C520A"/>
    <w:rsid w:val="00957363"/>
    <w:rsid w:val="009671A6"/>
    <w:rsid w:val="00993CFF"/>
    <w:rsid w:val="00A05BD5"/>
    <w:rsid w:val="00A51179"/>
    <w:rsid w:val="00C378AA"/>
    <w:rsid w:val="00D21A2C"/>
    <w:rsid w:val="00DA06DE"/>
    <w:rsid w:val="00DC7BC2"/>
    <w:rsid w:val="00E25CCA"/>
    <w:rsid w:val="00EE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87753A"/>
  <w14:defaultImageDpi w14:val="32767"/>
  <w15:chartTrackingRefBased/>
  <w15:docId w15:val="{5D9374D2-E610-43B9-8552-1786C6DA7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5F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5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5F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45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45FF2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D21A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ky20@163.com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 豆豆</dc:creator>
  <cp:keywords/>
  <dc:description/>
  <cp:lastModifiedBy>豆豆 常</cp:lastModifiedBy>
  <cp:revision>9</cp:revision>
  <dcterms:created xsi:type="dcterms:W3CDTF">2022-11-03T12:18:00Z</dcterms:created>
  <dcterms:modified xsi:type="dcterms:W3CDTF">2024-08-23T04:30:00Z</dcterms:modified>
</cp:coreProperties>
</file>